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3 reflection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04">
      <w:pPr>
        <w:pStyle w:val="Heading1"/>
        <w:rPr>
          <w:sz w:val="22"/>
          <w:szCs w:val="22"/>
        </w:rPr>
      </w:pPr>
      <w:bookmarkStart w:colFirst="0" w:colLast="0" w:name="_pxee2snnhu06" w:id="0"/>
      <w:bookmarkEnd w:id="0"/>
      <w:r w:rsidDel="00000000" w:rsidR="00000000" w:rsidRPr="00000000">
        <w:rPr>
          <w:sz w:val="22"/>
          <w:szCs w:val="22"/>
          <w:rtl w:val="0"/>
        </w:rPr>
        <w:t xml:space="preserve">Reflection 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started with taking the formula of pizza cost and initializing my variables using it. I had a clear plan with no confusion.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broke it into 3 steps: Input, Calculation, and Printing. Input would be getting the user input stored in a variable, Calculation is using the presented formula to end up with a cost, Printing is what the user would see in the end (with the output).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wrote it all at once, testing it at the end and it worked perfectly fine.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most difficult part was putting together my plan and I felt stuck at the part where I would calculate the price but I passed right through it using the formula in the textbook.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rPr/>
      </w:pPr>
      <w:bookmarkStart w:colFirst="0" w:colLast="0" w:name="_nc1l5hnzn2qk" w:id="1"/>
      <w:bookmarkEnd w:id="1"/>
      <w:r w:rsidDel="00000000" w:rsidR="00000000" w:rsidRPr="00000000">
        <w:rPr>
          <w:sz w:val="22"/>
          <w:szCs w:val="22"/>
          <w:rtl w:val="0"/>
        </w:rPr>
        <w:t xml:space="preserve">I didn’t learn anything much during the making of this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Exercise 7: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Reflection 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started with input and I was first confused with how to get each place in the 3 digit number.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broke the problem into 4 steps with the first being user input. Secondly, I found how to </w:t>
      </w:r>
      <w:r w:rsidDel="00000000" w:rsidR="00000000" w:rsidRPr="00000000">
        <w:rPr>
          <w:rtl w:val="0"/>
        </w:rPr>
        <w:t xml:space="preserve">get the hundreds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tl w:val="0"/>
        </w:rPr>
        <w:t xml:space="preserve"> by dividing user input by 100. Third I found how to get the Tens and Ones place as well. Fourth, I output everything to the user.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broke the code into smaller pieces testing every time I finished a step.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hardest problem was testing until I could find what combination of / and % to use to find the 3 different places. When I felt stuck, I used a different combination until I got user input divided by 10 then using the remainder symbol also by 10.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learned how to use the % symbol which could help me find remainders in future projects.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