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F40" w:rsidRPr="002C7F40" w:rsidRDefault="002C7F40" w:rsidP="002C7F40">
      <w:pPr>
        <w:shd w:val="clear" w:color="auto" w:fill="F0F0F0"/>
        <w:spacing w:after="0" w:line="240" w:lineRule="auto"/>
        <w:rPr>
          <w:rFonts w:ascii="Arial" w:eastAsia="Times New Roman" w:hAnsi="Arial" w:cs="Arial"/>
          <w:color w:val="000000"/>
          <w:sz w:val="27"/>
          <w:szCs w:val="27"/>
          <w:lang w:val="en-GB" w:eastAsia="en-GB"/>
        </w:rPr>
      </w:pPr>
      <w:r w:rsidRPr="002C7F40">
        <w:rPr>
          <w:rFonts w:ascii="Arial" w:eastAsia="Times New Roman" w:hAnsi="Arial" w:cs="Arial"/>
          <w:color w:val="000000"/>
          <w:sz w:val="27"/>
          <w:szCs w:val="27"/>
          <w:lang w:val="en-GB" w:eastAsia="en-GB"/>
        </w:rPr>
        <w:t>classwork 4 RU</w:t>
      </w:r>
    </w:p>
    <w:p w:rsidR="002C7F40" w:rsidRPr="002C7F40" w:rsidRDefault="002C7F40" w:rsidP="002C7F40">
      <w:pPr>
        <w:spacing w:after="0" w:line="240" w:lineRule="auto"/>
        <w:jc w:val="center"/>
        <w:rPr>
          <w:rFonts w:ascii="Arial" w:eastAsia="Times New Roman" w:hAnsi="Arial" w:cs="Arial"/>
          <w:color w:val="000000"/>
          <w:lang w:val="en-GB" w:eastAsia="en-GB"/>
        </w:rPr>
      </w:pPr>
      <w:r w:rsidRPr="002C7F40">
        <w:rPr>
          <w:rFonts w:ascii="Arial" w:eastAsia="Times New Roman" w:hAnsi="Arial" w:cs="Arial"/>
          <w:b/>
          <w:bCs/>
          <w:color w:val="000000"/>
          <w:sz w:val="36"/>
          <w:szCs w:val="36"/>
          <w:lang w:val="en-GB" w:eastAsia="en-GB"/>
        </w:rPr>
        <w:t>Цифра</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Предположим в ряд записаны числа от 1 до 1000000, без пробела. То есть 1234567891011121314… Какая цифра записана в позиции Х? Например, в позиции 9 записана цифра 9, в позиции 10 - 1, в позиции 11 - 0, и т.д. Эту задачу можно решить по-разному. Мы решим ее самым топорным способом. Во-первых напишем программу, которая данную последовательность запишет в файл. Во-вторых, напишем программу, которая откроет этот файл и прочтет оттуда X символов (не сохраняя их в массив) и напечатает последний прочтенний символ.</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Итак, вам надо написать две программы. Первая - не имеет входа. Она записывает в файл все числа от 1 до 1000000 без пробела.</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Вторая программа вводит из стандартного потока (из консоли) число Х, открывает уже готовый файл (если его нет, выдает ошибку), читает оттуда Х-ый символ и печатает его в стандартный вывод (в консоль). Будем предполагать, что введенное число Х не превосходит количество символов в файле.</w:t>
      </w:r>
    </w:p>
    <w:p w:rsidR="002C7F40" w:rsidRPr="002C7F40" w:rsidRDefault="002C7F40" w:rsidP="002C7F40">
      <w:pPr>
        <w:spacing w:after="9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Пример ввода/вывода второй программы</w:t>
      </w:r>
    </w:p>
    <w:tbl>
      <w:tblPr>
        <w:tblW w:w="0" w:type="auto"/>
        <w:tblCellMar>
          <w:top w:w="15" w:type="dxa"/>
          <w:left w:w="15" w:type="dxa"/>
          <w:bottom w:w="15" w:type="dxa"/>
          <w:right w:w="15" w:type="dxa"/>
        </w:tblCellMar>
        <w:tblLook w:val="04A0" w:firstRow="1" w:lastRow="0" w:firstColumn="1" w:lastColumn="0" w:noHBand="0" w:noVBand="1"/>
      </w:tblPr>
      <w:tblGrid>
        <w:gridCol w:w="4614"/>
        <w:gridCol w:w="4612"/>
      </w:tblGrid>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1</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10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1</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15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4"/>
                <w:szCs w:val="24"/>
                <w:lang w:val="en-GB" w:eastAsia="en-GB"/>
              </w:rPr>
              <w:t>2</w:t>
            </w:r>
          </w:p>
        </w:tc>
      </w:tr>
    </w:tbl>
    <w:p w:rsidR="002C7F40" w:rsidRPr="002C7F40" w:rsidRDefault="002C7F40" w:rsidP="002C7F40">
      <w:pPr>
        <w:spacing w:after="0" w:line="240" w:lineRule="auto"/>
        <w:jc w:val="center"/>
        <w:rPr>
          <w:rFonts w:ascii="Arial" w:eastAsia="Times New Roman" w:hAnsi="Arial" w:cs="Arial"/>
          <w:color w:val="000000"/>
          <w:lang w:val="en-GB" w:eastAsia="en-GB"/>
        </w:rPr>
      </w:pPr>
      <w:r w:rsidRPr="002C7F40">
        <w:rPr>
          <w:rFonts w:ascii="Arial" w:eastAsia="Times New Roman" w:hAnsi="Arial" w:cs="Arial"/>
          <w:b/>
          <w:bCs/>
          <w:color w:val="000000"/>
          <w:sz w:val="36"/>
          <w:szCs w:val="36"/>
          <w:lang w:val="en-GB" w:eastAsia="en-GB"/>
        </w:rPr>
        <w:t>Время</w:t>
      </w:r>
    </w:p>
    <w:p w:rsidR="002C7F40" w:rsidRPr="002C7F40" w:rsidRDefault="002C7F40" w:rsidP="002C7F40">
      <w:pPr>
        <w:spacing w:after="9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На вход программе подается время в формате чч:мм:сс и количество секунд прошедших с этого момента. Надо напечатать в том же формате, который час настал. Например.</w:t>
      </w:r>
    </w:p>
    <w:tbl>
      <w:tblPr>
        <w:tblW w:w="0" w:type="auto"/>
        <w:tblCellMar>
          <w:top w:w="15" w:type="dxa"/>
          <w:left w:w="15" w:type="dxa"/>
          <w:bottom w:w="15" w:type="dxa"/>
          <w:right w:w="15" w:type="dxa"/>
        </w:tblCellMar>
        <w:tblLook w:val="04A0" w:firstRow="1" w:lastRow="0" w:firstColumn="1" w:lastColumn="0" w:noHBand="0" w:noVBand="1"/>
      </w:tblPr>
      <w:tblGrid>
        <w:gridCol w:w="4613"/>
        <w:gridCol w:w="4613"/>
      </w:tblGrid>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Вход</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Выход</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11:15:23</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20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11:15:43</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05:10:59</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05:11:01</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23:59:59</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121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00:02:00</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00:00:00</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3600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01:00:00</w:t>
            </w:r>
          </w:p>
        </w:tc>
      </w:tr>
    </w:tbl>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 </w:t>
      </w:r>
    </w:p>
    <w:p w:rsidR="002C7F40" w:rsidRPr="002C7F40" w:rsidRDefault="002C7F40" w:rsidP="002C7F40">
      <w:pPr>
        <w:spacing w:after="0" w:line="240" w:lineRule="auto"/>
        <w:jc w:val="center"/>
        <w:rPr>
          <w:rFonts w:ascii="Arial" w:eastAsia="Times New Roman" w:hAnsi="Arial" w:cs="Arial"/>
          <w:color w:val="000000"/>
          <w:lang w:val="en-GB" w:eastAsia="en-GB"/>
        </w:rPr>
      </w:pPr>
      <w:r w:rsidRPr="002C7F40">
        <w:rPr>
          <w:rFonts w:ascii="Arial" w:eastAsia="Times New Roman" w:hAnsi="Arial" w:cs="Arial"/>
          <w:b/>
          <w:bCs/>
          <w:color w:val="000000"/>
          <w:sz w:val="36"/>
          <w:szCs w:val="36"/>
          <w:lang w:val="en-GB" w:eastAsia="en-GB"/>
        </w:rPr>
        <w:t>Index Sum</w:t>
      </w:r>
    </w:p>
    <w:p w:rsidR="002C7F40" w:rsidRPr="002C7F40" w:rsidRDefault="002C7F40" w:rsidP="002C7F40">
      <w:pPr>
        <w:spacing w:after="9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 xml:space="preserve">Даны две последовательности - последовательность действительных чисел А (размера N&gt;0) и целых неотрицательных чисел IND (размера M &gt; 0, элементы которой строго меньше, чем N) </w:t>
      </w:r>
      <w:r w:rsidRPr="002C7F40">
        <w:rPr>
          <w:rFonts w:ascii="Arial" w:eastAsia="Times New Roman" w:hAnsi="Arial" w:cs="Arial"/>
          <w:color w:val="000000"/>
          <w:sz w:val="28"/>
          <w:szCs w:val="28"/>
          <w:lang w:val="en-GB" w:eastAsia="en-GB"/>
        </w:rPr>
        <w:lastRenderedPageBreak/>
        <w:t>(сначала идет N, потом последовательность А, потом М, потом последовательность IND). Напечатать сумму элементов A с индексами из IND. Например, если А = {1,2,3,4,5} а IND = {0 3 3 2}, то надо найти сумму A[0]+A[3]+A[3]+A[2] = 1 + 4 + 4 + 3 = 12</w:t>
      </w:r>
    </w:p>
    <w:tbl>
      <w:tblPr>
        <w:tblW w:w="0" w:type="auto"/>
        <w:tblCellMar>
          <w:top w:w="15" w:type="dxa"/>
          <w:left w:w="15" w:type="dxa"/>
          <w:bottom w:w="15" w:type="dxa"/>
          <w:right w:w="15" w:type="dxa"/>
        </w:tblCellMar>
        <w:tblLook w:val="04A0" w:firstRow="1" w:lastRow="0" w:firstColumn="1" w:lastColumn="0" w:noHBand="0" w:noVBand="1"/>
      </w:tblPr>
      <w:tblGrid>
        <w:gridCol w:w="4611"/>
        <w:gridCol w:w="4615"/>
      </w:tblGrid>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Вход</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Выход</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-5 2.5 0 1 3</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4</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0 0 4 4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-4</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2</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1.5 2.5</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3</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1 1 1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7.5</w:t>
            </w:r>
          </w:p>
        </w:tc>
      </w:tr>
    </w:tbl>
    <w:p w:rsidR="002C7F40" w:rsidRPr="002C7F40" w:rsidRDefault="002C7F40" w:rsidP="002C7F40">
      <w:pPr>
        <w:spacing w:after="0" w:line="240" w:lineRule="auto"/>
        <w:jc w:val="center"/>
        <w:rPr>
          <w:rFonts w:ascii="Arial" w:eastAsia="Times New Roman" w:hAnsi="Arial" w:cs="Arial"/>
          <w:color w:val="000000"/>
          <w:lang w:val="en-GB" w:eastAsia="en-GB"/>
        </w:rPr>
      </w:pPr>
      <w:r w:rsidRPr="002C7F40">
        <w:rPr>
          <w:rFonts w:ascii="Arial" w:eastAsia="Times New Roman" w:hAnsi="Arial" w:cs="Arial"/>
          <w:b/>
          <w:bCs/>
          <w:color w:val="000000"/>
          <w:sz w:val="36"/>
          <w:szCs w:val="36"/>
          <w:lang w:val="en-GB" w:eastAsia="en-GB"/>
        </w:rPr>
        <w:t>Табуретки</w:t>
      </w:r>
    </w:p>
    <w:p w:rsidR="002C7F40" w:rsidRPr="002C7F40" w:rsidRDefault="002C7F40" w:rsidP="002C7F40">
      <w:pPr>
        <w:spacing w:after="9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 классе учатся N учеников. Рост каждого известен. Требуется под некоторыми из них (кроме самых высоких) поставить табуретки разных высот так, чтобы головы учеников были на одном уровне. Требуется определить суммарную высоту всех использованных табуреток. Например, если имеется 4 ученика и рост у них, соответственно 150, 160, 180, 175, то под первого нужно подложить табуретку высотой 30, под второго - 20, под третьего вообще не надо, а под последнего - 5. В сумме - 55.</w:t>
      </w:r>
    </w:p>
    <w:tbl>
      <w:tblPr>
        <w:tblW w:w="0" w:type="auto"/>
        <w:tblCellMar>
          <w:top w:w="15" w:type="dxa"/>
          <w:left w:w="15" w:type="dxa"/>
          <w:bottom w:w="15" w:type="dxa"/>
          <w:right w:w="15" w:type="dxa"/>
        </w:tblCellMar>
        <w:tblLook w:val="04A0" w:firstRow="1" w:lastRow="0" w:firstColumn="1" w:lastColumn="0" w:noHBand="0" w:noVBand="1"/>
      </w:tblPr>
      <w:tblGrid>
        <w:gridCol w:w="4613"/>
        <w:gridCol w:w="4613"/>
      </w:tblGrid>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4</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150 160 180 175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55</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7</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160 160 160 160 160 160 160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190 190 190 100 150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130</w:t>
            </w:r>
          </w:p>
        </w:tc>
      </w:tr>
    </w:tbl>
    <w:p w:rsidR="002C7F40" w:rsidRPr="002C7F40" w:rsidRDefault="002C7F40" w:rsidP="002C7F40">
      <w:pPr>
        <w:spacing w:after="0" w:line="240" w:lineRule="auto"/>
        <w:jc w:val="center"/>
        <w:rPr>
          <w:rFonts w:ascii="Arial" w:eastAsia="Times New Roman" w:hAnsi="Arial" w:cs="Arial"/>
          <w:color w:val="000000"/>
          <w:lang w:val="en-GB" w:eastAsia="en-GB"/>
        </w:rPr>
      </w:pPr>
      <w:r w:rsidRPr="002C7F40">
        <w:rPr>
          <w:rFonts w:ascii="Arial" w:eastAsia="Times New Roman" w:hAnsi="Arial" w:cs="Arial"/>
          <w:b/>
          <w:bCs/>
          <w:color w:val="000000"/>
          <w:sz w:val="36"/>
          <w:szCs w:val="36"/>
          <w:lang w:val="en-GB" w:eastAsia="en-GB"/>
        </w:rPr>
        <w:t>Пробелы</w:t>
      </w:r>
    </w:p>
    <w:p w:rsidR="002C7F40" w:rsidRPr="002C7F40" w:rsidRDefault="002C7F40" w:rsidP="002C7F40">
      <w:pPr>
        <w:spacing w:after="9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Ввести число и распечатать его, добавив пробелы между цифрами</w:t>
      </w:r>
    </w:p>
    <w:tbl>
      <w:tblPr>
        <w:tblW w:w="0" w:type="auto"/>
        <w:tblCellMar>
          <w:top w:w="15" w:type="dxa"/>
          <w:left w:w="15" w:type="dxa"/>
          <w:bottom w:w="15" w:type="dxa"/>
          <w:right w:w="15" w:type="dxa"/>
        </w:tblCellMar>
        <w:tblLook w:val="04A0" w:firstRow="1" w:lastRow="0" w:firstColumn="1" w:lastColumn="0" w:noHBand="0" w:noVBand="1"/>
      </w:tblPr>
      <w:tblGrid>
        <w:gridCol w:w="4617"/>
        <w:gridCol w:w="4609"/>
      </w:tblGrid>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1059</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1 0 5 9</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5000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5 0 0 0</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179</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1 7 9</w:t>
            </w:r>
          </w:p>
        </w:tc>
      </w:tr>
    </w:tbl>
    <w:p w:rsidR="002C7F40" w:rsidRPr="002C7F40" w:rsidRDefault="002C7F40" w:rsidP="002C7F40">
      <w:pPr>
        <w:spacing w:after="0" w:line="240" w:lineRule="auto"/>
        <w:jc w:val="center"/>
        <w:rPr>
          <w:rFonts w:ascii="Arial" w:eastAsia="Times New Roman" w:hAnsi="Arial" w:cs="Arial"/>
          <w:color w:val="000000"/>
          <w:lang w:val="en-GB" w:eastAsia="en-GB"/>
        </w:rPr>
      </w:pPr>
      <w:r w:rsidRPr="002C7F40">
        <w:rPr>
          <w:rFonts w:ascii="Arial" w:eastAsia="Times New Roman" w:hAnsi="Arial" w:cs="Arial"/>
          <w:b/>
          <w:bCs/>
          <w:color w:val="000000"/>
          <w:sz w:val="48"/>
          <w:szCs w:val="48"/>
          <w:lang w:val="en-GB" w:eastAsia="en-GB"/>
        </w:rPr>
        <w:t>П</w:t>
      </w:r>
      <w:r w:rsidRPr="002C7F40">
        <w:rPr>
          <w:rFonts w:ascii="Arial" w:eastAsia="Times New Roman" w:hAnsi="Arial" w:cs="Arial"/>
          <w:b/>
          <w:bCs/>
          <w:color w:val="FF0000"/>
          <w:sz w:val="48"/>
          <w:szCs w:val="48"/>
          <w:lang w:val="en-GB" w:eastAsia="en-GB"/>
        </w:rPr>
        <w:t>а</w:t>
      </w:r>
      <w:r w:rsidRPr="002C7F40">
        <w:rPr>
          <w:rFonts w:ascii="Arial" w:eastAsia="Times New Roman" w:hAnsi="Arial" w:cs="Arial"/>
          <w:b/>
          <w:bCs/>
          <w:color w:val="000000"/>
          <w:sz w:val="48"/>
          <w:szCs w:val="48"/>
          <w:lang w:val="en-GB" w:eastAsia="en-GB"/>
        </w:rPr>
        <w:t>линдром</w:t>
      </w:r>
    </w:p>
    <w:p w:rsidR="002C7F40" w:rsidRPr="002C7F40" w:rsidRDefault="002C7F40" w:rsidP="002C7F40">
      <w:pPr>
        <w:spacing w:after="9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lastRenderedPageBreak/>
        <w:t>Задано количество букв в слове и само слово. Слово состоит из больших и маленьких латинских букв. Требуется определить, является ли слово п</w:t>
      </w:r>
      <w:r w:rsidRPr="002C7F40">
        <w:rPr>
          <w:rFonts w:ascii="Arial" w:eastAsia="Times New Roman" w:hAnsi="Arial" w:cs="Arial"/>
          <w:color w:val="FF0000"/>
          <w:sz w:val="28"/>
          <w:szCs w:val="28"/>
          <w:lang w:val="en-GB" w:eastAsia="en-GB"/>
        </w:rPr>
        <w:t>а</w:t>
      </w:r>
      <w:r w:rsidRPr="002C7F40">
        <w:rPr>
          <w:rFonts w:ascii="Arial" w:eastAsia="Times New Roman" w:hAnsi="Arial" w:cs="Arial"/>
          <w:color w:val="000000"/>
          <w:sz w:val="28"/>
          <w:szCs w:val="28"/>
          <w:lang w:val="en-GB" w:eastAsia="en-GB"/>
        </w:rPr>
        <w:t>линдромом (т.е. читается одинаково с любого конца). Регистр букв следует игнорировать.</w:t>
      </w:r>
    </w:p>
    <w:tbl>
      <w:tblPr>
        <w:tblW w:w="0" w:type="auto"/>
        <w:tblCellMar>
          <w:top w:w="15" w:type="dxa"/>
          <w:left w:w="15" w:type="dxa"/>
          <w:bottom w:w="15" w:type="dxa"/>
          <w:right w:w="15" w:type="dxa"/>
        </w:tblCellMar>
        <w:tblLook w:val="04A0" w:firstRow="1" w:lastRow="0" w:firstColumn="1" w:lastColumn="0" w:noHBand="0" w:noVBand="1"/>
      </w:tblPr>
      <w:tblGrid>
        <w:gridCol w:w="4618"/>
        <w:gridCol w:w="4608"/>
      </w:tblGrid>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3</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Bob</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yes</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MadAM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yes</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2</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Cc</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yes</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2</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ab</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no</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Hello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no</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6</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Mariam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no</w:t>
            </w:r>
          </w:p>
        </w:tc>
      </w:tr>
    </w:tbl>
    <w:p w:rsidR="002C7F40" w:rsidRPr="002C7F40" w:rsidRDefault="002C7F40" w:rsidP="002C7F40">
      <w:pPr>
        <w:spacing w:after="0" w:line="240" w:lineRule="auto"/>
        <w:jc w:val="center"/>
        <w:rPr>
          <w:rFonts w:ascii="Arial" w:eastAsia="Times New Roman" w:hAnsi="Arial" w:cs="Arial"/>
          <w:color w:val="000000"/>
          <w:lang w:val="en-GB" w:eastAsia="en-GB"/>
        </w:rPr>
      </w:pPr>
      <w:r w:rsidRPr="002C7F40">
        <w:rPr>
          <w:rFonts w:ascii="Arial" w:eastAsia="Times New Roman" w:hAnsi="Arial" w:cs="Arial"/>
          <w:b/>
          <w:bCs/>
          <w:color w:val="000000"/>
          <w:sz w:val="36"/>
          <w:szCs w:val="36"/>
          <w:lang w:val="en-GB" w:eastAsia="en-GB"/>
        </w:rPr>
        <w:t>0 - trim</w:t>
      </w:r>
    </w:p>
    <w:p w:rsidR="002C7F40" w:rsidRPr="002C7F40" w:rsidRDefault="002C7F40" w:rsidP="002C7F40">
      <w:pPr>
        <w:spacing w:after="9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Дана последовательность целых чисел  A размера N (N&gt;0). Убрать все нули с начала и с конца. Гарантируется, что в последовательности будет хотя бы один ненулевой элемент.</w:t>
      </w:r>
    </w:p>
    <w:tbl>
      <w:tblPr>
        <w:tblW w:w="0" w:type="auto"/>
        <w:tblCellMar>
          <w:top w:w="15" w:type="dxa"/>
          <w:left w:w="15" w:type="dxa"/>
          <w:bottom w:w="15" w:type="dxa"/>
          <w:right w:w="15" w:type="dxa"/>
        </w:tblCellMar>
        <w:tblLook w:val="04A0" w:firstRow="1" w:lastRow="0" w:firstColumn="1" w:lastColumn="0" w:noHBand="0" w:noVBand="1"/>
      </w:tblPr>
      <w:tblGrid>
        <w:gridCol w:w="4611"/>
        <w:gridCol w:w="4615"/>
      </w:tblGrid>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Вход</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Выход</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8</w:t>
            </w:r>
          </w:p>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 0 0 -1 0 -2 4 0 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 0 -2 4</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w:t>
            </w:r>
          </w:p>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0 1 2 3 4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1 2 3 4</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2</w:t>
            </w:r>
          </w:p>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5 6</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jc w:val="both"/>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5 6</w:t>
            </w:r>
          </w:p>
        </w:tc>
      </w:tr>
    </w:tbl>
    <w:p w:rsidR="002C7F40" w:rsidRPr="002C7F40" w:rsidRDefault="002C7F40" w:rsidP="002C7F40">
      <w:pPr>
        <w:spacing w:after="0" w:line="240" w:lineRule="auto"/>
        <w:jc w:val="center"/>
        <w:rPr>
          <w:rFonts w:ascii="Arial" w:eastAsia="Times New Roman" w:hAnsi="Arial" w:cs="Arial"/>
          <w:color w:val="000000"/>
          <w:lang w:val="en-GB" w:eastAsia="en-GB"/>
        </w:rPr>
      </w:pPr>
      <w:r w:rsidRPr="002C7F40">
        <w:rPr>
          <w:rFonts w:ascii="Arial" w:eastAsia="Times New Roman" w:hAnsi="Arial" w:cs="Arial"/>
          <w:b/>
          <w:bCs/>
          <w:color w:val="000000"/>
          <w:sz w:val="36"/>
          <w:szCs w:val="36"/>
          <w:lang w:val="en-GB" w:eastAsia="en-GB"/>
        </w:rPr>
        <w:t>Suffix Sums</w:t>
      </w:r>
    </w:p>
    <w:p w:rsidR="002C7F40" w:rsidRPr="002C7F40" w:rsidRDefault="002C7F40" w:rsidP="002C7F40">
      <w:pPr>
        <w:spacing w:after="9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eastAsia="en-GB"/>
        </w:rPr>
        <w:t xml:space="preserve">Дана последовательность дейтвительных чисел </w:t>
      </w:r>
      <w:r w:rsidRPr="002C7F40">
        <w:rPr>
          <w:rFonts w:ascii="Arial" w:eastAsia="Times New Roman" w:hAnsi="Arial" w:cs="Arial"/>
          <w:color w:val="000000"/>
          <w:sz w:val="28"/>
          <w:szCs w:val="28"/>
          <w:lang w:val="en-GB" w:eastAsia="en-GB"/>
        </w:rPr>
        <w:t>A</w:t>
      </w:r>
      <w:r w:rsidRPr="002C7F40">
        <w:rPr>
          <w:rFonts w:ascii="Arial" w:eastAsia="Times New Roman" w:hAnsi="Arial" w:cs="Arial"/>
          <w:color w:val="000000"/>
          <w:sz w:val="28"/>
          <w:szCs w:val="28"/>
          <w:lang w:eastAsia="en-GB"/>
        </w:rPr>
        <w:t xml:space="preserve"> размера </w:t>
      </w:r>
      <w:r w:rsidRPr="002C7F40">
        <w:rPr>
          <w:rFonts w:ascii="Arial" w:eastAsia="Times New Roman" w:hAnsi="Arial" w:cs="Arial"/>
          <w:color w:val="000000"/>
          <w:sz w:val="28"/>
          <w:szCs w:val="28"/>
          <w:lang w:val="en-GB" w:eastAsia="en-GB"/>
        </w:rPr>
        <w:t>N</w:t>
      </w:r>
      <w:r w:rsidRPr="002C7F40">
        <w:rPr>
          <w:rFonts w:ascii="Arial" w:eastAsia="Times New Roman" w:hAnsi="Arial" w:cs="Arial"/>
          <w:color w:val="000000"/>
          <w:sz w:val="28"/>
          <w:szCs w:val="28"/>
          <w:lang w:eastAsia="en-GB"/>
        </w:rPr>
        <w:t xml:space="preserve"> (</w:t>
      </w:r>
      <w:r w:rsidRPr="002C7F40">
        <w:rPr>
          <w:rFonts w:ascii="Arial" w:eastAsia="Times New Roman" w:hAnsi="Arial" w:cs="Arial"/>
          <w:color w:val="000000"/>
          <w:sz w:val="28"/>
          <w:szCs w:val="28"/>
          <w:lang w:val="en-GB" w:eastAsia="en-GB"/>
        </w:rPr>
        <w:t>N</w:t>
      </w:r>
      <w:r w:rsidRPr="002C7F40">
        <w:rPr>
          <w:rFonts w:ascii="Arial" w:eastAsia="Times New Roman" w:hAnsi="Arial" w:cs="Arial"/>
          <w:color w:val="000000"/>
          <w:sz w:val="28"/>
          <w:szCs w:val="28"/>
          <w:lang w:eastAsia="en-GB"/>
        </w:rPr>
        <w:t xml:space="preserve">&gt;0). </w:t>
      </w:r>
      <w:r w:rsidRPr="002C7F40">
        <w:rPr>
          <w:rFonts w:ascii="Arial" w:eastAsia="Times New Roman" w:hAnsi="Arial" w:cs="Arial"/>
          <w:color w:val="000000"/>
          <w:sz w:val="28"/>
          <w:szCs w:val="28"/>
          <w:lang w:val="en-GB" w:eastAsia="en-GB"/>
        </w:rPr>
        <w:t>Распечатать последовательность B такую, что i-ый член последовательности B равен сумме всех элементов последовательности A, начиная с i-го. Желательно линейное решение.</w:t>
      </w:r>
    </w:p>
    <w:tbl>
      <w:tblPr>
        <w:tblW w:w="0" w:type="auto"/>
        <w:tblCellMar>
          <w:top w:w="15" w:type="dxa"/>
          <w:left w:w="15" w:type="dxa"/>
          <w:bottom w:w="15" w:type="dxa"/>
          <w:right w:w="15" w:type="dxa"/>
        </w:tblCellMar>
        <w:tblLook w:val="04A0" w:firstRow="1" w:lastRow="0" w:firstColumn="1" w:lastColumn="0" w:noHBand="0" w:noVBand="1"/>
      </w:tblPr>
      <w:tblGrid>
        <w:gridCol w:w="4611"/>
        <w:gridCol w:w="4615"/>
      </w:tblGrid>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Вход</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Выход</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lastRenderedPageBreak/>
              <w:t>3</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1.5 2.5 3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7 5.5 3</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5</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1 2 3 4 5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15 14 12 9 5</w:t>
            </w:r>
          </w:p>
        </w:tc>
      </w:tr>
      <w:tr w:rsidR="002C7F40" w:rsidRPr="002C7F40" w:rsidTr="002C7F4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1</w:t>
            </w:r>
          </w:p>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3.14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F40" w:rsidRPr="002C7F40" w:rsidRDefault="002C7F40" w:rsidP="002C7F40">
            <w:pPr>
              <w:spacing w:after="0" w:line="240" w:lineRule="auto"/>
              <w:rPr>
                <w:rFonts w:ascii="Arial" w:eastAsia="Times New Roman" w:hAnsi="Arial" w:cs="Arial"/>
                <w:color w:val="000000"/>
                <w:lang w:val="en-GB" w:eastAsia="en-GB"/>
              </w:rPr>
            </w:pPr>
            <w:r w:rsidRPr="002C7F40">
              <w:rPr>
                <w:rFonts w:ascii="Arial" w:eastAsia="Times New Roman" w:hAnsi="Arial" w:cs="Arial"/>
                <w:color w:val="000000"/>
                <w:sz w:val="28"/>
                <w:szCs w:val="28"/>
                <w:lang w:val="en-GB" w:eastAsia="en-GB"/>
              </w:rPr>
              <w:t>3.14</w:t>
            </w:r>
          </w:p>
        </w:tc>
      </w:tr>
    </w:tbl>
    <w:p w:rsidR="002C7F40" w:rsidRPr="002C7F40" w:rsidRDefault="002C7F40" w:rsidP="002C7F40">
      <w:pPr>
        <w:shd w:val="clear" w:color="auto" w:fill="F0F0F0"/>
        <w:spacing w:after="0" w:line="240" w:lineRule="auto"/>
        <w:rPr>
          <w:rFonts w:ascii="Arial" w:eastAsia="Times New Roman" w:hAnsi="Arial" w:cs="Arial"/>
          <w:color w:val="000000"/>
          <w:sz w:val="27"/>
          <w:szCs w:val="27"/>
          <w:lang w:val="en-GB" w:eastAsia="en-GB"/>
        </w:rPr>
      </w:pPr>
      <w:hyperlink r:id="rId4" w:tgtFrame="_blank" w:tooltip="Learn more about Google Drive" w:history="1">
        <w:r w:rsidRPr="002C7F40">
          <w:rPr>
            <w:rFonts w:ascii="Arial" w:eastAsia="Times New Roman" w:hAnsi="Arial" w:cs="Arial"/>
            <w:color w:val="0000FF"/>
            <w:sz w:val="27"/>
            <w:szCs w:val="27"/>
            <w:u w:val="single"/>
            <w:lang w:val="en-GB" w:eastAsia="en-GB"/>
          </w:rPr>
          <w:t>Google Диск</w:t>
        </w:r>
      </w:hyperlink>
      <w:r w:rsidRPr="002C7F40">
        <w:rPr>
          <w:rFonts w:ascii="Arial" w:eastAsia="Times New Roman" w:hAnsi="Arial" w:cs="Arial"/>
          <w:color w:val="000000"/>
          <w:sz w:val="27"/>
          <w:szCs w:val="27"/>
          <w:lang w:val="en-GB" w:eastAsia="en-GB"/>
        </w:rPr>
        <w:t>–</w:t>
      </w:r>
      <w:hyperlink r:id="rId5" w:history="1">
        <w:r w:rsidRPr="002C7F40">
          <w:rPr>
            <w:rFonts w:ascii="Arial" w:eastAsia="Times New Roman" w:hAnsi="Arial" w:cs="Arial"/>
            <w:color w:val="0000FF"/>
            <w:sz w:val="27"/>
            <w:szCs w:val="27"/>
            <w:u w:val="single"/>
            <w:lang w:val="en-GB" w:eastAsia="en-GB"/>
          </w:rPr>
          <w:t>Сообщение о нарушении</w:t>
        </w:r>
      </w:hyperlink>
      <w:r w:rsidRPr="002C7F40">
        <w:rPr>
          <w:rFonts w:ascii="Arial" w:eastAsia="Times New Roman" w:hAnsi="Arial" w:cs="Arial"/>
          <w:color w:val="000000"/>
          <w:sz w:val="27"/>
          <w:szCs w:val="27"/>
          <w:lang w:val="en-GB" w:eastAsia="en-GB"/>
        </w:rPr>
        <w:t>–Интервал автоматического обновления в минутах: 5</w:t>
      </w:r>
    </w:p>
    <w:p w:rsidR="003172A6" w:rsidRDefault="003172A6">
      <w:bookmarkStart w:id="0" w:name="_GoBack"/>
      <w:bookmarkEnd w:id="0"/>
    </w:p>
    <w:sectPr w:rsidR="00317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02C"/>
    <w:rsid w:val="0013702C"/>
    <w:rsid w:val="002C7F40"/>
    <w:rsid w:val="00317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96234-F1E8-4C3C-8A33-5CB18942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2C7F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9">
    <w:name w:val="c9"/>
    <w:basedOn w:val="DefaultParagraphFont"/>
    <w:rsid w:val="002C7F40"/>
  </w:style>
  <w:style w:type="paragraph" w:customStyle="1" w:styleId="c13">
    <w:name w:val="c13"/>
    <w:basedOn w:val="Normal"/>
    <w:rsid w:val="002C7F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11">
    <w:name w:val="c11"/>
    <w:basedOn w:val="Normal"/>
    <w:rsid w:val="002C7F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2">
    <w:name w:val="c2"/>
    <w:basedOn w:val="DefaultParagraphFont"/>
    <w:rsid w:val="002C7F40"/>
  </w:style>
  <w:style w:type="paragraph" w:customStyle="1" w:styleId="c0">
    <w:name w:val="c0"/>
    <w:basedOn w:val="Normal"/>
    <w:rsid w:val="002C7F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7">
    <w:name w:val="c7"/>
    <w:basedOn w:val="DefaultParagraphFont"/>
    <w:rsid w:val="002C7F40"/>
  </w:style>
  <w:style w:type="character" w:customStyle="1" w:styleId="c14">
    <w:name w:val="c14"/>
    <w:basedOn w:val="DefaultParagraphFont"/>
    <w:rsid w:val="002C7F40"/>
  </w:style>
  <w:style w:type="character" w:customStyle="1" w:styleId="c10">
    <w:name w:val="c10"/>
    <w:basedOn w:val="DefaultParagraphFont"/>
    <w:rsid w:val="002C7F40"/>
  </w:style>
  <w:style w:type="character" w:customStyle="1" w:styleId="c18">
    <w:name w:val="c18"/>
    <w:basedOn w:val="DefaultParagraphFont"/>
    <w:rsid w:val="002C7F40"/>
  </w:style>
  <w:style w:type="character" w:customStyle="1" w:styleId="c17">
    <w:name w:val="c17"/>
    <w:basedOn w:val="DefaultParagraphFont"/>
    <w:rsid w:val="002C7F40"/>
  </w:style>
  <w:style w:type="paragraph" w:customStyle="1" w:styleId="c3">
    <w:name w:val="c3"/>
    <w:basedOn w:val="Normal"/>
    <w:rsid w:val="002C7F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2C7F40"/>
    <w:rPr>
      <w:color w:val="0000FF"/>
      <w:u w:val="single"/>
    </w:rPr>
  </w:style>
  <w:style w:type="character" w:customStyle="1" w:styleId="dash">
    <w:name w:val="dash"/>
    <w:basedOn w:val="DefaultParagraphFont"/>
    <w:rsid w:val="002C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43953">
      <w:bodyDiv w:val="1"/>
      <w:marLeft w:val="0"/>
      <w:marRight w:val="0"/>
      <w:marTop w:val="0"/>
      <w:marBottom w:val="0"/>
      <w:divBdr>
        <w:top w:val="none" w:sz="0" w:space="0" w:color="auto"/>
        <w:left w:val="none" w:sz="0" w:space="0" w:color="auto"/>
        <w:bottom w:val="none" w:sz="0" w:space="0" w:color="auto"/>
        <w:right w:val="none" w:sz="0" w:space="0" w:color="auto"/>
      </w:divBdr>
      <w:divsChild>
        <w:div w:id="762798012">
          <w:marLeft w:val="0"/>
          <w:marRight w:val="0"/>
          <w:marTop w:val="0"/>
          <w:marBottom w:val="0"/>
          <w:divBdr>
            <w:top w:val="none" w:sz="0" w:space="0" w:color="auto"/>
            <w:left w:val="none" w:sz="0" w:space="0" w:color="auto"/>
            <w:bottom w:val="single" w:sz="6" w:space="8" w:color="CCCCCC"/>
            <w:right w:val="none" w:sz="0" w:space="0" w:color="auto"/>
          </w:divBdr>
        </w:div>
        <w:div w:id="1058163440">
          <w:marLeft w:val="90"/>
          <w:marRight w:val="90"/>
          <w:marTop w:val="90"/>
          <w:marBottom w:val="90"/>
          <w:divBdr>
            <w:top w:val="none" w:sz="0" w:space="0" w:color="auto"/>
            <w:left w:val="none" w:sz="0" w:space="0" w:color="auto"/>
            <w:bottom w:val="none" w:sz="0" w:space="0" w:color="auto"/>
            <w:right w:val="none" w:sz="0" w:space="0" w:color="auto"/>
          </w:divBdr>
        </w:div>
        <w:div w:id="1786458289">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abuse?id=1FxYm7vVLDgl0mSGQjTqZiTbBUShdVEB18CrBwteasNs" TargetMode="External"/><Relationship Id="rId4" Type="http://schemas.openxmlformats.org/officeDocument/2006/relationships/hyperlink" Target="https://docs.goog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535</Words>
  <Characters>3050</Characters>
  <Application>Microsoft Office Word</Application>
  <DocSecurity>0</DocSecurity>
  <Lines>25</Lines>
  <Paragraphs>7</Paragraphs>
  <ScaleCrop>false</ScaleCrop>
  <Company>Vachagan</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2018-06-30T16:34:00Z</dcterms:created>
  <dcterms:modified xsi:type="dcterms:W3CDTF">2018-06-30T16:34:00Z</dcterms:modified>
</cp:coreProperties>
</file>