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E98A" w14:textId="77777777" w:rsidR="00457E42" w:rsidRDefault="00D812C6" w:rsidP="0066699E">
      <w:pPr>
        <w:spacing w:after="0" w:line="259" w:lineRule="auto"/>
        <w:contextualSpacing/>
        <w:jc w:val="center"/>
        <w:rPr>
          <w:rFonts w:ascii="Times New Roman" w:hAnsi="Times New Roman" w:cs="Times New Roman"/>
          <w:sz w:val="28"/>
          <w:szCs w:val="28"/>
          <w:lang w:val="be-BY"/>
        </w:rPr>
      </w:pPr>
      <w:r>
        <w:rPr>
          <w:rFonts w:ascii="Times New Roman" w:hAnsi="Times New Roman" w:cs="Times New Roman"/>
          <w:sz w:val="28"/>
          <w:szCs w:val="28"/>
          <w:lang w:val="be-BY"/>
        </w:rPr>
        <w:t>Министерство образования Республики Беларусь</w:t>
      </w:r>
    </w:p>
    <w:p w14:paraId="31914DF1" w14:textId="77777777" w:rsidR="00457E42" w:rsidRDefault="00D812C6" w:rsidP="0066699E">
      <w:pPr>
        <w:spacing w:after="0" w:line="259" w:lineRule="auto"/>
        <w:contextualSpacing/>
        <w:jc w:val="center"/>
        <w:rPr>
          <w:rFonts w:ascii="Times New Roman" w:hAnsi="Times New Roman" w:cs="Times New Roman"/>
          <w:sz w:val="28"/>
          <w:szCs w:val="28"/>
          <w:lang w:val="be-BY"/>
        </w:rPr>
      </w:pPr>
      <w:r>
        <w:rPr>
          <w:rFonts w:ascii="Times New Roman" w:hAnsi="Times New Roman" w:cs="Times New Roman"/>
          <w:sz w:val="28"/>
          <w:szCs w:val="28"/>
          <w:lang w:val="be-BY"/>
        </w:rPr>
        <w:t>Учреждение образования</w:t>
      </w:r>
    </w:p>
    <w:p w14:paraId="2E67E53A" w14:textId="77777777" w:rsidR="00457E42" w:rsidRDefault="00D812C6" w:rsidP="0066699E">
      <w:pPr>
        <w:spacing w:after="0" w:line="259" w:lineRule="auto"/>
        <w:contextualSpacing/>
        <w:jc w:val="center"/>
        <w:rPr>
          <w:rFonts w:ascii="Times New Roman" w:hAnsi="Times New Roman" w:cs="Times New Roman"/>
          <w:sz w:val="28"/>
          <w:szCs w:val="28"/>
          <w:lang w:val="be-BY"/>
        </w:rPr>
      </w:pPr>
      <w:r>
        <w:rPr>
          <w:rFonts w:ascii="Times New Roman" w:hAnsi="Times New Roman" w:cs="Times New Roman"/>
          <w:sz w:val="28"/>
          <w:szCs w:val="28"/>
          <w:lang w:val="be-BY"/>
        </w:rPr>
        <w:t>«Белорусский государственный университет</w:t>
      </w:r>
    </w:p>
    <w:p w14:paraId="62D1B145" w14:textId="77777777" w:rsidR="00457E42" w:rsidRDefault="00D812C6" w:rsidP="0066699E">
      <w:pPr>
        <w:spacing w:after="0" w:line="259" w:lineRule="auto"/>
        <w:contextualSpacing/>
        <w:jc w:val="center"/>
        <w:rPr>
          <w:rFonts w:ascii="Times New Roman" w:hAnsi="Times New Roman" w:cs="Times New Roman"/>
          <w:sz w:val="28"/>
          <w:szCs w:val="28"/>
          <w:lang w:val="be-BY"/>
        </w:rPr>
      </w:pPr>
      <w:r>
        <w:rPr>
          <w:rFonts w:ascii="Times New Roman" w:hAnsi="Times New Roman" w:cs="Times New Roman"/>
          <w:sz w:val="28"/>
          <w:szCs w:val="28"/>
          <w:lang w:val="be-BY"/>
        </w:rPr>
        <w:t>информатики и радиоэлектроники»</w:t>
      </w:r>
    </w:p>
    <w:p w14:paraId="218A7DAF" w14:textId="77777777" w:rsidR="00457E42" w:rsidRDefault="00457E42" w:rsidP="0066699E">
      <w:pPr>
        <w:spacing w:after="0" w:line="259" w:lineRule="auto"/>
        <w:contextualSpacing/>
        <w:rPr>
          <w:rFonts w:ascii="Times New Roman" w:hAnsi="Times New Roman" w:cs="Times New Roman"/>
          <w:sz w:val="28"/>
          <w:szCs w:val="28"/>
          <w:lang w:val="be-BY"/>
        </w:rPr>
      </w:pPr>
    </w:p>
    <w:p w14:paraId="59045F57" w14:textId="77777777" w:rsidR="00457E42" w:rsidRDefault="00457E42" w:rsidP="0066699E">
      <w:pPr>
        <w:spacing w:after="0" w:line="259" w:lineRule="auto"/>
        <w:contextualSpacing/>
        <w:rPr>
          <w:rFonts w:ascii="Times New Roman" w:hAnsi="Times New Roman" w:cs="Times New Roman"/>
          <w:sz w:val="28"/>
          <w:szCs w:val="28"/>
          <w:lang w:val="be-BY"/>
        </w:rPr>
      </w:pPr>
    </w:p>
    <w:p w14:paraId="17CA725C" w14:textId="77777777" w:rsidR="00457E42" w:rsidRDefault="00457E42" w:rsidP="0066699E">
      <w:pPr>
        <w:spacing w:after="0" w:line="259" w:lineRule="auto"/>
        <w:contextualSpacing/>
        <w:rPr>
          <w:rFonts w:ascii="Times New Roman" w:hAnsi="Times New Roman" w:cs="Times New Roman"/>
          <w:sz w:val="28"/>
          <w:szCs w:val="28"/>
          <w:lang w:val="be-BY"/>
        </w:rPr>
      </w:pPr>
    </w:p>
    <w:p w14:paraId="4C920086" w14:textId="77777777" w:rsidR="00457E42" w:rsidRDefault="00D812C6" w:rsidP="0066699E">
      <w:pPr>
        <w:spacing w:after="0" w:line="259" w:lineRule="auto"/>
        <w:contextualSpacing/>
        <w:jc w:val="center"/>
        <w:rPr>
          <w:rFonts w:ascii="Times New Roman" w:hAnsi="Times New Roman" w:cs="Times New Roman"/>
          <w:sz w:val="28"/>
          <w:szCs w:val="28"/>
          <w:lang w:val="be-BY"/>
        </w:rPr>
      </w:pPr>
      <w:r>
        <w:rPr>
          <w:rFonts w:ascii="Times New Roman" w:hAnsi="Times New Roman" w:cs="Times New Roman"/>
          <w:sz w:val="28"/>
          <w:szCs w:val="28"/>
          <w:lang w:val="be-BY"/>
        </w:rPr>
        <w:t>Кафедра информатики</w:t>
      </w:r>
    </w:p>
    <w:p w14:paraId="182AEB00" w14:textId="77777777" w:rsidR="00457E42" w:rsidRDefault="00457E42" w:rsidP="0066699E">
      <w:pPr>
        <w:spacing w:after="0" w:line="259" w:lineRule="auto"/>
        <w:ind w:firstLine="708"/>
        <w:contextualSpacing/>
        <w:rPr>
          <w:rFonts w:ascii="Times New Roman" w:hAnsi="Times New Roman" w:cs="Times New Roman"/>
          <w:sz w:val="28"/>
          <w:szCs w:val="28"/>
          <w:lang w:val="be-BY"/>
        </w:rPr>
      </w:pPr>
    </w:p>
    <w:p w14:paraId="41861C11" w14:textId="77777777" w:rsidR="00457E42" w:rsidRDefault="00457E42" w:rsidP="0066699E">
      <w:pPr>
        <w:spacing w:after="0" w:line="259" w:lineRule="auto"/>
        <w:ind w:firstLine="708"/>
        <w:contextualSpacing/>
        <w:rPr>
          <w:rFonts w:ascii="Times New Roman" w:hAnsi="Times New Roman" w:cs="Times New Roman"/>
          <w:sz w:val="28"/>
          <w:szCs w:val="28"/>
          <w:lang w:val="be-BY"/>
        </w:rPr>
      </w:pPr>
    </w:p>
    <w:p w14:paraId="50EF9370" w14:textId="77777777" w:rsidR="00457E42" w:rsidRDefault="00457E42" w:rsidP="0066699E">
      <w:pPr>
        <w:spacing w:after="0" w:line="259" w:lineRule="auto"/>
        <w:contextualSpacing/>
        <w:jc w:val="center"/>
        <w:rPr>
          <w:rFonts w:ascii="Times New Roman" w:hAnsi="Times New Roman" w:cs="Times New Roman"/>
          <w:sz w:val="28"/>
          <w:szCs w:val="28"/>
          <w:lang w:val="be-BY"/>
        </w:rPr>
      </w:pPr>
    </w:p>
    <w:p w14:paraId="11F812AC" w14:textId="77777777" w:rsidR="00457E42" w:rsidRDefault="00457E42" w:rsidP="0066699E">
      <w:pPr>
        <w:spacing w:after="0" w:line="259" w:lineRule="auto"/>
        <w:contextualSpacing/>
        <w:rPr>
          <w:rFonts w:ascii="Times New Roman" w:hAnsi="Times New Roman" w:cs="Times New Roman"/>
          <w:sz w:val="28"/>
          <w:szCs w:val="28"/>
          <w:lang w:val="be-BY"/>
        </w:rPr>
      </w:pPr>
    </w:p>
    <w:p w14:paraId="74F101EF" w14:textId="16779606" w:rsidR="00457E42" w:rsidRPr="00700698" w:rsidRDefault="00D812C6" w:rsidP="0066699E">
      <w:pPr>
        <w:spacing w:after="0" w:line="259" w:lineRule="auto"/>
        <w:contextualSpacing/>
        <w:jc w:val="center"/>
        <w:rPr>
          <w:rFonts w:ascii="Times New Roman" w:hAnsi="Times New Roman" w:cs="Times New Roman"/>
          <w:sz w:val="28"/>
          <w:szCs w:val="28"/>
        </w:rPr>
      </w:pPr>
      <w:r>
        <w:rPr>
          <w:rFonts w:ascii="Times New Roman" w:hAnsi="Times New Roman" w:cs="Times New Roman"/>
          <w:sz w:val="28"/>
          <w:szCs w:val="28"/>
          <w:lang w:val="be-BY"/>
        </w:rPr>
        <w:t xml:space="preserve">Отчёт по лабораторной работе </w:t>
      </w:r>
      <w:r>
        <w:rPr>
          <w:rFonts w:ascii="Times New Roman" w:hAnsi="Times New Roman" w:cs="Times New Roman"/>
          <w:sz w:val="28"/>
          <w:szCs w:val="28"/>
        </w:rPr>
        <w:t>№</w:t>
      </w:r>
      <w:r w:rsidR="00700698" w:rsidRPr="00700698">
        <w:rPr>
          <w:rFonts w:ascii="Times New Roman" w:hAnsi="Times New Roman" w:cs="Times New Roman"/>
          <w:sz w:val="28"/>
          <w:szCs w:val="28"/>
        </w:rPr>
        <w:t>2</w:t>
      </w:r>
    </w:p>
    <w:p w14:paraId="5CE42988" w14:textId="1675D7AA" w:rsidR="00457E42" w:rsidRPr="00700698" w:rsidRDefault="00700698" w:rsidP="0066699E">
      <w:pPr>
        <w:spacing w:after="0" w:line="259" w:lineRule="auto"/>
        <w:contextualSpacing/>
        <w:jc w:val="center"/>
        <w:rPr>
          <w:rFonts w:ascii="Times New Roman" w:hAnsi="Times New Roman" w:cs="Times New Roman"/>
          <w:sz w:val="28"/>
          <w:szCs w:val="28"/>
        </w:rPr>
      </w:pPr>
      <w:r w:rsidRPr="00700698">
        <w:rPr>
          <w:rFonts w:ascii="Times New Roman" w:hAnsi="Times New Roman" w:cs="Times New Roman"/>
          <w:sz w:val="28"/>
          <w:szCs w:val="28"/>
        </w:rPr>
        <w:t>«МУЛЬТИЗАДАЧНОСТЬ В ЗАЩИЩЕННОМ РЕЖИМЕ»</w:t>
      </w:r>
    </w:p>
    <w:p w14:paraId="381A1C0D" w14:textId="77777777" w:rsidR="00457E42" w:rsidRDefault="00457E42" w:rsidP="0066699E">
      <w:pPr>
        <w:spacing w:after="0" w:line="259" w:lineRule="auto"/>
        <w:contextualSpacing/>
        <w:jc w:val="center"/>
        <w:rPr>
          <w:rFonts w:ascii="Times New Roman" w:hAnsi="Times New Roman" w:cs="Times New Roman"/>
          <w:sz w:val="28"/>
          <w:szCs w:val="28"/>
          <w:lang w:val="be-BY"/>
        </w:rPr>
      </w:pPr>
    </w:p>
    <w:p w14:paraId="5CB2E9CD" w14:textId="77777777" w:rsidR="00457E42" w:rsidRDefault="00457E42" w:rsidP="0066699E">
      <w:pPr>
        <w:spacing w:after="0" w:line="259" w:lineRule="auto"/>
        <w:contextualSpacing/>
        <w:jc w:val="center"/>
        <w:rPr>
          <w:rFonts w:ascii="Times New Roman" w:hAnsi="Times New Roman" w:cs="Times New Roman"/>
          <w:sz w:val="28"/>
          <w:szCs w:val="28"/>
          <w:lang w:val="be-BY"/>
        </w:rPr>
      </w:pPr>
    </w:p>
    <w:p w14:paraId="56C03776" w14:textId="77777777" w:rsidR="00457E42" w:rsidRDefault="00457E42" w:rsidP="0066699E">
      <w:pPr>
        <w:spacing w:after="0" w:line="259" w:lineRule="auto"/>
        <w:contextualSpacing/>
        <w:rPr>
          <w:rFonts w:ascii="Times New Roman" w:hAnsi="Times New Roman" w:cs="Times New Roman"/>
          <w:sz w:val="28"/>
          <w:szCs w:val="28"/>
          <w:lang w:val="be-BY"/>
        </w:rPr>
      </w:pPr>
    </w:p>
    <w:p w14:paraId="271C897A" w14:textId="77777777" w:rsidR="00457E42" w:rsidRDefault="00457E42" w:rsidP="0066699E">
      <w:pPr>
        <w:spacing w:after="0" w:line="259" w:lineRule="auto"/>
        <w:contextualSpacing/>
        <w:rPr>
          <w:rFonts w:ascii="Times New Roman" w:hAnsi="Times New Roman" w:cs="Times New Roman"/>
          <w:sz w:val="28"/>
          <w:szCs w:val="28"/>
          <w:lang w:val="be-BY"/>
        </w:rPr>
      </w:pPr>
    </w:p>
    <w:p w14:paraId="0CD2DE79" w14:textId="77777777" w:rsidR="00457E42" w:rsidRDefault="00457E42" w:rsidP="0066699E">
      <w:pPr>
        <w:spacing w:after="0" w:line="259" w:lineRule="auto"/>
        <w:contextualSpacing/>
        <w:rPr>
          <w:rFonts w:ascii="Times New Roman" w:hAnsi="Times New Roman" w:cs="Times New Roman"/>
          <w:sz w:val="28"/>
          <w:szCs w:val="28"/>
          <w:lang w:val="be-BY"/>
        </w:rPr>
      </w:pPr>
    </w:p>
    <w:p w14:paraId="10AD7092" w14:textId="77777777" w:rsidR="00457E42" w:rsidRDefault="00457E42" w:rsidP="0066699E">
      <w:pPr>
        <w:spacing w:after="0" w:line="259" w:lineRule="auto"/>
        <w:contextualSpacing/>
        <w:rPr>
          <w:rFonts w:ascii="Times New Roman" w:hAnsi="Times New Roman" w:cs="Times New Roman"/>
          <w:sz w:val="28"/>
          <w:szCs w:val="28"/>
          <w:lang w:val="be-BY"/>
        </w:rPr>
      </w:pPr>
    </w:p>
    <w:p w14:paraId="68C455BF" w14:textId="77777777" w:rsidR="00457E42" w:rsidRDefault="00457E42" w:rsidP="0066699E">
      <w:pPr>
        <w:spacing w:after="0" w:line="259" w:lineRule="auto"/>
        <w:contextualSpacing/>
        <w:rPr>
          <w:rFonts w:ascii="Times New Roman" w:hAnsi="Times New Roman" w:cs="Times New Roman"/>
          <w:sz w:val="28"/>
          <w:szCs w:val="28"/>
          <w:lang w:val="be-BY"/>
        </w:rPr>
      </w:pPr>
    </w:p>
    <w:p w14:paraId="4F1A6FE1" w14:textId="77777777" w:rsidR="00457E42" w:rsidRDefault="00457E42" w:rsidP="0066699E">
      <w:pPr>
        <w:spacing w:after="0" w:line="259" w:lineRule="auto"/>
        <w:contextualSpacing/>
        <w:rPr>
          <w:rFonts w:ascii="Times New Roman" w:hAnsi="Times New Roman" w:cs="Times New Roman"/>
          <w:sz w:val="28"/>
          <w:szCs w:val="28"/>
          <w:lang w:val="be-BY"/>
        </w:rPr>
      </w:pPr>
    </w:p>
    <w:p w14:paraId="4442EF5E" w14:textId="77777777" w:rsidR="00457E42" w:rsidRDefault="00457E42" w:rsidP="0066699E">
      <w:pPr>
        <w:spacing w:after="0" w:line="259" w:lineRule="auto"/>
        <w:contextualSpacing/>
        <w:rPr>
          <w:rFonts w:ascii="Times New Roman" w:hAnsi="Times New Roman" w:cs="Times New Roman"/>
          <w:sz w:val="28"/>
          <w:szCs w:val="28"/>
          <w:lang w:val="be-BY"/>
        </w:rPr>
      </w:pPr>
    </w:p>
    <w:p w14:paraId="56E5C0D0" w14:textId="77777777" w:rsidR="00457E42" w:rsidRDefault="00457E42" w:rsidP="0066699E">
      <w:pPr>
        <w:spacing w:after="0" w:line="259" w:lineRule="auto"/>
        <w:contextualSpacing/>
        <w:rPr>
          <w:rFonts w:ascii="Times New Roman" w:hAnsi="Times New Roman" w:cs="Times New Roman"/>
          <w:sz w:val="28"/>
          <w:szCs w:val="28"/>
          <w:lang w:val="be-BY"/>
        </w:rPr>
      </w:pPr>
    </w:p>
    <w:p w14:paraId="4722D955" w14:textId="77777777" w:rsidR="00457E42" w:rsidRDefault="00457E42" w:rsidP="0066699E">
      <w:pPr>
        <w:spacing w:after="0" w:line="259" w:lineRule="auto"/>
        <w:contextualSpacing/>
        <w:rPr>
          <w:rFonts w:ascii="Times New Roman" w:hAnsi="Times New Roman" w:cs="Times New Roman"/>
          <w:sz w:val="28"/>
          <w:szCs w:val="28"/>
          <w:lang w:val="be-BY"/>
        </w:rPr>
      </w:pPr>
    </w:p>
    <w:p w14:paraId="1EF86FB1" w14:textId="77777777" w:rsidR="00457E42" w:rsidRDefault="00457E42" w:rsidP="0066699E">
      <w:pPr>
        <w:spacing w:after="0" w:line="259" w:lineRule="auto"/>
        <w:contextualSpacing/>
        <w:rPr>
          <w:rFonts w:ascii="Times New Roman" w:hAnsi="Times New Roman" w:cs="Times New Roman"/>
          <w:sz w:val="28"/>
          <w:szCs w:val="28"/>
          <w:lang w:val="be-BY"/>
        </w:rPr>
      </w:pPr>
    </w:p>
    <w:p w14:paraId="3BE19CA9" w14:textId="77777777" w:rsidR="00457E42" w:rsidRDefault="00D812C6" w:rsidP="0066699E">
      <w:pPr>
        <w:spacing w:after="0" w:line="259" w:lineRule="auto"/>
        <w:contextualSpacing/>
        <w:rPr>
          <w:rFonts w:ascii="Times New Roman" w:hAnsi="Times New Roman" w:cs="Times New Roman"/>
          <w:sz w:val="28"/>
          <w:szCs w:val="28"/>
          <w:lang w:val="be-BY"/>
        </w:rPr>
      </w:pP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t>Выполнил:</w:t>
      </w:r>
    </w:p>
    <w:p w14:paraId="5943E48C" w14:textId="1DBCFA19" w:rsidR="00457E42" w:rsidRPr="00FA5756" w:rsidRDefault="00D812C6" w:rsidP="0066699E">
      <w:pPr>
        <w:spacing w:after="0" w:line="259" w:lineRule="auto"/>
        <w:contextualSpacing/>
        <w:rPr>
          <w:rFonts w:ascii="Times New Roman" w:hAnsi="Times New Roman" w:cs="Times New Roman"/>
          <w:sz w:val="28"/>
          <w:szCs w:val="28"/>
        </w:rPr>
      </w:pP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t>студент гр. 15350</w:t>
      </w:r>
      <w:r w:rsidR="00FA5756" w:rsidRPr="00FA5756">
        <w:rPr>
          <w:rFonts w:ascii="Times New Roman" w:hAnsi="Times New Roman" w:cs="Times New Roman"/>
          <w:sz w:val="28"/>
          <w:szCs w:val="28"/>
        </w:rPr>
        <w:t>3</w:t>
      </w:r>
    </w:p>
    <w:p w14:paraId="1CA3B0F1" w14:textId="295C3E36" w:rsidR="00457E42" w:rsidRDefault="00D812C6" w:rsidP="0066699E">
      <w:pPr>
        <w:spacing w:after="0" w:line="259" w:lineRule="auto"/>
        <w:contextualSpacing/>
        <w:rPr>
          <w:rFonts w:ascii="Times New Roman" w:hAnsi="Times New Roman" w:cs="Times New Roman"/>
          <w:sz w:val="28"/>
          <w:szCs w:val="28"/>
          <w:lang w:val="be-BY"/>
        </w:rPr>
      </w:pP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sidR="00971C4A">
        <w:rPr>
          <w:rFonts w:ascii="Times New Roman" w:hAnsi="Times New Roman" w:cs="Times New Roman"/>
          <w:sz w:val="28"/>
          <w:szCs w:val="28"/>
        </w:rPr>
        <w:t>Вергасов В. М</w:t>
      </w:r>
      <w:r w:rsidR="0079736E">
        <w:rPr>
          <w:rFonts w:ascii="Times New Roman" w:hAnsi="Times New Roman" w:cs="Times New Roman"/>
          <w:sz w:val="28"/>
          <w:szCs w:val="28"/>
          <w:lang w:val="be-BY"/>
        </w:rPr>
        <w:t>.</w:t>
      </w:r>
    </w:p>
    <w:p w14:paraId="4EC7DE79" w14:textId="77777777" w:rsidR="00457E42" w:rsidRDefault="00457E42" w:rsidP="0066699E">
      <w:pPr>
        <w:spacing w:after="0" w:line="259" w:lineRule="auto"/>
        <w:contextualSpacing/>
        <w:rPr>
          <w:rFonts w:ascii="Times New Roman" w:hAnsi="Times New Roman" w:cs="Times New Roman"/>
          <w:sz w:val="28"/>
          <w:szCs w:val="28"/>
          <w:lang w:val="be-BY"/>
        </w:rPr>
      </w:pPr>
    </w:p>
    <w:p w14:paraId="64AEA863" w14:textId="77777777" w:rsidR="00457E42" w:rsidRDefault="00457E42" w:rsidP="0066699E">
      <w:pPr>
        <w:spacing w:after="0" w:line="259" w:lineRule="auto"/>
        <w:contextualSpacing/>
        <w:rPr>
          <w:rFonts w:ascii="Times New Roman" w:hAnsi="Times New Roman" w:cs="Times New Roman"/>
          <w:sz w:val="28"/>
          <w:szCs w:val="28"/>
          <w:lang w:val="be-BY"/>
        </w:rPr>
      </w:pPr>
    </w:p>
    <w:p w14:paraId="1B7ED567" w14:textId="77777777" w:rsidR="00457E42" w:rsidRDefault="00D812C6" w:rsidP="0066699E">
      <w:pPr>
        <w:spacing w:after="0" w:line="259" w:lineRule="auto"/>
        <w:contextualSpacing/>
        <w:rPr>
          <w:rFonts w:ascii="Times New Roman" w:hAnsi="Times New Roman" w:cs="Times New Roman"/>
          <w:sz w:val="28"/>
          <w:szCs w:val="28"/>
          <w:lang w:val="be-BY"/>
        </w:rPr>
      </w:pP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t>Проверила:</w:t>
      </w:r>
    </w:p>
    <w:p w14:paraId="6BCD986C" w14:textId="6C23E1D8" w:rsidR="00457E42" w:rsidRDefault="00D812C6" w:rsidP="0066699E">
      <w:pPr>
        <w:spacing w:after="0" w:line="259" w:lineRule="auto"/>
        <w:contextualSpacing/>
        <w:rPr>
          <w:rFonts w:ascii="Times New Roman" w:hAnsi="Times New Roman" w:cs="Times New Roman"/>
          <w:sz w:val="28"/>
          <w:szCs w:val="28"/>
          <w:lang w:val="be-BY"/>
        </w:rPr>
      </w:pP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r>
      <w:r>
        <w:rPr>
          <w:rFonts w:ascii="Times New Roman" w:hAnsi="Times New Roman" w:cs="Times New Roman"/>
          <w:sz w:val="28"/>
          <w:szCs w:val="28"/>
          <w:lang w:val="be-BY"/>
        </w:rPr>
        <w:tab/>
        <w:t>Калиновская А.</w:t>
      </w:r>
      <w:r w:rsidR="0079736E">
        <w:rPr>
          <w:rFonts w:ascii="Times New Roman" w:hAnsi="Times New Roman" w:cs="Times New Roman"/>
          <w:sz w:val="28"/>
          <w:szCs w:val="28"/>
          <w:lang w:val="be-BY"/>
        </w:rPr>
        <w:t xml:space="preserve"> </w:t>
      </w:r>
      <w:r>
        <w:rPr>
          <w:rFonts w:ascii="Times New Roman" w:hAnsi="Times New Roman" w:cs="Times New Roman"/>
          <w:sz w:val="28"/>
          <w:szCs w:val="28"/>
          <w:lang w:val="be-BY"/>
        </w:rPr>
        <w:t>А.</w:t>
      </w:r>
    </w:p>
    <w:p w14:paraId="495D566D" w14:textId="77777777" w:rsidR="00457E42" w:rsidRDefault="00457E42" w:rsidP="0066699E">
      <w:pPr>
        <w:spacing w:after="0" w:line="259" w:lineRule="auto"/>
        <w:contextualSpacing/>
        <w:rPr>
          <w:rFonts w:ascii="Times New Roman" w:hAnsi="Times New Roman" w:cs="Times New Roman"/>
          <w:sz w:val="28"/>
          <w:szCs w:val="28"/>
          <w:lang w:val="be-BY"/>
        </w:rPr>
      </w:pPr>
    </w:p>
    <w:p w14:paraId="1CC982B8" w14:textId="77777777" w:rsidR="00457E42" w:rsidRDefault="00457E42" w:rsidP="0066699E">
      <w:pPr>
        <w:spacing w:after="0" w:line="259" w:lineRule="auto"/>
        <w:contextualSpacing/>
        <w:rPr>
          <w:rFonts w:ascii="Times New Roman" w:hAnsi="Times New Roman" w:cs="Times New Roman"/>
          <w:sz w:val="28"/>
          <w:szCs w:val="28"/>
          <w:lang w:val="be-BY"/>
        </w:rPr>
      </w:pPr>
    </w:p>
    <w:p w14:paraId="79A88EA1" w14:textId="77777777" w:rsidR="00457E42" w:rsidRDefault="00457E42" w:rsidP="0066699E">
      <w:pPr>
        <w:spacing w:after="0" w:line="259" w:lineRule="auto"/>
        <w:contextualSpacing/>
        <w:rPr>
          <w:rFonts w:ascii="Times New Roman" w:hAnsi="Times New Roman" w:cs="Times New Roman"/>
          <w:sz w:val="28"/>
          <w:szCs w:val="28"/>
          <w:lang w:val="be-BY"/>
        </w:rPr>
      </w:pPr>
    </w:p>
    <w:p w14:paraId="5274A2C2" w14:textId="70D77288" w:rsidR="00457E42" w:rsidRDefault="00457E42" w:rsidP="0066699E">
      <w:pPr>
        <w:spacing w:after="0" w:line="259" w:lineRule="auto"/>
        <w:contextualSpacing/>
        <w:rPr>
          <w:rFonts w:ascii="Times New Roman" w:hAnsi="Times New Roman" w:cs="Times New Roman"/>
          <w:sz w:val="28"/>
          <w:szCs w:val="28"/>
        </w:rPr>
      </w:pPr>
    </w:p>
    <w:p w14:paraId="1451C4F1" w14:textId="1FFD1D01" w:rsidR="00E92A6E" w:rsidRDefault="00E92A6E" w:rsidP="0066699E">
      <w:pPr>
        <w:spacing w:after="0" w:line="259" w:lineRule="auto"/>
        <w:contextualSpacing/>
        <w:rPr>
          <w:rFonts w:ascii="Times New Roman" w:hAnsi="Times New Roman" w:cs="Times New Roman"/>
          <w:sz w:val="28"/>
          <w:szCs w:val="28"/>
        </w:rPr>
      </w:pPr>
    </w:p>
    <w:p w14:paraId="3A350D9F" w14:textId="77777777" w:rsidR="00E92A6E" w:rsidRDefault="00E92A6E" w:rsidP="0066699E">
      <w:pPr>
        <w:spacing w:after="0" w:line="259" w:lineRule="auto"/>
        <w:contextualSpacing/>
        <w:rPr>
          <w:rFonts w:ascii="Times New Roman" w:hAnsi="Times New Roman" w:cs="Times New Roman"/>
          <w:sz w:val="28"/>
          <w:szCs w:val="28"/>
        </w:rPr>
      </w:pPr>
    </w:p>
    <w:p w14:paraId="5F94D872" w14:textId="2063E714" w:rsidR="00457E42" w:rsidRDefault="00FA5756" w:rsidP="0066699E">
      <w:pPr>
        <w:spacing w:after="0" w:line="259" w:lineRule="auto"/>
        <w:contextualSpacing/>
        <w:jc w:val="center"/>
        <w:rPr>
          <w:rFonts w:ascii="Times New Roman" w:hAnsi="Times New Roman" w:cs="Times New Roman"/>
          <w:sz w:val="28"/>
          <w:szCs w:val="28"/>
          <w:lang w:val="be-BY"/>
        </w:rPr>
        <w:sectPr w:rsidR="00457E42">
          <w:pgSz w:w="11906" w:h="16838"/>
          <w:pgMar w:top="1134" w:right="850" w:bottom="1134" w:left="1701" w:header="0" w:footer="0" w:gutter="0"/>
          <w:cols w:space="720"/>
          <w:formProt w:val="0"/>
          <w:docGrid w:linePitch="360" w:charSpace="8192"/>
        </w:sectPr>
      </w:pPr>
      <w:r>
        <w:rPr>
          <w:rFonts w:ascii="Times New Roman" w:hAnsi="Times New Roman" w:cs="Times New Roman"/>
          <w:sz w:val="28"/>
          <w:szCs w:val="28"/>
          <w:lang w:val="be-BY"/>
        </w:rPr>
        <w:t>Минск</w:t>
      </w:r>
      <w:r w:rsidR="00D812C6">
        <w:rPr>
          <w:rFonts w:ascii="Times New Roman" w:hAnsi="Times New Roman" w:cs="Times New Roman"/>
          <w:sz w:val="28"/>
          <w:szCs w:val="28"/>
          <w:lang w:val="be-BY"/>
        </w:rPr>
        <w:t xml:space="preserve"> 2023</w:t>
      </w:r>
    </w:p>
    <w:p w14:paraId="49387433" w14:textId="77777777" w:rsidR="007E737E" w:rsidRPr="00CD0856" w:rsidRDefault="007E737E" w:rsidP="0066699E">
      <w:pPr>
        <w:spacing w:after="0" w:line="259" w:lineRule="auto"/>
        <w:contextualSpacing/>
        <w:jc w:val="center"/>
        <w:rPr>
          <w:rFonts w:ascii="Times New Roman" w:hAnsi="Times New Roman" w:cs="Times New Roman"/>
          <w:b/>
          <w:bCs/>
          <w:sz w:val="32"/>
          <w:szCs w:val="32"/>
        </w:rPr>
      </w:pPr>
      <w:r w:rsidRPr="00CD0856">
        <w:rPr>
          <w:rFonts w:ascii="Times New Roman" w:hAnsi="Times New Roman" w:cs="Times New Roman"/>
          <w:b/>
          <w:bCs/>
          <w:sz w:val="32"/>
          <w:szCs w:val="32"/>
        </w:rPr>
        <w:lastRenderedPageBreak/>
        <w:t>СОДЕРЖАНИЕ</w:t>
      </w:r>
    </w:p>
    <w:p w14:paraId="15CEA18C" w14:textId="77777777" w:rsidR="007E737E" w:rsidRPr="00123B78" w:rsidRDefault="007E737E" w:rsidP="0066699E">
      <w:pPr>
        <w:spacing w:after="0" w:line="259" w:lineRule="auto"/>
        <w:contextualSpacing/>
        <w:jc w:val="center"/>
        <w:rPr>
          <w:rFonts w:ascii="Times New Roman" w:hAnsi="Times New Roman" w:cs="Times New Roman"/>
          <w:sz w:val="32"/>
          <w:szCs w:val="32"/>
        </w:rPr>
      </w:pPr>
    </w:p>
    <w:sdt>
      <w:sdtPr>
        <w:rPr>
          <w:rFonts w:ascii="Times New Roman" w:eastAsia="Times New Roman" w:hAnsi="Times New Roman" w:cs="Times New Roman"/>
          <w:b/>
          <w:bCs/>
          <w:sz w:val="28"/>
          <w:szCs w:val="28"/>
          <w:lang w:eastAsia="ru-RU"/>
        </w:rPr>
        <w:id w:val="1024514796"/>
        <w:docPartObj>
          <w:docPartGallery w:val="Table of Contents"/>
          <w:docPartUnique/>
        </w:docPartObj>
      </w:sdtPr>
      <w:sdtEndPr>
        <w:rPr>
          <w:bCs w:val="0"/>
          <w:sz w:val="32"/>
          <w:szCs w:val="24"/>
        </w:rPr>
      </w:sdtEndPr>
      <w:sdtContent>
        <w:p w14:paraId="6EC26002" w14:textId="26524200" w:rsidR="00F04E2E" w:rsidRPr="00F04E2E" w:rsidRDefault="007E737E" w:rsidP="0066699E">
          <w:pPr>
            <w:pStyle w:val="12"/>
            <w:tabs>
              <w:tab w:val="right" w:leader="dot" w:pos="9345"/>
            </w:tabs>
            <w:spacing w:after="0" w:line="259" w:lineRule="auto"/>
            <w:contextualSpacing/>
            <w:rPr>
              <w:rFonts w:ascii="Times New Roman" w:eastAsiaTheme="minorEastAsia" w:hAnsi="Times New Roman" w:cs="Times New Roman"/>
              <w:noProof/>
              <w:color w:val="auto"/>
              <w:sz w:val="28"/>
              <w:szCs w:val="28"/>
              <w:lang/>
            </w:rPr>
          </w:pPr>
          <w:r w:rsidRPr="00F04E2E">
            <w:rPr>
              <w:rFonts w:ascii="Times New Roman" w:hAnsi="Times New Roman" w:cs="Times New Roman"/>
              <w:bCs/>
              <w:iCs/>
              <w:sz w:val="28"/>
              <w:szCs w:val="28"/>
            </w:rPr>
            <w:fldChar w:fldCharType="begin"/>
          </w:r>
          <w:r w:rsidRPr="00F04E2E">
            <w:rPr>
              <w:rFonts w:ascii="Times New Roman" w:hAnsi="Times New Roman" w:cs="Times New Roman"/>
              <w:iCs/>
              <w:sz w:val="28"/>
              <w:szCs w:val="28"/>
            </w:rPr>
            <w:instrText xml:space="preserve"> TOC \o \h \z \u </w:instrText>
          </w:r>
          <w:r w:rsidRPr="00F04E2E">
            <w:rPr>
              <w:rFonts w:ascii="Times New Roman" w:hAnsi="Times New Roman" w:cs="Times New Roman"/>
              <w:bCs/>
              <w:iCs/>
              <w:sz w:val="28"/>
              <w:szCs w:val="28"/>
            </w:rPr>
            <w:fldChar w:fldCharType="separate"/>
          </w:r>
          <w:hyperlink w:anchor="_Toc148351621" w:history="1">
            <w:r w:rsidR="00F04E2E" w:rsidRPr="00F04E2E">
              <w:rPr>
                <w:rStyle w:val="a5"/>
                <w:rFonts w:ascii="Times New Roman" w:hAnsi="Times New Roman" w:cs="Times New Roman"/>
                <w:noProof/>
                <w:sz w:val="28"/>
                <w:szCs w:val="28"/>
              </w:rPr>
              <w:t>1 Цель работы</w:t>
            </w:r>
            <w:r w:rsidR="00F04E2E" w:rsidRPr="00F04E2E">
              <w:rPr>
                <w:rFonts w:ascii="Times New Roman" w:hAnsi="Times New Roman" w:cs="Times New Roman"/>
                <w:noProof/>
                <w:webHidden/>
                <w:sz w:val="28"/>
                <w:szCs w:val="28"/>
              </w:rPr>
              <w:tab/>
            </w:r>
            <w:r w:rsidR="00F04E2E" w:rsidRPr="00F04E2E">
              <w:rPr>
                <w:rFonts w:ascii="Times New Roman" w:hAnsi="Times New Roman" w:cs="Times New Roman"/>
                <w:noProof/>
                <w:webHidden/>
                <w:sz w:val="28"/>
                <w:szCs w:val="28"/>
              </w:rPr>
              <w:fldChar w:fldCharType="begin"/>
            </w:r>
            <w:r w:rsidR="00F04E2E" w:rsidRPr="00F04E2E">
              <w:rPr>
                <w:rFonts w:ascii="Times New Roman" w:hAnsi="Times New Roman" w:cs="Times New Roman"/>
                <w:noProof/>
                <w:webHidden/>
                <w:sz w:val="28"/>
                <w:szCs w:val="28"/>
              </w:rPr>
              <w:instrText xml:space="preserve"> PAGEREF _Toc148351621 \h </w:instrText>
            </w:r>
            <w:r w:rsidR="00F04E2E" w:rsidRPr="00F04E2E">
              <w:rPr>
                <w:rFonts w:ascii="Times New Roman" w:hAnsi="Times New Roman" w:cs="Times New Roman"/>
                <w:noProof/>
                <w:webHidden/>
                <w:sz w:val="28"/>
                <w:szCs w:val="28"/>
              </w:rPr>
            </w:r>
            <w:r w:rsidR="00F04E2E" w:rsidRPr="00F04E2E">
              <w:rPr>
                <w:rFonts w:ascii="Times New Roman" w:hAnsi="Times New Roman" w:cs="Times New Roman"/>
                <w:noProof/>
                <w:webHidden/>
                <w:sz w:val="28"/>
                <w:szCs w:val="28"/>
              </w:rPr>
              <w:fldChar w:fldCharType="separate"/>
            </w:r>
            <w:r w:rsidR="00925B87">
              <w:rPr>
                <w:rFonts w:ascii="Times New Roman" w:hAnsi="Times New Roman" w:cs="Times New Roman"/>
                <w:noProof/>
                <w:webHidden/>
                <w:sz w:val="28"/>
                <w:szCs w:val="28"/>
              </w:rPr>
              <w:t>3</w:t>
            </w:r>
            <w:r w:rsidR="00F04E2E" w:rsidRPr="00F04E2E">
              <w:rPr>
                <w:rFonts w:ascii="Times New Roman" w:hAnsi="Times New Roman" w:cs="Times New Roman"/>
                <w:noProof/>
                <w:webHidden/>
                <w:sz w:val="28"/>
                <w:szCs w:val="28"/>
              </w:rPr>
              <w:fldChar w:fldCharType="end"/>
            </w:r>
          </w:hyperlink>
        </w:p>
        <w:p w14:paraId="31EA1CAC" w14:textId="0B4BFB4C" w:rsidR="00F04E2E" w:rsidRPr="00F04E2E" w:rsidRDefault="00E30C2C" w:rsidP="0066699E">
          <w:pPr>
            <w:pStyle w:val="12"/>
            <w:tabs>
              <w:tab w:val="right" w:leader="dot" w:pos="9345"/>
            </w:tabs>
            <w:spacing w:after="0" w:line="259" w:lineRule="auto"/>
            <w:contextualSpacing/>
            <w:rPr>
              <w:rFonts w:ascii="Times New Roman" w:eastAsiaTheme="minorEastAsia" w:hAnsi="Times New Roman" w:cs="Times New Roman"/>
              <w:noProof/>
              <w:color w:val="auto"/>
              <w:sz w:val="28"/>
              <w:szCs w:val="28"/>
              <w:lang/>
            </w:rPr>
          </w:pPr>
          <w:hyperlink w:anchor="_Toc148351622" w:history="1">
            <w:r w:rsidR="00F04E2E" w:rsidRPr="00F04E2E">
              <w:rPr>
                <w:rStyle w:val="a5"/>
                <w:rFonts w:ascii="Times New Roman" w:hAnsi="Times New Roman" w:cs="Times New Roman"/>
                <w:noProof/>
                <w:sz w:val="28"/>
                <w:szCs w:val="28"/>
              </w:rPr>
              <w:t>2 Постановка задачи</w:t>
            </w:r>
            <w:r w:rsidR="00F04E2E" w:rsidRPr="00F04E2E">
              <w:rPr>
                <w:rFonts w:ascii="Times New Roman" w:hAnsi="Times New Roman" w:cs="Times New Roman"/>
                <w:noProof/>
                <w:webHidden/>
                <w:sz w:val="28"/>
                <w:szCs w:val="28"/>
              </w:rPr>
              <w:tab/>
            </w:r>
            <w:r w:rsidR="00F04E2E" w:rsidRPr="00F04E2E">
              <w:rPr>
                <w:rFonts w:ascii="Times New Roman" w:hAnsi="Times New Roman" w:cs="Times New Roman"/>
                <w:noProof/>
                <w:webHidden/>
                <w:sz w:val="28"/>
                <w:szCs w:val="28"/>
              </w:rPr>
              <w:fldChar w:fldCharType="begin"/>
            </w:r>
            <w:r w:rsidR="00F04E2E" w:rsidRPr="00F04E2E">
              <w:rPr>
                <w:rFonts w:ascii="Times New Roman" w:hAnsi="Times New Roman" w:cs="Times New Roman"/>
                <w:noProof/>
                <w:webHidden/>
                <w:sz w:val="28"/>
                <w:szCs w:val="28"/>
              </w:rPr>
              <w:instrText xml:space="preserve"> PAGEREF _Toc148351622 \h </w:instrText>
            </w:r>
            <w:r w:rsidR="00F04E2E" w:rsidRPr="00F04E2E">
              <w:rPr>
                <w:rFonts w:ascii="Times New Roman" w:hAnsi="Times New Roman" w:cs="Times New Roman"/>
                <w:noProof/>
                <w:webHidden/>
                <w:sz w:val="28"/>
                <w:szCs w:val="28"/>
              </w:rPr>
            </w:r>
            <w:r w:rsidR="00F04E2E" w:rsidRPr="00F04E2E">
              <w:rPr>
                <w:rFonts w:ascii="Times New Roman" w:hAnsi="Times New Roman" w:cs="Times New Roman"/>
                <w:noProof/>
                <w:webHidden/>
                <w:sz w:val="28"/>
                <w:szCs w:val="28"/>
              </w:rPr>
              <w:fldChar w:fldCharType="separate"/>
            </w:r>
            <w:r w:rsidR="00925B87">
              <w:rPr>
                <w:rFonts w:ascii="Times New Roman" w:hAnsi="Times New Roman" w:cs="Times New Roman"/>
                <w:noProof/>
                <w:webHidden/>
                <w:sz w:val="28"/>
                <w:szCs w:val="28"/>
              </w:rPr>
              <w:t>4</w:t>
            </w:r>
            <w:r w:rsidR="00F04E2E" w:rsidRPr="00F04E2E">
              <w:rPr>
                <w:rFonts w:ascii="Times New Roman" w:hAnsi="Times New Roman" w:cs="Times New Roman"/>
                <w:noProof/>
                <w:webHidden/>
                <w:sz w:val="28"/>
                <w:szCs w:val="28"/>
              </w:rPr>
              <w:fldChar w:fldCharType="end"/>
            </w:r>
          </w:hyperlink>
        </w:p>
        <w:p w14:paraId="7D5AB458" w14:textId="4536C8E0" w:rsidR="00F04E2E" w:rsidRPr="00F04E2E" w:rsidRDefault="00E30C2C" w:rsidP="0066699E">
          <w:pPr>
            <w:pStyle w:val="12"/>
            <w:tabs>
              <w:tab w:val="left" w:pos="440"/>
              <w:tab w:val="right" w:leader="dot" w:pos="9345"/>
            </w:tabs>
            <w:spacing w:after="0" w:line="259" w:lineRule="auto"/>
            <w:contextualSpacing/>
            <w:rPr>
              <w:rFonts w:ascii="Times New Roman" w:eastAsiaTheme="minorEastAsia" w:hAnsi="Times New Roman" w:cs="Times New Roman"/>
              <w:noProof/>
              <w:color w:val="auto"/>
              <w:sz w:val="28"/>
              <w:szCs w:val="28"/>
              <w:lang/>
            </w:rPr>
          </w:pPr>
          <w:hyperlink w:anchor="_Toc148351623" w:history="1">
            <w:r w:rsidR="00F04E2E" w:rsidRPr="00F04E2E">
              <w:rPr>
                <w:rStyle w:val="a5"/>
                <w:rFonts w:ascii="Times New Roman" w:hAnsi="Times New Roman" w:cs="Times New Roman"/>
                <w:noProof/>
                <w:sz w:val="28"/>
                <w:szCs w:val="28"/>
              </w:rPr>
              <w:t>3</w:t>
            </w:r>
            <w:r w:rsidR="00F04E2E">
              <w:rPr>
                <w:rFonts w:ascii="Times New Roman" w:eastAsiaTheme="minorEastAsia" w:hAnsi="Times New Roman" w:cs="Times New Roman"/>
                <w:noProof/>
                <w:color w:val="auto"/>
                <w:sz w:val="28"/>
                <w:szCs w:val="28"/>
                <w:lang/>
              </w:rPr>
              <w:t xml:space="preserve"> </w:t>
            </w:r>
            <w:r w:rsidR="00F04E2E" w:rsidRPr="00F04E2E">
              <w:rPr>
                <w:rStyle w:val="a5"/>
                <w:rFonts w:ascii="Times New Roman" w:hAnsi="Times New Roman" w:cs="Times New Roman"/>
                <w:noProof/>
                <w:sz w:val="28"/>
                <w:szCs w:val="28"/>
              </w:rPr>
              <w:t>Теоретические сведения</w:t>
            </w:r>
            <w:r w:rsidR="00F04E2E" w:rsidRPr="00F04E2E">
              <w:rPr>
                <w:rFonts w:ascii="Times New Roman" w:hAnsi="Times New Roman" w:cs="Times New Roman"/>
                <w:noProof/>
                <w:webHidden/>
                <w:sz w:val="28"/>
                <w:szCs w:val="28"/>
              </w:rPr>
              <w:tab/>
            </w:r>
            <w:r w:rsidR="00F04E2E" w:rsidRPr="00F04E2E">
              <w:rPr>
                <w:rFonts w:ascii="Times New Roman" w:hAnsi="Times New Roman" w:cs="Times New Roman"/>
                <w:noProof/>
                <w:webHidden/>
                <w:sz w:val="28"/>
                <w:szCs w:val="28"/>
              </w:rPr>
              <w:fldChar w:fldCharType="begin"/>
            </w:r>
            <w:r w:rsidR="00F04E2E" w:rsidRPr="00F04E2E">
              <w:rPr>
                <w:rFonts w:ascii="Times New Roman" w:hAnsi="Times New Roman" w:cs="Times New Roman"/>
                <w:noProof/>
                <w:webHidden/>
                <w:sz w:val="28"/>
                <w:szCs w:val="28"/>
              </w:rPr>
              <w:instrText xml:space="preserve"> PAGEREF _Toc148351623 \h </w:instrText>
            </w:r>
            <w:r w:rsidR="00F04E2E" w:rsidRPr="00F04E2E">
              <w:rPr>
                <w:rFonts w:ascii="Times New Roman" w:hAnsi="Times New Roman" w:cs="Times New Roman"/>
                <w:noProof/>
                <w:webHidden/>
                <w:sz w:val="28"/>
                <w:szCs w:val="28"/>
              </w:rPr>
            </w:r>
            <w:r w:rsidR="00F04E2E" w:rsidRPr="00F04E2E">
              <w:rPr>
                <w:rFonts w:ascii="Times New Roman" w:hAnsi="Times New Roman" w:cs="Times New Roman"/>
                <w:noProof/>
                <w:webHidden/>
                <w:sz w:val="28"/>
                <w:szCs w:val="28"/>
              </w:rPr>
              <w:fldChar w:fldCharType="separate"/>
            </w:r>
            <w:r w:rsidR="00925B87">
              <w:rPr>
                <w:rFonts w:ascii="Times New Roman" w:hAnsi="Times New Roman" w:cs="Times New Roman"/>
                <w:noProof/>
                <w:webHidden/>
                <w:sz w:val="28"/>
                <w:szCs w:val="28"/>
              </w:rPr>
              <w:t>5</w:t>
            </w:r>
            <w:r w:rsidR="00F04E2E" w:rsidRPr="00F04E2E">
              <w:rPr>
                <w:rFonts w:ascii="Times New Roman" w:hAnsi="Times New Roman" w:cs="Times New Roman"/>
                <w:noProof/>
                <w:webHidden/>
                <w:sz w:val="28"/>
                <w:szCs w:val="28"/>
              </w:rPr>
              <w:fldChar w:fldCharType="end"/>
            </w:r>
          </w:hyperlink>
        </w:p>
        <w:p w14:paraId="1BC58736" w14:textId="6108F071" w:rsidR="00F04E2E" w:rsidRPr="00F04E2E" w:rsidRDefault="00E30C2C" w:rsidP="0066699E">
          <w:pPr>
            <w:pStyle w:val="12"/>
            <w:tabs>
              <w:tab w:val="left" w:pos="440"/>
              <w:tab w:val="right" w:leader="dot" w:pos="9345"/>
            </w:tabs>
            <w:spacing w:after="0" w:line="259" w:lineRule="auto"/>
            <w:contextualSpacing/>
            <w:rPr>
              <w:rFonts w:ascii="Times New Roman" w:eastAsiaTheme="minorEastAsia" w:hAnsi="Times New Roman" w:cs="Times New Roman"/>
              <w:noProof/>
              <w:color w:val="auto"/>
              <w:sz w:val="28"/>
              <w:szCs w:val="28"/>
              <w:lang/>
            </w:rPr>
          </w:pPr>
          <w:hyperlink w:anchor="_Toc148351624" w:history="1">
            <w:r w:rsidR="00F04E2E" w:rsidRPr="00F04E2E">
              <w:rPr>
                <w:rStyle w:val="a5"/>
                <w:rFonts w:ascii="Times New Roman" w:hAnsi="Times New Roman" w:cs="Times New Roman"/>
                <w:noProof/>
                <w:sz w:val="28"/>
                <w:szCs w:val="28"/>
              </w:rPr>
              <w:t>4</w:t>
            </w:r>
            <w:r w:rsidR="00F04E2E">
              <w:rPr>
                <w:rFonts w:ascii="Times New Roman" w:eastAsiaTheme="minorEastAsia" w:hAnsi="Times New Roman" w:cs="Times New Roman"/>
                <w:noProof/>
                <w:color w:val="auto"/>
                <w:sz w:val="28"/>
                <w:szCs w:val="28"/>
                <w:lang/>
              </w:rPr>
              <w:t xml:space="preserve"> </w:t>
            </w:r>
            <w:r w:rsidR="00F04E2E" w:rsidRPr="00F04E2E">
              <w:rPr>
                <w:rStyle w:val="a5"/>
                <w:rFonts w:ascii="Times New Roman" w:hAnsi="Times New Roman" w:cs="Times New Roman"/>
                <w:noProof/>
                <w:sz w:val="28"/>
                <w:szCs w:val="28"/>
              </w:rPr>
              <w:t>Результат выполнения</w:t>
            </w:r>
            <w:r w:rsidR="00F04E2E" w:rsidRPr="00F04E2E">
              <w:rPr>
                <w:rFonts w:ascii="Times New Roman" w:hAnsi="Times New Roman" w:cs="Times New Roman"/>
                <w:noProof/>
                <w:webHidden/>
                <w:sz w:val="28"/>
                <w:szCs w:val="28"/>
              </w:rPr>
              <w:tab/>
            </w:r>
            <w:r w:rsidR="00F04E2E" w:rsidRPr="00F04E2E">
              <w:rPr>
                <w:rFonts w:ascii="Times New Roman" w:hAnsi="Times New Roman" w:cs="Times New Roman"/>
                <w:noProof/>
                <w:webHidden/>
                <w:sz w:val="28"/>
                <w:szCs w:val="28"/>
              </w:rPr>
              <w:fldChar w:fldCharType="begin"/>
            </w:r>
            <w:r w:rsidR="00F04E2E" w:rsidRPr="00F04E2E">
              <w:rPr>
                <w:rFonts w:ascii="Times New Roman" w:hAnsi="Times New Roman" w:cs="Times New Roman"/>
                <w:noProof/>
                <w:webHidden/>
                <w:sz w:val="28"/>
                <w:szCs w:val="28"/>
              </w:rPr>
              <w:instrText xml:space="preserve"> PAGEREF _Toc148351624 \h </w:instrText>
            </w:r>
            <w:r w:rsidR="00F04E2E" w:rsidRPr="00F04E2E">
              <w:rPr>
                <w:rFonts w:ascii="Times New Roman" w:hAnsi="Times New Roman" w:cs="Times New Roman"/>
                <w:noProof/>
                <w:webHidden/>
                <w:sz w:val="28"/>
                <w:szCs w:val="28"/>
              </w:rPr>
            </w:r>
            <w:r w:rsidR="00F04E2E" w:rsidRPr="00F04E2E">
              <w:rPr>
                <w:rFonts w:ascii="Times New Roman" w:hAnsi="Times New Roman" w:cs="Times New Roman"/>
                <w:noProof/>
                <w:webHidden/>
                <w:sz w:val="28"/>
                <w:szCs w:val="28"/>
              </w:rPr>
              <w:fldChar w:fldCharType="separate"/>
            </w:r>
            <w:r w:rsidR="00925B87">
              <w:rPr>
                <w:rFonts w:ascii="Times New Roman" w:hAnsi="Times New Roman" w:cs="Times New Roman"/>
                <w:noProof/>
                <w:webHidden/>
                <w:sz w:val="28"/>
                <w:szCs w:val="28"/>
              </w:rPr>
              <w:t>6</w:t>
            </w:r>
            <w:r w:rsidR="00F04E2E" w:rsidRPr="00F04E2E">
              <w:rPr>
                <w:rFonts w:ascii="Times New Roman" w:hAnsi="Times New Roman" w:cs="Times New Roman"/>
                <w:noProof/>
                <w:webHidden/>
                <w:sz w:val="28"/>
                <w:szCs w:val="28"/>
              </w:rPr>
              <w:fldChar w:fldCharType="end"/>
            </w:r>
          </w:hyperlink>
        </w:p>
        <w:p w14:paraId="03E0E42F" w14:textId="3EAD9D68" w:rsidR="00F04E2E" w:rsidRPr="00F04E2E" w:rsidRDefault="00E30C2C" w:rsidP="0066699E">
          <w:pPr>
            <w:pStyle w:val="12"/>
            <w:tabs>
              <w:tab w:val="right" w:leader="dot" w:pos="9345"/>
            </w:tabs>
            <w:spacing w:after="0" w:line="259" w:lineRule="auto"/>
            <w:contextualSpacing/>
            <w:rPr>
              <w:rFonts w:ascii="Times New Roman" w:eastAsiaTheme="minorEastAsia" w:hAnsi="Times New Roman" w:cs="Times New Roman"/>
              <w:noProof/>
              <w:color w:val="auto"/>
              <w:sz w:val="28"/>
              <w:szCs w:val="28"/>
              <w:lang/>
            </w:rPr>
          </w:pPr>
          <w:hyperlink w:anchor="_Toc148351625" w:history="1">
            <w:r w:rsidR="00F04E2E" w:rsidRPr="00F04E2E">
              <w:rPr>
                <w:rStyle w:val="a5"/>
                <w:rFonts w:ascii="Times New Roman" w:hAnsi="Times New Roman" w:cs="Times New Roman"/>
                <w:noProof/>
                <w:sz w:val="28"/>
                <w:szCs w:val="28"/>
              </w:rPr>
              <w:t>5 Вывод</w:t>
            </w:r>
            <w:r w:rsidR="00F04E2E" w:rsidRPr="00F04E2E">
              <w:rPr>
                <w:rFonts w:ascii="Times New Roman" w:hAnsi="Times New Roman" w:cs="Times New Roman"/>
                <w:noProof/>
                <w:webHidden/>
                <w:sz w:val="28"/>
                <w:szCs w:val="28"/>
              </w:rPr>
              <w:tab/>
            </w:r>
            <w:r w:rsidR="00F04E2E" w:rsidRPr="00F04E2E">
              <w:rPr>
                <w:rFonts w:ascii="Times New Roman" w:hAnsi="Times New Roman" w:cs="Times New Roman"/>
                <w:noProof/>
                <w:webHidden/>
                <w:sz w:val="28"/>
                <w:szCs w:val="28"/>
              </w:rPr>
              <w:fldChar w:fldCharType="begin"/>
            </w:r>
            <w:r w:rsidR="00F04E2E" w:rsidRPr="00F04E2E">
              <w:rPr>
                <w:rFonts w:ascii="Times New Roman" w:hAnsi="Times New Roman" w:cs="Times New Roman"/>
                <w:noProof/>
                <w:webHidden/>
                <w:sz w:val="28"/>
                <w:szCs w:val="28"/>
              </w:rPr>
              <w:instrText xml:space="preserve"> PAGEREF _Toc148351625 \h </w:instrText>
            </w:r>
            <w:r w:rsidR="00F04E2E" w:rsidRPr="00F04E2E">
              <w:rPr>
                <w:rFonts w:ascii="Times New Roman" w:hAnsi="Times New Roman" w:cs="Times New Roman"/>
                <w:noProof/>
                <w:webHidden/>
                <w:sz w:val="28"/>
                <w:szCs w:val="28"/>
              </w:rPr>
            </w:r>
            <w:r w:rsidR="00F04E2E" w:rsidRPr="00F04E2E">
              <w:rPr>
                <w:rFonts w:ascii="Times New Roman" w:hAnsi="Times New Roman" w:cs="Times New Roman"/>
                <w:noProof/>
                <w:webHidden/>
                <w:sz w:val="28"/>
                <w:szCs w:val="28"/>
              </w:rPr>
              <w:fldChar w:fldCharType="separate"/>
            </w:r>
            <w:r w:rsidR="00925B87">
              <w:rPr>
                <w:rFonts w:ascii="Times New Roman" w:hAnsi="Times New Roman" w:cs="Times New Roman"/>
                <w:noProof/>
                <w:webHidden/>
                <w:sz w:val="28"/>
                <w:szCs w:val="28"/>
              </w:rPr>
              <w:t>7</w:t>
            </w:r>
            <w:r w:rsidR="00F04E2E" w:rsidRPr="00F04E2E">
              <w:rPr>
                <w:rFonts w:ascii="Times New Roman" w:hAnsi="Times New Roman" w:cs="Times New Roman"/>
                <w:noProof/>
                <w:webHidden/>
                <w:sz w:val="28"/>
                <w:szCs w:val="28"/>
              </w:rPr>
              <w:fldChar w:fldCharType="end"/>
            </w:r>
          </w:hyperlink>
        </w:p>
        <w:p w14:paraId="48E66188" w14:textId="7AFDECD9" w:rsidR="007E737E" w:rsidRDefault="007E737E" w:rsidP="0066699E">
          <w:pPr>
            <w:pStyle w:val="msonormal0"/>
            <w:spacing w:beforeAutospacing="0" w:after="0" w:afterAutospacing="0" w:line="259" w:lineRule="auto"/>
            <w:contextualSpacing/>
          </w:pPr>
          <w:r w:rsidRPr="00F04E2E">
            <w:rPr>
              <w:bCs/>
              <w:iCs/>
              <w:sz w:val="28"/>
              <w:szCs w:val="28"/>
            </w:rPr>
            <w:fldChar w:fldCharType="end"/>
          </w:r>
        </w:p>
      </w:sdtContent>
    </w:sdt>
    <w:p w14:paraId="25B81481" w14:textId="77777777" w:rsidR="00316D60" w:rsidRDefault="00316D60" w:rsidP="0066699E">
      <w:pPr>
        <w:spacing w:after="0" w:line="259" w:lineRule="auto"/>
        <w:contextualSpacing/>
        <w:rPr>
          <w:rFonts w:ascii="Times New Roman" w:eastAsia="Times New Roman" w:hAnsi="Times New Roman" w:cs="Times New Roman"/>
          <w:b/>
          <w:sz w:val="32"/>
          <w:szCs w:val="24"/>
          <w:lang w:eastAsia="ru-RU"/>
        </w:rPr>
      </w:pPr>
      <w:bookmarkStart w:id="0" w:name="_Toc148351621"/>
      <w:r>
        <w:br w:type="page"/>
      </w:r>
    </w:p>
    <w:p w14:paraId="020D2904" w14:textId="1F69B3FA" w:rsidR="00457E42" w:rsidRDefault="00C205E3" w:rsidP="0066699E">
      <w:pPr>
        <w:pStyle w:val="msonormal0"/>
        <w:spacing w:beforeAutospacing="0" w:after="0" w:afterAutospacing="0" w:line="259" w:lineRule="auto"/>
        <w:contextualSpacing/>
        <w:outlineLvl w:val="0"/>
      </w:pPr>
      <w:r>
        <w:t xml:space="preserve">1 </w:t>
      </w:r>
      <w:r w:rsidR="00316D60">
        <w:t>ЦЕЛЬ РАБОТЫ</w:t>
      </w:r>
      <w:bookmarkEnd w:id="0"/>
    </w:p>
    <w:p w14:paraId="352A4F32" w14:textId="77777777" w:rsidR="00835A47" w:rsidRPr="00835A47" w:rsidRDefault="00835A47" w:rsidP="0066699E">
      <w:pPr>
        <w:pStyle w:val="msonormal0"/>
        <w:spacing w:beforeAutospacing="0" w:after="0" w:afterAutospacing="0" w:line="259" w:lineRule="auto"/>
        <w:contextualSpacing/>
        <w:outlineLvl w:val="0"/>
        <w:rPr>
          <w:b w:val="0"/>
          <w:sz w:val="28"/>
          <w:szCs w:val="22"/>
        </w:rPr>
      </w:pPr>
    </w:p>
    <w:p w14:paraId="4DEB3453" w14:textId="17430DD5" w:rsidR="00457E42" w:rsidRPr="004B31E3" w:rsidRDefault="00700698" w:rsidP="0066699E">
      <w:pPr>
        <w:pStyle w:val="ae"/>
        <w:spacing w:line="259" w:lineRule="auto"/>
        <w:ind w:left="0" w:firstLine="709"/>
        <w:contextualSpacing/>
        <w:rPr>
          <w:color w:val="000000"/>
          <w:sz w:val="28"/>
          <w:szCs w:val="28"/>
        </w:rPr>
      </w:pPr>
      <w:r>
        <w:rPr>
          <w:color w:val="000000"/>
          <w:sz w:val="28"/>
          <w:szCs w:val="28"/>
        </w:rPr>
        <w:t>Изучить принципы и средства реализации мультизадачности в защищенном режиме процессора. Получить практические навыки по программированию и использованию этих средств</w:t>
      </w:r>
      <w:r w:rsidRPr="004B31E3">
        <w:rPr>
          <w:color w:val="000000"/>
          <w:sz w:val="28"/>
          <w:szCs w:val="28"/>
        </w:rPr>
        <w:t>.</w:t>
      </w:r>
    </w:p>
    <w:p w14:paraId="534344FF" w14:textId="77777777" w:rsidR="00457E42" w:rsidRDefault="00D812C6" w:rsidP="0066699E">
      <w:pPr>
        <w:spacing w:after="0" w:line="259" w:lineRule="auto"/>
        <w:ind w:firstLine="709"/>
        <w:contextualSpacing/>
        <w:jc w:val="both"/>
        <w:rPr>
          <w:rFonts w:ascii="Times New Roman" w:eastAsiaTheme="minorEastAsia" w:hAnsi="Times New Roman" w:cs="Times New Roman"/>
          <w:color w:val="000000"/>
          <w:sz w:val="24"/>
          <w:szCs w:val="24"/>
          <w:lang w:eastAsia="ru-RU"/>
        </w:rPr>
      </w:pPr>
      <w:r>
        <w:br w:type="page"/>
      </w:r>
    </w:p>
    <w:p w14:paraId="56EDA408" w14:textId="45CBCDF9" w:rsidR="00457E42" w:rsidRDefault="00AC70D7" w:rsidP="0066699E">
      <w:pPr>
        <w:pStyle w:val="msonormal0"/>
        <w:spacing w:beforeAutospacing="0" w:after="0" w:afterAutospacing="0" w:line="259" w:lineRule="auto"/>
        <w:contextualSpacing/>
        <w:outlineLvl w:val="0"/>
      </w:pPr>
      <w:bookmarkStart w:id="1" w:name="_Toc148351622"/>
      <w:r>
        <w:t xml:space="preserve">2 </w:t>
      </w:r>
      <w:r w:rsidR="00316D60" w:rsidRPr="00220026">
        <w:t>ПОСТАНОВКА ЗАДАЧИ</w:t>
      </w:r>
      <w:bookmarkEnd w:id="1"/>
    </w:p>
    <w:p w14:paraId="36A9B009" w14:textId="77777777" w:rsidR="00835A47" w:rsidRPr="00835A47" w:rsidRDefault="00835A47" w:rsidP="0066699E">
      <w:pPr>
        <w:pStyle w:val="msonormal0"/>
        <w:spacing w:beforeAutospacing="0" w:after="0" w:afterAutospacing="0" w:line="259" w:lineRule="auto"/>
        <w:contextualSpacing/>
        <w:outlineLvl w:val="0"/>
        <w:rPr>
          <w:sz w:val="28"/>
          <w:szCs w:val="22"/>
        </w:rPr>
      </w:pPr>
    </w:p>
    <w:p w14:paraId="17D48199" w14:textId="39E9F040" w:rsidR="00457E42" w:rsidRPr="00700698" w:rsidRDefault="00700698" w:rsidP="0066699E">
      <w:pPr>
        <w:spacing w:after="0" w:line="259" w:lineRule="auto"/>
        <w:ind w:firstLine="709"/>
        <w:contextualSpacing/>
        <w:jc w:val="both"/>
        <w:rPr>
          <w:rFonts w:ascii="Times New Roman" w:eastAsiaTheme="minorEastAsia" w:hAnsi="Times New Roman" w:cs="Times New Roman"/>
          <w:color w:val="000000"/>
          <w:sz w:val="24"/>
          <w:szCs w:val="24"/>
          <w:lang w:eastAsia="ru-RU"/>
        </w:rPr>
      </w:pPr>
      <w:r w:rsidRPr="00700698">
        <w:rPr>
          <w:rFonts w:ascii="Times New Roman" w:hAnsi="Times New Roman" w:cs="Times New Roman"/>
          <w:color w:val="000000"/>
          <w:sz w:val="28"/>
          <w:szCs w:val="28"/>
        </w:rPr>
        <w:t>Написать программу, реализующую мультизадачность в защищенном режиме. Программа должна переключить процессор в защищенный режим, а затем запустить на выполнение 2-3 задачи, которые должны выполняться параллельно. Каждая задача выводит на экран свое сообщение. Задача выводит на экран часть сообщения, затем происходит переключение на другую задачу и т.д. Когда все задачи отработают программа должна вернуть процессор в реальный режим</w:t>
      </w:r>
      <w:r>
        <w:rPr>
          <w:rFonts w:ascii="Times New Roman" w:hAnsi="Times New Roman" w:cs="Times New Roman"/>
          <w:color w:val="000000"/>
          <w:sz w:val="28"/>
          <w:szCs w:val="28"/>
        </w:rPr>
        <w:t>.</w:t>
      </w:r>
      <w:r w:rsidR="00D812C6" w:rsidRPr="00700698">
        <w:rPr>
          <w:rFonts w:ascii="Times New Roman" w:hAnsi="Times New Roman" w:cs="Times New Roman"/>
        </w:rPr>
        <w:br w:type="page"/>
      </w:r>
    </w:p>
    <w:p w14:paraId="1C3E719E" w14:textId="5FEE7DA8" w:rsidR="00457E42" w:rsidRDefault="00316D60" w:rsidP="0066699E">
      <w:pPr>
        <w:pStyle w:val="msonormal0"/>
        <w:numPr>
          <w:ilvl w:val="0"/>
          <w:numId w:val="9"/>
        </w:numPr>
        <w:spacing w:beforeAutospacing="0" w:after="0" w:afterAutospacing="0" w:line="259" w:lineRule="auto"/>
        <w:contextualSpacing/>
        <w:outlineLvl w:val="0"/>
      </w:pPr>
      <w:bookmarkStart w:id="2" w:name="_Toc148351623"/>
      <w:r w:rsidRPr="007F1F00">
        <w:t>ТЕОРЕТИЧЕСКИЕ СВЕДЕНИЯ</w:t>
      </w:r>
      <w:bookmarkEnd w:id="2"/>
    </w:p>
    <w:p w14:paraId="5B578F57" w14:textId="77777777" w:rsidR="00251DB8" w:rsidRPr="00251DB8" w:rsidRDefault="00251DB8" w:rsidP="00251DB8">
      <w:pPr>
        <w:pStyle w:val="msonormal0"/>
        <w:spacing w:beforeAutospacing="0" w:after="0" w:afterAutospacing="0" w:line="259" w:lineRule="auto"/>
        <w:contextualSpacing/>
        <w:jc w:val="left"/>
        <w:outlineLvl w:val="0"/>
        <w:rPr>
          <w:b w:val="0"/>
          <w:bCs/>
          <w:sz w:val="28"/>
          <w:szCs w:val="22"/>
        </w:rPr>
      </w:pPr>
    </w:p>
    <w:p w14:paraId="161E5B9E" w14:textId="77777777" w:rsidR="00700698" w:rsidRPr="00F27EFE" w:rsidRDefault="00700698" w:rsidP="0066699E">
      <w:pPr>
        <w:spacing w:after="0" w:line="259" w:lineRule="auto"/>
        <w:ind w:firstLine="709"/>
        <w:contextualSpacing/>
        <w:jc w:val="both"/>
        <w:rPr>
          <w:rFonts w:ascii="Times New Roman" w:hAnsi="Times New Roman" w:cs="Times New Roman"/>
          <w:color w:val="000000"/>
          <w:sz w:val="28"/>
          <w:szCs w:val="28"/>
        </w:rPr>
      </w:pPr>
      <w:r w:rsidRPr="00F27EFE">
        <w:rPr>
          <w:rFonts w:ascii="Times New Roman" w:hAnsi="Times New Roman" w:cs="Times New Roman"/>
          <w:color w:val="000000"/>
          <w:sz w:val="28"/>
          <w:szCs w:val="28"/>
        </w:rPr>
        <w:t>Под мультизадачностью подразумевают способность компьютера выполнять несколько задач одновременно. На самом деле процессор некоторое время выполняет один командный поток, затем быстро переключается на второй и выполняет его, переключается на третий и т.д. При этом при каждом переключении сохраняется контекст прерываемого потока, так что потом процессор сможет "безболезненно" продолжить выполнение прерванного потока команд. Благодаря высокому быстродействию создается иллюзия того, что все задачи выполняются одновременно (параллельно).</w:t>
      </w:r>
    </w:p>
    <w:p w14:paraId="25AD7113" w14:textId="77777777" w:rsidR="00700698" w:rsidRPr="00F27EFE" w:rsidRDefault="00700698" w:rsidP="0066699E">
      <w:pPr>
        <w:spacing w:after="0" w:line="259" w:lineRule="auto"/>
        <w:ind w:firstLine="709"/>
        <w:contextualSpacing/>
        <w:jc w:val="both"/>
        <w:rPr>
          <w:rFonts w:ascii="Times New Roman" w:hAnsi="Times New Roman" w:cs="Times New Roman"/>
          <w:color w:val="000000"/>
          <w:sz w:val="28"/>
          <w:szCs w:val="28"/>
        </w:rPr>
      </w:pPr>
      <w:r w:rsidRPr="00F27EFE">
        <w:rPr>
          <w:rFonts w:ascii="Times New Roman" w:hAnsi="Times New Roman" w:cs="Times New Roman"/>
          <w:color w:val="000000"/>
          <w:sz w:val="28"/>
          <w:szCs w:val="28"/>
        </w:rPr>
        <w:t>Для управления мультизадачностью нет специальных команд. Задачи переключаются командами FAR CALL, FAR JMP, INT, IRET. Однако при этом участвуют специальные дескрипторы: дескриптор сегмента состояния задачи (</w:t>
      </w:r>
      <w:r w:rsidRPr="00F27EFE">
        <w:rPr>
          <w:rStyle w:val="spelle"/>
          <w:rFonts w:ascii="Times New Roman" w:hAnsi="Times New Roman" w:cs="Times New Roman"/>
          <w:color w:val="000000"/>
          <w:sz w:val="28"/>
          <w:szCs w:val="28"/>
        </w:rPr>
        <w:t>Task</w:t>
      </w:r>
      <w:r w:rsidRPr="00F27EFE">
        <w:rPr>
          <w:rFonts w:ascii="Times New Roman" w:hAnsi="Times New Roman" w:cs="Times New Roman"/>
          <w:color w:val="000000"/>
          <w:sz w:val="28"/>
          <w:szCs w:val="28"/>
        </w:rPr>
        <w:t> </w:t>
      </w:r>
      <w:r w:rsidRPr="00F27EFE">
        <w:rPr>
          <w:rStyle w:val="spelle"/>
          <w:rFonts w:ascii="Times New Roman" w:hAnsi="Times New Roman" w:cs="Times New Roman"/>
          <w:color w:val="000000"/>
          <w:sz w:val="28"/>
          <w:szCs w:val="28"/>
        </w:rPr>
        <w:t>State</w:t>
      </w:r>
      <w:r w:rsidRPr="00F27EFE">
        <w:rPr>
          <w:rFonts w:ascii="Times New Roman" w:hAnsi="Times New Roman" w:cs="Times New Roman"/>
          <w:color w:val="000000"/>
          <w:sz w:val="28"/>
          <w:szCs w:val="28"/>
        </w:rPr>
        <w:t> </w:t>
      </w:r>
      <w:proofErr w:type="spellStart"/>
      <w:r w:rsidRPr="00F27EFE">
        <w:rPr>
          <w:rStyle w:val="spelle"/>
          <w:rFonts w:ascii="Times New Roman" w:hAnsi="Times New Roman" w:cs="Times New Roman"/>
          <w:color w:val="000000"/>
          <w:sz w:val="28"/>
          <w:szCs w:val="28"/>
        </w:rPr>
        <w:t>Segment</w:t>
      </w:r>
      <w:proofErr w:type="spellEnd"/>
      <w:r w:rsidRPr="00F27EFE">
        <w:rPr>
          <w:rFonts w:ascii="Times New Roman" w:hAnsi="Times New Roman" w:cs="Times New Roman"/>
          <w:color w:val="000000"/>
          <w:sz w:val="28"/>
          <w:szCs w:val="28"/>
        </w:rPr>
        <w:t>) и дескриптор шлюза задачи. Когда управление передается на один из таких дескрипторов, происходит переключение задачи. При переключении задачи процессор сохраняет (восстанавливает) свой контекст в </w:t>
      </w:r>
      <w:hyperlink r:id="rId8" w:tooltip="Структура сегмента на примере TSS в ОС MS Windows 95" w:history="1">
        <w:r w:rsidRPr="00F27EFE">
          <w:rPr>
            <w:rStyle w:val="a5"/>
            <w:rFonts w:ascii="Times New Roman" w:hAnsi="Times New Roman" w:cs="Times New Roman"/>
            <w:color w:val="auto"/>
            <w:sz w:val="28"/>
            <w:szCs w:val="28"/>
            <w:u w:val="none"/>
          </w:rPr>
          <w:t>сегменте состояния задачи </w:t>
        </w:r>
      </w:hyperlink>
      <w:r w:rsidRPr="00F27EFE">
        <w:rPr>
          <w:rFonts w:ascii="Times New Roman" w:hAnsi="Times New Roman" w:cs="Times New Roman"/>
          <w:color w:val="000000"/>
          <w:sz w:val="28"/>
          <w:szCs w:val="28"/>
        </w:rPr>
        <w:t>(TSS). Селектор TSS выполняемой задачи хранится в регистре задачи (</w:t>
      </w:r>
      <w:r w:rsidRPr="00F27EFE">
        <w:rPr>
          <w:rStyle w:val="spelle"/>
          <w:rFonts w:ascii="Times New Roman" w:hAnsi="Times New Roman" w:cs="Times New Roman"/>
          <w:color w:val="000000"/>
          <w:sz w:val="28"/>
          <w:szCs w:val="28"/>
        </w:rPr>
        <w:t>Task</w:t>
      </w:r>
      <w:r w:rsidRPr="00F27EFE">
        <w:rPr>
          <w:rFonts w:ascii="Times New Roman" w:hAnsi="Times New Roman" w:cs="Times New Roman"/>
          <w:color w:val="000000"/>
          <w:sz w:val="28"/>
          <w:szCs w:val="28"/>
        </w:rPr>
        <w:t> </w:t>
      </w:r>
      <w:proofErr w:type="spellStart"/>
      <w:r w:rsidRPr="00F27EFE">
        <w:rPr>
          <w:rStyle w:val="spelle"/>
          <w:rFonts w:ascii="Times New Roman" w:hAnsi="Times New Roman" w:cs="Times New Roman"/>
          <w:color w:val="000000"/>
          <w:sz w:val="28"/>
          <w:szCs w:val="28"/>
        </w:rPr>
        <w:t>Register</w:t>
      </w:r>
      <w:proofErr w:type="spellEnd"/>
      <w:r w:rsidRPr="00F27EFE">
        <w:rPr>
          <w:rFonts w:ascii="Times New Roman" w:hAnsi="Times New Roman" w:cs="Times New Roman"/>
          <w:color w:val="000000"/>
          <w:sz w:val="28"/>
          <w:szCs w:val="28"/>
        </w:rPr>
        <w:t>). При переключении задачи процессор может сменить LDT, что позволяет назначить каждой задаче свое адресное пространство, недоступное для других задач. Можно также перегрузить CR3, что позволяет применить для изолирования задач механизм страничного преобразования.</w:t>
      </w:r>
    </w:p>
    <w:p w14:paraId="09D7B3FB" w14:textId="77777777" w:rsidR="00700698" w:rsidRPr="00F27EFE" w:rsidRDefault="00700698" w:rsidP="0066699E">
      <w:pPr>
        <w:spacing w:after="0" w:line="259" w:lineRule="auto"/>
        <w:ind w:firstLine="709"/>
        <w:contextualSpacing/>
        <w:jc w:val="both"/>
        <w:rPr>
          <w:rFonts w:ascii="Times New Roman" w:hAnsi="Times New Roman" w:cs="Times New Roman"/>
          <w:color w:val="000000"/>
          <w:sz w:val="28"/>
          <w:szCs w:val="28"/>
        </w:rPr>
      </w:pPr>
      <w:r w:rsidRPr="00F27EFE">
        <w:rPr>
          <w:rFonts w:ascii="Times New Roman" w:hAnsi="Times New Roman" w:cs="Times New Roman"/>
          <w:color w:val="000000"/>
          <w:sz w:val="28"/>
          <w:szCs w:val="28"/>
        </w:rPr>
        <w:t>Дескриптор TSS относится к системным дескрипторам Поле </w:t>
      </w:r>
      <w:r w:rsidRPr="00F27EFE">
        <w:rPr>
          <w:rStyle w:val="spelle"/>
          <w:rFonts w:ascii="Times New Roman" w:hAnsi="Times New Roman" w:cs="Times New Roman"/>
          <w:color w:val="000000"/>
          <w:sz w:val="28"/>
          <w:szCs w:val="28"/>
        </w:rPr>
        <w:t>Type</w:t>
      </w:r>
      <w:r w:rsidRPr="00F27EFE">
        <w:rPr>
          <w:rFonts w:ascii="Times New Roman" w:hAnsi="Times New Roman" w:cs="Times New Roman"/>
          <w:color w:val="000000"/>
          <w:sz w:val="28"/>
          <w:szCs w:val="28"/>
        </w:rPr>
        <w:t> дескриптора TSS может содержать код 1001, если это доступный TSS, или 1011, если это занятый TSS, т.е. если задача активна в настоящий момент.</w:t>
      </w:r>
    </w:p>
    <w:p w14:paraId="33206200" w14:textId="77777777" w:rsidR="00700698" w:rsidRPr="00F27EFE" w:rsidRDefault="00700698" w:rsidP="0066699E">
      <w:pPr>
        <w:shd w:val="clear" w:color="auto" w:fill="FFFFFF"/>
        <w:spacing w:after="0" w:line="259" w:lineRule="auto"/>
        <w:ind w:firstLine="709"/>
        <w:contextualSpacing/>
        <w:jc w:val="both"/>
        <w:rPr>
          <w:rFonts w:ascii="Times New Roman" w:hAnsi="Times New Roman" w:cs="Times New Roman"/>
          <w:color w:val="000000"/>
          <w:sz w:val="28"/>
          <w:szCs w:val="28"/>
        </w:rPr>
      </w:pPr>
      <w:r w:rsidRPr="00F27EFE">
        <w:rPr>
          <w:rFonts w:ascii="Times New Roman" w:hAnsi="Times New Roman" w:cs="Times New Roman"/>
          <w:color w:val="000000"/>
          <w:sz w:val="28"/>
          <w:szCs w:val="28"/>
        </w:rPr>
        <w:t>На рис. 1 представлен формат сегмента TSS для процессора i80386. Из рису</w:t>
      </w:r>
      <w:r w:rsidRPr="00F27EFE">
        <w:rPr>
          <w:rFonts w:ascii="Times New Roman" w:hAnsi="Times New Roman" w:cs="Times New Roman"/>
          <w:color w:val="000000"/>
          <w:sz w:val="28"/>
          <w:szCs w:val="28"/>
        </w:rPr>
        <w:softHyphen/>
        <w:t>нка видно, что в TSS предусмотрены поля для хранения сегментных регистров GS, FS, DS, SS, CS, ES. Имеется поле для хранения содержимого регистра LDTR, указываю</w:t>
      </w:r>
      <w:r w:rsidRPr="00F27EFE">
        <w:rPr>
          <w:rFonts w:ascii="Times New Roman" w:hAnsi="Times New Roman" w:cs="Times New Roman"/>
          <w:color w:val="000000"/>
          <w:sz w:val="28"/>
          <w:szCs w:val="28"/>
        </w:rPr>
        <w:softHyphen/>
        <w:t>щего на локальную таблицу дескрипторов, распределённую данной задаче. Для хранения содержимого 32-разрядных регистров используются поля TSS, обозначенные на рисунке как EDI, ESI, EBP, ESP, EBX, EDX, ЕСХ, ЕАХ, EFLAGS, EIP.</w:t>
      </w:r>
    </w:p>
    <w:p w14:paraId="7C5C6E37" w14:textId="56F2C1C0" w:rsidR="00C4721E" w:rsidRDefault="00700698" w:rsidP="0066699E">
      <w:pPr>
        <w:spacing w:after="0" w:line="259" w:lineRule="auto"/>
        <w:ind w:firstLine="709"/>
        <w:contextualSpacing/>
        <w:jc w:val="both"/>
        <w:rPr>
          <w:rFonts w:ascii="Times New Roman" w:hAnsi="Times New Roman" w:cs="Times New Roman"/>
          <w:color w:val="000000"/>
          <w:sz w:val="28"/>
          <w:szCs w:val="28"/>
        </w:rPr>
      </w:pPr>
      <w:r w:rsidRPr="00F27EFE">
        <w:rPr>
          <w:rFonts w:ascii="Times New Roman" w:hAnsi="Times New Roman" w:cs="Times New Roman"/>
          <w:color w:val="000000"/>
          <w:sz w:val="28"/>
          <w:szCs w:val="28"/>
        </w:rPr>
        <w:t>Поле CR3 хранит содержимое системного регистра CR3. Этот регистр являет</w:t>
      </w:r>
      <w:r w:rsidRPr="00F27EFE">
        <w:rPr>
          <w:rFonts w:ascii="Times New Roman" w:hAnsi="Times New Roman" w:cs="Times New Roman"/>
          <w:color w:val="000000"/>
          <w:sz w:val="28"/>
          <w:szCs w:val="28"/>
        </w:rPr>
        <w:softHyphen/>
        <w:t>ся указателем на каталог таблиц страниц. Таким образом, каждая задача может иметь свой собственный каталог таблиц страниц, что позволяет выполнить изо</w:t>
      </w:r>
      <w:r w:rsidRPr="00F27EFE">
        <w:rPr>
          <w:rFonts w:ascii="Times New Roman" w:hAnsi="Times New Roman" w:cs="Times New Roman"/>
          <w:color w:val="000000"/>
          <w:sz w:val="28"/>
          <w:szCs w:val="28"/>
        </w:rPr>
        <w:softHyphen/>
        <w:t>ляцию задач не только на уровне сегментов, но и на уровне страниц.</w:t>
      </w:r>
      <w:r w:rsidR="00C4721E">
        <w:rPr>
          <w:rFonts w:ascii="Times New Roman" w:hAnsi="Times New Roman" w:cs="Times New Roman"/>
          <w:color w:val="000000"/>
          <w:sz w:val="28"/>
          <w:szCs w:val="28"/>
        </w:rPr>
        <w:br w:type="page"/>
      </w:r>
    </w:p>
    <w:p w14:paraId="3EF01039" w14:textId="38B03946" w:rsidR="00457E42" w:rsidRPr="008A08D2" w:rsidRDefault="00316D60" w:rsidP="0066699E">
      <w:pPr>
        <w:pStyle w:val="msonormal0"/>
        <w:numPr>
          <w:ilvl w:val="0"/>
          <w:numId w:val="13"/>
        </w:numPr>
        <w:spacing w:beforeAutospacing="0" w:after="0" w:afterAutospacing="0" w:line="259" w:lineRule="auto"/>
        <w:contextualSpacing/>
        <w:outlineLvl w:val="0"/>
      </w:pPr>
      <w:bookmarkStart w:id="3" w:name="_Toc148351624"/>
      <w:r>
        <w:t>РЕЗУЛЬТАТ ВЫПОЛНЕНИЯ</w:t>
      </w:r>
      <w:bookmarkEnd w:id="3"/>
    </w:p>
    <w:p w14:paraId="34B2948B" w14:textId="4DE26C95" w:rsidR="00457E42" w:rsidRPr="00BA560D" w:rsidRDefault="00D812C6" w:rsidP="0066699E">
      <w:pPr>
        <w:pStyle w:val="ae"/>
        <w:spacing w:line="259" w:lineRule="auto"/>
        <w:ind w:left="0" w:firstLine="567"/>
        <w:contextualSpacing/>
        <w:rPr>
          <w:color w:val="000000"/>
          <w:sz w:val="28"/>
          <w:szCs w:val="28"/>
        </w:rPr>
      </w:pPr>
      <w:r w:rsidRPr="007F1F00">
        <w:rPr>
          <w:color w:val="000000"/>
          <w:sz w:val="28"/>
          <w:szCs w:val="28"/>
        </w:rPr>
        <w:t>В качестве средств для написания</w:t>
      </w:r>
      <w:r w:rsidR="000D39E6" w:rsidRPr="000D39E6">
        <w:rPr>
          <w:color w:val="000000"/>
          <w:sz w:val="28"/>
          <w:szCs w:val="28"/>
        </w:rPr>
        <w:t xml:space="preserve"> </w:t>
      </w:r>
      <w:r w:rsidR="000D39E6">
        <w:rPr>
          <w:color w:val="000000"/>
          <w:sz w:val="28"/>
          <w:szCs w:val="28"/>
        </w:rPr>
        <w:t>и запуска</w:t>
      </w:r>
      <w:r w:rsidRPr="007F1F00">
        <w:rPr>
          <w:color w:val="000000"/>
          <w:sz w:val="28"/>
          <w:szCs w:val="28"/>
        </w:rPr>
        <w:t xml:space="preserve"> программы использовался язык </w:t>
      </w:r>
      <w:r w:rsidR="000D39E6">
        <w:rPr>
          <w:color w:val="000000"/>
          <w:sz w:val="28"/>
          <w:szCs w:val="28"/>
        </w:rPr>
        <w:t xml:space="preserve">ассемблера, </w:t>
      </w:r>
      <w:r w:rsidR="000D39E6" w:rsidRPr="007D7288">
        <w:rPr>
          <w:i/>
          <w:iCs/>
          <w:color w:val="000000"/>
          <w:sz w:val="28"/>
          <w:szCs w:val="28"/>
          <w:lang w:val="en-US"/>
        </w:rPr>
        <w:t>DOSBox</w:t>
      </w:r>
      <w:r w:rsidR="00BA560D">
        <w:rPr>
          <w:color w:val="000000"/>
          <w:sz w:val="28"/>
          <w:szCs w:val="28"/>
        </w:rPr>
        <w:t xml:space="preserve"> и </w:t>
      </w:r>
      <w:proofErr w:type="spellStart"/>
      <w:r w:rsidR="00FA5756">
        <w:rPr>
          <w:i/>
          <w:iCs/>
          <w:color w:val="000000"/>
          <w:sz w:val="28"/>
          <w:szCs w:val="28"/>
          <w:lang w:val="en-US"/>
        </w:rPr>
        <w:t>T</w:t>
      </w:r>
      <w:r w:rsidR="00BA560D" w:rsidRPr="007D7288">
        <w:rPr>
          <w:i/>
          <w:iCs/>
          <w:color w:val="000000"/>
          <w:sz w:val="28"/>
          <w:szCs w:val="28"/>
          <w:lang w:val="en-US"/>
        </w:rPr>
        <w:t>asm</w:t>
      </w:r>
      <w:proofErr w:type="spellEnd"/>
      <w:r w:rsidR="00BA560D" w:rsidRPr="00BA560D">
        <w:rPr>
          <w:color w:val="000000"/>
          <w:sz w:val="28"/>
          <w:szCs w:val="28"/>
        </w:rPr>
        <w:t>32.</w:t>
      </w:r>
    </w:p>
    <w:p w14:paraId="41F9582F" w14:textId="49663E12" w:rsidR="00457E42" w:rsidRDefault="00D812C6" w:rsidP="0066699E">
      <w:pPr>
        <w:pStyle w:val="ae"/>
        <w:spacing w:line="259" w:lineRule="auto"/>
        <w:ind w:left="0" w:firstLine="567"/>
        <w:contextualSpacing/>
        <w:rPr>
          <w:color w:val="000000"/>
          <w:sz w:val="28"/>
          <w:szCs w:val="28"/>
        </w:rPr>
      </w:pPr>
      <w:r w:rsidRPr="007F1F00">
        <w:rPr>
          <w:color w:val="000000"/>
          <w:sz w:val="28"/>
          <w:szCs w:val="28"/>
        </w:rPr>
        <w:t xml:space="preserve">На рисунках </w:t>
      </w:r>
      <w:r w:rsidR="00E111F1">
        <w:rPr>
          <w:color w:val="000000"/>
          <w:sz w:val="28"/>
          <w:szCs w:val="28"/>
        </w:rPr>
        <w:t>4.1</w:t>
      </w:r>
      <w:r w:rsidRPr="007F1F00">
        <w:rPr>
          <w:color w:val="000000"/>
          <w:sz w:val="28"/>
          <w:szCs w:val="28"/>
        </w:rPr>
        <w:t>представлен</w:t>
      </w:r>
      <w:r w:rsidR="00F27EFE">
        <w:rPr>
          <w:color w:val="000000"/>
          <w:sz w:val="28"/>
          <w:szCs w:val="28"/>
        </w:rPr>
        <w:t>ы</w:t>
      </w:r>
      <w:r w:rsidRPr="007F1F00">
        <w:rPr>
          <w:color w:val="000000"/>
          <w:sz w:val="28"/>
          <w:szCs w:val="28"/>
        </w:rPr>
        <w:t xml:space="preserve"> результат</w:t>
      </w:r>
      <w:r w:rsidR="00E111F1">
        <w:rPr>
          <w:color w:val="000000"/>
          <w:sz w:val="28"/>
          <w:szCs w:val="28"/>
        </w:rPr>
        <w:t>ы</w:t>
      </w:r>
      <w:r w:rsidRPr="007F1F00">
        <w:rPr>
          <w:color w:val="000000"/>
          <w:sz w:val="28"/>
          <w:szCs w:val="28"/>
        </w:rPr>
        <w:t xml:space="preserve"> работы программы</w:t>
      </w:r>
      <w:r w:rsidR="00A3733A">
        <w:rPr>
          <w:color w:val="000000"/>
          <w:sz w:val="28"/>
          <w:szCs w:val="28"/>
        </w:rPr>
        <w:t>.</w:t>
      </w:r>
    </w:p>
    <w:p w14:paraId="7703EECC" w14:textId="77777777" w:rsidR="00E8646D" w:rsidRPr="007F1F00" w:rsidRDefault="00E8646D" w:rsidP="0066699E">
      <w:pPr>
        <w:pStyle w:val="ae"/>
        <w:spacing w:line="259" w:lineRule="auto"/>
        <w:ind w:left="0" w:firstLine="567"/>
        <w:contextualSpacing/>
        <w:rPr>
          <w:color w:val="000000"/>
          <w:sz w:val="28"/>
          <w:szCs w:val="28"/>
        </w:rPr>
      </w:pPr>
    </w:p>
    <w:p w14:paraId="5B21C339" w14:textId="5CD9C3B9" w:rsidR="00457E42" w:rsidRPr="0079736E" w:rsidRDefault="00843BFA" w:rsidP="0066699E">
      <w:pPr>
        <w:pStyle w:val="ae"/>
        <w:spacing w:line="259" w:lineRule="auto"/>
        <w:ind w:left="0" w:firstLine="0"/>
        <w:contextualSpacing/>
        <w:jc w:val="center"/>
        <w:rPr>
          <w:color w:val="000000"/>
        </w:rPr>
      </w:pPr>
      <w:r w:rsidRPr="00843BFA">
        <w:rPr>
          <w:color w:val="000000"/>
        </w:rPr>
        <w:drawing>
          <wp:inline distT="0" distB="0" distL="0" distR="0" wp14:anchorId="29366E52" wp14:editId="6D873484">
            <wp:extent cx="5600700" cy="3215538"/>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2926" cy="3216816"/>
                    </a:xfrm>
                    <a:prstGeom prst="rect">
                      <a:avLst/>
                    </a:prstGeom>
                  </pic:spPr>
                </pic:pic>
              </a:graphicData>
            </a:graphic>
          </wp:inline>
        </w:drawing>
      </w:r>
    </w:p>
    <w:p w14:paraId="394B46A3" w14:textId="77777777" w:rsidR="00457E42" w:rsidRDefault="00457E42" w:rsidP="0066699E">
      <w:pPr>
        <w:pStyle w:val="ae"/>
        <w:spacing w:line="259" w:lineRule="auto"/>
        <w:ind w:left="0" w:firstLine="709"/>
        <w:contextualSpacing/>
        <w:jc w:val="center"/>
        <w:rPr>
          <w:color w:val="000000"/>
        </w:rPr>
      </w:pPr>
    </w:p>
    <w:p w14:paraId="17E1A865" w14:textId="253AEE05" w:rsidR="00457E42" w:rsidRPr="00D91F76" w:rsidRDefault="00D812C6" w:rsidP="0066699E">
      <w:pPr>
        <w:pStyle w:val="ae"/>
        <w:spacing w:line="259" w:lineRule="auto"/>
        <w:ind w:left="0" w:firstLine="0"/>
        <w:contextualSpacing/>
        <w:jc w:val="center"/>
        <w:rPr>
          <w:sz w:val="28"/>
          <w:szCs w:val="28"/>
        </w:rPr>
      </w:pPr>
      <w:r w:rsidRPr="00D91F76">
        <w:rPr>
          <w:color w:val="000000"/>
          <w:sz w:val="28"/>
          <w:szCs w:val="28"/>
        </w:rPr>
        <w:t xml:space="preserve">Рис. </w:t>
      </w:r>
      <w:r w:rsidR="00792278">
        <w:rPr>
          <w:color w:val="000000"/>
          <w:sz w:val="28"/>
          <w:szCs w:val="28"/>
        </w:rPr>
        <w:t>4.</w:t>
      </w:r>
      <w:r w:rsidRPr="00D91F76">
        <w:rPr>
          <w:color w:val="000000"/>
          <w:sz w:val="28"/>
          <w:szCs w:val="28"/>
        </w:rPr>
        <w:t xml:space="preserve">1 – </w:t>
      </w:r>
      <w:r w:rsidR="00F27EFE">
        <w:rPr>
          <w:color w:val="000000"/>
          <w:sz w:val="28"/>
          <w:szCs w:val="28"/>
        </w:rPr>
        <w:t>Вывод символов на экран в режиме мультизадачности</w:t>
      </w:r>
    </w:p>
    <w:p w14:paraId="4705E19D" w14:textId="77777777" w:rsidR="00457E42" w:rsidRDefault="00457E42" w:rsidP="0066699E">
      <w:pPr>
        <w:pStyle w:val="ae"/>
        <w:spacing w:line="259" w:lineRule="auto"/>
        <w:ind w:left="0" w:firstLine="709"/>
        <w:contextualSpacing/>
        <w:jc w:val="center"/>
        <w:rPr>
          <w:color w:val="000000"/>
        </w:rPr>
      </w:pPr>
    </w:p>
    <w:p w14:paraId="116AA183" w14:textId="2404B537" w:rsidR="00457E42" w:rsidRPr="00A531C5" w:rsidRDefault="00457E42" w:rsidP="0066699E">
      <w:pPr>
        <w:pStyle w:val="ae"/>
        <w:spacing w:line="259" w:lineRule="auto"/>
        <w:ind w:left="0" w:firstLine="0"/>
        <w:contextualSpacing/>
        <w:jc w:val="left"/>
        <w:rPr>
          <w:sz w:val="28"/>
          <w:szCs w:val="28"/>
        </w:rPr>
      </w:pPr>
    </w:p>
    <w:p w14:paraId="27175406" w14:textId="1E19BD16" w:rsidR="00457E42" w:rsidRDefault="00D812C6" w:rsidP="006212F9">
      <w:pPr>
        <w:pStyle w:val="msonormal0"/>
        <w:numPr>
          <w:ilvl w:val="0"/>
          <w:numId w:val="13"/>
        </w:numPr>
        <w:spacing w:beforeAutospacing="0" w:after="0" w:afterAutospacing="0" w:line="259" w:lineRule="auto"/>
        <w:contextualSpacing/>
        <w:outlineLvl w:val="0"/>
      </w:pPr>
      <w:r>
        <w:br w:type="page"/>
      </w:r>
      <w:bookmarkStart w:id="4" w:name="_Toc148351625"/>
      <w:r w:rsidR="00316D60" w:rsidRPr="00E8646D">
        <w:t>ВЫВОД</w:t>
      </w:r>
      <w:bookmarkEnd w:id="4"/>
    </w:p>
    <w:p w14:paraId="7820D1B3" w14:textId="77777777" w:rsidR="006212F9" w:rsidRPr="006212F9" w:rsidRDefault="006212F9" w:rsidP="006212F9">
      <w:pPr>
        <w:pStyle w:val="msonormal0"/>
        <w:spacing w:beforeAutospacing="0" w:after="0" w:afterAutospacing="0" w:line="259" w:lineRule="auto"/>
        <w:contextualSpacing/>
        <w:jc w:val="left"/>
        <w:outlineLvl w:val="0"/>
        <w:rPr>
          <w:sz w:val="28"/>
          <w:szCs w:val="22"/>
        </w:rPr>
      </w:pPr>
    </w:p>
    <w:p w14:paraId="44FF44EB" w14:textId="046F3C0D" w:rsidR="00457E42" w:rsidRPr="007F1F00" w:rsidRDefault="00DA2C18" w:rsidP="0066699E">
      <w:pPr>
        <w:spacing w:after="0" w:line="259" w:lineRule="auto"/>
        <w:ind w:firstLine="709"/>
        <w:contextualSpacing/>
        <w:jc w:val="both"/>
        <w:rPr>
          <w:rFonts w:ascii="Times New Roman" w:hAnsi="Times New Roman" w:cs="Times New Roman"/>
          <w:color w:val="000000"/>
          <w:sz w:val="28"/>
          <w:szCs w:val="28"/>
        </w:rPr>
      </w:pPr>
      <w:r w:rsidRPr="00CA66B7">
        <w:rPr>
          <w:rFonts w:ascii="Times New Roman" w:eastAsia="Times New Roman" w:hAnsi="Times New Roman" w:cs="Times New Roman"/>
          <w:sz w:val="28"/>
          <w:szCs w:val="28"/>
        </w:rPr>
        <w:t>В результате выполнения</w:t>
      </w:r>
      <w:r>
        <w:rPr>
          <w:rFonts w:ascii="Times New Roman" w:eastAsia="Times New Roman" w:hAnsi="Times New Roman" w:cs="Times New Roman"/>
          <w:sz w:val="28"/>
          <w:szCs w:val="28"/>
        </w:rPr>
        <w:t xml:space="preserve"> </w:t>
      </w:r>
      <w:r w:rsidRPr="00CA66B7">
        <w:rPr>
          <w:rFonts w:ascii="Times New Roman" w:eastAsia="Times New Roman" w:hAnsi="Times New Roman" w:cs="Times New Roman"/>
          <w:sz w:val="28"/>
          <w:szCs w:val="28"/>
        </w:rPr>
        <w:t xml:space="preserve">лабораторной работы была разработана </w:t>
      </w:r>
      <w:r w:rsidR="00F27EFE" w:rsidRPr="00700698">
        <w:rPr>
          <w:rFonts w:ascii="Times New Roman" w:hAnsi="Times New Roman" w:cs="Times New Roman"/>
          <w:color w:val="000000"/>
          <w:sz w:val="28"/>
          <w:szCs w:val="28"/>
        </w:rPr>
        <w:t>программ</w:t>
      </w:r>
      <w:r w:rsidR="00F27EFE">
        <w:rPr>
          <w:rFonts w:ascii="Times New Roman" w:hAnsi="Times New Roman" w:cs="Times New Roman"/>
          <w:color w:val="000000"/>
          <w:sz w:val="28"/>
          <w:szCs w:val="28"/>
        </w:rPr>
        <w:t>а</w:t>
      </w:r>
      <w:r w:rsidR="00F27EFE" w:rsidRPr="00700698">
        <w:rPr>
          <w:rFonts w:ascii="Times New Roman" w:hAnsi="Times New Roman" w:cs="Times New Roman"/>
          <w:color w:val="000000"/>
          <w:sz w:val="28"/>
          <w:szCs w:val="28"/>
        </w:rPr>
        <w:t>, реализующ</w:t>
      </w:r>
      <w:r w:rsidR="00F27EFE">
        <w:rPr>
          <w:rFonts w:ascii="Times New Roman" w:hAnsi="Times New Roman" w:cs="Times New Roman"/>
          <w:color w:val="000000"/>
          <w:sz w:val="28"/>
          <w:szCs w:val="28"/>
        </w:rPr>
        <w:t>ая</w:t>
      </w:r>
      <w:r w:rsidR="00F27EFE" w:rsidRPr="00700698">
        <w:rPr>
          <w:rFonts w:ascii="Times New Roman" w:hAnsi="Times New Roman" w:cs="Times New Roman"/>
          <w:color w:val="000000"/>
          <w:sz w:val="28"/>
          <w:szCs w:val="28"/>
        </w:rPr>
        <w:t xml:space="preserve"> мультизадачность в защищенном режиме. Программа переключ</w:t>
      </w:r>
      <w:r w:rsidR="00F27EFE">
        <w:rPr>
          <w:rFonts w:ascii="Times New Roman" w:hAnsi="Times New Roman" w:cs="Times New Roman"/>
          <w:color w:val="000000"/>
          <w:sz w:val="28"/>
          <w:szCs w:val="28"/>
        </w:rPr>
        <w:t>ае</w:t>
      </w:r>
      <w:r w:rsidR="00F27EFE" w:rsidRPr="00700698">
        <w:rPr>
          <w:rFonts w:ascii="Times New Roman" w:hAnsi="Times New Roman" w:cs="Times New Roman"/>
          <w:color w:val="000000"/>
          <w:sz w:val="28"/>
          <w:szCs w:val="28"/>
        </w:rPr>
        <w:t>т процессор в защищенный режим, а затем запус</w:t>
      </w:r>
      <w:r w:rsidR="00F27EFE">
        <w:rPr>
          <w:rFonts w:ascii="Times New Roman" w:hAnsi="Times New Roman" w:cs="Times New Roman"/>
          <w:color w:val="000000"/>
          <w:sz w:val="28"/>
          <w:szCs w:val="28"/>
        </w:rPr>
        <w:t>кает</w:t>
      </w:r>
      <w:r w:rsidR="00F27EFE" w:rsidRPr="00700698">
        <w:rPr>
          <w:rFonts w:ascii="Times New Roman" w:hAnsi="Times New Roman" w:cs="Times New Roman"/>
          <w:color w:val="000000"/>
          <w:sz w:val="28"/>
          <w:szCs w:val="28"/>
        </w:rPr>
        <w:t xml:space="preserve"> на выполнение 2-3 задачи, которые должны выполняться параллельно. Каждая задача выводит на экран свое сообщение. Задача выводит на экран часть сообщения, затем происходит переключение на другую задачу и т.д. Когда все задачи отраб</w:t>
      </w:r>
      <w:r w:rsidR="00F27EFE">
        <w:rPr>
          <w:rFonts w:ascii="Times New Roman" w:hAnsi="Times New Roman" w:cs="Times New Roman"/>
          <w:color w:val="000000"/>
          <w:sz w:val="28"/>
          <w:szCs w:val="28"/>
        </w:rPr>
        <w:t>атывают,</w:t>
      </w:r>
      <w:r w:rsidR="00F27EFE" w:rsidRPr="00700698">
        <w:rPr>
          <w:rFonts w:ascii="Times New Roman" w:hAnsi="Times New Roman" w:cs="Times New Roman"/>
          <w:color w:val="000000"/>
          <w:sz w:val="28"/>
          <w:szCs w:val="28"/>
        </w:rPr>
        <w:t xml:space="preserve"> программа в</w:t>
      </w:r>
      <w:r w:rsidR="00F27EFE">
        <w:rPr>
          <w:rFonts w:ascii="Times New Roman" w:hAnsi="Times New Roman" w:cs="Times New Roman"/>
          <w:color w:val="000000"/>
          <w:sz w:val="28"/>
          <w:szCs w:val="28"/>
        </w:rPr>
        <w:t>озвращает</w:t>
      </w:r>
      <w:r w:rsidR="00F27EFE" w:rsidRPr="00700698">
        <w:rPr>
          <w:rFonts w:ascii="Times New Roman" w:hAnsi="Times New Roman" w:cs="Times New Roman"/>
          <w:color w:val="000000"/>
          <w:sz w:val="28"/>
          <w:szCs w:val="28"/>
        </w:rPr>
        <w:t xml:space="preserve"> процессор в реальный режим</w:t>
      </w:r>
      <w:r w:rsidR="00F27EFE">
        <w:rPr>
          <w:rFonts w:ascii="Times New Roman" w:hAnsi="Times New Roman" w:cs="Times New Roman"/>
          <w:color w:val="000000"/>
          <w:sz w:val="28"/>
          <w:szCs w:val="28"/>
        </w:rPr>
        <w:t>.</w:t>
      </w:r>
    </w:p>
    <w:p w14:paraId="36B5A21A" w14:textId="70EA7148" w:rsidR="00457E42" w:rsidRPr="00843BFA" w:rsidRDefault="00457E42" w:rsidP="0066699E">
      <w:pPr>
        <w:spacing w:after="0" w:line="259" w:lineRule="auto"/>
        <w:contextualSpacing/>
        <w:rPr>
          <w:rFonts w:ascii="Times New Roman" w:eastAsiaTheme="minorEastAsia" w:hAnsi="Times New Roman" w:cs="Times New Roman"/>
          <w:b/>
          <w:bCs/>
          <w:color w:val="000000"/>
          <w:sz w:val="24"/>
          <w:szCs w:val="24"/>
          <w:lang w:val="en-US" w:eastAsia="ru-RU"/>
        </w:rPr>
      </w:pPr>
    </w:p>
    <w:sectPr w:rsidR="00457E42" w:rsidRPr="00843BFA">
      <w:footerReference w:type="default" r:id="rId10"/>
      <w:pgSz w:w="11906" w:h="16838"/>
      <w:pgMar w:top="1134" w:right="850" w:bottom="1134"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559C6" w14:textId="77777777" w:rsidR="00E30C2C" w:rsidRDefault="00E30C2C">
      <w:pPr>
        <w:spacing w:after="0"/>
      </w:pPr>
      <w:r>
        <w:separator/>
      </w:r>
    </w:p>
  </w:endnote>
  <w:endnote w:type="continuationSeparator" w:id="0">
    <w:p w14:paraId="243D45E1" w14:textId="77777777" w:rsidR="00E30C2C" w:rsidRDefault="00E30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63981239"/>
      <w:docPartObj>
        <w:docPartGallery w:val="Page Numbers (Bottom of Page)"/>
        <w:docPartUnique/>
      </w:docPartObj>
    </w:sdtPr>
    <w:sdtEndPr/>
    <w:sdtContent>
      <w:p w14:paraId="25513922" w14:textId="77777777" w:rsidR="00457E42" w:rsidRPr="000F6437" w:rsidRDefault="00D812C6">
        <w:pPr>
          <w:pStyle w:val="a9"/>
          <w:jc w:val="right"/>
          <w:rPr>
            <w:rFonts w:ascii="Times New Roman" w:hAnsi="Times New Roman" w:cs="Times New Roman"/>
            <w:sz w:val="24"/>
            <w:szCs w:val="24"/>
          </w:rPr>
        </w:pPr>
        <w:r w:rsidRPr="000F6437">
          <w:rPr>
            <w:rFonts w:ascii="Times New Roman" w:hAnsi="Times New Roman" w:cs="Times New Roman"/>
            <w:sz w:val="24"/>
            <w:szCs w:val="24"/>
          </w:rPr>
          <w:fldChar w:fldCharType="begin"/>
        </w:r>
        <w:r w:rsidRPr="000F6437">
          <w:rPr>
            <w:rFonts w:ascii="Times New Roman" w:hAnsi="Times New Roman" w:cs="Times New Roman"/>
            <w:sz w:val="24"/>
            <w:szCs w:val="24"/>
          </w:rPr>
          <w:instrText xml:space="preserve"> PAGE </w:instrText>
        </w:r>
        <w:r w:rsidRPr="000F6437">
          <w:rPr>
            <w:rFonts w:ascii="Times New Roman" w:hAnsi="Times New Roman" w:cs="Times New Roman"/>
            <w:sz w:val="24"/>
            <w:szCs w:val="24"/>
          </w:rPr>
          <w:fldChar w:fldCharType="separate"/>
        </w:r>
        <w:r w:rsidRPr="000F6437">
          <w:rPr>
            <w:rFonts w:ascii="Times New Roman" w:hAnsi="Times New Roman" w:cs="Times New Roman"/>
            <w:sz w:val="24"/>
            <w:szCs w:val="24"/>
          </w:rPr>
          <w:t>22</w:t>
        </w:r>
        <w:r w:rsidRPr="000F6437">
          <w:rPr>
            <w:rFonts w:ascii="Times New Roman" w:hAnsi="Times New Roman" w:cs="Times New Roman"/>
            <w:sz w:val="24"/>
            <w:szCs w:val="24"/>
          </w:rPr>
          <w:fldChar w:fldCharType="end"/>
        </w:r>
      </w:p>
      <w:p w14:paraId="380999C7" w14:textId="77777777" w:rsidR="00457E42" w:rsidRPr="000F6437" w:rsidRDefault="00E30C2C">
        <w:pPr>
          <w:pStyle w:val="a9"/>
          <w:rPr>
            <w:rFonts w:ascii="Times New Roman" w:hAnsi="Times New Roman" w:cs="Times New Roman"/>
            <w:sz w:val="24"/>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7FF99" w14:textId="77777777" w:rsidR="00E30C2C" w:rsidRDefault="00E30C2C">
      <w:pPr>
        <w:spacing w:after="0"/>
      </w:pPr>
      <w:r>
        <w:separator/>
      </w:r>
    </w:p>
  </w:footnote>
  <w:footnote w:type="continuationSeparator" w:id="0">
    <w:p w14:paraId="5363E54E" w14:textId="77777777" w:rsidR="00E30C2C" w:rsidRDefault="00E30C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7FDCC232"/>
    <w:lvl w:ilvl="0" w:tplc="FFFFFFFF">
      <w:start w:val="1"/>
      <w:numFmt w:val="bullet"/>
      <w:lvlText w:val="В"/>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8723F37"/>
    <w:multiLevelType w:val="hybridMultilevel"/>
    <w:tmpl w:val="235E4D12"/>
    <w:lvl w:ilvl="0" w:tplc="BC861A8E">
      <w:start w:val="3"/>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A92714"/>
    <w:multiLevelType w:val="multilevel"/>
    <w:tmpl w:val="C6903C9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1E805545"/>
    <w:multiLevelType w:val="hybridMultilevel"/>
    <w:tmpl w:val="06D44F42"/>
    <w:lvl w:ilvl="0" w:tplc="A2981A58">
      <w:start w:val="4"/>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1B5CF7"/>
    <w:multiLevelType w:val="multilevel"/>
    <w:tmpl w:val="5C2EB4F4"/>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5" w15:restartNumberingAfterBreak="0">
    <w:nsid w:val="2C4047A7"/>
    <w:multiLevelType w:val="multilevel"/>
    <w:tmpl w:val="3EBE81C8"/>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6" w15:restartNumberingAfterBreak="0">
    <w:nsid w:val="2D5B4406"/>
    <w:multiLevelType w:val="hybridMultilevel"/>
    <w:tmpl w:val="D578E184"/>
    <w:lvl w:ilvl="0" w:tplc="7F16F6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BDA5599"/>
    <w:multiLevelType w:val="multilevel"/>
    <w:tmpl w:val="394C750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43AE1BF8"/>
    <w:multiLevelType w:val="hybridMultilevel"/>
    <w:tmpl w:val="CF8A5822"/>
    <w:lvl w:ilvl="0" w:tplc="7F9E6A42">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C2728E9"/>
    <w:multiLevelType w:val="multilevel"/>
    <w:tmpl w:val="661494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84F241F"/>
    <w:multiLevelType w:val="multilevel"/>
    <w:tmpl w:val="ED86F4C2"/>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1" w15:restartNumberingAfterBreak="0">
    <w:nsid w:val="6D580B33"/>
    <w:multiLevelType w:val="hybridMultilevel"/>
    <w:tmpl w:val="AC22133A"/>
    <w:lvl w:ilvl="0" w:tplc="F654A192">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77D4471"/>
    <w:multiLevelType w:val="multilevel"/>
    <w:tmpl w:val="CC9AC3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2"/>
  </w:num>
  <w:num w:numId="2">
    <w:abstractNumId w:val="2"/>
  </w:num>
  <w:num w:numId="3">
    <w:abstractNumId w:val="5"/>
  </w:num>
  <w:num w:numId="4">
    <w:abstractNumId w:val="7"/>
  </w:num>
  <w:num w:numId="5">
    <w:abstractNumId w:val="10"/>
  </w:num>
  <w:num w:numId="6">
    <w:abstractNumId w:val="4"/>
  </w:num>
  <w:num w:numId="7">
    <w:abstractNumId w:val="9"/>
  </w:num>
  <w:num w:numId="8">
    <w:abstractNumId w:val="0"/>
  </w:num>
  <w:num w:numId="9">
    <w:abstractNumId w:val="1"/>
  </w:num>
  <w:num w:numId="10">
    <w:abstractNumId w:val="8"/>
  </w:num>
  <w:num w:numId="11">
    <w:abstractNumId w:val="6"/>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E42"/>
    <w:rsid w:val="000641FE"/>
    <w:rsid w:val="000D39E6"/>
    <w:rsid w:val="000F6437"/>
    <w:rsid w:val="00140397"/>
    <w:rsid w:val="00144AD0"/>
    <w:rsid w:val="00157EA7"/>
    <w:rsid w:val="001821E9"/>
    <w:rsid w:val="001B6248"/>
    <w:rsid w:val="00220026"/>
    <w:rsid w:val="00251DB8"/>
    <w:rsid w:val="0030586A"/>
    <w:rsid w:val="00316D60"/>
    <w:rsid w:val="00332D01"/>
    <w:rsid w:val="00376C0A"/>
    <w:rsid w:val="003E1943"/>
    <w:rsid w:val="003E33F9"/>
    <w:rsid w:val="00444380"/>
    <w:rsid w:val="00457E42"/>
    <w:rsid w:val="004B31E3"/>
    <w:rsid w:val="004B7F5C"/>
    <w:rsid w:val="00540616"/>
    <w:rsid w:val="00551E14"/>
    <w:rsid w:val="00572867"/>
    <w:rsid w:val="005736F2"/>
    <w:rsid w:val="005A0DAB"/>
    <w:rsid w:val="005C0C6C"/>
    <w:rsid w:val="005F7070"/>
    <w:rsid w:val="006212F9"/>
    <w:rsid w:val="00663D1E"/>
    <w:rsid w:val="0066699E"/>
    <w:rsid w:val="0069215F"/>
    <w:rsid w:val="00695BAE"/>
    <w:rsid w:val="006A3DE5"/>
    <w:rsid w:val="006D0F8A"/>
    <w:rsid w:val="006D49C2"/>
    <w:rsid w:val="00700698"/>
    <w:rsid w:val="00727DAF"/>
    <w:rsid w:val="00792278"/>
    <w:rsid w:val="0079736E"/>
    <w:rsid w:val="007B2262"/>
    <w:rsid w:val="007D7288"/>
    <w:rsid w:val="007E737E"/>
    <w:rsid w:val="007F1F00"/>
    <w:rsid w:val="007F3A30"/>
    <w:rsid w:val="00835A47"/>
    <w:rsid w:val="00843BFA"/>
    <w:rsid w:val="008676BF"/>
    <w:rsid w:val="00871A59"/>
    <w:rsid w:val="008A08D2"/>
    <w:rsid w:val="008D6B44"/>
    <w:rsid w:val="00925B87"/>
    <w:rsid w:val="00961996"/>
    <w:rsid w:val="0096290C"/>
    <w:rsid w:val="00971C4A"/>
    <w:rsid w:val="009F61D6"/>
    <w:rsid w:val="00A12CCA"/>
    <w:rsid w:val="00A3733A"/>
    <w:rsid w:val="00A531C5"/>
    <w:rsid w:val="00A91CA5"/>
    <w:rsid w:val="00AC44B0"/>
    <w:rsid w:val="00AC4647"/>
    <w:rsid w:val="00AC70D7"/>
    <w:rsid w:val="00AE30E4"/>
    <w:rsid w:val="00B844F8"/>
    <w:rsid w:val="00BA560D"/>
    <w:rsid w:val="00BC2394"/>
    <w:rsid w:val="00C205E3"/>
    <w:rsid w:val="00C3597B"/>
    <w:rsid w:val="00C4721E"/>
    <w:rsid w:val="00C7283D"/>
    <w:rsid w:val="00CD2303"/>
    <w:rsid w:val="00CD6591"/>
    <w:rsid w:val="00D239E5"/>
    <w:rsid w:val="00D7625D"/>
    <w:rsid w:val="00D812C6"/>
    <w:rsid w:val="00D91F76"/>
    <w:rsid w:val="00D97E09"/>
    <w:rsid w:val="00DA2C18"/>
    <w:rsid w:val="00DC497E"/>
    <w:rsid w:val="00E111F1"/>
    <w:rsid w:val="00E30C2C"/>
    <w:rsid w:val="00E76E22"/>
    <w:rsid w:val="00E8646D"/>
    <w:rsid w:val="00E92A6E"/>
    <w:rsid w:val="00EB02DE"/>
    <w:rsid w:val="00EC35FF"/>
    <w:rsid w:val="00F04E2E"/>
    <w:rsid w:val="00F10972"/>
    <w:rsid w:val="00F27EFE"/>
    <w:rsid w:val="00F35D84"/>
    <w:rsid w:val="00F6247A"/>
    <w:rsid w:val="00F97308"/>
    <w:rsid w:val="00FA575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EDA7"/>
  <w15:docId w15:val="{124214F9-9A29-4ABC-AB55-1769FCD2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Courier New"/>
        <w:color w:val="000000" w:themeColor="text1"/>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0C8"/>
    <w:pPr>
      <w:spacing w:after="160"/>
    </w:pPr>
  </w:style>
  <w:style w:type="paragraph" w:styleId="1">
    <w:name w:val="heading 1"/>
    <w:basedOn w:val="a"/>
    <w:next w:val="a"/>
    <w:link w:val="10"/>
    <w:uiPriority w:val="9"/>
    <w:qFormat/>
    <w:rsid w:val="00F10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093A4A"/>
    <w:pPr>
      <w:spacing w:beforeAutospacing="1" w:afterAutospacing="1"/>
      <w:outlineLvl w:val="2"/>
    </w:pPr>
    <w:rPr>
      <w:rFonts w:ascii="Times New Roman" w:eastAsia="Times New Roman" w:hAnsi="Times New Roman" w:cs="Times New Roman"/>
      <w:b/>
      <w:bCs/>
      <w:sz w:val="27"/>
      <w:szCs w:val="27"/>
      <w:lang/>
    </w:rPr>
  </w:style>
  <w:style w:type="paragraph" w:styleId="4">
    <w:name w:val="heading 4"/>
    <w:basedOn w:val="a"/>
    <w:next w:val="a"/>
    <w:link w:val="40"/>
    <w:uiPriority w:val="9"/>
    <w:unhideWhenUsed/>
    <w:qFormat/>
    <w:rsid w:val="00093A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qFormat/>
    <w:rsid w:val="00EA40CB"/>
    <w:rPr>
      <w:rFonts w:ascii="Times New Roman" w:eastAsia="Times New Roman" w:hAnsi="Times New Roman" w:cs="Times New Roman"/>
      <w:sz w:val="28"/>
      <w:szCs w:val="24"/>
      <w:lang w:val="ru-RU" w:eastAsia="ru-RU"/>
    </w:rPr>
  </w:style>
  <w:style w:type="character" w:customStyle="1" w:styleId="HTML">
    <w:name w:val="Стандартный HTML Знак"/>
    <w:basedOn w:val="a0"/>
    <w:link w:val="HTML0"/>
    <w:uiPriority w:val="99"/>
    <w:semiHidden/>
    <w:qFormat/>
    <w:rsid w:val="00A46372"/>
    <w:rPr>
      <w:rFonts w:ascii="Courier New" w:eastAsia="Times New Roman" w:hAnsi="Courier New" w:cs="Courier New"/>
      <w:sz w:val="20"/>
      <w:szCs w:val="20"/>
      <w:lang w:val="ru-RU" w:eastAsia="ru-RU"/>
    </w:rPr>
  </w:style>
  <w:style w:type="character" w:styleId="a5">
    <w:name w:val="Hyperlink"/>
    <w:basedOn w:val="a0"/>
    <w:uiPriority w:val="99"/>
    <w:unhideWhenUsed/>
    <w:rsid w:val="00E07BD8"/>
    <w:rPr>
      <w:color w:val="0563C1" w:themeColor="hyperlink"/>
      <w:u w:val="single"/>
    </w:rPr>
  </w:style>
  <w:style w:type="character" w:customStyle="1" w:styleId="11">
    <w:name w:val="Неразрешенное упоминание1"/>
    <w:basedOn w:val="a0"/>
    <w:uiPriority w:val="99"/>
    <w:semiHidden/>
    <w:unhideWhenUsed/>
    <w:qFormat/>
    <w:rsid w:val="00E07BD8"/>
    <w:rPr>
      <w:color w:val="605E5C"/>
      <w:shd w:val="clear" w:color="auto" w:fill="E1DFDD"/>
    </w:rPr>
  </w:style>
  <w:style w:type="character" w:customStyle="1" w:styleId="a6">
    <w:name w:val="Верхний колонтитул Знак"/>
    <w:basedOn w:val="a0"/>
    <w:link w:val="a7"/>
    <w:uiPriority w:val="99"/>
    <w:qFormat/>
    <w:rsid w:val="00184F86"/>
  </w:style>
  <w:style w:type="character" w:customStyle="1" w:styleId="a8">
    <w:name w:val="Нижний колонтитул Знак"/>
    <w:basedOn w:val="a0"/>
    <w:link w:val="a9"/>
    <w:uiPriority w:val="99"/>
    <w:qFormat/>
    <w:rsid w:val="00184F86"/>
  </w:style>
  <w:style w:type="character" w:customStyle="1" w:styleId="grame">
    <w:name w:val="grame"/>
    <w:basedOn w:val="a0"/>
    <w:qFormat/>
    <w:rsid w:val="00093A4A"/>
  </w:style>
  <w:style w:type="character" w:customStyle="1" w:styleId="30">
    <w:name w:val="Заголовок 3 Знак"/>
    <w:basedOn w:val="a0"/>
    <w:link w:val="3"/>
    <w:uiPriority w:val="9"/>
    <w:qFormat/>
    <w:rsid w:val="00093A4A"/>
    <w:rPr>
      <w:rFonts w:ascii="Times New Roman" w:eastAsia="Times New Roman" w:hAnsi="Times New Roman" w:cs="Times New Roman"/>
      <w:b/>
      <w:bCs/>
      <w:sz w:val="27"/>
      <w:szCs w:val="27"/>
      <w:lang/>
    </w:rPr>
  </w:style>
  <w:style w:type="character" w:customStyle="1" w:styleId="40">
    <w:name w:val="Заголовок 4 Знак"/>
    <w:basedOn w:val="a0"/>
    <w:link w:val="4"/>
    <w:uiPriority w:val="9"/>
    <w:qFormat/>
    <w:rsid w:val="00093A4A"/>
    <w:rPr>
      <w:rFonts w:asciiTheme="majorHAnsi" w:eastAsiaTheme="majorEastAsia" w:hAnsiTheme="majorHAnsi" w:cstheme="majorBidi"/>
      <w:i/>
      <w:iCs/>
      <w:color w:val="2F5496" w:themeColor="accent1" w:themeShade="BF"/>
    </w:rPr>
  </w:style>
  <w:style w:type="character" w:customStyle="1" w:styleId="aa">
    <w:name w:val="Основной текст Знак"/>
    <w:basedOn w:val="a0"/>
    <w:link w:val="ab"/>
    <w:uiPriority w:val="99"/>
    <w:semiHidden/>
    <w:qFormat/>
    <w:rsid w:val="009C3865"/>
    <w:rPr>
      <w:rFonts w:ascii="Times New Roman" w:eastAsia="Times New Roman" w:hAnsi="Times New Roman" w:cs="Times New Roman"/>
      <w:sz w:val="24"/>
      <w:szCs w:val="24"/>
      <w:lang/>
    </w:rPr>
  </w:style>
  <w:style w:type="paragraph" w:customStyle="1" w:styleId="Heading">
    <w:name w:val="Heading"/>
    <w:basedOn w:val="a"/>
    <w:next w:val="ab"/>
    <w:qFormat/>
    <w:pPr>
      <w:keepNext/>
      <w:spacing w:before="240" w:after="120"/>
    </w:pPr>
    <w:rPr>
      <w:rFonts w:ascii="Liberation Sans" w:eastAsia="Noto Sans CJK SC" w:hAnsi="Liberation Sans" w:cs="Lohit Devanagari"/>
      <w:sz w:val="28"/>
      <w:szCs w:val="28"/>
    </w:rPr>
  </w:style>
  <w:style w:type="paragraph" w:styleId="ab">
    <w:name w:val="Body Text"/>
    <w:basedOn w:val="a"/>
    <w:link w:val="aa"/>
    <w:uiPriority w:val="99"/>
    <w:semiHidden/>
    <w:unhideWhenUsed/>
    <w:rsid w:val="009C3865"/>
    <w:pPr>
      <w:spacing w:beforeAutospacing="1" w:afterAutospacing="1"/>
    </w:pPr>
    <w:rPr>
      <w:rFonts w:ascii="Times New Roman" w:eastAsia="Times New Roman" w:hAnsi="Times New Roman" w:cs="Times New Roman"/>
      <w:sz w:val="24"/>
      <w:szCs w:val="24"/>
      <w:lang/>
    </w:rPr>
  </w:style>
  <w:style w:type="paragraph" w:styleId="ac">
    <w:name w:val="List"/>
    <w:basedOn w:val="ab"/>
    <w:rPr>
      <w:rFonts w:cs="Lohit Devanagari"/>
    </w:rPr>
  </w:style>
  <w:style w:type="paragraph" w:styleId="ad">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a4">
    <w:name w:val="основной гост"/>
    <w:basedOn w:val="a"/>
    <w:link w:val="a3"/>
    <w:qFormat/>
    <w:rsid w:val="00EA40CB"/>
    <w:pPr>
      <w:spacing w:after="0"/>
      <w:ind w:firstLine="709"/>
      <w:jc w:val="both"/>
    </w:pPr>
    <w:rPr>
      <w:rFonts w:ascii="Times New Roman" w:eastAsia="Times New Roman" w:hAnsi="Times New Roman" w:cs="Times New Roman"/>
      <w:sz w:val="28"/>
      <w:szCs w:val="24"/>
      <w:lang w:eastAsia="ru-RU"/>
    </w:rPr>
  </w:style>
  <w:style w:type="paragraph" w:styleId="HTML0">
    <w:name w:val="HTML Preformatted"/>
    <w:basedOn w:val="a"/>
    <w:link w:val="HTML"/>
    <w:uiPriority w:val="99"/>
    <w:semiHidden/>
    <w:unhideWhenUsed/>
    <w:qFormat/>
    <w:rsid w:val="00A46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eastAsia="Times New Roman"/>
      <w:lang w:eastAsia="ru-RU"/>
    </w:rPr>
  </w:style>
  <w:style w:type="paragraph" w:styleId="ae">
    <w:name w:val="List Paragraph"/>
    <w:basedOn w:val="a"/>
    <w:uiPriority w:val="34"/>
    <w:qFormat/>
    <w:rsid w:val="00B1606E"/>
    <w:pPr>
      <w:widowControl w:val="0"/>
      <w:spacing w:after="0"/>
      <w:ind w:left="348" w:firstLine="748"/>
      <w:jc w:val="both"/>
    </w:pPr>
    <w:rPr>
      <w:rFonts w:ascii="Times New Roman" w:eastAsiaTheme="minorEastAsia" w:hAnsi="Times New Roman" w:cs="Times New Roman"/>
      <w:sz w:val="24"/>
      <w:szCs w:val="24"/>
      <w:lang w:eastAsia="ru-RU"/>
    </w:rPr>
  </w:style>
  <w:style w:type="paragraph" w:customStyle="1" w:styleId="msonormal0">
    <w:name w:val="msonormal"/>
    <w:basedOn w:val="a"/>
    <w:qFormat/>
    <w:rsid w:val="00AC70D7"/>
    <w:pPr>
      <w:spacing w:beforeAutospacing="1" w:afterAutospacing="1"/>
      <w:jc w:val="center"/>
    </w:pPr>
    <w:rPr>
      <w:rFonts w:ascii="Times New Roman" w:eastAsia="Times New Roman" w:hAnsi="Times New Roman" w:cs="Times New Roman"/>
      <w:b/>
      <w:sz w:val="32"/>
      <w:szCs w:val="24"/>
      <w:lang w:eastAsia="ru-RU"/>
    </w:rPr>
  </w:style>
  <w:style w:type="paragraph" w:customStyle="1" w:styleId="HeaderandFooter">
    <w:name w:val="Header and Footer"/>
    <w:basedOn w:val="a"/>
    <w:qFormat/>
  </w:style>
  <w:style w:type="paragraph" w:styleId="a7">
    <w:name w:val="header"/>
    <w:basedOn w:val="a"/>
    <w:link w:val="a6"/>
    <w:uiPriority w:val="99"/>
    <w:unhideWhenUsed/>
    <w:rsid w:val="00184F86"/>
    <w:pPr>
      <w:tabs>
        <w:tab w:val="center" w:pos="4677"/>
        <w:tab w:val="right" w:pos="9355"/>
      </w:tabs>
      <w:spacing w:after="0"/>
    </w:pPr>
  </w:style>
  <w:style w:type="paragraph" w:styleId="a9">
    <w:name w:val="footer"/>
    <w:basedOn w:val="a"/>
    <w:link w:val="a8"/>
    <w:uiPriority w:val="99"/>
    <w:unhideWhenUsed/>
    <w:rsid w:val="00184F86"/>
    <w:pPr>
      <w:tabs>
        <w:tab w:val="center" w:pos="4677"/>
        <w:tab w:val="right" w:pos="9355"/>
      </w:tabs>
      <w:spacing w:after="0"/>
    </w:pPr>
  </w:style>
  <w:style w:type="table" w:styleId="af">
    <w:name w:val="Table Grid"/>
    <w:basedOn w:val="a1"/>
    <w:uiPriority w:val="39"/>
    <w:rsid w:val="00093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10972"/>
    <w:rPr>
      <w:rFonts w:asciiTheme="majorHAnsi" w:eastAsiaTheme="majorEastAsia" w:hAnsiTheme="majorHAnsi" w:cstheme="majorBidi"/>
      <w:color w:val="2F5496" w:themeColor="accent1" w:themeShade="BF"/>
      <w:sz w:val="32"/>
      <w:szCs w:val="32"/>
    </w:rPr>
  </w:style>
  <w:style w:type="paragraph" w:styleId="af0">
    <w:name w:val="TOC Heading"/>
    <w:basedOn w:val="1"/>
    <w:next w:val="a"/>
    <w:uiPriority w:val="39"/>
    <w:unhideWhenUsed/>
    <w:qFormat/>
    <w:rsid w:val="00F10972"/>
    <w:pPr>
      <w:suppressAutoHyphens w:val="0"/>
      <w:spacing w:line="259" w:lineRule="auto"/>
      <w:outlineLvl w:val="9"/>
    </w:pPr>
    <w:rPr>
      <w:lang/>
    </w:rPr>
  </w:style>
  <w:style w:type="paragraph" w:styleId="12">
    <w:name w:val="toc 1"/>
    <w:basedOn w:val="a"/>
    <w:next w:val="a"/>
    <w:autoRedefine/>
    <w:uiPriority w:val="39"/>
    <w:unhideWhenUsed/>
    <w:rsid w:val="007E737E"/>
    <w:pPr>
      <w:spacing w:after="100"/>
    </w:pPr>
  </w:style>
  <w:style w:type="character" w:customStyle="1" w:styleId="spelle">
    <w:name w:val="spelle"/>
    <w:basedOn w:val="a0"/>
    <w:rsid w:val="00700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4482">
      <w:bodyDiv w:val="1"/>
      <w:marLeft w:val="0"/>
      <w:marRight w:val="0"/>
      <w:marTop w:val="0"/>
      <w:marBottom w:val="0"/>
      <w:divBdr>
        <w:top w:val="none" w:sz="0" w:space="0" w:color="auto"/>
        <w:left w:val="none" w:sz="0" w:space="0" w:color="auto"/>
        <w:bottom w:val="none" w:sz="0" w:space="0" w:color="auto"/>
        <w:right w:val="none" w:sz="0" w:space="0" w:color="auto"/>
      </w:divBdr>
    </w:div>
    <w:div w:id="1430924622">
      <w:bodyDiv w:val="1"/>
      <w:marLeft w:val="0"/>
      <w:marRight w:val="0"/>
      <w:marTop w:val="0"/>
      <w:marBottom w:val="0"/>
      <w:divBdr>
        <w:top w:val="none" w:sz="0" w:space="0" w:color="auto"/>
        <w:left w:val="none" w:sz="0" w:space="0" w:color="auto"/>
        <w:bottom w:val="none" w:sz="0" w:space="0" w:color="auto"/>
        <w:right w:val="none" w:sz="0" w:space="0" w:color="auto"/>
      </w:divBdr>
    </w:div>
    <w:div w:id="1478301078">
      <w:bodyDiv w:val="1"/>
      <w:marLeft w:val="0"/>
      <w:marRight w:val="0"/>
      <w:marTop w:val="0"/>
      <w:marBottom w:val="0"/>
      <w:divBdr>
        <w:top w:val="none" w:sz="0" w:space="0" w:color="auto"/>
        <w:left w:val="none" w:sz="0" w:space="0" w:color="auto"/>
        <w:bottom w:val="none" w:sz="0" w:space="0" w:color="auto"/>
        <w:right w:val="none" w:sz="0" w:space="0" w:color="auto"/>
      </w:divBdr>
    </w:div>
    <w:div w:id="1797216944">
      <w:bodyDiv w:val="1"/>
      <w:marLeft w:val="0"/>
      <w:marRight w:val="0"/>
      <w:marTop w:val="0"/>
      <w:marBottom w:val="0"/>
      <w:divBdr>
        <w:top w:val="none" w:sz="0" w:space="0" w:color="auto"/>
        <w:left w:val="none" w:sz="0" w:space="0" w:color="auto"/>
        <w:bottom w:val="none" w:sz="0" w:space="0" w:color="auto"/>
        <w:right w:val="none" w:sz="0" w:space="0" w:color="auto"/>
      </w:divBdr>
    </w:div>
    <w:div w:id="1936665192">
      <w:bodyDiv w:val="1"/>
      <w:marLeft w:val="0"/>
      <w:marRight w:val="0"/>
      <w:marTop w:val="0"/>
      <w:marBottom w:val="0"/>
      <w:divBdr>
        <w:top w:val="none" w:sz="0" w:space="0" w:color="auto"/>
        <w:left w:val="none" w:sz="0" w:space="0" w:color="auto"/>
        <w:bottom w:val="none" w:sz="0" w:space="0" w:color="auto"/>
        <w:right w:val="none" w:sz="0" w:space="0" w:color="auto"/>
      </w:divBdr>
    </w:div>
    <w:div w:id="1963614038">
      <w:bodyDiv w:val="1"/>
      <w:marLeft w:val="0"/>
      <w:marRight w:val="0"/>
      <w:marTop w:val="0"/>
      <w:marBottom w:val="0"/>
      <w:divBdr>
        <w:top w:val="none" w:sz="0" w:space="0" w:color="auto"/>
        <w:left w:val="none" w:sz="0" w:space="0" w:color="auto"/>
        <w:bottom w:val="none" w:sz="0" w:space="0" w:color="auto"/>
        <w:right w:val="none" w:sz="0" w:space="0" w:color="auto"/>
      </w:divBdr>
    </w:div>
    <w:div w:id="2008248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sdov.newmail.ru/modes/gdt-idt.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E4FDC-686F-45D7-BC30-660B7A68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692</Words>
  <Characters>3949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Вергасов Вадим Михайлович</dc:creator>
  <dc:description/>
  <cp:lastModifiedBy>Вергасов Вадим Михайлович</cp:lastModifiedBy>
  <cp:revision>14</cp:revision>
  <cp:lastPrinted>2023-10-16T09:30:00Z</cp:lastPrinted>
  <dcterms:created xsi:type="dcterms:W3CDTF">2023-11-02T17:47:00Z</dcterms:created>
  <dcterms:modified xsi:type="dcterms:W3CDTF">2023-11-02T21:32:00Z</dcterms:modified>
  <dc:language>en-GB</dc:language>
</cp:coreProperties>
</file>