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b w:val="0"/>
          <w:color w:val="000000"/>
          <w:sz w:val="36"/>
          <w:szCs w:val="36"/>
          <w:vertAlign w:val="baseline"/>
        </w:rPr>
      </w:pPr>
      <w:r w:rsidDel="00000000" w:rsidR="00000000" w:rsidRPr="00000000">
        <w:rPr>
          <w:sz w:val="36"/>
          <w:szCs w:val="36"/>
        </w:rPr>
        <w:drawing>
          <wp:inline distB="114300" distT="114300" distL="114300" distR="114300">
            <wp:extent cx="2772728" cy="68259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2728" cy="6825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A">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B">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“Muro de Informacion”</w:t>
      </w:r>
      <w:r w:rsidDel="00000000" w:rsidR="00000000" w:rsidRPr="00000000">
        <w:rPr>
          <w:rtl w:val="0"/>
        </w:rPr>
      </w:r>
    </w:p>
    <w:p w:rsidR="00000000" w:rsidDel="00000000" w:rsidP="00000000" w:rsidRDefault="00000000" w:rsidRPr="00000000" w14:paraId="0000000C">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28/08/2024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color w:val="365f91"/>
        </w:rPr>
      </w:pPr>
      <w:r w:rsidDel="00000000" w:rsidR="00000000" w:rsidRPr="00000000">
        <w:rPr>
          <w:rtl w:val="0"/>
        </w:rPr>
      </w:r>
    </w:p>
    <w:p w:rsidR="00000000" w:rsidDel="00000000" w:rsidP="00000000" w:rsidRDefault="00000000" w:rsidRPr="00000000" w14:paraId="00000016">
      <w:pPr>
        <w:spacing w:after="0" w:line="240" w:lineRule="auto"/>
        <w:rPr>
          <w:color w:val="365f91"/>
        </w:rPr>
      </w:pPr>
      <w:r w:rsidDel="00000000" w:rsidR="00000000" w:rsidRPr="00000000">
        <w:rPr>
          <w:rtl w:val="0"/>
        </w:rPr>
      </w:r>
    </w:p>
    <w:p w:rsidR="00000000" w:rsidDel="00000000" w:rsidP="00000000" w:rsidRDefault="00000000" w:rsidRPr="00000000" w14:paraId="00000017">
      <w:pPr>
        <w:spacing w:after="0" w:line="240" w:lineRule="auto"/>
        <w:rPr>
          <w:color w:val="365f91"/>
        </w:rPr>
      </w:pPr>
      <w:r w:rsidDel="00000000" w:rsidR="00000000" w:rsidRPr="00000000">
        <w:rPr>
          <w:rtl w:val="0"/>
        </w:rPr>
      </w:r>
    </w:p>
    <w:p w:rsidR="00000000" w:rsidDel="00000000" w:rsidP="00000000" w:rsidRDefault="00000000" w:rsidRPr="00000000" w14:paraId="00000018">
      <w:pPr>
        <w:spacing w:after="0" w:line="240" w:lineRule="auto"/>
        <w:rPr>
          <w:color w:val="365f91"/>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6">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7">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rtl w:val="0"/>
              </w:rPr>
              <w:t xml:space="preserve">JoKaVi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rtl w:val="0"/>
              </w:rPr>
              <w:t xml:space="preserve">Muro de Informacion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rtl w:val="0"/>
              </w:rPr>
              <w:t xml:space="preserve">01/09/2024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rtl w:val="0"/>
              </w:rPr>
              <w:t xml:space="preserve">Colegio “Niños Felices”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rtl w:val="0"/>
              </w:rPr>
              <w:t xml:space="preserve">Colegio “Niños Felices”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E">
            <w:pPr>
              <w:spacing w:after="0" w:line="240" w:lineRule="auto"/>
              <w:jc w:val="left"/>
              <w:rPr>
                <w:color w:val="000000"/>
                <w:vertAlign w:val="baseline"/>
              </w:rPr>
            </w:pPr>
            <w:r w:rsidDel="00000000" w:rsidR="00000000" w:rsidRPr="00000000">
              <w:rPr>
                <w:rtl w:val="0"/>
              </w:rPr>
              <w:t xml:space="preserve">Victor Adasme</w:t>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7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3765"/>
        <w:gridCol w:w="2880"/>
        <w:tblGridChange w:id="0">
          <w:tblGrid>
            <w:gridCol w:w="2130"/>
            <w:gridCol w:w="3765"/>
            <w:gridCol w:w="2880"/>
          </w:tblGrid>
        </w:tblGridChange>
      </w:tblGrid>
      <w:tr>
        <w:trPr>
          <w:cantSplit w:val="1"/>
          <w:tblHeader w:val="1"/>
        </w:trPr>
        <w:tc>
          <w:tcPr>
            <w:vAlign w:val="top"/>
          </w:tcPr>
          <w:p w:rsidR="00000000" w:rsidDel="00000000" w:rsidP="00000000" w:rsidRDefault="00000000" w:rsidRPr="00000000" w14:paraId="00000050">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after="280" w:line="240" w:lineRule="auto"/>
              <w:jc w:val="center"/>
              <w:rPr>
                <w:b w:val="1"/>
              </w:rPr>
            </w:pPr>
            <w:r w:rsidDel="00000000" w:rsidR="00000000" w:rsidRPr="00000000">
              <w:rPr>
                <w:b w:val="1"/>
                <w:rtl w:val="0"/>
              </w:rPr>
              <w:t xml:space="preserve">Victoria Ortega</w:t>
            </w:r>
          </w:p>
        </w:tc>
        <w:tc>
          <w:tcPr>
            <w:vAlign w:val="top"/>
          </w:tcPr>
          <w:p w:rsidR="00000000" w:rsidDel="00000000" w:rsidP="00000000" w:rsidRDefault="00000000" w:rsidRPr="00000000" w14:paraId="00000054">
            <w:pPr>
              <w:spacing w:after="0" w:line="240" w:lineRule="auto"/>
              <w:jc w:val="center"/>
              <w:rPr/>
            </w:pPr>
            <w:r w:rsidDel="00000000" w:rsidR="00000000" w:rsidRPr="00000000">
              <w:rPr>
                <w:rtl w:val="0"/>
              </w:rPr>
              <w:t xml:space="preserve">Director de Recursos Humanos</w:t>
            </w:r>
          </w:p>
        </w:tc>
        <w:tc>
          <w:tcPr>
            <w:vAlign w:val="top"/>
          </w:tcPr>
          <w:p w:rsidR="00000000" w:rsidDel="00000000" w:rsidP="00000000" w:rsidRDefault="00000000" w:rsidRPr="00000000" w14:paraId="00000055">
            <w:pPr>
              <w:spacing w:after="0" w:line="240" w:lineRule="auto"/>
              <w:jc w:val="center"/>
              <w:rPr/>
            </w:pPr>
            <w:r w:rsidDel="00000000" w:rsidR="00000000" w:rsidRPr="00000000">
              <w:rPr>
                <w:rtl w:val="0"/>
              </w:rPr>
              <w:t xml:space="preserve">Recursos Humanos</w:t>
            </w:r>
          </w:p>
        </w:tc>
      </w:tr>
      <w:tr>
        <w:trPr>
          <w:cantSplit w:val="0"/>
          <w:tblHeader w:val="0"/>
        </w:trPr>
        <w:tc>
          <w:tcPr>
            <w:vAlign w:val="top"/>
          </w:tcPr>
          <w:p w:rsidR="00000000" w:rsidDel="00000000" w:rsidP="00000000" w:rsidRDefault="00000000" w:rsidRPr="00000000" w14:paraId="00000056">
            <w:pPr>
              <w:spacing w:after="280" w:line="240" w:lineRule="auto"/>
              <w:jc w:val="center"/>
              <w:rPr>
                <w:b w:val="1"/>
              </w:rPr>
            </w:pPr>
            <w:r w:rsidDel="00000000" w:rsidR="00000000" w:rsidRPr="00000000">
              <w:rPr>
                <w:b w:val="1"/>
                <w:rtl w:val="0"/>
              </w:rPr>
              <w:t xml:space="preserve">Javier Gutierrez</w:t>
            </w:r>
          </w:p>
        </w:tc>
        <w:tc>
          <w:tcPr>
            <w:vAlign w:val="top"/>
          </w:tcPr>
          <w:p w:rsidR="00000000" w:rsidDel="00000000" w:rsidP="00000000" w:rsidRDefault="00000000" w:rsidRPr="00000000" w14:paraId="00000057">
            <w:pPr>
              <w:spacing w:after="0" w:line="240" w:lineRule="auto"/>
              <w:jc w:val="center"/>
              <w:rPr/>
            </w:pPr>
            <w:r w:rsidDel="00000000" w:rsidR="00000000" w:rsidRPr="00000000">
              <w:rPr>
                <w:rtl w:val="0"/>
              </w:rPr>
              <w:t xml:space="preserve">Director Ejecutivo</w:t>
            </w:r>
          </w:p>
        </w:tc>
        <w:tc>
          <w:tcPr>
            <w:vAlign w:val="top"/>
          </w:tcPr>
          <w:p w:rsidR="00000000" w:rsidDel="00000000" w:rsidP="00000000" w:rsidRDefault="00000000" w:rsidRPr="00000000" w14:paraId="00000058">
            <w:pPr>
              <w:spacing w:after="0" w:line="240" w:lineRule="auto"/>
              <w:jc w:val="center"/>
              <w:rPr/>
            </w:pPr>
            <w:r w:rsidDel="00000000" w:rsidR="00000000" w:rsidRPr="00000000">
              <w:rPr>
                <w:rtl w:val="0"/>
              </w:rPr>
              <w:t xml:space="preserve">Recursos Humanos</w:t>
            </w:r>
          </w:p>
        </w:tc>
      </w:tr>
      <w:tr>
        <w:trPr>
          <w:cantSplit w:val="0"/>
          <w:tblHeader w:val="0"/>
        </w:trPr>
        <w:tc>
          <w:tcPr>
            <w:vAlign w:val="top"/>
          </w:tcPr>
          <w:p w:rsidR="00000000" w:rsidDel="00000000" w:rsidP="00000000" w:rsidRDefault="00000000" w:rsidRPr="00000000" w14:paraId="00000059">
            <w:pPr>
              <w:spacing w:after="280" w:line="240" w:lineRule="auto"/>
              <w:jc w:val="center"/>
              <w:rPr>
                <w:b w:val="1"/>
              </w:rPr>
            </w:pPr>
            <w:r w:rsidDel="00000000" w:rsidR="00000000" w:rsidRPr="00000000">
              <w:rPr>
                <w:b w:val="1"/>
                <w:rtl w:val="0"/>
              </w:rPr>
              <w:t xml:space="preserve">Andrea Perez </w:t>
            </w:r>
          </w:p>
        </w:tc>
        <w:tc>
          <w:tcPr>
            <w:vAlign w:val="top"/>
          </w:tcPr>
          <w:p w:rsidR="00000000" w:rsidDel="00000000" w:rsidP="00000000" w:rsidRDefault="00000000" w:rsidRPr="00000000" w14:paraId="0000005A">
            <w:pPr>
              <w:spacing w:after="0" w:line="240" w:lineRule="auto"/>
              <w:jc w:val="center"/>
              <w:rPr/>
            </w:pPr>
            <w:r w:rsidDel="00000000" w:rsidR="00000000" w:rsidRPr="00000000">
              <w:rPr>
                <w:rtl w:val="0"/>
              </w:rPr>
              <w:t xml:space="preserve">Director de Comunicaciones</w:t>
            </w:r>
          </w:p>
        </w:tc>
        <w:tc>
          <w:tcPr>
            <w:vAlign w:val="top"/>
          </w:tcPr>
          <w:p w:rsidR="00000000" w:rsidDel="00000000" w:rsidP="00000000" w:rsidRDefault="00000000" w:rsidRPr="00000000" w14:paraId="0000005B">
            <w:pPr>
              <w:spacing w:after="0" w:line="240" w:lineRule="auto"/>
              <w:jc w:val="center"/>
              <w:rPr/>
            </w:pPr>
            <w:r w:rsidDel="00000000" w:rsidR="00000000" w:rsidRPr="00000000">
              <w:rPr>
                <w:rtl w:val="0"/>
              </w:rPr>
              <w:t xml:space="preserve">Recursos Humanos</w:t>
            </w:r>
          </w:p>
        </w:tc>
      </w:tr>
      <w:tr>
        <w:trPr>
          <w:cantSplit w:val="0"/>
          <w:tblHeader w:val="0"/>
        </w:trPr>
        <w:tc>
          <w:tcPr>
            <w:vAlign w:val="top"/>
          </w:tcPr>
          <w:p w:rsidR="00000000" w:rsidDel="00000000" w:rsidP="00000000" w:rsidRDefault="00000000" w:rsidRPr="00000000" w14:paraId="0000005C">
            <w:pPr>
              <w:spacing w:after="280" w:line="240" w:lineRule="auto"/>
              <w:jc w:val="center"/>
              <w:rPr>
                <w:b w:val="1"/>
              </w:rPr>
            </w:pPr>
            <w:r w:rsidDel="00000000" w:rsidR="00000000" w:rsidRPr="00000000">
              <w:rPr>
                <w:b w:val="1"/>
                <w:rtl w:val="0"/>
              </w:rPr>
              <w:t xml:space="preserve">Sebastian Pino</w:t>
            </w:r>
          </w:p>
        </w:tc>
        <w:tc>
          <w:tcPr>
            <w:vAlign w:val="top"/>
          </w:tcPr>
          <w:p w:rsidR="00000000" w:rsidDel="00000000" w:rsidP="00000000" w:rsidRDefault="00000000" w:rsidRPr="00000000" w14:paraId="0000005D">
            <w:pPr>
              <w:spacing w:after="0" w:line="240" w:lineRule="auto"/>
              <w:jc w:val="center"/>
              <w:rPr/>
            </w:pPr>
            <w:r w:rsidDel="00000000" w:rsidR="00000000" w:rsidRPr="00000000">
              <w:rPr>
                <w:rtl w:val="0"/>
              </w:rPr>
              <w:t xml:space="preserve">Supervisor de Operaciones</w:t>
            </w:r>
          </w:p>
        </w:tc>
        <w:tc>
          <w:tcPr>
            <w:vAlign w:val="top"/>
          </w:tcPr>
          <w:p w:rsidR="00000000" w:rsidDel="00000000" w:rsidP="00000000" w:rsidRDefault="00000000" w:rsidRPr="00000000" w14:paraId="0000005E">
            <w:pPr>
              <w:spacing w:after="0" w:line="240" w:lineRule="auto"/>
              <w:jc w:val="center"/>
              <w:rPr/>
            </w:pPr>
            <w:r w:rsidDel="00000000" w:rsidR="00000000" w:rsidRPr="00000000">
              <w:rPr>
                <w:rtl w:val="0"/>
              </w:rPr>
              <w:t xml:space="preserve">Recursos Humanos</w:t>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0">
            <w:pPr>
              <w:spacing w:after="0" w:line="240" w:lineRule="auto"/>
              <w:rPr/>
            </w:pPr>
            <w:r w:rsidDel="00000000" w:rsidR="00000000" w:rsidRPr="00000000">
              <w:rPr>
                <w:rtl w:val="0"/>
              </w:rPr>
              <w:t xml:space="preserve">El propósito de este proyecto es desarrollar e implementar un sistema centralizado de comunicación, denominado "Muro de Información", entre profesores y apoderados en los colegios para mejorar la transmisión de información clave, como materiales de clase, fechas de reuniones y anuncios importantes. </w: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t xml:space="preserve">La justificación del proyecto radica en los problemas actuales de comunicación que enfrentan muchos colegios, donde la información no llega a los apoderados de manera oportuna o adecuada, lo que genera descoordinación y falta de participación en la vida escolar. </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t xml:space="preserve">Este sistema busca resolver estas deficiencias, mejorando la eficiencia comunicativa, aumentando el compromiso de los apoderados y optimizando el tiempo de trabajo de los profesores, permitiéndoles desconectarse del trabajo fuera del horario escolar y reducir su carga laboral.</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6">
            <w:pPr>
              <w:spacing w:after="0" w:lineRule="auto"/>
              <w:rPr>
                <w:color w:val="000000"/>
                <w:vertAlign w:val="baseline"/>
              </w:rPr>
            </w:pPr>
            <w:r w:rsidDel="00000000" w:rsidR="00000000" w:rsidRPr="00000000">
              <w:rPr>
                <w:sz w:val="22"/>
                <w:szCs w:val="22"/>
                <w:rtl w:val="0"/>
              </w:rPr>
              <w:t xml:space="preserve">Para solucionar este problema, se propone la implementación de una página web que permita la creación de un “Muro de Información” segmentado por cursos. En este muro, los profesores podrán crear publicaciones de distintos tipos, que serán visibles para los apoderados correspondientes. Los apoderados también tendrán la posibilidad de crear publicaciones, ya sea para solicitar información adicional o para compartir conocimientos relevantes.</w:t>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A">
            <w:pPr>
              <w:numPr>
                <w:ilvl w:val="0"/>
                <w:numId w:val="1"/>
              </w:numPr>
              <w:spacing w:after="0" w:line="240" w:lineRule="auto"/>
              <w:ind w:left="720" w:hanging="360"/>
              <w:rPr>
                <w:u w:val="none"/>
              </w:rPr>
            </w:pPr>
            <w:r w:rsidDel="00000000" w:rsidR="00000000" w:rsidRPr="00000000">
              <w:rPr>
                <w:rtl w:val="0"/>
              </w:rPr>
              <w:t xml:space="preserve">Permitir visualizar notas de los alumnos</w:t>
            </w:r>
          </w:p>
          <w:p w:rsidR="00000000" w:rsidDel="00000000" w:rsidP="00000000" w:rsidRDefault="00000000" w:rsidRPr="00000000" w14:paraId="0000006B">
            <w:pPr>
              <w:numPr>
                <w:ilvl w:val="0"/>
                <w:numId w:val="1"/>
              </w:numPr>
              <w:spacing w:after="0" w:line="240" w:lineRule="auto"/>
              <w:ind w:left="720" w:hanging="360"/>
              <w:rPr>
                <w:u w:val="none"/>
              </w:rPr>
            </w:pPr>
            <w:r w:rsidDel="00000000" w:rsidR="00000000" w:rsidRPr="00000000">
              <w:rPr>
                <w:rtl w:val="0"/>
              </w:rPr>
              <w:t xml:space="preserve">Permitir visualizar publicaciones varias de los profesores</w:t>
            </w:r>
          </w:p>
          <w:p w:rsidR="00000000" w:rsidDel="00000000" w:rsidP="00000000" w:rsidRDefault="00000000" w:rsidRPr="00000000" w14:paraId="0000006C">
            <w:pPr>
              <w:numPr>
                <w:ilvl w:val="0"/>
                <w:numId w:val="1"/>
              </w:numPr>
              <w:spacing w:after="0" w:line="240" w:lineRule="auto"/>
              <w:ind w:left="720" w:hanging="360"/>
              <w:rPr>
                <w:u w:val="none"/>
              </w:rPr>
            </w:pPr>
            <w:r w:rsidDel="00000000" w:rsidR="00000000" w:rsidRPr="00000000">
              <w:rPr>
                <w:rtl w:val="0"/>
              </w:rPr>
              <w:t xml:space="preserve">Permitir visualizar anotaciones de los alumnos</w:t>
            </w:r>
          </w:p>
          <w:p w:rsidR="00000000" w:rsidDel="00000000" w:rsidP="00000000" w:rsidRDefault="00000000" w:rsidRPr="00000000" w14:paraId="0000006D">
            <w:pPr>
              <w:spacing w:after="0" w:line="240" w:lineRule="auto"/>
              <w:ind w:left="720" w:firstLine="0"/>
              <w:rPr/>
            </w:pPr>
            <w:r w:rsidDel="00000000" w:rsidR="00000000" w:rsidRPr="00000000">
              <w:rPr>
                <w:rtl w:val="0"/>
              </w:rPr>
            </w:r>
          </w:p>
          <w:p w:rsidR="00000000" w:rsidDel="00000000" w:rsidP="00000000" w:rsidRDefault="00000000" w:rsidRPr="00000000" w14:paraId="0000006E">
            <w:pPr>
              <w:numPr>
                <w:ilvl w:val="0"/>
                <w:numId w:val="1"/>
              </w:numPr>
              <w:spacing w:after="0" w:line="240" w:lineRule="auto"/>
              <w:ind w:left="720" w:hanging="360"/>
            </w:pPr>
            <w:r w:rsidDel="00000000" w:rsidR="00000000" w:rsidRPr="00000000">
              <w:rPr>
                <w:rtl w:val="0"/>
              </w:rPr>
              <w:t xml:space="preserve">Permitir creación de publicaciones</w:t>
            </w:r>
          </w:p>
          <w:p w:rsidR="00000000" w:rsidDel="00000000" w:rsidP="00000000" w:rsidRDefault="00000000" w:rsidRPr="00000000" w14:paraId="0000006F">
            <w:pPr>
              <w:numPr>
                <w:ilvl w:val="0"/>
                <w:numId w:val="1"/>
              </w:numPr>
              <w:spacing w:after="0" w:line="240" w:lineRule="auto"/>
              <w:ind w:left="720" w:hanging="360"/>
            </w:pPr>
            <w:r w:rsidDel="00000000" w:rsidR="00000000" w:rsidRPr="00000000">
              <w:rPr>
                <w:rtl w:val="0"/>
              </w:rPr>
              <w:t xml:space="preserve">Permitir creación de anotaciones</w:t>
            </w:r>
          </w:p>
          <w:p w:rsidR="00000000" w:rsidDel="00000000" w:rsidP="00000000" w:rsidRDefault="00000000" w:rsidRPr="00000000" w14:paraId="00000070">
            <w:pPr>
              <w:numPr>
                <w:ilvl w:val="0"/>
                <w:numId w:val="1"/>
              </w:numPr>
              <w:spacing w:after="0" w:line="240" w:lineRule="auto"/>
              <w:ind w:left="720" w:hanging="360"/>
            </w:pPr>
            <w:r w:rsidDel="00000000" w:rsidR="00000000" w:rsidRPr="00000000">
              <w:rPr>
                <w:rtl w:val="0"/>
              </w:rPr>
              <w:t xml:space="preserve">Permitir registro de notas</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9">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bk3pnxf2caj2" w:id="8"/>
      <w:bookmarkEnd w:id="8"/>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1"/>
          <w:trHeight w:val="223" w:hRule="atLeast"/>
          <w:tblHeader w:val="1"/>
        </w:trPr>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spacing w:after="0" w:line="240" w:lineRule="auto"/>
              <w:rPr/>
            </w:pPr>
            <w:r w:rsidDel="00000000" w:rsidR="00000000" w:rsidRPr="00000000">
              <w:rPr>
                <w:sz w:val="22"/>
                <w:szCs w:val="22"/>
                <w:rtl w:val="0"/>
              </w:rPr>
              <w:t xml:space="preserve">Mejorar la comunicación a través de una página web </w:t>
            </w:r>
            <w:r w:rsidDel="00000000" w:rsidR="00000000" w:rsidRPr="00000000">
              <w:rPr>
                <w:rtl w:val="0"/>
              </w:rPr>
            </w:r>
          </w:p>
        </w:tc>
        <w:tc>
          <w:tcPr>
            <w:vAlign w:val="top"/>
          </w:tcPr>
          <w:p w:rsidR="00000000" w:rsidDel="00000000" w:rsidP="00000000" w:rsidRDefault="00000000" w:rsidRPr="00000000" w14:paraId="00000081">
            <w:pPr>
              <w:spacing w:after="0" w:line="240" w:lineRule="auto"/>
              <w:rPr/>
            </w:pPr>
            <w:r w:rsidDel="00000000" w:rsidR="00000000" w:rsidRPr="00000000">
              <w:rPr>
                <w:sz w:val="22"/>
                <w:szCs w:val="22"/>
                <w:rtl w:val="0"/>
              </w:rPr>
              <w:t xml:space="preserve">Mejorar la coordinación y comunicación entre profesores y apoderados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Etapa 1: Análisis (12/08 - 06/09)</w:t>
            </w:r>
            <w:r w:rsidDel="00000000" w:rsidR="00000000" w:rsidRPr="00000000">
              <w:rPr>
                <w:rtl w:val="0"/>
              </w:rPr>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Que la etapa no supere el dia </w:t>
            </w:r>
            <w:r w:rsidDel="00000000" w:rsidR="00000000" w:rsidRPr="00000000">
              <w:rPr>
                <w:sz w:val="22"/>
                <w:szCs w:val="22"/>
                <w:rtl w:val="0"/>
              </w:rPr>
              <w:t xml:space="preserve">6 de Septiembre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Etapa 2: Construcción (09/09 - 22/11)</w:t>
            </w:r>
            <w:r w:rsidDel="00000000" w:rsidR="00000000" w:rsidRPr="00000000">
              <w:rPr>
                <w:rtl w:val="0"/>
              </w:rPr>
            </w:r>
          </w:p>
        </w:tc>
        <w:tc>
          <w:tcPr>
            <w:vAlign w:val="top"/>
          </w:tcPr>
          <w:p w:rsidR="00000000" w:rsidDel="00000000" w:rsidP="00000000" w:rsidRDefault="00000000" w:rsidRPr="00000000" w14:paraId="00000087">
            <w:pPr>
              <w:spacing w:after="0" w:line="240" w:lineRule="auto"/>
              <w:rPr>
                <w:rFonts w:ascii="Arial" w:cs="Arial" w:eastAsia="Arial" w:hAnsi="Arial"/>
                <w:b w:val="0"/>
                <w:i w:val="0"/>
                <w:smallCaps w:val="0"/>
                <w:strike w:val="0"/>
                <w:color w:val="000000"/>
                <w:u w:val="none"/>
                <w:shd w:fill="auto" w:val="clear"/>
                <w:vertAlign w:val="baseline"/>
              </w:rPr>
            </w:pPr>
            <w:r w:rsidDel="00000000" w:rsidR="00000000" w:rsidRPr="00000000">
              <w:rPr>
                <w:sz w:val="22"/>
                <w:szCs w:val="22"/>
                <w:rtl w:val="0"/>
              </w:rPr>
              <w:t xml:space="preserve">Que la etapa no supere el dia 22 de Noviembre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Etapa 3: Cierre (26/11 - 30/11)</w:t>
            </w:r>
            <w:r w:rsidDel="00000000" w:rsidR="00000000" w:rsidRPr="00000000">
              <w:rPr>
                <w:rtl w:val="0"/>
              </w:rPr>
            </w:r>
          </w:p>
        </w:tc>
        <w:tc>
          <w:tcPr>
            <w:vAlign w:val="top"/>
          </w:tcPr>
          <w:p w:rsidR="00000000" w:rsidDel="00000000" w:rsidP="00000000" w:rsidRDefault="00000000" w:rsidRPr="00000000" w14:paraId="00000089">
            <w:pPr>
              <w:spacing w:after="0" w:line="240" w:lineRule="auto"/>
              <w:rPr>
                <w:i w:val="0"/>
                <w:smallCaps w:val="0"/>
                <w:strike w:val="0"/>
                <w:color w:val="000000"/>
                <w:sz w:val="22"/>
                <w:szCs w:val="22"/>
                <w:u w:val="none"/>
                <w:shd w:fill="auto" w:val="clear"/>
                <w:vertAlign w:val="baseline"/>
              </w:rPr>
            </w:pPr>
            <w:r w:rsidDel="00000000" w:rsidR="00000000" w:rsidRPr="00000000">
              <w:rPr>
                <w:sz w:val="22"/>
                <w:szCs w:val="22"/>
                <w:rtl w:val="0"/>
              </w:rPr>
              <w:t xml:space="preserve">Que la etapa no supere el dia </w:t>
            </w:r>
            <w:r w:rsidDel="00000000" w:rsidR="00000000" w:rsidRPr="00000000">
              <w:rPr>
                <w:sz w:val="20"/>
                <w:szCs w:val="20"/>
                <w:rtl w:val="0"/>
              </w:rPr>
              <w:t xml:space="preserve">30 de Noviembre</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4">
            <w:pPr>
              <w:spacing w:after="0" w:line="240" w:lineRule="auto"/>
              <w:rPr>
                <w:sz w:val="22"/>
                <w:szCs w:val="22"/>
              </w:rPr>
            </w:pPr>
            <w:r w:rsidDel="00000000" w:rsidR="00000000" w:rsidRPr="00000000">
              <w:rPr>
                <w:sz w:val="22"/>
                <w:szCs w:val="22"/>
                <w:rtl w:val="0"/>
              </w:rPr>
              <w:t xml:space="preserve">Establecer un producto Usable de acuerdo a los estándares de Usabilidad definidos por las normas de W3C y de Calidad en base estándares de Desarrollo de software iso 9126.</w:t>
            </w:r>
          </w:p>
        </w:tc>
        <w:tc>
          <w:tcPr>
            <w:shd w:fill="auto" w:val="clear"/>
          </w:tcPr>
          <w:p w:rsidR="00000000" w:rsidDel="00000000" w:rsidP="00000000" w:rsidRDefault="00000000" w:rsidRPr="00000000" w14:paraId="00000095">
            <w:pPr>
              <w:spacing w:after="0" w:line="240" w:lineRule="auto"/>
              <w:rPr>
                <w:sz w:val="22"/>
                <w:szCs w:val="22"/>
              </w:rPr>
            </w:pPr>
            <w:r w:rsidDel="00000000" w:rsidR="00000000" w:rsidRPr="00000000">
              <w:rPr>
                <w:sz w:val="22"/>
                <w:szCs w:val="22"/>
                <w:rtl w:val="0"/>
              </w:rPr>
              <w:t xml:space="preserve">Aprobar las pruebas de usuario con más del 90% de los casos revisados y testeados a nivel funcional y no funcional.</w:t>
            </w:r>
          </w:p>
        </w:tc>
      </w:tr>
      <w:tr>
        <w:trPr>
          <w:cantSplit w:val="0"/>
          <w:tblHeader w:val="0"/>
        </w:trPr>
        <w:tc>
          <w:tcPr>
            <w:shd w:fill="auto" w:val="clear"/>
          </w:tcPr>
          <w:p w:rsidR="00000000" w:rsidDel="00000000" w:rsidP="00000000" w:rsidRDefault="00000000" w:rsidRPr="00000000" w14:paraId="00000096">
            <w:pPr>
              <w:spacing w:after="0" w:line="240" w:lineRule="auto"/>
              <w:rPr>
                <w:sz w:val="22"/>
                <w:szCs w:val="22"/>
              </w:rPr>
            </w:pPr>
            <w:r w:rsidDel="00000000" w:rsidR="00000000" w:rsidRPr="00000000">
              <w:rPr>
                <w:sz w:val="22"/>
                <w:szCs w:val="22"/>
                <w:rtl w:val="0"/>
              </w:rPr>
              <w:t xml:space="preserve">Accesibilidad y Alta disponibilidad de la página web, a través de un navegador conectado a internet</w:t>
            </w:r>
          </w:p>
          <w:p w:rsidR="00000000" w:rsidDel="00000000" w:rsidP="00000000" w:rsidRDefault="00000000" w:rsidRPr="00000000" w14:paraId="00000097">
            <w:pPr>
              <w:spacing w:after="0" w:line="240" w:lineRule="auto"/>
              <w:rPr>
                <w:sz w:val="22"/>
                <w:szCs w:val="22"/>
              </w:rPr>
            </w:pPr>
            <w:r w:rsidDel="00000000" w:rsidR="00000000" w:rsidRPr="00000000">
              <w:rPr>
                <w:rtl w:val="0"/>
              </w:rPr>
            </w:r>
          </w:p>
        </w:tc>
        <w:tc>
          <w:tcPr>
            <w:shd w:fill="auto" w:val="clear"/>
          </w:tcPr>
          <w:p w:rsidR="00000000" w:rsidDel="00000000" w:rsidP="00000000" w:rsidRDefault="00000000" w:rsidRPr="00000000" w14:paraId="00000098">
            <w:pPr>
              <w:spacing w:after="0" w:line="240" w:lineRule="auto"/>
              <w:rPr>
                <w:sz w:val="22"/>
                <w:szCs w:val="22"/>
              </w:rPr>
            </w:pPr>
            <w:r w:rsidDel="00000000" w:rsidR="00000000" w:rsidRPr="00000000">
              <w:rPr>
                <w:sz w:val="22"/>
                <w:szCs w:val="22"/>
                <w:rtl w:val="0"/>
              </w:rPr>
              <w:t xml:space="preserve">Que el aplicativo sea responsivo y trabaje en las plataformas de dispositivos que se utilicen como parte de las pruebas.</w:t>
            </w:r>
          </w:p>
        </w:tc>
      </w:tr>
      <w:tr>
        <w:trPr>
          <w:cantSplit w:val="0"/>
          <w:tblHeader w:val="0"/>
        </w:trPr>
        <w:tc>
          <w:tcPr>
            <w:gridSpan w:val="2"/>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2">
            <w:pPr>
              <w:spacing w:after="0" w:line="240" w:lineRule="auto"/>
              <w:rPr>
                <w:color w:val="000000"/>
                <w:vertAlign w:val="baseline"/>
              </w:rPr>
            </w:pPr>
            <w:r w:rsidDel="00000000" w:rsidR="00000000" w:rsidRPr="00000000">
              <w:rPr>
                <w:rtl w:val="0"/>
              </w:rPr>
              <w:t xml:space="preserve">Plataformas de desarrollo, bases de datos y frameworks deben ser de software libre, acordados con el cliente y entregando un producto a la medida.</w:t>
            </w:r>
            <w:r w:rsidDel="00000000" w:rsidR="00000000" w:rsidRPr="00000000">
              <w:rPr>
                <w:rtl w:val="0"/>
              </w:rPr>
            </w:r>
          </w:p>
          <w:p w:rsidR="00000000" w:rsidDel="00000000" w:rsidP="00000000" w:rsidRDefault="00000000" w:rsidRPr="00000000" w14:paraId="000000A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1"/>
      <w:bookmarkEnd w:id="1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6">
            <w:pPr>
              <w:spacing w:after="0" w:line="240" w:lineRule="auto"/>
              <w:rPr/>
            </w:pPr>
            <w:r w:rsidDel="00000000" w:rsidR="00000000" w:rsidRPr="00000000">
              <w:rPr>
                <w:rtl w:val="0"/>
              </w:rPr>
              <w:t xml:space="preserve">No poseer información más específica del negocio del cliente que obliga a investigar y levantar en terreno.</w:t>
            </w:r>
          </w:p>
          <w:p w:rsidR="00000000" w:rsidDel="00000000" w:rsidP="00000000" w:rsidRDefault="00000000" w:rsidRPr="00000000" w14:paraId="000000A7">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12"/>
      <w:bookmarkEnd w:id="1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A9">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AA">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spacing w:after="0" w:line="240" w:lineRule="auto"/>
              <w:jc w:val="center"/>
              <w:rPr>
                <w:b w:val="0"/>
                <w:color w:val="000000"/>
                <w:vertAlign w:val="baseline"/>
              </w:rPr>
            </w:pPr>
            <w:r w:rsidDel="00000000" w:rsidR="00000000" w:rsidRPr="00000000">
              <w:rPr>
                <w:rtl w:val="0"/>
              </w:rPr>
              <w:t xml:space="preserve">Análisis</w:t>
            </w:r>
            <w:r w:rsidDel="00000000" w:rsidR="00000000" w:rsidRPr="00000000">
              <w:rPr>
                <w:rtl w:val="0"/>
              </w:rPr>
            </w:r>
          </w:p>
        </w:tc>
        <w:tc>
          <w:tcPr>
            <w:vAlign w:val="top"/>
          </w:tcPr>
          <w:p w:rsidR="00000000" w:rsidDel="00000000" w:rsidP="00000000" w:rsidRDefault="00000000" w:rsidRPr="00000000" w14:paraId="000000AC">
            <w:pPr>
              <w:spacing w:after="0" w:lineRule="auto"/>
              <w:rPr>
                <w:color w:val="000000"/>
                <w:sz w:val="22"/>
                <w:szCs w:val="22"/>
                <w:vertAlign w:val="baseline"/>
              </w:rPr>
            </w:pPr>
            <w:r w:rsidDel="00000000" w:rsidR="00000000" w:rsidRPr="00000000">
              <w:rPr>
                <w:sz w:val="22"/>
                <w:szCs w:val="22"/>
                <w:rtl w:val="0"/>
              </w:rPr>
              <w:t xml:space="preserve">6 de Septiembre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spacing w:after="0" w:line="240" w:lineRule="auto"/>
              <w:jc w:val="center"/>
              <w:rPr>
                <w:b w:val="0"/>
                <w:color w:val="000000"/>
                <w:vertAlign w:val="baseline"/>
              </w:rPr>
            </w:pPr>
            <w:r w:rsidDel="00000000" w:rsidR="00000000" w:rsidRPr="00000000">
              <w:rPr>
                <w:rtl w:val="0"/>
              </w:rPr>
              <w:t xml:space="preserve">Construcción</w:t>
            </w:r>
            <w:r w:rsidDel="00000000" w:rsidR="00000000" w:rsidRPr="00000000">
              <w:rPr>
                <w:rtl w:val="0"/>
              </w:rPr>
            </w:r>
          </w:p>
        </w:tc>
        <w:tc>
          <w:tcPr>
            <w:vAlign w:val="top"/>
          </w:tcPr>
          <w:p w:rsidR="00000000" w:rsidDel="00000000" w:rsidP="00000000" w:rsidRDefault="00000000" w:rsidRPr="00000000" w14:paraId="000000AE">
            <w:pPr>
              <w:spacing w:after="0" w:lineRule="auto"/>
              <w:rPr>
                <w:color w:val="000000"/>
                <w:sz w:val="22"/>
                <w:szCs w:val="22"/>
                <w:vertAlign w:val="baseline"/>
              </w:rPr>
            </w:pPr>
            <w:r w:rsidDel="00000000" w:rsidR="00000000" w:rsidRPr="00000000">
              <w:rPr>
                <w:sz w:val="22"/>
                <w:szCs w:val="22"/>
                <w:rtl w:val="0"/>
              </w:rPr>
              <w:t xml:space="preserve">22 de Noviembre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spacing w:after="0" w:line="240" w:lineRule="auto"/>
              <w:jc w:val="center"/>
              <w:rPr>
                <w:b w:val="0"/>
                <w:color w:val="000000"/>
                <w:vertAlign w:val="baseline"/>
              </w:rPr>
            </w:pPr>
            <w:r w:rsidDel="00000000" w:rsidR="00000000" w:rsidRPr="00000000">
              <w:rPr>
                <w:rtl w:val="0"/>
              </w:rPr>
              <w:t xml:space="preserve">Cierre</w:t>
            </w:r>
            <w:r w:rsidDel="00000000" w:rsidR="00000000" w:rsidRPr="00000000">
              <w:rPr>
                <w:rtl w:val="0"/>
              </w:rPr>
            </w:r>
          </w:p>
        </w:tc>
        <w:tc>
          <w:tcPr>
            <w:vAlign w:val="top"/>
          </w:tcPr>
          <w:p w:rsidR="00000000" w:rsidDel="00000000" w:rsidP="00000000" w:rsidRDefault="00000000" w:rsidRPr="00000000" w14:paraId="000000B0">
            <w:pPr>
              <w:spacing w:after="0" w:line="240" w:lineRule="auto"/>
              <w:rPr>
                <w:color w:val="000000"/>
                <w:sz w:val="22"/>
                <w:szCs w:val="22"/>
                <w:vertAlign w:val="baseline"/>
              </w:rPr>
            </w:pPr>
            <w:r w:rsidDel="00000000" w:rsidR="00000000" w:rsidRPr="00000000">
              <w:rPr>
                <w:sz w:val="22"/>
                <w:szCs w:val="22"/>
                <w:rtl w:val="0"/>
              </w:rPr>
              <w:t xml:space="preserve">30 de Noviembre</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B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B4">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6">
            <w:pPr>
              <w:spacing w:after="0" w:line="240" w:lineRule="auto"/>
              <w:rPr/>
            </w:pPr>
            <w:r w:rsidDel="00000000" w:rsidR="00000000" w:rsidRPr="00000000">
              <w:rPr>
                <w:rtl w:val="0"/>
              </w:rPr>
              <w:t xml:space="preserve">El proyecto debe cumplir con todos los requerimientos funcionales y no funcionales, asegurando que el sistema de comunicación "Muro de Información" sea técnicamente sólido y adecuado para su propósito. </w:t>
            </w:r>
          </w:p>
          <w:p w:rsidR="00000000" w:rsidDel="00000000" w:rsidP="00000000" w:rsidRDefault="00000000" w:rsidRPr="00000000" w14:paraId="000000B7">
            <w:pPr>
              <w:spacing w:after="0" w:line="240" w:lineRule="auto"/>
              <w:rPr/>
            </w:pPr>
            <w:r w:rsidDel="00000000" w:rsidR="00000000" w:rsidRPr="00000000">
              <w:rPr>
                <w:rtl w:val="0"/>
              </w:rPr>
            </w:r>
          </w:p>
          <w:p w:rsidR="00000000" w:rsidDel="00000000" w:rsidP="00000000" w:rsidRDefault="00000000" w:rsidRPr="00000000" w14:paraId="000000B8">
            <w:pPr>
              <w:spacing w:after="0" w:line="240" w:lineRule="auto"/>
              <w:rPr/>
            </w:pPr>
            <w:r w:rsidDel="00000000" w:rsidR="00000000" w:rsidRPr="00000000">
              <w:rPr>
                <w:rtl w:val="0"/>
              </w:rPr>
              <w:t xml:space="preserve">Es fundamental que el sistema pase las pruebas de usuario con retroalimentación positiva de al menos el 80% de los participantes, demostrando que es intuitivo y mejora la comunicación escolar. </w:t>
            </w:r>
          </w:p>
          <w:p w:rsidR="00000000" w:rsidDel="00000000" w:rsidP="00000000" w:rsidRDefault="00000000" w:rsidRPr="00000000" w14:paraId="000000B9">
            <w:pPr>
              <w:spacing w:after="0" w:line="240" w:lineRule="auto"/>
              <w:rPr/>
            </w:pPr>
            <w:r w:rsidDel="00000000" w:rsidR="00000000" w:rsidRPr="00000000">
              <w:rPr>
                <w:rtl w:val="0"/>
              </w:rPr>
            </w:r>
          </w:p>
          <w:p w:rsidR="00000000" w:rsidDel="00000000" w:rsidP="00000000" w:rsidRDefault="00000000" w:rsidRPr="00000000" w14:paraId="000000BA">
            <w:pPr>
              <w:spacing w:after="0" w:line="240" w:lineRule="auto"/>
              <w:rPr/>
            </w:pPr>
            <w:r w:rsidDel="00000000" w:rsidR="00000000" w:rsidRPr="00000000">
              <w:rPr>
                <w:rtl w:val="0"/>
              </w:rPr>
              <w:t xml:space="preserve">Además, el proyecto debe ser aprobado por el comité de evaluación académica, completarse dentro del presupuesto, en un plazo de 4 meses, y estar libre de errores críticos. </w:t>
            </w:r>
          </w:p>
          <w:p w:rsidR="00000000" w:rsidDel="00000000" w:rsidP="00000000" w:rsidRDefault="00000000" w:rsidRPr="00000000" w14:paraId="000000BB">
            <w:pPr>
              <w:spacing w:after="0" w:line="240" w:lineRule="auto"/>
              <w:rPr/>
            </w:pPr>
            <w:r w:rsidDel="00000000" w:rsidR="00000000" w:rsidRPr="00000000">
              <w:rPr>
                <w:rtl w:val="0"/>
              </w:rPr>
            </w:r>
          </w:p>
          <w:p w:rsidR="00000000" w:rsidDel="00000000" w:rsidP="00000000" w:rsidRDefault="00000000" w:rsidRPr="00000000" w14:paraId="000000BC">
            <w:pPr>
              <w:spacing w:after="0" w:line="240" w:lineRule="auto"/>
              <w:rPr/>
            </w:pPr>
            <w:r w:rsidDel="00000000" w:rsidR="00000000" w:rsidRPr="00000000">
              <w:rPr>
                <w:rtl w:val="0"/>
              </w:rPr>
              <w:t xml:space="preserve">La documentación completa y actualizada, junto con una capacitación efectiva para los usuarios finales, garantizará la adopción exitosa del sistema. </w:t>
            </w:r>
          </w:p>
          <w:p w:rsidR="00000000" w:rsidDel="00000000" w:rsidP="00000000" w:rsidRDefault="00000000" w:rsidRPr="00000000" w14:paraId="000000BD">
            <w:pPr>
              <w:spacing w:after="0" w:line="240" w:lineRule="auto"/>
              <w:rPr/>
            </w:pPr>
            <w:r w:rsidDel="00000000" w:rsidR="00000000" w:rsidRPr="00000000">
              <w:rPr>
                <w:rtl w:val="0"/>
              </w:rPr>
            </w:r>
          </w:p>
          <w:p w:rsidR="00000000" w:rsidDel="00000000" w:rsidP="00000000" w:rsidRDefault="00000000" w:rsidRPr="00000000" w14:paraId="000000BE">
            <w:pPr>
              <w:spacing w:after="0" w:line="240" w:lineRule="auto"/>
              <w:rPr>
                <w:color w:val="000000"/>
                <w:vertAlign w:val="baseline"/>
              </w:rPr>
            </w:pPr>
            <w:r w:rsidDel="00000000" w:rsidR="00000000" w:rsidRPr="00000000">
              <w:rPr>
                <w:rtl w:val="0"/>
              </w:rPr>
              <w:t xml:space="preserve">Finalmente, la aceptación formal de los interesados clave, incluidos los profesores y apoderados, es esencial para su implementación a gran escala y el impacto positivo en la comunicación escolar.</w:t>
            </w:r>
            <w:r w:rsidDel="00000000" w:rsidR="00000000" w:rsidRPr="00000000">
              <w:rPr>
                <w:rtl w:val="0"/>
              </w:rPr>
            </w:r>
          </w:p>
          <w:p w:rsidR="00000000" w:rsidDel="00000000" w:rsidP="00000000" w:rsidRDefault="00000000" w:rsidRPr="00000000" w14:paraId="000000BF">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C2">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C3">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C4">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C5">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spacing w:after="0" w:line="240" w:lineRule="auto"/>
              <w:jc w:val="center"/>
              <w:rPr>
                <w:b w:val="0"/>
                <w:color w:val="000000"/>
                <w:vertAlign w:val="baseline"/>
              </w:rPr>
            </w:pPr>
            <w:r w:rsidDel="00000000" w:rsidR="00000000" w:rsidRPr="00000000">
              <w:rPr>
                <w:rtl w:val="0"/>
              </w:rPr>
              <w:t xml:space="preserve">Victor Adasme</w:t>
            </w:r>
            <w:r w:rsidDel="00000000" w:rsidR="00000000" w:rsidRPr="00000000">
              <w:rPr>
                <w:rtl w:val="0"/>
              </w:rPr>
            </w:r>
          </w:p>
        </w:tc>
        <w:tc>
          <w:tcPr>
            <w:vAlign w:val="top"/>
          </w:tcPr>
          <w:p w:rsidR="00000000" w:rsidDel="00000000" w:rsidP="00000000" w:rsidRDefault="00000000" w:rsidRPr="00000000" w14:paraId="000000C7">
            <w:pPr>
              <w:spacing w:after="0" w:line="240" w:lineRule="auto"/>
              <w:jc w:val="center"/>
              <w:rPr>
                <w:b w:val="0"/>
                <w:color w:val="000000"/>
                <w:vertAlign w:val="baseline"/>
              </w:rPr>
            </w:pPr>
            <w:r w:rsidDel="00000000" w:rsidR="00000000" w:rsidRPr="00000000">
              <w:rPr>
                <w:rtl w:val="0"/>
              </w:rPr>
              <w:t xml:space="preserve">Gerente de Proyecto</w:t>
            </w:r>
            <w:r w:rsidDel="00000000" w:rsidR="00000000" w:rsidRPr="00000000">
              <w:rPr>
                <w:rtl w:val="0"/>
              </w:rPr>
            </w:r>
          </w:p>
        </w:tc>
        <w:tc>
          <w:tcPr>
            <w:vAlign w:val="top"/>
          </w:tcPr>
          <w:p w:rsidR="00000000" w:rsidDel="00000000" w:rsidP="00000000" w:rsidRDefault="00000000" w:rsidRPr="00000000" w14:paraId="000000C8">
            <w:pPr>
              <w:spacing w:after="0" w:line="240" w:lineRule="auto"/>
              <w:jc w:val="center"/>
              <w:rPr>
                <w:b w:val="0"/>
                <w:color w:val="000000"/>
                <w:vertAlign w:val="baseline"/>
              </w:rPr>
            </w:pPr>
            <w:r w:rsidDel="00000000" w:rsidR="00000000" w:rsidRPr="00000000">
              <w:rPr>
                <w:rtl w:val="0"/>
              </w:rPr>
              <w:t xml:space="preserve">Gestión de Proyectos</w:t>
            </w:r>
            <w:r w:rsidDel="00000000" w:rsidR="00000000" w:rsidRPr="00000000">
              <w:rPr>
                <w:rtl w:val="0"/>
              </w:rPr>
            </w:r>
          </w:p>
        </w:tc>
        <w:tc>
          <w:tcPr>
            <w:vAlign w:val="top"/>
          </w:tcPr>
          <w:p w:rsidR="00000000" w:rsidDel="00000000" w:rsidP="00000000" w:rsidRDefault="00000000" w:rsidRPr="00000000" w14:paraId="000000C9">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0CB">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0CC">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spacing w:after="0" w:line="240" w:lineRule="auto"/>
              <w:rPr>
                <w:color w:val="000000"/>
                <w:vertAlign w:val="baseline"/>
              </w:rPr>
            </w:pPr>
            <w:r w:rsidDel="00000000" w:rsidR="00000000" w:rsidRPr="00000000">
              <w:rPr>
                <w:color w:val="000000"/>
                <w:vertAlign w:val="baseline"/>
                <w:rtl w:val="0"/>
              </w:rPr>
              <w:t xml:space="preserve">Decisiones de personal (Staffing)</w:t>
            </w:r>
          </w:p>
        </w:tc>
        <w:tc>
          <w:tcPr>
            <w:shd w:fill="auto" w:val="clear"/>
          </w:tcPr>
          <w:p w:rsidR="00000000" w:rsidDel="00000000" w:rsidP="00000000" w:rsidRDefault="00000000" w:rsidRPr="00000000" w14:paraId="000000CE">
            <w:pPr>
              <w:spacing w:after="0" w:line="240" w:lineRule="auto"/>
              <w:rPr/>
            </w:pPr>
            <w:r w:rsidDel="00000000" w:rsidR="00000000" w:rsidRPr="00000000">
              <w:rPr>
                <w:rtl w:val="0"/>
              </w:rPr>
              <w:t xml:space="preserve">Podrá formar el equipo de desarrollo.</w:t>
            </w:r>
          </w:p>
        </w:tc>
      </w:tr>
      <w:tr>
        <w:trPr>
          <w:cantSplit w:val="0"/>
          <w:tblHeader w:val="0"/>
        </w:trPr>
        <w:tc>
          <w:tcPr>
            <w:vAlign w:val="top"/>
          </w:tcPr>
          <w:p w:rsidR="00000000" w:rsidDel="00000000" w:rsidP="00000000" w:rsidRDefault="00000000" w:rsidRPr="00000000" w14:paraId="000000CF">
            <w:pPr>
              <w:spacing w:after="0" w:line="240" w:lineRule="auto"/>
              <w:rPr>
                <w:color w:val="000000"/>
                <w:vertAlign w:val="baseline"/>
              </w:rPr>
            </w:pPr>
            <w:r w:rsidDel="00000000" w:rsidR="00000000" w:rsidRPr="00000000">
              <w:rPr>
                <w:color w:val="000000"/>
                <w:vertAlign w:val="baseline"/>
                <w:rtl w:val="0"/>
              </w:rPr>
              <w:t xml:space="preserve">Gestión de presupuesto y de sus variaciones</w:t>
            </w:r>
          </w:p>
        </w:tc>
        <w:tc>
          <w:tcPr>
            <w:shd w:fill="auto" w:val="clear"/>
          </w:tcPr>
          <w:p w:rsidR="00000000" w:rsidDel="00000000" w:rsidP="00000000" w:rsidRDefault="00000000" w:rsidRPr="00000000" w14:paraId="000000D0">
            <w:pPr>
              <w:spacing w:after="0" w:line="240" w:lineRule="auto"/>
              <w:rPr/>
            </w:pPr>
            <w:r w:rsidDel="00000000" w:rsidR="00000000" w:rsidRPr="00000000">
              <w:rPr>
                <w:rtl w:val="0"/>
              </w:rPr>
              <w:t xml:space="preserve">En caso de desviación del presupuesto debe informar al Departamento de Administración y finanzas.</w:t>
            </w:r>
          </w:p>
        </w:tc>
      </w:tr>
      <w:tr>
        <w:trPr>
          <w:cantSplit w:val="0"/>
          <w:tblHeader w:val="0"/>
        </w:trPr>
        <w:tc>
          <w:tcPr>
            <w:vAlign w:val="top"/>
          </w:tcPr>
          <w:p w:rsidR="00000000" w:rsidDel="00000000" w:rsidP="00000000" w:rsidRDefault="00000000" w:rsidRPr="00000000" w14:paraId="000000D1">
            <w:pPr>
              <w:spacing w:after="0" w:line="240" w:lineRule="auto"/>
              <w:rPr>
                <w:color w:val="000000"/>
                <w:vertAlign w:val="baseline"/>
              </w:rPr>
            </w:pPr>
            <w:r w:rsidDel="00000000" w:rsidR="00000000" w:rsidRPr="00000000">
              <w:rPr>
                <w:color w:val="000000"/>
                <w:vertAlign w:val="baseline"/>
                <w:rtl w:val="0"/>
              </w:rPr>
              <w:t xml:space="preserve">Decisiones técnicas</w:t>
            </w:r>
          </w:p>
        </w:tc>
        <w:tc>
          <w:tcPr>
            <w:shd w:fill="auto" w:val="clear"/>
          </w:tcPr>
          <w:p w:rsidR="00000000" w:rsidDel="00000000" w:rsidP="00000000" w:rsidRDefault="00000000" w:rsidRPr="00000000" w14:paraId="000000D2">
            <w:pPr>
              <w:spacing w:after="0" w:line="240" w:lineRule="auto"/>
              <w:rPr/>
            </w:pPr>
            <w:r w:rsidDel="00000000" w:rsidR="00000000" w:rsidRPr="00000000">
              <w:rPr>
                <w:rtl w:val="0"/>
              </w:rPr>
              <w:t xml:space="preserve">Se tomarán en conjunto con el equipo de desarrollo del proveedor y los interesados del Departamento IT.</w:t>
            </w:r>
          </w:p>
        </w:tc>
      </w:tr>
      <w:tr>
        <w:trPr>
          <w:cantSplit w:val="0"/>
          <w:tblHeader w:val="0"/>
        </w:trPr>
        <w:tc>
          <w:tcPr>
            <w:vAlign w:val="top"/>
          </w:tcPr>
          <w:p w:rsidR="00000000" w:rsidDel="00000000" w:rsidP="00000000" w:rsidRDefault="00000000" w:rsidRPr="00000000" w14:paraId="000000D3">
            <w:pPr>
              <w:spacing w:after="0" w:line="240" w:lineRule="auto"/>
              <w:rPr>
                <w:color w:val="000000"/>
                <w:vertAlign w:val="baseline"/>
              </w:rPr>
            </w:pPr>
            <w:r w:rsidDel="00000000" w:rsidR="00000000" w:rsidRPr="00000000">
              <w:rPr>
                <w:color w:val="000000"/>
                <w:vertAlign w:val="baseline"/>
                <w:rtl w:val="0"/>
              </w:rPr>
              <w:t xml:space="preserve">Resolución de conflictos</w:t>
            </w:r>
          </w:p>
        </w:tc>
        <w:tc>
          <w:tcPr>
            <w:shd w:fill="auto" w:val="clear"/>
          </w:tcPr>
          <w:p w:rsidR="00000000" w:rsidDel="00000000" w:rsidP="00000000" w:rsidRDefault="00000000" w:rsidRPr="00000000" w14:paraId="000000D4">
            <w:pPr>
              <w:spacing w:after="0" w:line="240" w:lineRule="auto"/>
              <w:rPr/>
            </w:pPr>
            <w:r w:rsidDel="00000000" w:rsidR="00000000" w:rsidRPr="00000000">
              <w:rPr>
                <w:rtl w:val="0"/>
              </w:rPr>
              <w:t xml:space="preserve">En acuerdos con el Jefe de proyectos externos.</w:t>
            </w:r>
          </w:p>
        </w:tc>
      </w:tr>
      <w:tr>
        <w:trPr>
          <w:cantSplit w:val="0"/>
          <w:tblHeader w:val="0"/>
        </w:trPr>
        <w:tc>
          <w:tcPr>
            <w:vAlign w:val="top"/>
          </w:tcPr>
          <w:p w:rsidR="00000000" w:rsidDel="00000000" w:rsidP="00000000" w:rsidRDefault="00000000" w:rsidRPr="00000000" w14:paraId="000000D5">
            <w:pPr>
              <w:spacing w:after="0" w:line="240" w:lineRule="auto"/>
              <w:rPr>
                <w:color w:val="000000"/>
                <w:vertAlign w:val="baseline"/>
              </w:rPr>
            </w:pPr>
            <w:r w:rsidDel="00000000" w:rsidR="00000000" w:rsidRPr="00000000">
              <w:rPr>
                <w:color w:val="000000"/>
                <w:vertAlign w:val="baseline"/>
                <w:rtl w:val="0"/>
              </w:rPr>
              <w:t xml:space="preserve">Ruta de escalamiento y limitaciones de autoridad</w:t>
            </w:r>
          </w:p>
        </w:tc>
        <w:tc>
          <w:tcPr>
            <w:shd w:fill="auto" w:val="clear"/>
          </w:tcPr>
          <w:p w:rsidR="00000000" w:rsidDel="00000000" w:rsidP="00000000" w:rsidRDefault="00000000" w:rsidRPr="00000000" w14:paraId="000000D6">
            <w:pPr>
              <w:spacing w:after="0" w:line="240" w:lineRule="auto"/>
              <w:rPr/>
            </w:pPr>
            <w:r w:rsidDel="00000000" w:rsidR="00000000" w:rsidRPr="00000000">
              <w:rPr>
                <w:rtl w:val="0"/>
              </w:rPr>
              <w:t xml:space="preserve">Decisiones no técnicas serán tomadas por los patrocinadores.</w:t>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245"/>
        <w:gridCol w:w="2245"/>
        <w:tblGridChange w:id="0">
          <w:tblGrid>
            <w:gridCol w:w="4380"/>
            <w:gridCol w:w="2245"/>
            <w:gridCol w:w="2245"/>
          </w:tblGrid>
        </w:tblGridChange>
      </w:tblGrid>
      <w:tr>
        <w:trPr>
          <w:cantSplit w:val="1"/>
          <w:tblHeader w:val="1"/>
        </w:trPr>
        <w:tc>
          <w:tcPr>
            <w:vAlign w:val="top"/>
          </w:tcPr>
          <w:p w:rsidR="00000000" w:rsidDel="00000000" w:rsidP="00000000" w:rsidRDefault="00000000" w:rsidRPr="00000000" w14:paraId="000000D8">
            <w:pPr>
              <w:spacing w:after="0" w:line="240" w:lineRule="auto"/>
              <w:jc w:val="center"/>
              <w:rPr>
                <w:b w:val="0"/>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0D9">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DA">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spacing w:after="0" w:line="240" w:lineRule="auto"/>
              <w:jc w:val="center"/>
              <w:rPr/>
            </w:pPr>
            <w:r w:rsidDel="00000000" w:rsidR="00000000" w:rsidRPr="00000000">
              <w:rPr>
                <w:rtl w:val="0"/>
              </w:rPr>
              <w:t xml:space="preserve">Joaquin Oñate</w:t>
            </w:r>
          </w:p>
        </w:tc>
        <w:tc>
          <w:tcPr>
            <w:vAlign w:val="top"/>
          </w:tcPr>
          <w:p w:rsidR="00000000" w:rsidDel="00000000" w:rsidP="00000000" w:rsidRDefault="00000000" w:rsidRPr="00000000" w14:paraId="000000DC">
            <w:pPr>
              <w:spacing w:after="0" w:line="240" w:lineRule="auto"/>
              <w:jc w:val="center"/>
              <w:rPr/>
            </w:pPr>
            <w:r w:rsidDel="00000000" w:rsidR="00000000" w:rsidRPr="00000000">
              <w:rPr>
                <w:rtl w:val="0"/>
              </w:rPr>
              <w:t xml:space="preserve">Desarrollador Backend/Analista de Pruebas</w:t>
            </w:r>
          </w:p>
        </w:tc>
        <w:tc>
          <w:tcPr>
            <w:vAlign w:val="top"/>
          </w:tcPr>
          <w:p w:rsidR="00000000" w:rsidDel="00000000" w:rsidP="00000000" w:rsidRDefault="00000000" w:rsidRPr="00000000" w14:paraId="000000DD">
            <w:pPr>
              <w:spacing w:after="0" w:line="240" w:lineRule="auto"/>
              <w:jc w:val="center"/>
              <w:rPr/>
            </w:pPr>
            <w:r w:rsidDel="00000000" w:rsidR="00000000" w:rsidRPr="00000000">
              <w:rPr>
                <w:rtl w:val="0"/>
              </w:rPr>
              <w:t xml:space="preserve">Desarrollo de Software/ Control de Calidad</w:t>
            </w:r>
          </w:p>
        </w:tc>
      </w:tr>
      <w:tr>
        <w:trPr>
          <w:cantSplit w:val="0"/>
          <w:tblHeader w:val="0"/>
        </w:trPr>
        <w:tc>
          <w:tcPr>
            <w:vAlign w:val="top"/>
          </w:tcPr>
          <w:p w:rsidR="00000000" w:rsidDel="00000000" w:rsidP="00000000" w:rsidRDefault="00000000" w:rsidRPr="00000000" w14:paraId="000000DE">
            <w:pPr>
              <w:spacing w:after="0" w:line="240" w:lineRule="auto"/>
              <w:jc w:val="center"/>
              <w:rPr/>
            </w:pPr>
            <w:r w:rsidDel="00000000" w:rsidR="00000000" w:rsidRPr="00000000">
              <w:rPr>
                <w:rtl w:val="0"/>
              </w:rPr>
              <w:t xml:space="preserve">Victor Adasme</w:t>
            </w:r>
          </w:p>
        </w:tc>
        <w:tc>
          <w:tcPr>
            <w:vAlign w:val="top"/>
          </w:tcPr>
          <w:p w:rsidR="00000000" w:rsidDel="00000000" w:rsidP="00000000" w:rsidRDefault="00000000" w:rsidRPr="00000000" w14:paraId="000000DF">
            <w:pPr>
              <w:spacing w:after="0" w:line="240" w:lineRule="auto"/>
              <w:jc w:val="center"/>
              <w:rPr/>
            </w:pPr>
            <w:r w:rsidDel="00000000" w:rsidR="00000000" w:rsidRPr="00000000">
              <w:rPr>
                <w:rtl w:val="0"/>
              </w:rPr>
              <w:t xml:space="preserve">Gerente de proyecto/Administrador de Sistemas/ Scrum Master</w:t>
            </w:r>
          </w:p>
        </w:tc>
        <w:tc>
          <w:tcPr>
            <w:vAlign w:val="top"/>
          </w:tcPr>
          <w:p w:rsidR="00000000" w:rsidDel="00000000" w:rsidP="00000000" w:rsidRDefault="00000000" w:rsidRPr="00000000" w14:paraId="000000E0">
            <w:pPr>
              <w:spacing w:after="0" w:line="240" w:lineRule="auto"/>
              <w:jc w:val="center"/>
              <w:rPr/>
            </w:pPr>
            <w:r w:rsidDel="00000000" w:rsidR="00000000" w:rsidRPr="00000000">
              <w:rPr>
                <w:rtl w:val="0"/>
              </w:rPr>
              <w:t xml:space="preserve">Gestión de Proyectos/Desarrollo de Software</w:t>
            </w:r>
          </w:p>
        </w:tc>
      </w:tr>
      <w:tr>
        <w:trPr>
          <w:cantSplit w:val="0"/>
          <w:tblHeader w:val="0"/>
        </w:trPr>
        <w:tc>
          <w:tcPr>
            <w:vAlign w:val="top"/>
          </w:tcPr>
          <w:p w:rsidR="00000000" w:rsidDel="00000000" w:rsidP="00000000" w:rsidRDefault="00000000" w:rsidRPr="00000000" w14:paraId="000000E1">
            <w:pPr>
              <w:spacing w:after="0" w:line="240" w:lineRule="auto"/>
              <w:jc w:val="center"/>
              <w:rPr/>
            </w:pPr>
            <w:r w:rsidDel="00000000" w:rsidR="00000000" w:rsidRPr="00000000">
              <w:rPr>
                <w:rtl w:val="0"/>
              </w:rPr>
              <w:t xml:space="preserve">Karla Viedma</w:t>
            </w:r>
          </w:p>
        </w:tc>
        <w:tc>
          <w:tcPr>
            <w:vAlign w:val="top"/>
          </w:tcPr>
          <w:p w:rsidR="00000000" w:rsidDel="00000000" w:rsidP="00000000" w:rsidRDefault="00000000" w:rsidRPr="00000000" w14:paraId="000000E2">
            <w:pPr>
              <w:spacing w:after="0" w:line="240" w:lineRule="auto"/>
              <w:jc w:val="center"/>
              <w:rPr/>
            </w:pPr>
            <w:r w:rsidDel="00000000" w:rsidR="00000000" w:rsidRPr="00000000">
              <w:rPr>
                <w:rtl w:val="0"/>
              </w:rPr>
              <w:t xml:space="preserve">Diseñador UI/Consultor en Seguridad/ Product Owner</w:t>
            </w:r>
          </w:p>
        </w:tc>
        <w:tc>
          <w:tcPr>
            <w:vAlign w:val="top"/>
          </w:tcPr>
          <w:p w:rsidR="00000000" w:rsidDel="00000000" w:rsidP="00000000" w:rsidRDefault="00000000" w:rsidRPr="00000000" w14:paraId="000000E3">
            <w:pPr>
              <w:spacing w:after="0" w:line="240" w:lineRule="auto"/>
              <w:jc w:val="center"/>
              <w:rPr/>
            </w:pPr>
            <w:r w:rsidDel="00000000" w:rsidR="00000000" w:rsidRPr="00000000">
              <w:rPr>
                <w:rtl w:val="0"/>
              </w:rPr>
              <w:t xml:space="preserve">Diseño de Experiencia/ Seguridad</w:t>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6"/>
        <w:tblW w:w="895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85"/>
        <w:gridCol w:w="1770"/>
        <w:gridCol w:w="3000"/>
        <w:tblGridChange w:id="0">
          <w:tblGrid>
            <w:gridCol w:w="4185"/>
            <w:gridCol w:w="1770"/>
            <w:gridCol w:w="3000"/>
          </w:tblGrid>
        </w:tblGridChange>
      </w:tblGrid>
      <w:tr>
        <w:trPr>
          <w:cantSplit w:val="0"/>
          <w:tblHeader w:val="0"/>
        </w:trPr>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rHeight w:val="599.9765624999999" w:hRule="atLeast"/>
          <w:tblHeader w:val="0"/>
        </w:trPr>
        <w:tc>
          <w:tcPr>
            <w:vAlign w:val="top"/>
          </w:tcPr>
          <w:p w:rsidR="00000000" w:rsidDel="00000000" w:rsidP="00000000" w:rsidRDefault="00000000" w:rsidRPr="00000000" w14:paraId="000000E8">
            <w:pPr>
              <w:widowControl w:val="0"/>
              <w:spacing w:after="0" w:line="240" w:lineRule="auto"/>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Lato" w:cs="Lato" w:eastAsia="Lato" w:hAnsi="Lato"/>
                <w:color w:val="595959"/>
                <w:sz w:val="32"/>
                <w:szCs w:val="32"/>
                <w:rtl w:val="0"/>
              </w:rPr>
              <w:t xml:space="preserve">Guillermo Pinto Fuentes</w:t>
            </w:r>
            <w:r w:rsidDel="00000000" w:rsidR="00000000" w:rsidRPr="00000000">
              <w:rPr>
                <w:rtl w:val="0"/>
              </w:rPr>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02/09/2024</w:t>
            </w: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rHeight w:val="490.97656249999994" w:hRule="atLeast"/>
          <w:tblHeader w:val="0"/>
        </w:trPr>
        <w:tc>
          <w:tcPr>
            <w:vAlign w:val="top"/>
          </w:tcPr>
          <w:p w:rsidR="00000000" w:rsidDel="00000000" w:rsidP="00000000" w:rsidRDefault="00000000" w:rsidRPr="00000000" w14:paraId="000000EB">
            <w:pPr>
              <w:widowControl w:val="0"/>
              <w:spacing w:after="0" w:line="240" w:lineRule="auto"/>
              <w:jc w:val="center"/>
              <w:rPr>
                <w:rFonts w:ascii="Lato" w:cs="Lato" w:eastAsia="Lato" w:hAnsi="Lato"/>
                <w:color w:val="595959"/>
                <w:sz w:val="32"/>
                <w:szCs w:val="32"/>
              </w:rPr>
            </w:pPr>
            <w:r w:rsidDel="00000000" w:rsidR="00000000" w:rsidRPr="00000000">
              <w:rPr>
                <w:rFonts w:ascii="Lato" w:cs="Lato" w:eastAsia="Lato" w:hAnsi="Lato"/>
                <w:color w:val="595959"/>
                <w:sz w:val="32"/>
                <w:szCs w:val="32"/>
                <w:rtl w:val="0"/>
              </w:rPr>
              <w:t xml:space="preserve">Victor Adasme Carrasco</w:t>
            </w:r>
          </w:p>
        </w:tc>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color w:val="365f91"/>
              </w:rPr>
            </w:pPr>
            <w:r w:rsidDel="00000000" w:rsidR="00000000" w:rsidRPr="00000000">
              <w:rPr>
                <w:b w:val="1"/>
                <w:color w:val="365f91"/>
                <w:rtl w:val="0"/>
              </w:rPr>
              <w:t xml:space="preserve">02/09/2024</w:t>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Pr>
              <w:drawing>
                <wp:inline distB="114300" distT="114300" distL="114300" distR="114300">
                  <wp:extent cx="1771650" cy="406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71650" cy="406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hMCb1c/PZCuh3GFX10BVYUvCXw==">CgMxLjAyCGguZ2pkZ3hzMgloLjMwajB6bGwyCWguMWZvYjl0ZTIJaC4zem55c2g3MgloLjJldDkycDAyCGgudHlqY3d0MgloLjNkeTZ2a20yCWguMXQzaDVzZjIOaC5iazNwbnhmMmNhajIyCWguNGQzNG9nODIJaC4yczhleW8xMgloLjE3ZHA4dnUyCWguM3JkY3JqbjIJaC4yNmluMXJnMgloLjM1bmt1bjIyCWguMWtzdjR1djIJaC40NHNpbmlvMgloLjJqeHN4cWgyCGguejMzN3lhMgloLjNqMnFxbTM4AHIhMURfaE02RUhubUN5aWxKb1dSQnZpOVljNzJBanY1V1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