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16" w:rsidRDefault="00211C5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1.3 JDBC Framework</w:t>
      </w:r>
    </w:p>
    <w:p w:rsidR="00F25A16" w:rsidRDefault="00F25A1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Eclipse to work with Spring and JDBC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pom.xml configuration file to add all the required components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database tables to use in JDBC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entity class EProduct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DAO class EProductDAO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JSP file to call a Controller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Controller to work with the database using JDBC</w:t>
      </w:r>
    </w:p>
    <w:p w:rsidR="00F25A16" w:rsidRDefault="00211C54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JSP view to display data from the Controller</w:t>
      </w:r>
    </w:p>
    <w:p w:rsidR="00F25A16" w:rsidRDefault="00F25A16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F25A16" w:rsidRDefault="00211C54">
      <w:pPr>
        <w:numPr>
          <w:ilvl w:val="0"/>
          <w:numId w:val="1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</w:t>
      </w:r>
      <w:r>
        <w:rPr>
          <w:rFonts w:ascii="Open Sans" w:eastAsia="Open Sans" w:hAnsi="Open Sans" w:cs="Open Sans"/>
          <w:sz w:val="24"/>
          <w:szCs w:val="24"/>
        </w:rPr>
        <w:t>03 (4.11.0)</w:t>
      </w:r>
    </w:p>
    <w:p w:rsidR="00F25A16" w:rsidRDefault="00211C54">
      <w:pPr>
        <w:numPr>
          <w:ilvl w:val="0"/>
          <w:numId w:val="1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F25A16" w:rsidRDefault="00211C54">
      <w:pPr>
        <w:numPr>
          <w:ilvl w:val="0"/>
          <w:numId w:val="1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F25A16" w:rsidRDefault="00211C54">
      <w:pPr>
        <w:numPr>
          <w:ilvl w:val="0"/>
          <w:numId w:val="1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components are defined in the Project Object Model pom.xml</w:t>
      </w: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This lab has fourteen subsections, namely: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project which is web enabled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pom.xml for including the required components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table eproduct in the database and filling it with sample data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Entity class EProduct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DAO class EProductDAO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Controller class MainController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the disp</w:t>
      </w:r>
      <w:r>
        <w:rPr>
          <w:rFonts w:ascii="Open Sans" w:eastAsia="Open Sans" w:hAnsi="Open Sans" w:cs="Open Sans"/>
          <w:sz w:val="24"/>
          <w:szCs w:val="24"/>
        </w:rPr>
        <w:t>atcher servlet main-servlet.xml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view index.jsp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Creating a view listProducts.jsp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web.xml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F25A16" w:rsidRDefault="00211C54">
      <w:pPr>
        <w:numPr>
          <w:ilvl w:val="2"/>
          <w:numId w:val="2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:rsidR="00F25A16" w:rsidRDefault="00F25A1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F25A16" w:rsidRDefault="00211C5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Project which is web enabled</w:t>
      </w:r>
    </w:p>
    <w:p w:rsidR="00F25A16" w:rsidRDefault="00211C54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F25A16" w:rsidRDefault="00211C54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New-&gt;Maven Project</w:t>
      </w:r>
    </w:p>
    <w:p w:rsidR="00F25A16" w:rsidRDefault="00211C54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Create a Simple Project </w:t>
      </w:r>
      <w:r>
        <w:rPr>
          <w:rFonts w:ascii="Open Sans" w:eastAsia="Open Sans" w:hAnsi="Open Sans" w:cs="Open Sans"/>
          <w:sz w:val="24"/>
          <w:szCs w:val="24"/>
        </w:rPr>
        <w:t xml:space="preserve">and 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Use Default Workspace Location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F25A16" w:rsidRDefault="00211C54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archetype</w:t>
      </w:r>
      <w:r>
        <w:rPr>
          <w:rFonts w:ascii="Open Sans" w:eastAsia="Open Sans" w:hAnsi="Open Sans" w:cs="Open Sans"/>
          <w:sz w:val="24"/>
          <w:szCs w:val="24"/>
        </w:rPr>
        <w:t xml:space="preserve"> list, choose the row that has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maven-archetype-webapp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F25A16" w:rsidRDefault="00211C54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com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r>
        <w:rPr>
          <w:rFonts w:ascii="Open Sans" w:eastAsia="Open Sans" w:hAnsi="Open Sans" w:cs="Open Sans"/>
          <w:b/>
          <w:sz w:val="24"/>
          <w:szCs w:val="24"/>
        </w:rPr>
        <w:t>SpringSetup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25A16" w:rsidRDefault="00211C54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F25A16" w:rsidRDefault="00211C54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Before building the project, we need to confirm that the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has been added to the project</w:t>
      </w:r>
    </w:p>
    <w:p w:rsidR="00F25A16" w:rsidRDefault="00211C54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Servlet is already installed in your practice labs (Refer FSD: Lab Guide - Phase 2)</w:t>
      </w:r>
    </w:p>
    <w:p w:rsidR="00F25A16" w:rsidRDefault="00211C54">
      <w:pPr>
        <w:numPr>
          <w:ilvl w:val="0"/>
          <w:numId w:val="5"/>
        </w:numPr>
        <w:spacing w:before="240" w:after="2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add it to the project, follow the below mentioned steps:</w:t>
      </w:r>
    </w:p>
    <w:p w:rsidR="00F25A16" w:rsidRDefault="00211C54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and choose </w:t>
      </w:r>
      <w:r>
        <w:rPr>
          <w:rFonts w:ascii="Open Sans" w:eastAsia="Open Sans" w:hAnsi="Open Sans" w:cs="Open Sans"/>
          <w:b/>
          <w:sz w:val="24"/>
          <w:szCs w:val="24"/>
        </w:rPr>
        <w:t>Properties</w:t>
      </w:r>
    </w:p>
    <w:p w:rsidR="00F25A16" w:rsidRDefault="00211C54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Java Build Path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from the options on the left</w:t>
      </w:r>
    </w:p>
    <w:p w:rsidR="00F25A16" w:rsidRDefault="00211C54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sz w:val="24"/>
          <w:szCs w:val="24"/>
        </w:rPr>
        <w:t>tab on the right</w:t>
      </w:r>
    </w:p>
    <w:p w:rsidR="00F25A16" w:rsidRDefault="00211C54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there is an existing entry for the </w:t>
      </w:r>
      <w:r>
        <w:rPr>
          <w:rFonts w:ascii="Open Sans" w:eastAsia="Open Sans" w:hAnsi="Open Sans" w:cs="Open Sans"/>
          <w:b/>
          <w:sz w:val="24"/>
          <w:szCs w:val="24"/>
        </w:rPr>
        <w:t>servlet.jar,</w:t>
      </w:r>
      <w:r>
        <w:rPr>
          <w:rFonts w:ascii="Open Sans" w:eastAsia="Open Sans" w:hAnsi="Open Sans" w:cs="Open Sans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Cancel </w:t>
      </w:r>
      <w:r>
        <w:rPr>
          <w:rFonts w:ascii="Open Sans" w:eastAsia="Open Sans" w:hAnsi="Open Sans" w:cs="Open Sans"/>
          <w:sz w:val="24"/>
          <w:szCs w:val="24"/>
        </w:rPr>
        <w:t>and exit the window</w:t>
      </w:r>
    </w:p>
    <w:p w:rsidR="00F25A16" w:rsidRDefault="00211C54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it is not there, then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Classpath </w:t>
      </w:r>
      <w:r>
        <w:rPr>
          <w:rFonts w:ascii="Open Sans" w:eastAsia="Open Sans" w:hAnsi="Open Sans" w:cs="Open Sans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sz w:val="24"/>
          <w:szCs w:val="24"/>
        </w:rPr>
        <w:t xml:space="preserve"> button on the rig</w:t>
      </w:r>
      <w:r>
        <w:rPr>
          <w:rFonts w:ascii="Open Sans" w:eastAsia="Open Sans" w:hAnsi="Open Sans" w:cs="Open Sans"/>
          <w:sz w:val="24"/>
          <w:szCs w:val="24"/>
        </w:rPr>
        <w:t>ht</w:t>
      </w:r>
    </w:p>
    <w:p w:rsidR="00F25A16" w:rsidRDefault="00211C54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sz w:val="24"/>
          <w:szCs w:val="24"/>
        </w:rPr>
        <w:t>Ok</w:t>
      </w:r>
    </w:p>
    <w:p w:rsidR="00F25A16" w:rsidRDefault="00211C54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F25A16" w:rsidRDefault="00F25A1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1.3.2:</w:t>
      </w:r>
      <w:r>
        <w:rPr>
          <w:rFonts w:ascii="Open Sans" w:eastAsia="Open Sans" w:hAnsi="Open Sans" w:cs="Open Sans"/>
          <w:sz w:val="24"/>
          <w:szCs w:val="24"/>
        </w:rPr>
        <w:t xml:space="preserve"> Creating pom.xml for including the required components</w:t>
      </w:r>
    </w:p>
    <w:p w:rsidR="00F25A16" w:rsidRDefault="00211C54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SpringSetup </w:t>
      </w:r>
      <w:r>
        <w:rPr>
          <w:rFonts w:ascii="Open Sans" w:eastAsia="Open Sans" w:hAnsi="Open Sans" w:cs="Open Sans"/>
          <w:sz w:val="24"/>
          <w:szCs w:val="24"/>
        </w:rPr>
        <w:t xml:space="preserve">and double click </w:t>
      </w:r>
      <w:r>
        <w:rPr>
          <w:rFonts w:ascii="Open Sans" w:eastAsia="Open Sans" w:hAnsi="Open Sans" w:cs="Open Sans"/>
          <w:b/>
          <w:sz w:val="24"/>
          <w:szCs w:val="24"/>
        </w:rPr>
        <w:t>pom.xml</w:t>
      </w:r>
    </w:p>
    <w:p w:rsidR="00F25A16" w:rsidRDefault="00211C5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entries: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xmlns:xsi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xsi:schemaLocation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spring-jdbc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spring-webmvc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1.2.16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F8906"/>
          <w:sz w:val="24"/>
          <w:szCs w:val="24"/>
        </w:rPr>
        <w:t>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commons-dbcp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commons-dbcp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mysql-connector-java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5.1.9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&lt;groupId&gt;javax.servlet&lt;/groupId&gt;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&lt;artifactId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&gt;jstl&lt;/artifactId&gt;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&lt;groupId&gt;javax.servlet&lt;/groupId&gt;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&lt;artifactId&gt;jstl&lt;/artifactId&gt;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&lt;groupId&gt;javax.persistence&lt;/groupId&gt;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&lt;artifactId&gt;persistence-api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&lt;/artifactId&gt;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1.3.3:</w:t>
      </w:r>
      <w:r>
        <w:rPr>
          <w:rFonts w:ascii="Open Sans" w:eastAsia="Open Sans" w:hAnsi="Open Sans" w:cs="Open Sans"/>
          <w:sz w:val="24"/>
          <w:szCs w:val="24"/>
        </w:rPr>
        <w:t xml:space="preserve"> Creating a table eproduct in the database and filling it with sample data</w:t>
      </w:r>
    </w:p>
    <w:p w:rsidR="00F25A16" w:rsidRDefault="00211C54">
      <w:pPr>
        <w:numPr>
          <w:ilvl w:val="0"/>
          <w:numId w:val="1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MySQL is already installed in your practice lab. You can refer to the lab guide for phase 2 to learn about its directory path details</w:t>
      </w:r>
    </w:p>
    <w:p w:rsidR="00F25A16" w:rsidRDefault="00211C54">
      <w:pPr>
        <w:numPr>
          <w:ilvl w:val="0"/>
          <w:numId w:val="1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Login to the MySQL command line console</w:t>
      </w:r>
    </w:p>
    <w:p w:rsidR="00F25A16" w:rsidRDefault="00211C54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sz w:val="24"/>
          <w:szCs w:val="24"/>
        </w:rPr>
        <w:t>CR</w:t>
      </w:r>
      <w:r>
        <w:rPr>
          <w:rFonts w:ascii="Open Sans" w:eastAsia="Open Sans" w:hAnsi="Open Sans" w:cs="Open Sans"/>
          <w:b/>
          <w:sz w:val="24"/>
          <w:szCs w:val="24"/>
        </w:rPr>
        <w:t xml:space="preserve">EATE DATABASE ecommerce </w:t>
      </w:r>
      <w:r>
        <w:rPr>
          <w:rFonts w:ascii="Open Sans" w:eastAsia="Open Sans" w:hAnsi="Open Sans" w:cs="Open Sans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</w:p>
    <w:p w:rsidR="00F25A16" w:rsidRDefault="00211C54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USE ecommerce </w:t>
      </w:r>
      <w:r>
        <w:rPr>
          <w:rFonts w:ascii="Open Sans" w:eastAsia="Open Sans" w:hAnsi="Open Sans" w:cs="Open Sans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</w:p>
    <w:p w:rsidR="00F25A16" w:rsidRDefault="00211C54">
      <w:pPr>
        <w:numPr>
          <w:ilvl w:val="0"/>
          <w:numId w:val="17"/>
        </w:numPr>
        <w:spacing w:after="1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script and execute it: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`eproduct`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character_set_client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price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date_added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timestamp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InnoDB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character_set_client = @saved_cs_client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`eproduct`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`eproduct`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`eproduct`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</w:p>
    <w:p w:rsidR="00F25A16" w:rsidRDefault="00F25A1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1.3.4:</w:t>
      </w:r>
      <w:r>
        <w:rPr>
          <w:rFonts w:ascii="Open Sans" w:eastAsia="Open Sans" w:hAnsi="Open Sans" w:cs="Open Sans"/>
          <w:sz w:val="24"/>
          <w:szCs w:val="24"/>
        </w:rPr>
        <w:t xml:space="preserve"> Creating an Entity class EProduct</w:t>
      </w:r>
    </w:p>
    <w:p w:rsidR="00F25A16" w:rsidRDefault="00211C54">
      <w:pPr>
        <w:numPr>
          <w:ilvl w:val="0"/>
          <w:numId w:val="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F25A16" w:rsidRDefault="00211C54">
      <w:pPr>
        <w:numPr>
          <w:ilvl w:val="0"/>
          <w:numId w:val="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F25A16" w:rsidRDefault="00211C54">
      <w:pPr>
        <w:numPr>
          <w:ilvl w:val="0"/>
          <w:numId w:val="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>and clic</w:t>
      </w:r>
      <w:r>
        <w:rPr>
          <w:rFonts w:ascii="Open Sans" w:eastAsia="Open Sans" w:hAnsi="Open Sans" w:cs="Open Sans"/>
          <w:sz w:val="24"/>
          <w:szCs w:val="24"/>
        </w:rPr>
        <w:t xml:space="preserve">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F25A16" w:rsidRDefault="00211C54">
      <w:pPr>
        <w:numPr>
          <w:ilvl w:val="0"/>
          <w:numId w:val="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com.ecommerce.entity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Eproduct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25A16" w:rsidRDefault="00211C54">
      <w:pPr>
        <w:numPr>
          <w:ilvl w:val="0"/>
          <w:numId w:val="9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Column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GeneratedValue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Table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EProductEntity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dateAdded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getID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getDateAdded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setID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price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setDateAdded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dateAdded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1.3.5:</w:t>
      </w:r>
      <w:r>
        <w:rPr>
          <w:rFonts w:ascii="Open Sans" w:eastAsia="Open Sans" w:hAnsi="Open Sans" w:cs="Open Sans"/>
          <w:sz w:val="24"/>
          <w:szCs w:val="24"/>
        </w:rPr>
        <w:t xml:space="preserve"> Creating a DAO class EProductDAO</w:t>
      </w:r>
    </w:p>
    <w:p w:rsidR="00F25A16" w:rsidRDefault="00211C54">
      <w:pPr>
        <w:numPr>
          <w:ilvl w:val="0"/>
          <w:numId w:val="1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F25A16" w:rsidRDefault="00211C54">
      <w:pPr>
        <w:numPr>
          <w:ilvl w:val="0"/>
          <w:numId w:val="1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F25A16" w:rsidRDefault="00211C54">
      <w:pPr>
        <w:numPr>
          <w:ilvl w:val="0"/>
          <w:numId w:val="1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F25A16" w:rsidRDefault="00211C54">
      <w:pPr>
        <w:numPr>
          <w:ilvl w:val="0"/>
          <w:numId w:val="1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com.ecommerce.dao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EProductDAO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25A16" w:rsidRDefault="00211C54">
      <w:pPr>
        <w:numPr>
          <w:ilvl w:val="0"/>
          <w:numId w:val="16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dao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BeanPropertyRowMapper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RowMapper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EProductDAO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JdbcTemplate 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JdbcTemplate 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template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getProducts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query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"select * from eproduct"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RowMapper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 mapRow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rs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row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EProduct 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getBigDecimal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1.3.6:</w:t>
      </w:r>
      <w:r>
        <w:rPr>
          <w:rFonts w:ascii="Open Sans" w:eastAsia="Open Sans" w:hAnsi="Open Sans" w:cs="Open Sans"/>
          <w:sz w:val="24"/>
          <w:szCs w:val="24"/>
        </w:rPr>
        <w:t xml:space="preserve"> Creating a Controller class MainController</w:t>
      </w:r>
    </w:p>
    <w:p w:rsidR="00F25A16" w:rsidRDefault="00211C54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F25A16" w:rsidRDefault="00211C54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F25A16" w:rsidRDefault="00211C54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F25A16" w:rsidRDefault="00211C54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com.ecommerce.controller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</w:t>
      </w:r>
      <w:r>
        <w:rPr>
          <w:rFonts w:ascii="Open Sans" w:eastAsia="Open Sans" w:hAnsi="Open Sans" w:cs="Open Sans"/>
          <w:sz w:val="24"/>
          <w:szCs w:val="24"/>
        </w:rPr>
        <w:t>er MainController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25A16" w:rsidRDefault="00211C54">
      <w:pPr>
        <w:numPr>
          <w:ilvl w:val="0"/>
          <w:numId w:val="10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Logger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support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ClassPathXmlApplicationContext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EProductDAO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MainController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EProductDAO eproductDAO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@RequestMapping(value = "/listProducts", method = RequestMethod.GET)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listProducts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ModelMap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eproductDAO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getProducts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model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addAttribute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"listProducts"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1.3.7:</w:t>
      </w:r>
      <w:r>
        <w:rPr>
          <w:rFonts w:ascii="Open Sans" w:eastAsia="Open Sans" w:hAnsi="Open Sans" w:cs="Open Sans"/>
          <w:sz w:val="24"/>
          <w:szCs w:val="24"/>
        </w:rPr>
        <w:t xml:space="preserve"> Creating the dispatcher servlet main-servlet.xml</w:t>
      </w:r>
    </w:p>
    <w:p w:rsidR="00F25A16" w:rsidRDefault="00211C54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SpringSetup-&gt;src-&gt;main-&gt;webapp</w:t>
      </w:r>
    </w:p>
    <w:p w:rsidR="00F25A16" w:rsidRDefault="00211C54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WEB-INF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F25A16" w:rsidRDefault="00211C54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main-servlet.xml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25A16" w:rsidRDefault="00211C54">
      <w:pPr>
        <w:numPr>
          <w:ilvl w:val="0"/>
          <w:numId w:val="12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script: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xmlns:xsi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xmlns:aop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http://www.springframework.org/schema/aop"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xmlns:jee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xmlns:lang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xmlns:p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</w:t>
      </w:r>
      <w:r>
        <w:rPr>
          <w:rFonts w:ascii="Open Sans" w:eastAsia="Open Sans" w:hAnsi="Open Sans" w:cs="Open Sans"/>
          <w:color w:val="00C4C4"/>
          <w:sz w:val="24"/>
          <w:szCs w:val="24"/>
        </w:rPr>
        <w:t>gframework.org/schema/p"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xmlns:tx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xsi:schemaLocation="http://www.springframework.org/schema/beans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http://www.springframework.org/schema/beans/spr</w:t>
      </w:r>
      <w:r>
        <w:rPr>
          <w:rFonts w:ascii="Open Sans" w:eastAsia="Open Sans" w:hAnsi="Open Sans" w:cs="Open Sans"/>
          <w:color w:val="D1D1D1"/>
          <w:sz w:val="24"/>
          <w:szCs w:val="24"/>
        </w:rPr>
        <w:t>ing-beans-2.5.xsd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</w:t>
      </w:r>
      <w:r>
        <w:rPr>
          <w:rFonts w:ascii="Open Sans" w:eastAsia="Open Sans" w:hAnsi="Open Sans" w:cs="Open Sans"/>
          <w:color w:val="D1D1D1"/>
          <w:sz w:val="24"/>
          <w:szCs w:val="24"/>
        </w:rPr>
        <w:t>mework.org/schema/tx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context:annotation-config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context:component-scan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"com.ecommerce.controller"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"jspViewResolver"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"viewClass"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"org.springframework.web.servlet.view.JstlView"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".jsp"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"messageSource"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"basename"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"classpath:messages"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"defaultEncoding"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"dataSource"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"org.apache.commons.dbcp.BasicDataSource"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destroy-method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"close"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p:driverClassName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"${jdbc.driverClassName}"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p:url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${jdbc.databaseurl}"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p:username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"${jdbc.username}"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p:password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"${jdbc.password}"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"org.springframework.jdbc.datasource.DriverManagerDataSource"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"driverClassName"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com.mysql.jdbc.Driver"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"url"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"jdbc:mysql://localhost:3306/ecommerce"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"username"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"root"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"master"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"jt"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"org.springframework.jdbc.core.JdbcTemplate"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"dataSource"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"dao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"com.ecommerce.dao.EProductDAO"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"template"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"jt"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tx:annotation-driven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"transactionManager"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org.springframework.orm.hibernate3.HibernateTransactionManager"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"sessionFactory"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"sessionFactory"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1.3.8:</w:t>
      </w:r>
      <w:r>
        <w:rPr>
          <w:rFonts w:ascii="Open Sans" w:eastAsia="Open Sans" w:hAnsi="Open Sans" w:cs="Open Sans"/>
          <w:sz w:val="24"/>
          <w:szCs w:val="24"/>
        </w:rPr>
        <w:t xml:space="preserve"> Creating a view index.jsp</w:t>
      </w:r>
    </w:p>
    <w:p w:rsidR="00F25A16" w:rsidRDefault="00211C54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</w:t>
      </w:r>
      <w:r>
        <w:rPr>
          <w:rFonts w:ascii="Open Sans" w:eastAsia="Open Sans" w:hAnsi="Open Sans" w:cs="Open Sans"/>
          <w:b/>
          <w:sz w:val="24"/>
          <w:szCs w:val="24"/>
        </w:rPr>
        <w:t>webapp-&gt;WEB-INF</w:t>
      </w:r>
    </w:p>
    <w:p w:rsidR="00F25A16" w:rsidRDefault="00211C54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view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F25A16" w:rsidRDefault="00211C54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index.jsp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25A16" w:rsidRDefault="00211C54">
      <w:pPr>
        <w:numPr>
          <w:ilvl w:val="0"/>
          <w:numId w:val="7"/>
        </w:numPr>
        <w:spacing w:after="1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"listProducts"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&gt;List Products&lt;/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1.3.9:</w:t>
      </w:r>
      <w:r>
        <w:rPr>
          <w:rFonts w:ascii="Open Sans" w:eastAsia="Open Sans" w:hAnsi="Open Sans" w:cs="Open Sans"/>
          <w:sz w:val="24"/>
          <w:szCs w:val="24"/>
        </w:rPr>
        <w:t xml:space="preserve"> Creating a view listProducts.jsp</w:t>
      </w:r>
    </w:p>
    <w:p w:rsidR="00F25A16" w:rsidRDefault="00211C54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SpringSetup-&gt;src-&gt;main-&gt;webapp-&gt;WEB-INF-&gt;view</w:t>
      </w:r>
    </w:p>
    <w:p w:rsidR="00F25A16" w:rsidRDefault="00211C54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view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F25A16" w:rsidRDefault="00211C54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listProducts.jsp </w:t>
      </w:r>
      <w:r>
        <w:rPr>
          <w:rFonts w:ascii="Open Sans" w:eastAsia="Open Sans" w:hAnsi="Open Sans" w:cs="Open Sans"/>
          <w:sz w:val="24"/>
          <w:szCs w:val="24"/>
        </w:rPr>
        <w:t>and click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Finish</w:t>
      </w:r>
    </w:p>
    <w:p w:rsidR="00F25A16" w:rsidRDefault="00211C54">
      <w:pPr>
        <w:numPr>
          <w:ilvl w:val="0"/>
          <w:numId w:val="1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&lt;%@ page language="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java" contentType="text/html;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pageEncoding="UTF-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taglib uri="http://www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org/tags/form" prefix="form"%&gt;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taglib uri="http://java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com/jsp/jstl/core" prefix="c"%&gt;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 Products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items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"${list}"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${product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name}, ${product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price}, ${product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F25A16">
      <w:pPr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1.3.10:</w:t>
      </w:r>
      <w:r>
        <w:rPr>
          <w:rFonts w:ascii="Open Sans" w:eastAsia="Open Sans" w:hAnsi="Open Sans" w:cs="Open Sans"/>
          <w:sz w:val="24"/>
          <w:szCs w:val="24"/>
        </w:rPr>
        <w:t xml:space="preserve"> Configuring web.xml</w:t>
      </w:r>
    </w:p>
    <w:p w:rsidR="00F25A16" w:rsidRDefault="00211C5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SpringSetup-&gt;src-&gt;main-&gt;webapp-&gt;WEB-INF</w:t>
      </w:r>
    </w:p>
    <w:p w:rsidR="00F25A16" w:rsidRDefault="00211C5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>web.xml</w:t>
      </w:r>
      <w:r>
        <w:rPr>
          <w:rFonts w:ascii="Open Sans" w:eastAsia="Open Sans" w:hAnsi="Open Sans" w:cs="Open Sans"/>
          <w:sz w:val="24"/>
          <w:szCs w:val="24"/>
        </w:rPr>
        <w:t xml:space="preserve"> to open it in the editor</w:t>
      </w:r>
    </w:p>
    <w:p w:rsidR="00F25A16" w:rsidRDefault="00211C54">
      <w:pPr>
        <w:numPr>
          <w:ilvl w:val="0"/>
          <w:numId w:val="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script: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&lt;?xml version="1.0" encoding="UTF-8"?&gt;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xmlns="http://java.sun.com/xml/ns/javaee"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version="2.5"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xmlns:xsi="http://www.w3.org/2001/XMLSchema-instance"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xsi:schemaLocation="http://java.sun.com/xml/ns/javaee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http://java.sun.com/xml/ns/javaee/web-app_2_5.xsd"&gt;</w:t>
      </w:r>
    </w:p>
    <w:p w:rsidR="00F25A16" w:rsidRDefault="00F25A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</w:t>
      </w:r>
      <w:r>
        <w:rPr>
          <w:rFonts w:ascii="Open Sans" w:eastAsia="Open Sans" w:hAnsi="Open Sans" w:cs="Open Sans"/>
          <w:color w:val="F6C1D0"/>
          <w:sz w:val="24"/>
          <w:szCs w:val="24"/>
        </w:rPr>
        <w:t>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211C5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25A16" w:rsidRDefault="00F25A1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1.3.11: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F25A16" w:rsidRDefault="00211C54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F25A16" w:rsidRDefault="00211C54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1.3.12: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F25A16" w:rsidRDefault="00211C54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sz w:val="24"/>
          <w:szCs w:val="24"/>
        </w:rPr>
        <w:t>Servers</w:t>
      </w:r>
      <w:r>
        <w:rPr>
          <w:rFonts w:ascii="Open Sans" w:eastAsia="Open Sans" w:hAnsi="Open Sans" w:cs="Open Sans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sz w:val="24"/>
          <w:szCs w:val="24"/>
        </w:rPr>
        <w:t>Window</w:t>
      </w:r>
      <w:r>
        <w:rPr>
          <w:rFonts w:ascii="Open Sans" w:eastAsia="Open Sans" w:hAnsi="Open Sans" w:cs="Open Sans"/>
          <w:sz w:val="24"/>
          <w:szCs w:val="24"/>
        </w:rPr>
        <w:t xml:space="preserve"> menu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Show View-&gt;Servers</w:t>
      </w:r>
    </w:p>
    <w:p w:rsidR="00F25A16" w:rsidRDefault="00211C54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sz w:val="24"/>
          <w:szCs w:val="24"/>
        </w:rPr>
        <w:t>Add and Remove</w:t>
      </w:r>
    </w:p>
    <w:p w:rsidR="00F25A16" w:rsidRDefault="00211C54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sz w:val="24"/>
          <w:szCs w:val="24"/>
        </w:rPr>
        <w:t>Add</w:t>
      </w:r>
      <w:r>
        <w:rPr>
          <w:rFonts w:ascii="Open Sans" w:eastAsia="Open Sans" w:hAnsi="Open Sans" w:cs="Open Sans"/>
          <w:sz w:val="24"/>
          <w:szCs w:val="24"/>
        </w:rPr>
        <w:t xml:space="preserve"> button to move </w:t>
      </w:r>
      <w:r>
        <w:rPr>
          <w:rFonts w:ascii="Open Sans" w:eastAsia="Open Sans" w:hAnsi="Open Sans" w:cs="Open Sans"/>
          <w:b/>
          <w:sz w:val="24"/>
          <w:szCs w:val="24"/>
        </w:rPr>
        <w:t>SpringSetup</w:t>
      </w:r>
      <w:r>
        <w:rPr>
          <w:rFonts w:ascii="Open Sans" w:eastAsia="Open Sans" w:hAnsi="Open Sans" w:cs="Open Sans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sz w:val="24"/>
          <w:szCs w:val="24"/>
        </w:rPr>
        <w:t>Available</w:t>
      </w:r>
      <w:r>
        <w:rPr>
          <w:rFonts w:ascii="Open Sans" w:eastAsia="Open Sans" w:hAnsi="Open Sans" w:cs="Open Sans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sz w:val="24"/>
          <w:szCs w:val="24"/>
        </w:rPr>
        <w:t>Configured</w:t>
      </w:r>
      <w:r>
        <w:rPr>
          <w:rFonts w:ascii="Open Sans" w:eastAsia="Open Sans" w:hAnsi="Open Sans" w:cs="Open Sans"/>
          <w:sz w:val="24"/>
          <w:szCs w:val="24"/>
        </w:rPr>
        <w:t xml:space="preserve"> list</w:t>
      </w:r>
    </w:p>
    <w:p w:rsidR="00F25A16" w:rsidRDefault="00211C54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25A16" w:rsidRDefault="00211C54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sz w:val="24"/>
          <w:szCs w:val="24"/>
        </w:rPr>
        <w:t>Publish</w:t>
      </w:r>
    </w:p>
    <w:p w:rsidR="00F25A16" w:rsidRDefault="00211C54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Right click the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sz w:val="24"/>
          <w:szCs w:val="24"/>
        </w:rPr>
        <w:t>Start</w:t>
      </w:r>
    </w:p>
    <w:p w:rsidR="00F25A16" w:rsidRDefault="00211C54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start the server</w:t>
      </w: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1.3.13: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F25A16" w:rsidRDefault="00211C54">
      <w:pPr>
        <w:numPr>
          <w:ilvl w:val="0"/>
          <w:numId w:val="14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To run the project, open a web browser and type: </w:t>
      </w:r>
      <w:hyperlink r:id="rId8">
        <w:r>
          <w:rPr>
            <w:rFonts w:ascii="Open Sans" w:eastAsia="Open Sans" w:hAnsi="Open Sans" w:cs="Open Sans"/>
            <w:b/>
            <w:sz w:val="24"/>
            <w:szCs w:val="24"/>
          </w:rPr>
          <w:t>http://localhost:8080/</w:t>
        </w:r>
      </w:hyperlink>
      <w:r>
        <w:rPr>
          <w:rFonts w:ascii="Open Sans" w:eastAsia="Open Sans" w:hAnsi="Open Sans" w:cs="Open Sans"/>
          <w:b/>
          <w:sz w:val="24"/>
          <w:szCs w:val="24"/>
        </w:rPr>
        <w:t>SpringSetup</w:t>
      </w: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F25A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5A16" w:rsidRDefault="00211C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1.3.14:</w:t>
      </w:r>
      <w:r>
        <w:rPr>
          <w:rFonts w:ascii="Open Sans" w:eastAsia="Open Sans" w:hAnsi="Open Sans" w:cs="Open Sans"/>
          <w:sz w:val="24"/>
          <w:szCs w:val="24"/>
        </w:rPr>
        <w:t xml:space="preserve"> Pushing t</w:t>
      </w:r>
      <w:r>
        <w:rPr>
          <w:rFonts w:ascii="Open Sans" w:eastAsia="Open Sans" w:hAnsi="Open Sans" w:cs="Open Sans"/>
          <w:sz w:val="24"/>
          <w:szCs w:val="24"/>
        </w:rPr>
        <w:t>he code to your GitHub repositories</w:t>
      </w:r>
    </w:p>
    <w:p w:rsidR="00F25A16" w:rsidRDefault="00211C54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F25A16" w:rsidRDefault="00211C5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F25A16" w:rsidRDefault="00211C54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F25A16" w:rsidRDefault="00211C5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F25A16" w:rsidRDefault="00211C54">
      <w:pPr>
        <w:numPr>
          <w:ilvl w:val="0"/>
          <w:numId w:val="2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F25A16" w:rsidRDefault="00211C5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F25A16" w:rsidRDefault="00211C54">
      <w:pPr>
        <w:numPr>
          <w:ilvl w:val="0"/>
          <w:numId w:val="1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F25A16" w:rsidRDefault="00211C5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F25A16" w:rsidRDefault="00211C54">
      <w:pPr>
        <w:numPr>
          <w:ilvl w:val="0"/>
          <w:numId w:val="2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F25A16" w:rsidRDefault="00211C54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F25A16" w:rsidRDefault="00F25A1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F25A16" w:rsidSect="00F25A1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C54" w:rsidRDefault="00211C54" w:rsidP="00F25A16">
      <w:pPr>
        <w:spacing w:line="240" w:lineRule="auto"/>
      </w:pPr>
      <w:r>
        <w:separator/>
      </w:r>
    </w:p>
  </w:endnote>
  <w:endnote w:type="continuationSeparator" w:id="0">
    <w:p w:rsidR="00211C54" w:rsidRDefault="00211C54" w:rsidP="00F25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C54" w:rsidRDefault="00211C54" w:rsidP="00F25A16">
      <w:pPr>
        <w:spacing w:line="240" w:lineRule="auto"/>
      </w:pPr>
      <w:r>
        <w:separator/>
      </w:r>
    </w:p>
  </w:footnote>
  <w:footnote w:type="continuationSeparator" w:id="0">
    <w:p w:rsidR="00211C54" w:rsidRDefault="00211C54" w:rsidP="00F25A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A16" w:rsidRDefault="00F25A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25A16" w:rsidRDefault="00F25A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25A16" w:rsidRDefault="00211C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8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25A16" w:rsidRDefault="00211C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9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10F"/>
    <w:multiLevelType w:val="multilevel"/>
    <w:tmpl w:val="27381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540719"/>
    <w:multiLevelType w:val="multilevel"/>
    <w:tmpl w:val="18526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2E273C"/>
    <w:multiLevelType w:val="multilevel"/>
    <w:tmpl w:val="DEE0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BD701B"/>
    <w:multiLevelType w:val="multilevel"/>
    <w:tmpl w:val="3BAE0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2B66E3"/>
    <w:multiLevelType w:val="multilevel"/>
    <w:tmpl w:val="BC64D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1A146CE"/>
    <w:multiLevelType w:val="multilevel"/>
    <w:tmpl w:val="FD7E4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F5D2EEF"/>
    <w:multiLevelType w:val="multilevel"/>
    <w:tmpl w:val="A6EE9DD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946B60"/>
    <w:multiLevelType w:val="multilevel"/>
    <w:tmpl w:val="051C7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073771F"/>
    <w:multiLevelType w:val="multilevel"/>
    <w:tmpl w:val="75888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14E3BB4"/>
    <w:multiLevelType w:val="multilevel"/>
    <w:tmpl w:val="46B2A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55F1E06"/>
    <w:multiLevelType w:val="multilevel"/>
    <w:tmpl w:val="2BBC5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A4D33BF"/>
    <w:multiLevelType w:val="multilevel"/>
    <w:tmpl w:val="BFC0D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C714E2B"/>
    <w:multiLevelType w:val="multilevel"/>
    <w:tmpl w:val="FE8C0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2415B5B"/>
    <w:multiLevelType w:val="multilevel"/>
    <w:tmpl w:val="1A70B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6275A34"/>
    <w:multiLevelType w:val="multilevel"/>
    <w:tmpl w:val="954E7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AB769C4"/>
    <w:multiLevelType w:val="multilevel"/>
    <w:tmpl w:val="C804D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184598F"/>
    <w:multiLevelType w:val="multilevel"/>
    <w:tmpl w:val="3932A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25100C1"/>
    <w:multiLevelType w:val="multilevel"/>
    <w:tmpl w:val="467A1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8AF500D"/>
    <w:multiLevelType w:val="multilevel"/>
    <w:tmpl w:val="8B328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2D6496A"/>
    <w:multiLevelType w:val="multilevel"/>
    <w:tmpl w:val="4DDEA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E782727"/>
    <w:multiLevelType w:val="multilevel"/>
    <w:tmpl w:val="7822472E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7"/>
  </w:num>
  <w:num w:numId="5">
    <w:abstractNumId w:val="1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  <w:num w:numId="11">
    <w:abstractNumId w:val="14"/>
  </w:num>
  <w:num w:numId="12">
    <w:abstractNumId w:val="19"/>
  </w:num>
  <w:num w:numId="13">
    <w:abstractNumId w:val="4"/>
  </w:num>
  <w:num w:numId="14">
    <w:abstractNumId w:val="6"/>
  </w:num>
  <w:num w:numId="15">
    <w:abstractNumId w:val="15"/>
  </w:num>
  <w:num w:numId="16">
    <w:abstractNumId w:val="16"/>
  </w:num>
  <w:num w:numId="17">
    <w:abstractNumId w:val="11"/>
  </w:num>
  <w:num w:numId="18">
    <w:abstractNumId w:val="13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A16"/>
    <w:rsid w:val="001A630B"/>
    <w:rsid w:val="00211C54"/>
    <w:rsid w:val="00F2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16"/>
  </w:style>
  <w:style w:type="paragraph" w:styleId="Heading1">
    <w:name w:val="heading 1"/>
    <w:basedOn w:val="Normal"/>
    <w:next w:val="Normal"/>
    <w:uiPriority w:val="9"/>
    <w:qFormat/>
    <w:rsid w:val="00F25A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25A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25A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25A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25A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25A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5A16"/>
  </w:style>
  <w:style w:type="paragraph" w:styleId="Title">
    <w:name w:val="Title"/>
    <w:basedOn w:val="Normal"/>
    <w:next w:val="Normal"/>
    <w:uiPriority w:val="10"/>
    <w:qFormat/>
    <w:rsid w:val="00F25A1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25A16"/>
  </w:style>
  <w:style w:type="paragraph" w:customStyle="1" w:styleId="normal2">
    <w:name w:val="normal"/>
    <w:rsid w:val="00F25A16"/>
  </w:style>
  <w:style w:type="paragraph" w:customStyle="1" w:styleId="normal3">
    <w:name w:val="normal"/>
    <w:rsid w:val="00F25A16"/>
  </w:style>
  <w:style w:type="paragraph" w:customStyle="1" w:styleId="normal4">
    <w:name w:val="normal"/>
    <w:rsid w:val="00F25A16"/>
  </w:style>
  <w:style w:type="paragraph" w:styleId="Subtitle">
    <w:name w:val="Subtitle"/>
    <w:basedOn w:val="Normal"/>
    <w:next w:val="Normal"/>
    <w:rsid w:val="00F25A1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0JK9UirPCdf7d3yUyzKpp+nTKQ==">AMUW2mUM1BRFzOUrcWkvCNe0RUwiJLNKJbk2PGG6Owun6Itwudpf72dqibyWc6dzpQfyEJrwwvVuHClTNdL8j5w29NJ6BlX1sDlMD7kblYrO08OaVwyklIHcmouDusJkdYLzL9QVv9aa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2797</Words>
  <Characters>15943</Characters>
  <Application>Microsoft Office Word</Application>
  <DocSecurity>0</DocSecurity>
  <Lines>132</Lines>
  <Paragraphs>37</Paragraphs>
  <ScaleCrop>false</ScaleCrop>
  <Company/>
  <LinksUpToDate>false</LinksUpToDate>
  <CharactersWithSpaces>18703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2022-02-22T11:47:00Z</dcterms:created>
  <dcterms:modified xsi:type="dcterms:W3CDTF">2022-02-22T11:47:00Z</dcterms:modified>
</cp:coreProperties>
</file>