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2"/>
        <w:gridCol w:w="7765"/>
      </w:tblGrid>
      <w:tr w:rsidR="00CD0262" w14:paraId="49B827FB" w14:textId="77777777" w:rsidTr="00142232">
        <w:trPr>
          <w:trHeight w:val="1"/>
        </w:trPr>
        <w:tc>
          <w:tcPr>
            <w:tcW w:w="123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EF3E5C" w14:textId="77777777" w:rsidR="00CD0262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255" w:dyaOrig="1437" w14:anchorId="00017312">
                <v:rect id="rectole0000000000" o:spid="_x0000_i1025" style="width:63pt;height:1in" o:ole="" o:preferrelative="t" stroked="f">
                  <v:imagedata r:id="rId4" o:title=""/>
                </v:rect>
                <o:OLEObject Type="Embed" ProgID="StaticMetafile" ShapeID="rectole0000000000" DrawAspect="Content" ObjectID="_1772044780" r:id="rId5"/>
              </w:object>
            </w:r>
          </w:p>
        </w:tc>
        <w:tc>
          <w:tcPr>
            <w:tcW w:w="8117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383733" w14:textId="77777777" w:rsidR="00CD026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5AA68F5" w14:textId="77777777" w:rsidR="00CD026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05895926" w14:textId="77777777" w:rsidR="00CD026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012DA7A1" w14:textId="77777777" w:rsidR="00CD026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br/>
              <w:t>имени Н. Э. Баумана</w:t>
            </w:r>
          </w:p>
          <w:p w14:paraId="4F846E08" w14:textId="77777777" w:rsidR="00CD026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67DF8A2" w14:textId="77777777" w:rsidR="00CD026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 Э. Баумана)</w:t>
            </w:r>
          </w:p>
        </w:tc>
      </w:tr>
    </w:tbl>
    <w:p w14:paraId="38E2ACD0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b/>
          <w:sz w:val="2"/>
        </w:rPr>
      </w:pPr>
    </w:p>
    <w:p w14:paraId="6B0C7F3A" w14:textId="77777777" w:rsidR="00CD0262" w:rsidRDefault="00CD02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3"/>
        <w:gridCol w:w="7134"/>
      </w:tblGrid>
      <w:tr w:rsidR="00CD0262" w14:paraId="4EC7049A" w14:textId="77777777" w:rsidTr="00142232">
        <w:trPr>
          <w:trHeight w:val="1"/>
        </w:trPr>
        <w:tc>
          <w:tcPr>
            <w:tcW w:w="2122" w:type="dxa"/>
            <w:shd w:val="clear" w:color="auto" w:fill="auto"/>
            <w:tcMar>
              <w:left w:w="108" w:type="dxa"/>
              <w:right w:w="108" w:type="dxa"/>
            </w:tcMar>
          </w:tcPr>
          <w:p w14:paraId="5979C1D7" w14:textId="77777777" w:rsidR="00CD0262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7223" w:type="dxa"/>
            <w:shd w:val="clear" w:color="auto" w:fill="auto"/>
            <w:tcMar>
              <w:left w:w="108" w:type="dxa"/>
              <w:right w:w="108" w:type="dxa"/>
            </w:tcMar>
          </w:tcPr>
          <w:p w14:paraId="2F0E32FE" w14:textId="77777777" w:rsidR="00CD0262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«Информатика и системы управления» (ИУ)</w:t>
            </w:r>
          </w:p>
        </w:tc>
      </w:tr>
    </w:tbl>
    <w:p w14:paraId="440868FA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9"/>
        <w:gridCol w:w="7138"/>
      </w:tblGrid>
      <w:tr w:rsidR="00CD0262" w14:paraId="78053FFD" w14:textId="77777777" w:rsidTr="00142232">
        <w:trPr>
          <w:trHeight w:val="1"/>
        </w:trPr>
        <w:tc>
          <w:tcPr>
            <w:tcW w:w="2122" w:type="dxa"/>
            <w:shd w:val="clear" w:color="auto" w:fill="auto"/>
            <w:tcMar>
              <w:left w:w="108" w:type="dxa"/>
              <w:right w:w="108" w:type="dxa"/>
            </w:tcMar>
          </w:tcPr>
          <w:p w14:paraId="11B02147" w14:textId="77777777" w:rsidR="00CD0262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F96E32" w14:textId="77777777" w:rsidR="00CD0262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«Информационная безопасность» (ИУ8)</w:t>
            </w:r>
          </w:p>
        </w:tc>
      </w:tr>
    </w:tbl>
    <w:p w14:paraId="7C74C637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6E52F2F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414FD3A6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2E775C46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341BC285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0228FEC9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4AB54726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2A0FB4EC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7985AC24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1829D1EC" w14:textId="77777777" w:rsidR="00CD0262" w:rsidRPr="00850514" w:rsidRDefault="00CD0262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1767137E" w14:textId="34D5C220" w:rsidR="00CD0262" w:rsidRPr="00850514" w:rsidRDefault="00000000">
      <w:pPr>
        <w:spacing w:after="0" w:line="360" w:lineRule="auto"/>
        <w:jc w:val="center"/>
        <w:rPr>
          <w:rFonts w:ascii="Times New Roman" w:eastAsia="Calibri" w:hAnsi="Times New Roman" w:cs="Times New Roman"/>
          <w:lang w:val="en-GB"/>
        </w:rPr>
      </w:pPr>
      <w:r w:rsidRPr="00850514">
        <w:rPr>
          <w:rFonts w:ascii="Times New Roman" w:eastAsia="Times New Roman" w:hAnsi="Times New Roman" w:cs="Times New Roman"/>
          <w:sz w:val="36"/>
        </w:rPr>
        <w:t xml:space="preserve">Домашняя работа </w:t>
      </w:r>
      <w:r w:rsidRPr="00850514">
        <w:rPr>
          <w:rFonts w:ascii="Times New Roman" w:eastAsia="Segoe UI Symbol" w:hAnsi="Times New Roman" w:cs="Times New Roman"/>
          <w:sz w:val="36"/>
        </w:rPr>
        <w:t>№</w:t>
      </w:r>
      <w:r w:rsidRPr="00850514">
        <w:rPr>
          <w:rFonts w:ascii="Times New Roman" w:eastAsia="Times New Roman" w:hAnsi="Times New Roman" w:cs="Times New Roman"/>
          <w:sz w:val="36"/>
        </w:rPr>
        <w:t xml:space="preserve"> </w:t>
      </w:r>
      <w:r w:rsidR="0089701B" w:rsidRPr="00850514">
        <w:rPr>
          <w:rFonts w:ascii="Times New Roman" w:eastAsia="Times New Roman" w:hAnsi="Times New Roman" w:cs="Times New Roman"/>
          <w:sz w:val="36"/>
          <w:lang w:val="en-GB"/>
        </w:rPr>
        <w:t>3</w:t>
      </w:r>
    </w:p>
    <w:p w14:paraId="68638A8F" w14:textId="77777777" w:rsidR="00CD0262" w:rsidRPr="0085051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850514">
        <w:rPr>
          <w:rFonts w:ascii="Times New Roman" w:eastAsia="Times New Roman" w:hAnsi="Times New Roman" w:cs="Times New Roman"/>
          <w:sz w:val="36"/>
        </w:rPr>
        <w:t>ПО КУРСУ</w:t>
      </w:r>
    </w:p>
    <w:p w14:paraId="4DC77C38" w14:textId="77777777" w:rsidR="00CD0262" w:rsidRPr="0085051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850514">
        <w:rPr>
          <w:rFonts w:ascii="Times New Roman" w:eastAsia="Times New Roman" w:hAnsi="Times New Roman" w:cs="Times New Roman"/>
          <w:sz w:val="36"/>
        </w:rPr>
        <w:t>«Алгоритмические языки»</w:t>
      </w:r>
    </w:p>
    <w:p w14:paraId="78F55C3D" w14:textId="77777777" w:rsidR="00CD0262" w:rsidRPr="00850514" w:rsidRDefault="00CD02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8"/>
        <w:gridCol w:w="1821"/>
        <w:gridCol w:w="687"/>
        <w:gridCol w:w="1404"/>
        <w:gridCol w:w="282"/>
        <w:gridCol w:w="2655"/>
      </w:tblGrid>
      <w:tr w:rsidR="00CD0262" w:rsidRPr="00850514" w14:paraId="12891037" w14:textId="77777777" w:rsidTr="00142232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77E07F93" w14:textId="77777777" w:rsidR="00CD0262" w:rsidRPr="00850514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50514"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8B2E7F" w14:textId="77777777" w:rsidR="00CD0262" w:rsidRPr="0085051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0514">
              <w:rPr>
                <w:rFonts w:ascii="Times New Roman" w:eastAsia="Times New Roman" w:hAnsi="Times New Roman" w:cs="Times New Roman"/>
                <w:sz w:val="28"/>
              </w:rPr>
              <w:t>ИУ8-13</w:t>
            </w: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4883C755" w14:textId="77777777" w:rsidR="00CD0262" w:rsidRPr="00850514" w:rsidRDefault="00CD026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0282D1D6" w14:textId="77777777" w:rsidR="00CD0262" w:rsidRPr="00850514" w:rsidRDefault="00CD026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6FB8BCEE" w14:textId="77777777" w:rsidR="00CD0262" w:rsidRPr="00850514" w:rsidRDefault="00CD026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6" w:type="dxa"/>
            <w:tcBorders>
              <w:left w:val="nil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C38851" w14:textId="77777777" w:rsidR="00850514" w:rsidRPr="00850514" w:rsidRDefault="000000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50514">
              <w:rPr>
                <w:rFonts w:ascii="Times New Roman" w:eastAsia="Calibri" w:hAnsi="Times New Roman" w:cs="Times New Roman"/>
              </w:rPr>
              <w:t xml:space="preserve">С. Е. </w:t>
            </w:r>
            <w:proofErr w:type="spellStart"/>
            <w:r w:rsidRPr="00850514">
              <w:rPr>
                <w:rFonts w:ascii="Times New Roman" w:eastAsia="Calibri" w:hAnsi="Times New Roman" w:cs="Times New Roman"/>
              </w:rPr>
              <w:t>Матушин</w:t>
            </w:r>
            <w:proofErr w:type="spellEnd"/>
            <w:r w:rsidRPr="00850514">
              <w:rPr>
                <w:rFonts w:ascii="Times New Roman" w:eastAsia="Calibri" w:hAnsi="Times New Roman" w:cs="Times New Roman"/>
              </w:rPr>
              <w:t xml:space="preserve">, </w:t>
            </w:r>
          </w:p>
          <w:p w14:paraId="0B661A38" w14:textId="77777777" w:rsidR="00850514" w:rsidRPr="00850514" w:rsidRDefault="000000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50514">
              <w:rPr>
                <w:rFonts w:ascii="Times New Roman" w:eastAsia="Calibri" w:hAnsi="Times New Roman" w:cs="Times New Roman"/>
              </w:rPr>
              <w:t>В. С. Ажгирей,</w:t>
            </w:r>
          </w:p>
          <w:p w14:paraId="1D34ED87" w14:textId="2E5198F7" w:rsidR="00CD0262" w:rsidRPr="00850514" w:rsidRDefault="000000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50514">
              <w:rPr>
                <w:rFonts w:ascii="Times New Roman" w:eastAsia="Calibri" w:hAnsi="Times New Roman" w:cs="Times New Roman"/>
              </w:rPr>
              <w:t xml:space="preserve"> Е. М. Грязнов</w:t>
            </w:r>
          </w:p>
        </w:tc>
      </w:tr>
      <w:tr w:rsidR="00CD0262" w14:paraId="3B1A3166" w14:textId="77777777" w:rsidTr="00142232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2F3FBBFD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1BA09E" w14:textId="77777777" w:rsidR="00CD026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(Группа)</w:t>
            </w: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2DEDA0B8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103B8C16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5779E848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D0E626" w14:textId="77777777" w:rsidR="00CD026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(И. О. Фамилия)</w:t>
            </w:r>
          </w:p>
        </w:tc>
      </w:tr>
      <w:tr w:rsidR="00CD0262" w14:paraId="0029024F" w14:textId="77777777" w:rsidTr="00142232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76E5D79D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</w:tcPr>
          <w:p w14:paraId="6A8D9FC3" w14:textId="77777777" w:rsidR="00CD0262" w:rsidRDefault="00CD0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5636F440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1545111F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15AE8BE2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392ABA" w14:textId="77777777" w:rsidR="00CD0262" w:rsidRDefault="00CD0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D0262" w14:paraId="7AA5DFCA" w14:textId="77777777" w:rsidTr="00142232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404A30EB" w14:textId="77777777" w:rsidR="00CD0262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Преподаватель: 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</w:tcPr>
          <w:p w14:paraId="79438541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2E5C0DB1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1C861B8A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5FDB479C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left w:val="nil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71AA3" w14:textId="77777777" w:rsidR="00CD026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М. В. Малахов</w:t>
            </w:r>
          </w:p>
        </w:tc>
      </w:tr>
      <w:tr w:rsidR="00CD0262" w14:paraId="31B229B5" w14:textId="77777777" w:rsidTr="00142232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48873CE5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</w:tcPr>
          <w:p w14:paraId="0738086B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0BA7A194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38EE60CA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2C03FDCD" w14:textId="77777777" w:rsidR="00CD0262" w:rsidRDefault="00CD02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2C61D6" w14:textId="77777777" w:rsidR="00CD026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(И.О. Фамилия)</w:t>
            </w:r>
          </w:p>
        </w:tc>
      </w:tr>
    </w:tbl>
    <w:p w14:paraId="1AF6CBDD" w14:textId="77777777" w:rsidR="00CD0262" w:rsidRDefault="00CD02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0C674F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DE223D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6486F5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AB0BBE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92A25F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5E1078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81610C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C70E39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B3C0E6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14AE4B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925E61C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C766F" w14:textId="77777777" w:rsidR="00850514" w:rsidRDefault="008505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444E2B" w14:textId="22E85645" w:rsidR="00850514" w:rsidRPr="00850514" w:rsidRDefault="00000000" w:rsidP="0085051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2023 </w:t>
      </w:r>
    </w:p>
    <w:p w14:paraId="19A801E1" w14:textId="30565D41" w:rsidR="00CD026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Введение</w:t>
      </w:r>
    </w:p>
    <w:p w14:paraId="5D5CDE8B" w14:textId="77777777" w:rsidR="00CD026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Цели и задачи работы</w:t>
      </w:r>
    </w:p>
    <w:p w14:paraId="4ED2511D" w14:textId="77777777" w:rsidR="00CD026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работы состоит в овладении навыками разработки архитектуры ПО и сборки ПО. Для достижения цели необходимо выполнить следующие задачи:</w:t>
      </w:r>
    </w:p>
    <w:p w14:paraId="757E9E79" w14:textId="3BF63F00" w:rsidR="00CD026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</w:t>
      </w:r>
      <w:r w:rsidR="00142232">
        <w:rPr>
          <w:rFonts w:ascii="Times New Roman" w:eastAsia="Times New Roman" w:hAnsi="Times New Roman" w:cs="Times New Roman"/>
          <w:sz w:val="28"/>
        </w:rPr>
        <w:t>Реализация</w:t>
      </w:r>
      <w:r>
        <w:rPr>
          <w:rFonts w:ascii="Times New Roman" w:eastAsia="Times New Roman" w:hAnsi="Times New Roman" w:cs="Times New Roman"/>
          <w:sz w:val="28"/>
        </w:rPr>
        <w:t xml:space="preserve"> сборки ПО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cmake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через командную строку.</w:t>
      </w:r>
    </w:p>
    <w:p w14:paraId="1592791A" w14:textId="266CEB7A" w:rsidR="00CD0262" w:rsidRPr="00850514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Разработка архитектуры целевого ПО</w:t>
      </w:r>
      <w:r w:rsidR="00142232" w:rsidRPr="00850514">
        <w:rPr>
          <w:rFonts w:ascii="Times New Roman" w:eastAsia="Times New Roman" w:hAnsi="Times New Roman" w:cs="Times New Roman"/>
          <w:sz w:val="28"/>
        </w:rPr>
        <w:t>.</w:t>
      </w:r>
    </w:p>
    <w:p w14:paraId="15353686" w14:textId="77777777" w:rsidR="0089701B" w:rsidRPr="00850514" w:rsidRDefault="008970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2CB5495" w14:textId="77777777" w:rsidR="00CD026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5D78B8EF" w14:textId="77777777" w:rsidR="00CD0262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Входные данные располагаются в файле, значения каждого байта меньше 0x80. Файл архивируется (сжимается) с помощью разработанной программы: если встречаются несколько подряд повторяющихся байт, то они заменяются на 2 байта, первый из которых байт 0x80 + количества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поторений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данного байта, а второй - сам повторяющийся байт (например, если идут четыре подряд одинаковых байта 0x70, то есть "0x70 </w:t>
      </w:r>
      <w:proofErr w:type="spellStart"/>
      <w:r>
        <w:rPr>
          <w:rFonts w:ascii="Times New Roman" w:eastAsia="Times New Roman" w:hAnsi="Times New Roman" w:cs="Times New Roman"/>
          <w:sz w:val="28"/>
        </w:rPr>
        <w:t>0x70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0x70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0x70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", то они заменяются на "0x84 0x70"). На выходе будет получаться сжатый файл, изменённый таким образом. Так же, если надо </w:t>
      </w:r>
      <w:proofErr w:type="spellStart"/>
      <w:r>
        <w:rPr>
          <w:rFonts w:ascii="Times New Roman" w:eastAsia="Times New Roman" w:hAnsi="Times New Roman" w:cs="Times New Roman"/>
          <w:sz w:val="28"/>
        </w:rPr>
        <w:t>разархтивировать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(разжать) файл, то выполняются обратные операции (например, набор байт "0x84 0x70" заменяется на "0x70 </w:t>
      </w:r>
      <w:proofErr w:type="spellStart"/>
      <w:r>
        <w:rPr>
          <w:rFonts w:ascii="Times New Roman" w:eastAsia="Times New Roman" w:hAnsi="Times New Roman" w:cs="Times New Roman"/>
          <w:sz w:val="28"/>
        </w:rPr>
        <w:t>0x70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0x70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0x70"). Соответственно,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получется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разархивированный файл.</w:t>
      </w:r>
    </w:p>
    <w:p w14:paraId="7B5B9CBC" w14:textId="77777777" w:rsidR="00CD0262" w:rsidRPr="0014223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42232">
        <w:rPr>
          <w:rFonts w:ascii="Times New Roman" w:eastAsia="Times New Roman" w:hAnsi="Times New Roman" w:cs="Times New Roman"/>
          <w:sz w:val="32"/>
          <w:szCs w:val="32"/>
        </w:rPr>
        <w:t>Условия для 1 варианта</w:t>
      </w:r>
    </w:p>
    <w:p w14:paraId="0498D86E" w14:textId="77777777" w:rsidR="00CD026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Разработайте приложение-архиватор, предназначенное для сжатия файлов, в которых значение каждого байта меньше 0x80. Сжатие производить следующим методом: если подряд встречается несколько одинаковых байт (например 0x70 </w:t>
      </w:r>
      <w:proofErr w:type="spellStart"/>
      <w:r>
        <w:rPr>
          <w:rFonts w:ascii="Times New Roman" w:eastAsia="Times New Roman" w:hAnsi="Times New Roman" w:cs="Times New Roman"/>
          <w:sz w:val="28"/>
        </w:rPr>
        <w:t>0x70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0x70), то удалять все дубли, а вместо них добавлять их количество + 0x80 (то есть для приведенного случая должно получиться 0x83 0x70). Приложение должно уметь как архивировать, так и разархивировать файлы указанным методом.</w:t>
      </w:r>
    </w:p>
    <w:p w14:paraId="76B39873" w14:textId="77777777" w:rsidR="00CD0262" w:rsidRDefault="00CD02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2EC5F39" w14:textId="77777777" w:rsidR="00CD0262" w:rsidRPr="00850514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850514">
        <w:rPr>
          <w:rFonts w:ascii="Times New Roman" w:eastAsia="Times New Roman" w:hAnsi="Times New Roman" w:cs="Times New Roman"/>
          <w:b/>
          <w:bCs/>
          <w:sz w:val="32"/>
        </w:rPr>
        <w:lastRenderedPageBreak/>
        <w:t>Основная часть</w:t>
      </w:r>
    </w:p>
    <w:p w14:paraId="210DF9D5" w14:textId="77777777" w:rsidR="00CD0262" w:rsidRDefault="00CD02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03617FA" w14:textId="4B2089D7" w:rsidR="00CD0262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задания программа была разбита на несколько файлов, с помощью </w:t>
      </w:r>
      <w:r w:rsidR="00142232">
        <w:rPr>
          <w:rFonts w:ascii="Times New Roman" w:eastAsia="Times New Roman" w:hAnsi="Times New Roman" w:cs="Times New Roman"/>
          <w:sz w:val="28"/>
          <w:lang w:val="en-GB"/>
        </w:rPr>
        <w:t>CM</w:t>
      </w:r>
      <w:proofErr w:type="spellStart"/>
      <w:r>
        <w:rPr>
          <w:rFonts w:ascii="Times New Roman" w:eastAsia="Times New Roman" w:hAnsi="Times New Roman" w:cs="Times New Roman"/>
          <w:sz w:val="28"/>
        </w:rPr>
        <w:t>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была проведена сборка этих файлов в файл </w:t>
      </w:r>
      <w:r w:rsidR="001673F2">
        <w:rPr>
          <w:rFonts w:ascii="Times New Roman" w:eastAsia="Times New Roman" w:hAnsi="Times New Roman" w:cs="Times New Roman"/>
          <w:sz w:val="28"/>
          <w:lang w:val="en-US"/>
        </w:rPr>
        <w:t>new</w:t>
      </w:r>
      <w:r>
        <w:rPr>
          <w:rFonts w:ascii="Times New Roman" w:eastAsia="Times New Roman" w:hAnsi="Times New Roman" w:cs="Times New Roman"/>
          <w:sz w:val="28"/>
        </w:rPr>
        <w:t>app.exe</w:t>
      </w:r>
    </w:p>
    <w:p w14:paraId="2642A31F" w14:textId="77777777" w:rsidR="00CD0262" w:rsidRPr="00850514" w:rsidRDefault="00CD02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657892CF" w14:textId="77777777" w:rsidR="00CD0262" w:rsidRPr="00850514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50514">
        <w:rPr>
          <w:rFonts w:ascii="Times New Roman" w:eastAsia="Times New Roman" w:hAnsi="Times New Roman" w:cs="Times New Roman"/>
          <w:b/>
          <w:bCs/>
          <w:sz w:val="28"/>
        </w:rPr>
        <w:t>Снимки выполнения работы</w:t>
      </w:r>
    </w:p>
    <w:p w14:paraId="5DA4F207" w14:textId="77777777" w:rsidR="00CD0262" w:rsidRDefault="00CD02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BE5E6CA" w14:textId="77777777" w:rsidR="00CD0262" w:rsidRDefault="00CD02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DD38A9A" w14:textId="782479F6" w:rsidR="00CD0262" w:rsidRDefault="00142232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A67B799" wp14:editId="3D95C4AF">
            <wp:extent cx="5090160" cy="2730894"/>
            <wp:effectExtent l="0" t="0" r="0" b="0"/>
            <wp:docPr id="718118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18695" name="Рисунок 7181186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92" cy="27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3121" w14:textId="77777777" w:rsidR="00CD0262" w:rsidRDefault="00CD0262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F5E8A25" w14:textId="77777777" w:rsidR="00CD0262" w:rsidRDefault="00000000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файл CMakeLists.txt</w:t>
      </w:r>
    </w:p>
    <w:p w14:paraId="08E6680A" w14:textId="77777777" w:rsidR="00CD0262" w:rsidRDefault="00CD0262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1FCC3" w14:textId="2D3AA7D1" w:rsidR="00CD0262" w:rsidRDefault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3E44D724" wp14:editId="24507499">
            <wp:extent cx="5984999" cy="3154680"/>
            <wp:effectExtent l="0" t="0" r="0" b="0"/>
            <wp:docPr id="2086202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02226" name="Рисунок 20862022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31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7000" w14:textId="1EC74F74" w:rsidR="00CD0262" w:rsidRDefault="00000000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 – сборка ПО с помощью </w:t>
      </w:r>
      <w:r w:rsidR="0089701B">
        <w:rPr>
          <w:rFonts w:ascii="Times New Roman" w:eastAsia="Times New Roman" w:hAnsi="Times New Roman" w:cs="Times New Roman"/>
          <w:sz w:val="28"/>
          <w:lang w:val="en-US"/>
        </w:rPr>
        <w:t>CM</w:t>
      </w:r>
      <w:proofErr w:type="spellStart"/>
      <w:r>
        <w:rPr>
          <w:rFonts w:ascii="Times New Roman" w:eastAsia="Times New Roman" w:hAnsi="Times New Roman" w:cs="Times New Roman"/>
          <w:sz w:val="28"/>
        </w:rPr>
        <w:t>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через командную строку</w:t>
      </w:r>
    </w:p>
    <w:p w14:paraId="1D677B75" w14:textId="77777777" w:rsidR="00CD0262" w:rsidRDefault="00CD0262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</w:p>
    <w:p w14:paraId="39A2824F" w14:textId="529317FC" w:rsidR="0089701B" w:rsidRDefault="0089701B" w:rsidP="0089701B">
      <w:pPr>
        <w:keepNext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</w:rPr>
      </w:pPr>
    </w:p>
    <w:p w14:paraId="51EEAE4B" w14:textId="77777777" w:rsidR="0089701B" w:rsidRDefault="0089701B" w:rsidP="0089701B">
      <w:pPr>
        <w:keepNext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</w:rPr>
      </w:pPr>
    </w:p>
    <w:p w14:paraId="694FB525" w14:textId="2A6DD0C4" w:rsidR="0089701B" w:rsidRDefault="0089701B" w:rsidP="0089701B">
      <w:pPr>
        <w:keepNext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D0335F3" wp14:editId="19F698CB">
            <wp:extent cx="4983480" cy="2619323"/>
            <wp:effectExtent l="0" t="0" r="0" b="0"/>
            <wp:docPr id="2224616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61650" name="Рисунок 2224616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74" cy="26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52C" w14:textId="77777777" w:rsidR="0089701B" w:rsidRDefault="0089701B" w:rsidP="0089701B">
      <w:pPr>
        <w:keepNext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</w:rPr>
      </w:pPr>
    </w:p>
    <w:p w14:paraId="5E71A1F7" w14:textId="77777777" w:rsidR="0089701B" w:rsidRDefault="0089701B" w:rsidP="0089701B">
      <w:pPr>
        <w:keepNext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4A9A1E" wp14:editId="2D330940">
            <wp:extent cx="5013960" cy="2635344"/>
            <wp:effectExtent l="0" t="0" r="0" b="0"/>
            <wp:docPr id="1624922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22374" name="Рисунок 16249223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081" cy="2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67E0" w14:textId="77777777" w:rsidR="0089701B" w:rsidRDefault="0089701B" w:rsidP="0089701B">
      <w:pPr>
        <w:keepNext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</w:rPr>
      </w:pPr>
    </w:p>
    <w:p w14:paraId="25F7E79C" w14:textId="485F6B47" w:rsidR="00CD0262" w:rsidRDefault="0089701B" w:rsidP="0089701B">
      <w:pPr>
        <w:keepNext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0916C4A" wp14:editId="4F8E9D3D">
            <wp:extent cx="5030695" cy="2644140"/>
            <wp:effectExtent l="0" t="0" r="0" b="0"/>
            <wp:docPr id="16744395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9559" name="Рисунок 16744395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03" cy="26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BBBC" w14:textId="0A7C25AE" w:rsidR="00B05921" w:rsidRDefault="00000000" w:rsidP="00850514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</w:t>
      </w:r>
      <w:r w:rsidR="0089701B">
        <w:rPr>
          <w:rFonts w:ascii="Times New Roman" w:eastAsia="Times New Roman" w:hAnsi="Times New Roman" w:cs="Times New Roman"/>
          <w:sz w:val="28"/>
        </w:rPr>
        <w:t>ки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9701B" w:rsidRPr="0089701B">
        <w:rPr>
          <w:rFonts w:ascii="Times New Roman" w:eastAsia="Times New Roman" w:hAnsi="Times New Roman" w:cs="Times New Roman"/>
          <w:sz w:val="28"/>
        </w:rPr>
        <w:t>3-5</w:t>
      </w:r>
      <w:r>
        <w:rPr>
          <w:rFonts w:ascii="Times New Roman" w:eastAsia="Times New Roman" w:hAnsi="Times New Roman" w:cs="Times New Roman"/>
          <w:sz w:val="28"/>
        </w:rPr>
        <w:t xml:space="preserve"> – файлы, созданные в процессе сборки через ком</w:t>
      </w:r>
      <w:r w:rsidR="00B05921">
        <w:rPr>
          <w:rFonts w:ascii="Times New Roman" w:eastAsia="Times New Roman" w:hAnsi="Times New Roman" w:cs="Times New Roman"/>
          <w:sz w:val="28"/>
        </w:rPr>
        <w:t>ан</w:t>
      </w:r>
      <w:r>
        <w:rPr>
          <w:rFonts w:ascii="Times New Roman" w:eastAsia="Times New Roman" w:hAnsi="Times New Roman" w:cs="Times New Roman"/>
          <w:sz w:val="28"/>
        </w:rPr>
        <w:t>д</w:t>
      </w:r>
      <w:r w:rsidR="00B05921">
        <w:rPr>
          <w:rFonts w:ascii="Times New Roman" w:eastAsia="Times New Roman" w:hAnsi="Times New Roman" w:cs="Times New Roman"/>
          <w:sz w:val="28"/>
        </w:rPr>
        <w:t>ну</w:t>
      </w:r>
      <w:r>
        <w:rPr>
          <w:rFonts w:ascii="Times New Roman" w:eastAsia="Times New Roman" w:hAnsi="Times New Roman" w:cs="Times New Roman"/>
          <w:sz w:val="28"/>
        </w:rPr>
        <w:t>ю строку</w:t>
      </w:r>
    </w:p>
    <w:p w14:paraId="194B7F7D" w14:textId="5187C468" w:rsidR="00B05921" w:rsidRPr="00850514" w:rsidRDefault="00B05921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50514">
        <w:rPr>
          <w:rFonts w:ascii="Times New Roman" w:eastAsia="Times New Roman" w:hAnsi="Times New Roman" w:cs="Times New Roman"/>
          <w:b/>
          <w:bCs/>
          <w:sz w:val="28"/>
        </w:rPr>
        <w:lastRenderedPageBreak/>
        <w:t>Код программы:</w:t>
      </w:r>
    </w:p>
    <w:p w14:paraId="1267B36F" w14:textId="0B18315F" w:rsidR="00B05921" w:rsidRPr="00850514" w:rsidRDefault="00B05921" w:rsidP="00B05921">
      <w:pPr>
        <w:suppressLineNumbers/>
        <w:spacing w:before="120" w:after="1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</w:t>
      </w:r>
      <w:r w:rsidRPr="0085051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GB"/>
        </w:rPr>
        <w:t>sources</w:t>
      </w:r>
      <w:r w:rsidRPr="00850514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GB"/>
        </w:rPr>
        <w:t>cpp</w:t>
      </w:r>
      <w:proofErr w:type="spellEnd"/>
      <w:r w:rsidRPr="00850514">
        <w:rPr>
          <w:rFonts w:ascii="Times New Roman" w:eastAsia="Times New Roman" w:hAnsi="Times New Roman" w:cs="Times New Roman"/>
          <w:sz w:val="28"/>
        </w:rPr>
        <w:t>:</w:t>
      </w:r>
    </w:p>
    <w:p w14:paraId="03E5AD0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sources.h</w:t>
      </w:r>
      <w:proofErr w:type="spellEnd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</w:p>
    <w:p w14:paraId="1D2AB7B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AD68B6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printBinaryFile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3AD959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15500EF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ifstream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std::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ios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::binary);</w:t>
      </w:r>
    </w:p>
    <w:p w14:paraId="3B5B803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05266F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!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</w:t>
      </w:r>
      <w:proofErr w:type="spellEnd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3444F94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551C1A0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cerr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"Failed to open file"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21FFE8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0733A9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F9A536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E7F170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"Binary representation of the file 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CA405C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B7E2B5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250605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while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sourceFile.get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108C15D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92E89E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std::hex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static_cast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&lt;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static_cast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&lt;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unsigned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))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'\t'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96C867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36F0AC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5FE1B3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66BE1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sourceFile.close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20961E5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3A15CD3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16F5F6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8AB956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498FB06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ifstream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std::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ios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::binary);</w:t>
      </w:r>
    </w:p>
    <w:p w14:paraId="286EBE9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ofstream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std::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ios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::binary);</w:t>
      </w:r>
    </w:p>
    <w:p w14:paraId="3B92DE5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C691CA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!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</w:t>
      </w:r>
      <w:proofErr w:type="spellEnd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||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!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377E0DF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9EA6C8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cerr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"Failed to open file"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152994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8CE82E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35815A9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E7C6DC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68C43D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E141D3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unsigned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4B1E66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while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sourceFile.get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27E1D1D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1D3B202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004E7C1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5DFAA5F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++;</w:t>
      </w:r>
    </w:p>
    <w:p w14:paraId="73BCDB8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F3DBAA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</w:p>
    <w:p w14:paraId="6E2D998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66672D6D" w14:textId="77777777" w:rsid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consecutiveCount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1)</w:t>
      </w:r>
    </w:p>
    <w:p w14:paraId="1F468BBC" w14:textId="77777777" w:rsid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9A900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3508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unsigned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+ 0x80;</w:t>
      </w:r>
    </w:p>
    <w:p w14:paraId="52932EC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((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*)&amp;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unsigned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7376A63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(&amp;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29D46E7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559EB24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1)</w:t>
      </w:r>
    </w:p>
    <w:p w14:paraId="44295E7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2193EC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(&amp;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1D89A8A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4517615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CFE153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1;</w:t>
      </w:r>
    </w:p>
    <w:p w14:paraId="2A805A7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}</w:t>
      </w:r>
    </w:p>
    <w:p w14:paraId="191C24C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7BBEF6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FDC786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&gt; 1)</w:t>
      </w:r>
    </w:p>
    <w:p w14:paraId="3804829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20123C3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unsigned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+ 0x80;</w:t>
      </w:r>
    </w:p>
    <w:p w14:paraId="769CB24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((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*)&amp;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7470B67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(&amp;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23140D1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347889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consecutiveCount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1)</w:t>
      </w:r>
    </w:p>
    <w:p w14:paraId="7A50FDF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102D0F5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(&amp;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consecutiveByte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2BB2E94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9AD279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D5501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sourceFile.close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C6E093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compressedFile.close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0465AB0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4B5DF52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93481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2342640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4504B5D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ifstream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std::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ios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::binary);</w:t>
      </w:r>
    </w:p>
    <w:p w14:paraId="60C1BE2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ofstream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std::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ios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::binary);</w:t>
      </w:r>
    </w:p>
    <w:p w14:paraId="03A869A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E93DA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!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</w:t>
      </w:r>
      <w:proofErr w:type="spellEnd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||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!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04EFD6D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0010AFA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cerr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"Failed to open file"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B2E3A3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77CD09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A5BDCB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12F55D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FFCC82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while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compressedFile.get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4F97A96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084BC76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((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unsigned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&gt;= 0x80)</w:t>
      </w:r>
    </w:p>
    <w:p w14:paraId="5E2D066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5C0E7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count =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&amp; 0x7F);</w:t>
      </w:r>
    </w:p>
    <w:p w14:paraId="66A3ABA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repeatedByte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FFDA10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compressedFile.get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repeatedByte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3018677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3345D76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size_t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count; ++i)</w:t>
      </w:r>
    </w:p>
    <w:p w14:paraId="1964A95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{</w:t>
      </w:r>
    </w:p>
    <w:p w14:paraId="45C02C5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(&amp;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repeatedByte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repeatedByte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7870F97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212016F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671EB50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0130A6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</w:p>
    <w:p w14:paraId="15831B3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61B7C1E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(&amp;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6195B7B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7B5E5A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83859B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4D77D3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compressedFile.close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29EC048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decompressedFile.close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E77269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1C10E78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F8F942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233F2D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2DF7E4F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ifstream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std::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ios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::binary);</w:t>
      </w:r>
    </w:p>
    <w:p w14:paraId="1A16CC4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ofstream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std::</w:t>
      </w:r>
      <w:proofErr w:type="spellStart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ios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::binary);</w:t>
      </w:r>
    </w:p>
    <w:p w14:paraId="77A80B7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4CC091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!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</w:t>
      </w:r>
      <w:proofErr w:type="spellEnd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||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!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2285171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6D28FA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cerr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"Failed to open file"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6DD3D5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087771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}</w:t>
      </w:r>
    </w:p>
    <w:p w14:paraId="47EFAB0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08216C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9B15A5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while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sourceFile.get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13E47BD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3F701A6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&amp; 0x7F;</w:t>
      </w:r>
    </w:p>
    <w:p w14:paraId="4AB1FB2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convertedFile.write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(&amp;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sizeof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currentByte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28FD965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37D226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29EB0D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sourceFile.close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6CF35B5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convertedFile.close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F03B84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5CC2358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18BF71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archiver(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mode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printingBytes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1935460" w14:textId="77777777" w:rsidR="00B05921" w:rsidRPr="00850514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C1895A1" w14:textId="77777777" w:rsidR="00B05921" w:rsidRPr="00850514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505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505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mode</w:t>
      </w: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5051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505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"-c"</w:t>
      </w: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631288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16EC206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BA4D29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printingBytes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D2F87E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37E7B3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printBinaryFile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649F16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DBDEE82" w14:textId="77777777" w:rsidR="00B05921" w:rsidRPr="00AD49D2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преобразованного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архивации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73A3A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15A20D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9ABF7B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printingBytes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354BB04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3B66A7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printBinaryFile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81FF6F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D51DBA8" w14:textId="77777777" w:rsidR="00B05921" w:rsidRPr="00AD49D2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архивированного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64C75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D3F886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960BBA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printingBytes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3F0C90AC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6016F27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printBinaryFile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B61CE1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22B83E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</w:p>
    <w:p w14:paraId="7A6EDB4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"Successfully created 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9DE0CE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6A1CE10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</w:p>
    <w:p w14:paraId="286B14F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2F109A8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B041EF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printingBytes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8254E0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A2F9AB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printBinaryFile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F4F4A7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FE8142B" w14:textId="77777777" w:rsidR="00B05921" w:rsidRPr="00AD49D2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разархивированного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D49D2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5A68CD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AD49D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873364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16F5DEF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printingBytes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1769046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6C89CDA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printBinaryFile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DA2919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0B87B0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spellStart"/>
      <w:proofErr w:type="gram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"Successfully created 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054199A" w14:textId="77777777" w:rsidR="00B05921" w:rsidRPr="00850514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727934" w14:textId="5566F7EB" w:rsidR="00B05921" w:rsidRPr="00850514" w:rsidRDefault="00B05921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8F1744" w14:textId="77777777" w:rsidR="00015063" w:rsidRPr="00850514" w:rsidRDefault="00015063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DEF7BE" w14:textId="2B6E2BE1" w:rsidR="00B05921" w:rsidRPr="00850514" w:rsidRDefault="00B05921" w:rsidP="00B05921">
      <w:pPr>
        <w:suppressLineNumbers/>
        <w:spacing w:before="120"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Файл</w:t>
      </w:r>
      <w:r w:rsidRPr="0085051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sources.h</w:t>
      </w:r>
      <w:proofErr w:type="spellEnd"/>
      <w:r w:rsidRPr="0085051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14:paraId="4666D39A" w14:textId="77777777" w:rsidR="00015063" w:rsidRPr="00850514" w:rsidRDefault="00015063" w:rsidP="00B05921">
      <w:pPr>
        <w:suppressLineNumbers/>
        <w:spacing w:before="120"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3D9ECE1A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lastRenderedPageBreak/>
        <w:t>#pragma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once</w:t>
      </w:r>
    </w:p>
    <w:p w14:paraId="10559F4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</w:t>
      </w:r>
      <w:proofErr w:type="spellStart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fstream</w:t>
      </w:r>
      <w:proofErr w:type="spellEnd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&gt;</w:t>
      </w:r>
    </w:p>
    <w:p w14:paraId="3FCB31F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&lt;iostream&gt;</w:t>
      </w:r>
    </w:p>
    <w:p w14:paraId="7149ABA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&lt;string&gt;</w:t>
      </w:r>
    </w:p>
    <w:p w14:paraId="324AD8FF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C73727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printBinaryFile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3FA6803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compressFile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8752ACE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decompressFile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decompressedFileName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1F81A71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convertBytes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convertedFileName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89EB1C3" w14:textId="561B59AF" w:rsidR="00B05921" w:rsidRDefault="00B05921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archiver(</w:t>
      </w:r>
      <w:proofErr w:type="spellStart"/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mode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std::</w:t>
      </w:r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printingBytes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false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C7AF713" w14:textId="77777777" w:rsidR="00015063" w:rsidRDefault="00015063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26A2A4E" w14:textId="1F37819A" w:rsidR="00B05921" w:rsidRPr="00850514" w:rsidRDefault="00B05921" w:rsidP="00B05921">
      <w:pPr>
        <w:suppressLineNumbers/>
        <w:spacing w:before="120"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Файл</w:t>
      </w:r>
      <w:r w:rsidRPr="0085051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mai</w:t>
      </w:r>
      <w:r w:rsidR="0001506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.cpp</w:t>
      </w:r>
      <w:r w:rsidRPr="0085051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14:paraId="046EC9E9" w14:textId="77777777" w:rsidR="00015063" w:rsidRPr="00850514" w:rsidRDefault="00015063" w:rsidP="00B05921">
      <w:pPr>
        <w:suppressLineNumbers/>
        <w:spacing w:before="120"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75623612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sources.h</w:t>
      </w:r>
      <w:proofErr w:type="spellEnd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</w:p>
    <w:p w14:paraId="53C1509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A3D9B08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main(</w:t>
      </w:r>
      <w:proofErr w:type="gramEnd"/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argc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 w:rsidRPr="00B05921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*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argv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[]) </w:t>
      </w:r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</w:t>
      </w:r>
      <w:proofErr w:type="spellStart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argv</w:t>
      </w:r>
      <w:proofErr w:type="spellEnd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[1] = -c </w:t>
      </w:r>
      <w:proofErr w:type="spellStart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compressFile</w:t>
      </w:r>
      <w:proofErr w:type="spellEnd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/-d </w:t>
      </w:r>
      <w:proofErr w:type="spellStart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decompressFile</w:t>
      </w:r>
      <w:proofErr w:type="spellEnd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, </w:t>
      </w:r>
      <w:proofErr w:type="spellStart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argv</w:t>
      </w:r>
      <w:proofErr w:type="spellEnd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[2] = </w:t>
      </w:r>
      <w:proofErr w:type="spellStart"/>
      <w:r w:rsidRPr="00B05921"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sourceFileName</w:t>
      </w:r>
      <w:proofErr w:type="spellEnd"/>
    </w:p>
    <w:p w14:paraId="68714424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C5008CB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setlocale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B05921">
        <w:rPr>
          <w:rFonts w:ascii="Cascadia Mono" w:hAnsi="Cascadia Mono" w:cs="Cascadia Mono"/>
          <w:color w:val="6F008A"/>
          <w:kern w:val="0"/>
          <w:sz w:val="19"/>
          <w:szCs w:val="19"/>
          <w:lang w:val="en-GB"/>
        </w:rPr>
        <w:t>LC_ALL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ru</w:t>
      </w:r>
      <w:proofErr w:type="spellEnd"/>
      <w:r w:rsidRPr="00B05921"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56E4D49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3978E75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std::</w:t>
      </w:r>
      <w:proofErr w:type="gramEnd"/>
      <w:r w:rsidRPr="00B0592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string</w:t>
      </w: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mode =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argv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[1], </w:t>
      </w:r>
      <w:proofErr w:type="spellStart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sourceFileName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 w:rsidRPr="00B05921"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argv</w:t>
      </w:r>
      <w:proofErr w:type="spellEnd"/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[2];</w:t>
      </w:r>
    </w:p>
    <w:p w14:paraId="18410D67" w14:textId="77777777" w:rsidR="00B05921" w:rsidRPr="00B05921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2ABD54E" w14:textId="77777777" w:rsidR="00B05921" w:rsidRPr="00850514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5921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archiver(</w:t>
      </w:r>
      <w:proofErr w:type="gramEnd"/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mode, </w:t>
      </w:r>
      <w:proofErr w:type="spellStart"/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sourceFileName</w:t>
      </w:r>
      <w:proofErr w:type="spellEnd"/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22BD3E" w14:textId="77777777" w:rsidR="00B05921" w:rsidRPr="00850514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C2DE4D" w14:textId="77777777" w:rsidR="00B05921" w:rsidRPr="00850514" w:rsidRDefault="00B05921" w:rsidP="00B05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505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4DBA8BA" w14:textId="4ED6DD3B" w:rsidR="00B05921" w:rsidRPr="00850514" w:rsidRDefault="00B05921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505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63E2C1" w14:textId="77777777" w:rsidR="00015063" w:rsidRDefault="00015063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01A3B7" w14:textId="77777777" w:rsidR="00850514" w:rsidRDefault="00850514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4A2DA2" w14:textId="77777777" w:rsidR="00850514" w:rsidRPr="00850514" w:rsidRDefault="00850514" w:rsidP="00B05921">
      <w:pPr>
        <w:suppressLineNumbers/>
        <w:spacing w:before="120" w:after="1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1E4D69" w14:textId="57919A50" w:rsidR="00015063" w:rsidRPr="00850514" w:rsidRDefault="00015063" w:rsidP="00015063">
      <w:pPr>
        <w:suppressLineNumbers/>
        <w:spacing w:before="120"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01506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CMakeLists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.txt</w:t>
      </w:r>
      <w:r w:rsidRPr="0085051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14:paraId="17833290" w14:textId="77777777" w:rsidR="00015063" w:rsidRPr="00850514" w:rsidRDefault="00015063" w:rsidP="00B05921">
      <w:pPr>
        <w:suppressLineNumbers/>
        <w:spacing w:before="120"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09715D" w14:textId="77777777" w:rsidR="00015063" w:rsidRPr="00015063" w:rsidRDefault="00015063" w:rsidP="0001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cmake_minimum_</w:t>
      </w:r>
      <w:proofErr w:type="gramStart"/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required</w:t>
      </w:r>
      <w:proofErr w:type="spellEnd"/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VERSION</w:t>
      </w:r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3.26.4)</w:t>
      </w:r>
    </w:p>
    <w:p w14:paraId="3C4EBBA7" w14:textId="77777777" w:rsidR="00015063" w:rsidRPr="00015063" w:rsidRDefault="00015063" w:rsidP="0001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CMAKE_CXX_STANDARD 17)</w:t>
      </w:r>
    </w:p>
    <w:p w14:paraId="3381B85B" w14:textId="77777777" w:rsidR="00015063" w:rsidRPr="00015063" w:rsidRDefault="00015063" w:rsidP="0001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project</w:t>
      </w:r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dz3 </w:t>
      </w:r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VERSION</w:t>
      </w:r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1.0 LANGUAGES CXX)</w:t>
      </w:r>
    </w:p>
    <w:p w14:paraId="4B52FCB1" w14:textId="48E810D0" w:rsidR="00015063" w:rsidRPr="00015063" w:rsidRDefault="00015063" w:rsidP="0001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add_</w:t>
      </w:r>
      <w:proofErr w:type="gramStart"/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executable</w:t>
      </w:r>
      <w:proofErr w:type="spellEnd"/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newapp</w:t>
      </w:r>
      <w:proofErr w:type="spellEnd"/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main.cpp </w:t>
      </w:r>
      <w:r w:rsidRPr="00015063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sources</w:t>
      </w:r>
      <w:r w:rsidRPr="00015063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.cpp)</w:t>
      </w:r>
    </w:p>
    <w:p w14:paraId="28487C0C" w14:textId="77777777" w:rsidR="00B05921" w:rsidRPr="00B05921" w:rsidRDefault="00B05921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  <w:lang w:val="en-GB"/>
        </w:rPr>
      </w:pPr>
    </w:p>
    <w:p w14:paraId="200FD161" w14:textId="3FD647B4" w:rsidR="00CD0262" w:rsidRPr="00B05921" w:rsidRDefault="00CD02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GB"/>
        </w:rPr>
      </w:pPr>
    </w:p>
    <w:p w14:paraId="5D00B05A" w14:textId="77777777" w:rsidR="00850514" w:rsidRPr="00AD49D2" w:rsidRDefault="00850514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3B18A4A" w14:textId="77777777" w:rsidR="00850514" w:rsidRPr="00AD49D2" w:rsidRDefault="00850514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C07BFD1" w14:textId="77777777" w:rsidR="00850514" w:rsidRPr="00AD49D2" w:rsidRDefault="00850514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1B01DE5" w14:textId="77777777" w:rsidR="00850514" w:rsidRPr="00AD49D2" w:rsidRDefault="00850514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8540222" w14:textId="77777777" w:rsidR="00850514" w:rsidRPr="00AD49D2" w:rsidRDefault="00850514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99B3276" w14:textId="77777777" w:rsidR="00850514" w:rsidRPr="00AD49D2" w:rsidRDefault="00850514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5B623CF" w14:textId="09E2B735" w:rsidR="00CD0262" w:rsidRDefault="00000000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sz w:val="28"/>
        </w:rPr>
        <w:lastRenderedPageBreak/>
        <w:t>Примеры работы программы:</w:t>
      </w:r>
    </w:p>
    <w:p w14:paraId="37E36156" w14:textId="77777777" w:rsidR="00850514" w:rsidRPr="00850514" w:rsidRDefault="00850514" w:rsidP="0089701B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</w:p>
    <w:p w14:paraId="77888374" w14:textId="4DB9D756" w:rsidR="00CD0262" w:rsidRPr="00850514" w:rsidRDefault="00D32E1C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D86E6B1" wp14:editId="592D9DC2">
            <wp:extent cx="3619500" cy="2839818"/>
            <wp:effectExtent l="0" t="0" r="0" b="0"/>
            <wp:docPr id="14971462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6260" name="Рисунок 14971462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762" cy="28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EF61" w14:textId="74A83909" w:rsidR="00CD0262" w:rsidRDefault="00000000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B05921" w:rsidRPr="00850514">
        <w:rPr>
          <w:rFonts w:ascii="Times New Roman" w:eastAsia="Times New Roman" w:hAnsi="Times New Roman" w:cs="Times New Roman"/>
          <w:sz w:val="28"/>
        </w:rPr>
        <w:t>6</w:t>
      </w:r>
      <w:r w:rsidRPr="00850514">
        <w:rPr>
          <w:rFonts w:ascii="Times New Roman" w:eastAsia="Times New Roman" w:hAnsi="Times New Roman" w:cs="Times New Roman"/>
          <w:sz w:val="28"/>
        </w:rPr>
        <w:t xml:space="preserve"> – исходный файл </w:t>
      </w:r>
    </w:p>
    <w:p w14:paraId="64738B1C" w14:textId="77777777" w:rsidR="00850514" w:rsidRPr="00850514" w:rsidRDefault="00850514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1727FD" w14:textId="1DB4A81C" w:rsidR="00CD0262" w:rsidRPr="00850514" w:rsidRDefault="00D32E1C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A1F43E" wp14:editId="1729BDD2">
            <wp:extent cx="5120640" cy="2844678"/>
            <wp:effectExtent l="0" t="0" r="0" b="0"/>
            <wp:docPr id="8658647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64710" name="Рисунок 865864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360" cy="28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0740" w14:textId="771AE260" w:rsidR="00CD0262" w:rsidRPr="00850514" w:rsidRDefault="00000000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D32E1C" w:rsidRPr="00850514">
        <w:rPr>
          <w:rFonts w:ascii="Times New Roman" w:eastAsia="Times New Roman" w:hAnsi="Times New Roman" w:cs="Times New Roman"/>
          <w:sz w:val="28"/>
        </w:rPr>
        <w:t>7</w:t>
      </w:r>
      <w:r w:rsidRPr="00850514">
        <w:rPr>
          <w:rFonts w:ascii="Times New Roman" w:eastAsia="Times New Roman" w:hAnsi="Times New Roman" w:cs="Times New Roman"/>
          <w:sz w:val="28"/>
        </w:rPr>
        <w:t xml:space="preserve"> – </w:t>
      </w:r>
      <w:r w:rsidR="00D32E1C" w:rsidRPr="00850514">
        <w:rPr>
          <w:rFonts w:ascii="Times New Roman" w:eastAsia="Times New Roman" w:hAnsi="Times New Roman" w:cs="Times New Roman"/>
          <w:sz w:val="28"/>
        </w:rPr>
        <w:t>запуск программы (сжатие)</w:t>
      </w:r>
    </w:p>
    <w:p w14:paraId="52310322" w14:textId="7FBEAEAF" w:rsidR="00CD0262" w:rsidRPr="00850514" w:rsidRDefault="00D32E1C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1407CE3" wp14:editId="7F2FB374">
            <wp:extent cx="5067300" cy="3309047"/>
            <wp:effectExtent l="0" t="0" r="0" b="0"/>
            <wp:docPr id="11014176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7670" name="Рисунок 11014176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320" cy="33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03DF" w14:textId="184B1DB4" w:rsidR="00CD0262" w:rsidRDefault="00000000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D32E1C" w:rsidRPr="00850514">
        <w:rPr>
          <w:rFonts w:ascii="Times New Roman" w:eastAsia="Times New Roman" w:hAnsi="Times New Roman" w:cs="Times New Roman"/>
          <w:sz w:val="28"/>
        </w:rPr>
        <w:t>8</w:t>
      </w:r>
      <w:r w:rsidRPr="00850514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850514">
        <w:rPr>
          <w:rFonts w:ascii="Times New Roman" w:eastAsia="Times New Roman" w:hAnsi="Times New Roman" w:cs="Times New Roman"/>
          <w:sz w:val="28"/>
        </w:rPr>
        <w:t xml:space="preserve">–  </w:t>
      </w:r>
      <w:r w:rsidR="00D32E1C" w:rsidRPr="00850514">
        <w:rPr>
          <w:rFonts w:ascii="Times New Roman" w:eastAsia="Times New Roman" w:hAnsi="Times New Roman" w:cs="Times New Roman"/>
          <w:sz w:val="28"/>
        </w:rPr>
        <w:t>сжатый</w:t>
      </w:r>
      <w:proofErr w:type="gramEnd"/>
      <w:r w:rsidR="00D32E1C" w:rsidRPr="00850514">
        <w:rPr>
          <w:rFonts w:ascii="Times New Roman" w:eastAsia="Times New Roman" w:hAnsi="Times New Roman" w:cs="Times New Roman"/>
          <w:sz w:val="28"/>
        </w:rPr>
        <w:t xml:space="preserve"> файл (он же исходник для разархивирования)</w:t>
      </w:r>
    </w:p>
    <w:p w14:paraId="5C32232C" w14:textId="77777777" w:rsidR="00850514" w:rsidRPr="00850514" w:rsidRDefault="00850514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6B57A8" w14:textId="23584B43" w:rsidR="00CD0262" w:rsidRPr="00850514" w:rsidRDefault="00D32E1C">
      <w:pPr>
        <w:suppressLineNumber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lang w:val="en-GB"/>
        </w:rPr>
      </w:pPr>
      <w:r w:rsidRPr="00850514">
        <w:rPr>
          <w:rFonts w:ascii="Times New Roman" w:eastAsia="Times New Roman" w:hAnsi="Times New Roman" w:cs="Times New Roman"/>
          <w:noProof/>
          <w:sz w:val="28"/>
          <w:lang w:val="en-GB"/>
        </w:rPr>
        <w:drawing>
          <wp:inline distT="0" distB="0" distL="0" distR="0" wp14:anchorId="0D4C1CE3" wp14:editId="336616A9">
            <wp:extent cx="5844540" cy="3246828"/>
            <wp:effectExtent l="0" t="0" r="0" b="0"/>
            <wp:docPr id="4681723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72369" name="Рисунок 4681723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360" cy="32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931C" w14:textId="25727C96" w:rsidR="00CD0262" w:rsidRPr="00850514" w:rsidRDefault="00000000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D32E1C" w:rsidRPr="00850514">
        <w:rPr>
          <w:rFonts w:ascii="Times New Roman" w:eastAsia="Times New Roman" w:hAnsi="Times New Roman" w:cs="Times New Roman"/>
          <w:sz w:val="28"/>
        </w:rPr>
        <w:t>9</w:t>
      </w:r>
      <w:r w:rsidRPr="00850514">
        <w:rPr>
          <w:rFonts w:ascii="Times New Roman" w:eastAsia="Times New Roman" w:hAnsi="Times New Roman" w:cs="Times New Roman"/>
          <w:sz w:val="28"/>
        </w:rPr>
        <w:t xml:space="preserve"> – </w:t>
      </w:r>
      <w:r w:rsidR="00D32E1C" w:rsidRPr="00850514">
        <w:rPr>
          <w:rFonts w:ascii="Times New Roman" w:eastAsia="Times New Roman" w:hAnsi="Times New Roman" w:cs="Times New Roman"/>
          <w:sz w:val="28"/>
        </w:rPr>
        <w:t>запуск программы (разархивирование)</w:t>
      </w:r>
    </w:p>
    <w:p w14:paraId="49F8D0EF" w14:textId="10272144" w:rsidR="00D32E1C" w:rsidRPr="00850514" w:rsidRDefault="007D01E0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4833D98A" wp14:editId="6A3B28F5">
            <wp:extent cx="5570220" cy="3883398"/>
            <wp:effectExtent l="0" t="0" r="0" b="0"/>
            <wp:docPr id="2380313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1378" name="Рисунок 2380313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910" cy="38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076" w14:textId="4EAEDC6C" w:rsidR="00D32E1C" w:rsidRPr="00850514" w:rsidRDefault="00D32E1C" w:rsidP="00D32E1C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sz w:val="28"/>
        </w:rPr>
        <w:t>Рисунок 10 – разархивированный файл</w:t>
      </w:r>
    </w:p>
    <w:p w14:paraId="4612EDF4" w14:textId="77777777" w:rsidR="00D32E1C" w:rsidRPr="00850514" w:rsidRDefault="00D32E1C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</w:p>
    <w:p w14:paraId="3B55EE5D" w14:textId="77777777" w:rsidR="00850514" w:rsidRDefault="00850514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7AFC59E" w14:textId="77777777" w:rsidR="00850514" w:rsidRDefault="00850514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82BB820" w14:textId="77777777" w:rsidR="00850514" w:rsidRDefault="00850514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52E732A" w14:textId="7BDB2F56" w:rsidR="00CD0262" w:rsidRPr="00850514" w:rsidRDefault="00000000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32"/>
        </w:rPr>
      </w:pPr>
      <w:r w:rsidRPr="00850514">
        <w:rPr>
          <w:rFonts w:ascii="Times New Roman" w:eastAsia="Times New Roman" w:hAnsi="Times New Roman" w:cs="Times New Roman"/>
          <w:b/>
          <w:sz w:val="32"/>
        </w:rPr>
        <w:t>Заключение</w:t>
      </w:r>
    </w:p>
    <w:p w14:paraId="7CFFE502" w14:textId="464255A8" w:rsidR="00CD0262" w:rsidRPr="00850514" w:rsidRDefault="00000000" w:rsidP="007D01E0">
      <w:pPr>
        <w:suppressLineNumbers/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850514">
        <w:rPr>
          <w:rFonts w:ascii="Times New Roman" w:eastAsia="Times New Roman" w:hAnsi="Times New Roman" w:cs="Times New Roman"/>
          <w:sz w:val="28"/>
        </w:rPr>
        <w:t>Задачи домашней работы были решены, результаты проверены. Разработана архитектура ПО</w:t>
      </w:r>
      <w:r w:rsidR="007D01E0" w:rsidRPr="00850514">
        <w:rPr>
          <w:rFonts w:ascii="Times New Roman" w:eastAsia="Times New Roman" w:hAnsi="Times New Roman" w:cs="Times New Roman"/>
          <w:sz w:val="28"/>
        </w:rPr>
        <w:t>,</w:t>
      </w:r>
      <w:r w:rsidRPr="00850514">
        <w:rPr>
          <w:rFonts w:ascii="Times New Roman" w:eastAsia="Times New Roman" w:hAnsi="Times New Roman" w:cs="Times New Roman"/>
          <w:sz w:val="28"/>
        </w:rPr>
        <w:t xml:space="preserve"> также </w:t>
      </w:r>
      <w:r w:rsidR="007D01E0" w:rsidRPr="00850514">
        <w:rPr>
          <w:rFonts w:ascii="Times New Roman" w:eastAsia="Times New Roman" w:hAnsi="Times New Roman" w:cs="Times New Roman"/>
          <w:sz w:val="28"/>
        </w:rPr>
        <w:t>реализована</w:t>
      </w:r>
      <w:r w:rsidRPr="00850514">
        <w:rPr>
          <w:rFonts w:ascii="Times New Roman" w:eastAsia="Times New Roman" w:hAnsi="Times New Roman" w:cs="Times New Roman"/>
          <w:sz w:val="28"/>
        </w:rPr>
        <w:t xml:space="preserve"> сборка ПО с помощью </w:t>
      </w:r>
      <w:r w:rsidR="007D01E0" w:rsidRPr="00850514">
        <w:rPr>
          <w:rFonts w:ascii="Times New Roman" w:eastAsia="Times New Roman" w:hAnsi="Times New Roman" w:cs="Times New Roman"/>
          <w:sz w:val="28"/>
          <w:lang w:val="en-GB"/>
        </w:rPr>
        <w:t>CM</w:t>
      </w:r>
      <w:proofErr w:type="spellStart"/>
      <w:r w:rsidRPr="00850514">
        <w:rPr>
          <w:rFonts w:ascii="Times New Roman" w:eastAsia="Times New Roman" w:hAnsi="Times New Roman" w:cs="Times New Roman"/>
          <w:sz w:val="28"/>
        </w:rPr>
        <w:t>ake</w:t>
      </w:r>
      <w:proofErr w:type="spellEnd"/>
      <w:r w:rsidRPr="00850514">
        <w:rPr>
          <w:rFonts w:ascii="Times New Roman" w:eastAsia="Times New Roman" w:hAnsi="Times New Roman" w:cs="Times New Roman"/>
          <w:sz w:val="28"/>
        </w:rPr>
        <w:t xml:space="preserve"> через командную строку.</w:t>
      </w:r>
    </w:p>
    <w:sectPr w:rsidR="00CD0262" w:rsidRPr="00850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62"/>
    <w:rsid w:val="00015063"/>
    <w:rsid w:val="00142232"/>
    <w:rsid w:val="001673F2"/>
    <w:rsid w:val="0035089F"/>
    <w:rsid w:val="0039374C"/>
    <w:rsid w:val="007D01E0"/>
    <w:rsid w:val="00850514"/>
    <w:rsid w:val="0089701B"/>
    <w:rsid w:val="00AD49D2"/>
    <w:rsid w:val="00B05921"/>
    <w:rsid w:val="00BE6209"/>
    <w:rsid w:val="00CD0262"/>
    <w:rsid w:val="00D31D7D"/>
    <w:rsid w:val="00D32E1C"/>
    <w:rsid w:val="00E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0483"/>
  <w15:docId w15:val="{416AF1CC-EA53-44B4-A42F-599D6E7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Ажгирей</dc:creator>
  <cp:lastModifiedBy>Сергей Александрович</cp:lastModifiedBy>
  <cp:revision>2</cp:revision>
  <dcterms:created xsi:type="dcterms:W3CDTF">2024-03-15T18:53:00Z</dcterms:created>
  <dcterms:modified xsi:type="dcterms:W3CDTF">2024-03-15T18:53:00Z</dcterms:modified>
</cp:coreProperties>
</file>