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B51327" w14:paraId="3F215F54" w14:textId="77777777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63AD2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842FCC" wp14:editId="342A7B34">
                  <wp:extent cx="648970" cy="742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4B6C4D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5866990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508C9DDE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3D9129D0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04FDD414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18BDA9A2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7E52EB2F" w14:textId="77777777" w:rsidR="00B51327" w:rsidRDefault="00B51327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4E1569D4" w14:textId="77777777" w:rsidR="00B51327" w:rsidRDefault="00B51327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51327" w14:paraId="5EA14FA9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B851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CE26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6D79E7A6" w14:textId="77777777" w:rsidR="00B51327" w:rsidRDefault="00B51327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B51327" w14:paraId="18B760CB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8C2AA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0DB3B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4E0916F9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4DC33662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550A24F8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1390FFF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5274B35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F7CF21E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7614147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3911E2E3" w14:textId="77777777" w:rsidR="00B51327" w:rsidRDefault="00B51327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E39EABD" w14:textId="77777777" w:rsidR="00B51327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Лабораторная работа № 2</w:t>
      </w:r>
    </w:p>
    <w:p w14:paraId="0EEF516B" w14:textId="77777777" w:rsidR="00B51327" w:rsidRDefault="00000000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0E1339FC" w14:textId="77777777" w:rsidR="00B51327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12A4304C" w14:textId="77777777" w:rsidR="00B51327" w:rsidRDefault="00000000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на тему «Перегрузка операций»</w:t>
      </w:r>
    </w:p>
    <w:p w14:paraId="3FDD8C7B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31631F5B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42B6A346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73A29DA0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4086043A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705CFDB5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3A7E0463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0F7B18B8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006FFAA7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62EF87CC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1A39809E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2B07F4BB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6B4480C6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3E0D19C6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b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B51327" w14:paraId="24CC4C58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2A5DC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B619" w14:textId="77777777" w:rsidR="00B51327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BA5F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18776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66F24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2978A" w14:textId="6BA10033" w:rsidR="00B51327" w:rsidRDefault="00F53FE6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С. Ажгирей</w:t>
            </w:r>
          </w:p>
        </w:tc>
      </w:tr>
      <w:tr w:rsidR="00B51327" w14:paraId="4241240E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A32F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2C66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2153B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5398C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83C8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553EA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B51327" w14:paraId="41533FFB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043A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6D" w14:textId="77777777" w:rsidR="00B51327" w:rsidRDefault="00B5132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11E4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73EEE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07E6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01C9" w14:textId="77777777" w:rsidR="00B51327" w:rsidRDefault="00B51327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B51327" w14:paraId="7963DEE7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05C" w14:textId="77777777" w:rsidR="00B51327" w:rsidRDefault="00000000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9A89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A4DB1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4390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B0FF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FDA1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B51327" w14:paraId="3C1227BE" w14:textId="77777777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B46D2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8A65A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B026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7965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9FE7E" w14:textId="77777777" w:rsidR="00B51327" w:rsidRDefault="00B51327">
            <w:pPr>
              <w:widowControl w:val="0"/>
              <w:spacing w:after="0"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509B4" w14:textId="77777777" w:rsidR="00B51327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1F8B6656" w14:textId="77777777" w:rsidR="00B51327" w:rsidRDefault="00B51327">
      <w:pPr>
        <w:spacing w:after="0" w:line="240" w:lineRule="auto"/>
        <w:rPr>
          <w:rFonts w:ascii="Times New Roman" w:hAnsi="Times New Roman"/>
          <w:sz w:val="24"/>
        </w:rPr>
      </w:pPr>
    </w:p>
    <w:p w14:paraId="41E1C191" w14:textId="77777777" w:rsidR="00B51327" w:rsidRDefault="0000000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0CCBA6BB" w14:textId="77777777" w:rsidR="00B51327" w:rsidRPr="00F53FE6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F53FE6">
        <w:rPr>
          <w:rFonts w:ascii="Times New Roman" w:hAnsi="Times New Roman"/>
          <w:sz w:val="32"/>
          <w:szCs w:val="32"/>
        </w:rPr>
        <w:lastRenderedPageBreak/>
        <w:t>Введение</w:t>
      </w:r>
    </w:p>
    <w:p w14:paraId="7BC7F93F" w14:textId="77777777" w:rsidR="00B51327" w:rsidRPr="00F53FE6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F53FE6">
        <w:rPr>
          <w:rFonts w:ascii="Times New Roman" w:hAnsi="Times New Roman"/>
          <w:sz w:val="32"/>
          <w:szCs w:val="32"/>
        </w:rPr>
        <w:t>Цели и задачи работы</w:t>
      </w:r>
    </w:p>
    <w:p w14:paraId="14E1CC86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Цель работы состоит в овладении навыками разработки программ на языке Си++, использующих перегрузку стандартных операций. Для достижения цели необходимо выполнить следующие задачи:</w:t>
      </w:r>
    </w:p>
    <w:p w14:paraId="35700054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- изучить необходимые учебные материалы, посвященные перегрузке стандартных операций в языке Си+</w:t>
      </w:r>
      <w:proofErr w:type="gramStart"/>
      <w:r w:rsidRPr="00F53FE6">
        <w:rPr>
          <w:rFonts w:ascii="Times New Roman" w:hAnsi="Times New Roman"/>
          <w:sz w:val="28"/>
          <w:szCs w:val="28"/>
        </w:rPr>
        <w:t>+ ;</w:t>
      </w:r>
      <w:proofErr w:type="gramEnd"/>
    </w:p>
    <w:p w14:paraId="24C97394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- разработать программу на языке Си++ для решения заданного варианта задания;</w:t>
      </w:r>
    </w:p>
    <w:p w14:paraId="5F63BF2B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- отладить программы;</w:t>
      </w:r>
    </w:p>
    <w:p w14:paraId="10A9BCA0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- выполнить решение контрольного примера с помощью программы и ручной расчет контрольного примера;</w:t>
      </w:r>
    </w:p>
    <w:p w14:paraId="5AB5FE18" w14:textId="77777777" w:rsidR="00F53FE6" w:rsidRPr="00F53FE6" w:rsidRDefault="00F53FE6" w:rsidP="00F53FE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53FE6">
        <w:rPr>
          <w:rFonts w:ascii="Times New Roman" w:hAnsi="Times New Roman"/>
          <w:sz w:val="28"/>
          <w:szCs w:val="28"/>
        </w:rPr>
        <w:t>- подготовить отчет по лабораторной работе.</w:t>
      </w:r>
    </w:p>
    <w:p w14:paraId="1EF5C876" w14:textId="03FC7C82" w:rsidR="00B51327" w:rsidRPr="006E4C85" w:rsidRDefault="006E4C85" w:rsidP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t>Общие условия</w:t>
      </w:r>
    </w:p>
    <w:p w14:paraId="1408FFD9" w14:textId="77777777" w:rsidR="00692181" w:rsidRPr="006E4C85" w:rsidRDefault="00692181" w:rsidP="006E4C8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 xml:space="preserve">Дан класс (например, с именем </w:t>
      </w:r>
      <w:proofErr w:type="spellStart"/>
      <w:r w:rsidRPr="006E4C85">
        <w:rPr>
          <w:rFonts w:ascii="Times New Roman" w:hAnsi="Times New Roman"/>
          <w:i/>
          <w:sz w:val="28"/>
          <w:szCs w:val="28"/>
        </w:rPr>
        <w:t>Vector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), задающий вектор размерности </w:t>
      </w:r>
      <w:r w:rsidRPr="006E4C85">
        <w:rPr>
          <w:rFonts w:ascii="Times New Roman" w:hAnsi="Times New Roman"/>
          <w:i/>
          <w:sz w:val="28"/>
          <w:szCs w:val="28"/>
        </w:rPr>
        <w:t>n</w:t>
      </w:r>
      <w:r w:rsidRPr="006E4C85">
        <w:rPr>
          <w:rFonts w:ascii="Times New Roman" w:hAnsi="Times New Roman"/>
          <w:sz w:val="28"/>
          <w:szCs w:val="28"/>
        </w:rPr>
        <w:t xml:space="preserve">. Поля класса: указатель на массив, задающий вектор (тип элемента </w:t>
      </w:r>
      <w:proofErr w:type="spellStart"/>
      <w:r w:rsidRPr="006E4C85">
        <w:rPr>
          <w:rFonts w:ascii="Times New Roman" w:hAnsi="Times New Roman"/>
          <w:i/>
          <w:sz w:val="28"/>
          <w:szCs w:val="28"/>
        </w:rPr>
        <w:t>int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6E4C85">
        <w:rPr>
          <w:rFonts w:ascii="Times New Roman" w:hAnsi="Times New Roman"/>
          <w:i/>
          <w:sz w:val="28"/>
          <w:szCs w:val="28"/>
        </w:rPr>
        <w:t>double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 в зависимости от варианта), массив должен создаваться динамически, число элементов (размерность) вектора (тип </w:t>
      </w:r>
      <w:proofErr w:type="spellStart"/>
      <w:r w:rsidRPr="006E4C85">
        <w:rPr>
          <w:rFonts w:ascii="Times New Roman" w:hAnsi="Times New Roman"/>
          <w:i/>
          <w:sz w:val="28"/>
          <w:szCs w:val="28"/>
        </w:rPr>
        <w:t>int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). Класс включает: конструктор без параметров, задающий пустой вектор (число элементов равно 0), конструктор, создающий объект вектор на основе обычного одномерного массива размерности </w:t>
      </w:r>
      <w:r w:rsidRPr="006E4C85">
        <w:rPr>
          <w:rFonts w:ascii="Times New Roman" w:hAnsi="Times New Roman"/>
          <w:i/>
          <w:sz w:val="28"/>
          <w:szCs w:val="28"/>
        </w:rPr>
        <w:t>n</w:t>
      </w:r>
      <w:r w:rsidRPr="006E4C85">
        <w:rPr>
          <w:rFonts w:ascii="Times New Roman" w:hAnsi="Times New Roman"/>
          <w:sz w:val="28"/>
          <w:szCs w:val="28"/>
        </w:rPr>
        <w:t>, конструктор копирования, конструктор перемещения, деструктор.</w:t>
      </w:r>
    </w:p>
    <w:p w14:paraId="384BE98C" w14:textId="77777777" w:rsidR="00692181" w:rsidRPr="006E4C85" w:rsidRDefault="00692181" w:rsidP="006E4C85">
      <w:pPr>
        <w:spacing w:line="360" w:lineRule="auto"/>
        <w:ind w:firstLine="709"/>
        <w:jc w:val="both"/>
        <w:rPr>
          <w:rFonts w:ascii="Times New Roman" w:hAnsi="Times New Roman"/>
          <w:i/>
          <w:color w:val="auto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 xml:space="preserve">Необходимо перегрузить операции и продемонстрировать их работу. Перегрузить операцию [] (обращение к элементу вектора по индексу), операцию = (присваивание с копированием), операцию = (присваивание с перемещением), а также операцию вставки (&lt;&lt;) объекта в поток </w:t>
      </w:r>
      <w:proofErr w:type="spellStart"/>
      <w:proofErr w:type="gramStart"/>
      <w:r w:rsidRPr="006E4C8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  или</w:t>
      </w:r>
      <w:proofErr w:type="gramEnd"/>
      <w:r w:rsidRPr="006E4C85">
        <w:rPr>
          <w:rFonts w:ascii="Times New Roman" w:hAnsi="Times New Roman"/>
          <w:sz w:val="28"/>
          <w:szCs w:val="28"/>
        </w:rPr>
        <w:t xml:space="preserve"> в файл (объект класса </w:t>
      </w:r>
      <w:proofErr w:type="spellStart"/>
      <w:r w:rsidRPr="006E4C85">
        <w:rPr>
          <w:rFonts w:ascii="Times New Roman" w:hAnsi="Times New Roman"/>
          <w:sz w:val="28"/>
          <w:szCs w:val="28"/>
          <w:lang w:val="en-US"/>
        </w:rPr>
        <w:t>ostream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) и операцию извлечения (&gt;&gt;) объекта из потока </w:t>
      </w:r>
      <w:proofErr w:type="spellStart"/>
      <w:r w:rsidRPr="006E4C85">
        <w:rPr>
          <w:rFonts w:ascii="Times New Roman" w:hAnsi="Times New Roman"/>
          <w:sz w:val="28"/>
          <w:szCs w:val="28"/>
          <w:lang w:val="en-US"/>
        </w:rPr>
        <w:lastRenderedPageBreak/>
        <w:t>cin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 или из файла (объект класса </w:t>
      </w:r>
      <w:proofErr w:type="spellStart"/>
      <w:r w:rsidRPr="006E4C85">
        <w:rPr>
          <w:rFonts w:ascii="Times New Roman" w:hAnsi="Times New Roman"/>
          <w:sz w:val="28"/>
          <w:szCs w:val="28"/>
          <w:lang w:val="en-US"/>
        </w:rPr>
        <w:t>istream</w:t>
      </w:r>
      <w:proofErr w:type="spellEnd"/>
      <w:r w:rsidRPr="006E4C85">
        <w:rPr>
          <w:rFonts w:ascii="Times New Roman" w:hAnsi="Times New Roman"/>
          <w:sz w:val="28"/>
          <w:szCs w:val="28"/>
        </w:rPr>
        <w:t xml:space="preserve">). </w:t>
      </w:r>
      <w:r w:rsidRPr="006E4C85">
        <w:rPr>
          <w:rFonts w:ascii="Times New Roman" w:hAnsi="Times New Roman"/>
          <w:i/>
          <w:color w:val="auto"/>
          <w:sz w:val="28"/>
          <w:szCs w:val="28"/>
        </w:rPr>
        <w:t>Также продемонстрировать разницу между конструктором копирования и конструктором перемещения и между операциями присваивания с копированием и перемещением. Исходные коды класса разместить в двух файлах: в заголовочном файле класса и файле реализации класса.</w:t>
      </w:r>
    </w:p>
    <w:p w14:paraId="6CE56D1D" w14:textId="534B5ECC" w:rsidR="00B51327" w:rsidRPr="006E4C85" w:rsidRDefault="00692181" w:rsidP="006E4C85">
      <w:pPr>
        <w:spacing w:after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6E4C85">
        <w:rPr>
          <w:rFonts w:ascii="Times New Roman" w:hAnsi="Times New Roman"/>
          <w:i/>
          <w:color w:val="auto"/>
          <w:sz w:val="28"/>
          <w:szCs w:val="28"/>
        </w:rPr>
        <w:t xml:space="preserve">При выполнении работы все входные данные читаются из текстового файла </w:t>
      </w:r>
      <w:r w:rsidRPr="006E4C85">
        <w:rPr>
          <w:rFonts w:ascii="Times New Roman" w:hAnsi="Times New Roman"/>
          <w:i/>
          <w:color w:val="auto"/>
          <w:sz w:val="28"/>
          <w:szCs w:val="28"/>
          <w:lang w:val="en-US"/>
        </w:rPr>
        <w:t>input</w:t>
      </w:r>
      <w:r w:rsidRPr="006E4C85">
        <w:rPr>
          <w:rFonts w:ascii="Times New Roman" w:hAnsi="Times New Roman"/>
          <w:i/>
          <w:color w:val="auto"/>
          <w:sz w:val="28"/>
          <w:szCs w:val="28"/>
        </w:rPr>
        <w:t>.</w:t>
      </w:r>
      <w:r w:rsidRPr="006E4C85">
        <w:rPr>
          <w:rFonts w:ascii="Times New Roman" w:hAnsi="Times New Roman"/>
          <w:i/>
          <w:color w:val="auto"/>
          <w:sz w:val="28"/>
          <w:szCs w:val="28"/>
          <w:lang w:val="en-US"/>
        </w:rPr>
        <w:t>txt</w:t>
      </w:r>
      <w:r w:rsidRPr="006E4C85">
        <w:rPr>
          <w:rFonts w:ascii="Times New Roman" w:hAnsi="Times New Roman"/>
          <w:i/>
          <w:color w:val="auto"/>
          <w:sz w:val="28"/>
          <w:szCs w:val="28"/>
        </w:rPr>
        <w:t xml:space="preserve"> (создать этот файл любым текстовым редактором), результаты выводятся в файл </w:t>
      </w:r>
      <w:r w:rsidRPr="006E4C85">
        <w:rPr>
          <w:rFonts w:ascii="Times New Roman" w:hAnsi="Times New Roman"/>
          <w:i/>
          <w:color w:val="auto"/>
          <w:sz w:val="28"/>
          <w:szCs w:val="28"/>
          <w:lang w:val="en-US"/>
        </w:rPr>
        <w:t>output</w:t>
      </w:r>
      <w:r w:rsidRPr="006E4C85">
        <w:rPr>
          <w:rFonts w:ascii="Times New Roman" w:hAnsi="Times New Roman"/>
          <w:i/>
          <w:color w:val="auto"/>
          <w:sz w:val="28"/>
          <w:szCs w:val="28"/>
        </w:rPr>
        <w:t>.</w:t>
      </w:r>
      <w:r w:rsidRPr="006E4C85">
        <w:rPr>
          <w:rFonts w:ascii="Times New Roman" w:hAnsi="Times New Roman"/>
          <w:i/>
          <w:color w:val="auto"/>
          <w:sz w:val="28"/>
          <w:szCs w:val="28"/>
          <w:lang w:val="en-US"/>
        </w:rPr>
        <w:t>txt</w:t>
      </w:r>
      <w:r w:rsidRPr="006E4C85">
        <w:rPr>
          <w:rFonts w:ascii="Times New Roman" w:hAnsi="Times New Roman"/>
          <w:i/>
          <w:color w:val="auto"/>
          <w:sz w:val="28"/>
          <w:szCs w:val="28"/>
        </w:rPr>
        <w:t>. В отчете представить содержимое этих файлов.</w:t>
      </w:r>
    </w:p>
    <w:p w14:paraId="3897F5B6" w14:textId="77777777" w:rsidR="00B51327" w:rsidRPr="006E4C85" w:rsidRDefault="00B51327" w:rsidP="006E4C8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841322A" w14:textId="2E5360AB" w:rsidR="006E4C85" w:rsidRPr="006E4C85" w:rsidRDefault="006E4C85" w:rsidP="006E4C85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6E4C85">
        <w:rPr>
          <w:rFonts w:ascii="Times New Roman" w:hAnsi="Times New Roman"/>
          <w:sz w:val="32"/>
          <w:szCs w:val="32"/>
        </w:rPr>
        <w:t>Услови</w:t>
      </w:r>
      <w:r w:rsidRPr="006E4C85">
        <w:rPr>
          <w:rFonts w:ascii="Times New Roman" w:hAnsi="Times New Roman"/>
          <w:sz w:val="32"/>
          <w:szCs w:val="32"/>
        </w:rPr>
        <w:t>е</w:t>
      </w:r>
      <w:r w:rsidRPr="006E4C85">
        <w:rPr>
          <w:rFonts w:ascii="Times New Roman" w:hAnsi="Times New Roman"/>
          <w:sz w:val="32"/>
          <w:szCs w:val="32"/>
        </w:rPr>
        <w:t xml:space="preserve"> для 1 варианта</w:t>
      </w:r>
    </w:p>
    <w:p w14:paraId="5FBACBE3" w14:textId="1C2C9FC7" w:rsidR="006E4C85" w:rsidRPr="006E4C85" w:rsidRDefault="006E4C85" w:rsidP="006E4C8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>Описание операции перегруженной операции</w:t>
      </w:r>
      <w:r w:rsidRPr="006E4C85">
        <w:rPr>
          <w:rFonts w:ascii="Times New Roman" w:hAnsi="Times New Roman"/>
          <w:sz w:val="28"/>
          <w:szCs w:val="28"/>
        </w:rPr>
        <w:t xml:space="preserve">: </w:t>
      </w:r>
      <w:r w:rsidRPr="006E4C85">
        <w:rPr>
          <w:rFonts w:ascii="Times New Roman" w:hAnsi="Times New Roman"/>
          <w:sz w:val="28"/>
          <w:szCs w:val="28"/>
        </w:rPr>
        <w:t>+ сложение векторов одинаковой размерности, на выходе вектор такой же размерности элемент которого равен сумме соответствующих элементов двух векторов</w:t>
      </w:r>
    </w:p>
    <w:p w14:paraId="4ACB7E77" w14:textId="7BBF8207" w:rsidR="006E4C85" w:rsidRPr="006E4C85" w:rsidRDefault="006E4C85" w:rsidP="006E4C85">
      <w:pPr>
        <w:spacing w:line="360" w:lineRule="auto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>Тип элемента вектора (массива)</w:t>
      </w:r>
      <w:r w:rsidRPr="006E4C85">
        <w:rPr>
          <w:rFonts w:ascii="Times New Roman" w:hAnsi="Times New Roman"/>
          <w:sz w:val="28"/>
          <w:szCs w:val="28"/>
        </w:rPr>
        <w:t xml:space="preserve">: </w:t>
      </w:r>
      <w:r w:rsidRPr="006E4C85">
        <w:rPr>
          <w:rFonts w:ascii="Times New Roman" w:hAnsi="Times New Roman"/>
          <w:sz w:val="28"/>
          <w:szCs w:val="28"/>
          <w:lang w:val="en-US"/>
        </w:rPr>
        <w:t>double</w:t>
      </w:r>
    </w:p>
    <w:p w14:paraId="634CE049" w14:textId="2A343EDA" w:rsidR="006E4C85" w:rsidRPr="006E4C85" w:rsidRDefault="006E4C85" w:rsidP="006E4C85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6E4C85">
        <w:rPr>
          <w:rFonts w:ascii="Times New Roman" w:hAnsi="Times New Roman"/>
          <w:sz w:val="28"/>
          <w:szCs w:val="28"/>
        </w:rPr>
        <w:t>Типы операндов и результата для перегруженной операции</w:t>
      </w:r>
      <w:r w:rsidRPr="006E4C85">
        <w:rPr>
          <w:rFonts w:ascii="Times New Roman" w:hAnsi="Times New Roman"/>
          <w:sz w:val="28"/>
          <w:szCs w:val="28"/>
        </w:rPr>
        <w:t xml:space="preserve">: </w:t>
      </w:r>
    </w:p>
    <w:p w14:paraId="2570A3FF" w14:textId="6D503F02" w:rsidR="006E4C85" w:rsidRPr="006E4C85" w:rsidRDefault="006E4C85" w:rsidP="006E4C8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>Первый операнд</w:t>
      </w:r>
      <w:r w:rsidRPr="006E4C85">
        <w:rPr>
          <w:rFonts w:ascii="Times New Roman" w:hAnsi="Times New Roman"/>
          <w:sz w:val="28"/>
          <w:szCs w:val="28"/>
        </w:rPr>
        <w:t xml:space="preserve">: </w:t>
      </w:r>
      <w:r w:rsidRPr="006E4C85">
        <w:rPr>
          <w:rFonts w:ascii="Times New Roman" w:hAnsi="Times New Roman"/>
          <w:sz w:val="28"/>
          <w:szCs w:val="28"/>
          <w:lang w:val="en-US"/>
        </w:rPr>
        <w:t>Vector</w:t>
      </w:r>
    </w:p>
    <w:p w14:paraId="4928187E" w14:textId="31CE3D9C" w:rsidR="006E4C85" w:rsidRPr="006E4C85" w:rsidRDefault="006E4C85" w:rsidP="006E4C8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>Второй</w:t>
      </w:r>
      <w:r w:rsidRPr="006E4C85">
        <w:rPr>
          <w:rFonts w:ascii="Times New Roman" w:hAnsi="Times New Roman"/>
          <w:sz w:val="28"/>
          <w:szCs w:val="28"/>
        </w:rPr>
        <w:t xml:space="preserve"> операнд: </w:t>
      </w:r>
      <w:r w:rsidRPr="006E4C85">
        <w:rPr>
          <w:rFonts w:ascii="Times New Roman" w:hAnsi="Times New Roman"/>
          <w:sz w:val="28"/>
          <w:szCs w:val="28"/>
          <w:lang w:val="en-US"/>
        </w:rPr>
        <w:t>Vector</w:t>
      </w:r>
    </w:p>
    <w:p w14:paraId="363608C9" w14:textId="6DD9E57C" w:rsidR="006E4C85" w:rsidRPr="006E4C85" w:rsidRDefault="006E4C85" w:rsidP="006E4C8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6E4C85">
        <w:rPr>
          <w:rFonts w:ascii="Times New Roman" w:hAnsi="Times New Roman"/>
          <w:sz w:val="28"/>
          <w:szCs w:val="28"/>
        </w:rPr>
        <w:t>Результат</w:t>
      </w:r>
      <w:r w:rsidRPr="006E4C85">
        <w:rPr>
          <w:rFonts w:ascii="Times New Roman" w:hAnsi="Times New Roman"/>
          <w:sz w:val="28"/>
          <w:szCs w:val="28"/>
        </w:rPr>
        <w:t xml:space="preserve">: </w:t>
      </w:r>
      <w:r w:rsidRPr="006E4C85">
        <w:rPr>
          <w:rFonts w:ascii="Times New Roman" w:hAnsi="Times New Roman"/>
          <w:sz w:val="28"/>
          <w:szCs w:val="28"/>
          <w:lang w:val="en-US"/>
        </w:rPr>
        <w:t>Vector</w:t>
      </w:r>
    </w:p>
    <w:p w14:paraId="3CAF9312" w14:textId="77930017" w:rsidR="006E4C85" w:rsidRPr="006E4C85" w:rsidRDefault="006E4C85" w:rsidP="006E4C85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3BA12782" w14:textId="77777777" w:rsidR="00F53FE6" w:rsidRDefault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23C24040" w14:textId="77777777" w:rsidR="00F53FE6" w:rsidRDefault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013DAE00" w14:textId="77777777" w:rsidR="00F53FE6" w:rsidRDefault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26823B60" w14:textId="77777777" w:rsidR="00F53FE6" w:rsidRDefault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19FACDF" w14:textId="77777777" w:rsidR="00F53FE6" w:rsidRDefault="00F53FE6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7C9DDDB2" w14:textId="77777777" w:rsidR="00F53FE6" w:rsidRPr="00CF508E" w:rsidRDefault="00F53FE6" w:rsidP="00CF508E">
      <w:pPr>
        <w:spacing w:after="0" w:line="360" w:lineRule="auto"/>
        <w:rPr>
          <w:rFonts w:ascii="Times New Roman" w:hAnsi="Times New Roman"/>
          <w:sz w:val="32"/>
          <w:lang w:val="en-US"/>
        </w:rPr>
      </w:pPr>
    </w:p>
    <w:p w14:paraId="38BA218E" w14:textId="526B6210" w:rsidR="00B51327" w:rsidRPr="00386ABA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386ABA"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57A627A4" w14:textId="77777777" w:rsidR="00B51327" w:rsidRPr="00386ABA" w:rsidRDefault="00000000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  <w:lang w:val="en-US"/>
        </w:rPr>
      </w:pPr>
      <w:r w:rsidRPr="00386ABA">
        <w:rPr>
          <w:rFonts w:ascii="Times New Roman" w:hAnsi="Times New Roman"/>
          <w:sz w:val="32"/>
          <w:szCs w:val="32"/>
        </w:rPr>
        <w:t>Исходный</w:t>
      </w:r>
      <w:r w:rsidRPr="00386ABA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текст</w:t>
      </w:r>
      <w:r w:rsidRPr="00386ABA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386ABA">
        <w:rPr>
          <w:rFonts w:ascii="Times New Roman" w:hAnsi="Times New Roman"/>
          <w:sz w:val="32"/>
          <w:szCs w:val="32"/>
        </w:rPr>
        <w:t>программы</w:t>
      </w:r>
      <w:r w:rsidRPr="00386ABA">
        <w:rPr>
          <w:rFonts w:ascii="Times New Roman" w:hAnsi="Times New Roman"/>
          <w:sz w:val="32"/>
          <w:szCs w:val="32"/>
          <w:lang w:val="en-US"/>
        </w:rPr>
        <w:t>:</w:t>
      </w:r>
    </w:p>
    <w:p w14:paraId="3189E293" w14:textId="77777777" w:rsidR="00CF508E" w:rsidRPr="00665AA8" w:rsidRDefault="00CF508E" w:rsidP="00CF508E">
      <w:pPr>
        <w:rPr>
          <w:rFonts w:ascii="Times New Roman" w:hAnsi="Times New Roman"/>
          <w:sz w:val="32"/>
          <w:szCs w:val="32"/>
          <w:lang w:val="en-US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665AA8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665AA8">
        <w:rPr>
          <w:rFonts w:ascii="Times New Roman" w:hAnsi="Times New Roman"/>
          <w:sz w:val="32"/>
          <w:szCs w:val="32"/>
          <w:lang w:val="en-US"/>
        </w:rPr>
        <w:t xml:space="preserve"> sources.hpp</w:t>
      </w:r>
      <w:r>
        <w:rPr>
          <w:rFonts w:ascii="Times New Roman" w:hAnsi="Times New Roman"/>
          <w:sz w:val="32"/>
          <w:szCs w:val="32"/>
          <w:lang w:val="en-US"/>
        </w:rPr>
        <w:t>:</w:t>
      </w:r>
    </w:p>
    <w:p w14:paraId="3AD40C4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3E6F4E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E4D185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AC32F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typeinfo</w:t>
      </w:r>
      <w:proofErr w:type="spellEnd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2B70A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08E024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02F9189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930E2F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* data_;</w:t>
      </w:r>
    </w:p>
    <w:p w14:paraId="538031F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size_ = 0;</w:t>
      </w:r>
    </w:p>
    <w:p w14:paraId="7808BFF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2B969A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</w:t>
      </w:r>
    </w:p>
    <w:p w14:paraId="1E162BE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39F957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C35BE7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*, 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4D8929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37D00B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0D90BC4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494B7A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&amp;&amp;);</w:t>
      </w:r>
    </w:p>
    <w:p w14:paraId="585762A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B7095B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92C0FF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A6CDD4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&amp;);</w:t>
      </w:r>
    </w:p>
    <w:p w14:paraId="4D70E9B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C403C6" w14:textId="77777777" w:rsid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>&amp;&amp;);</w:t>
      </w:r>
    </w:p>
    <w:p w14:paraId="1DD1B666" w14:textId="77777777" w:rsid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14F171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&amp;)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2356B0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657C2A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(std::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FD496E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9AEFCE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(std::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9291EF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956C3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4464E08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D0597F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AA4D10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FF3C6CB" w14:textId="77777777" w:rsid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>
        <w:rPr>
          <w:rFonts w:ascii="Cascadia Mono" w:hAnsi="Cascadia Mono" w:cs="Cascadia Mono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sz w:val="19"/>
          <w:szCs w:val="19"/>
        </w:rPr>
        <w:t>);</w:t>
      </w:r>
    </w:p>
    <w:p w14:paraId="11B1CC40" w14:textId="77777777" w:rsidR="00CF508E" w:rsidRDefault="00CF508E" w:rsidP="00CF508E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>};</w:t>
      </w:r>
    </w:p>
    <w:p w14:paraId="1E8C7292" w14:textId="77777777" w:rsidR="00CF508E" w:rsidRPr="00CF508E" w:rsidRDefault="00CF508E" w:rsidP="00CF508E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7ED474B5" w14:textId="77777777" w:rsidR="00CF508E" w:rsidRPr="00665AA8" w:rsidRDefault="00CF508E" w:rsidP="00CF508E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sources.cpp</w:t>
      </w:r>
      <w:r>
        <w:rPr>
          <w:rFonts w:ascii="Times New Roman" w:hAnsi="Times New Roman"/>
          <w:sz w:val="32"/>
          <w:szCs w:val="22"/>
          <w:lang w:val="en-US"/>
        </w:rPr>
        <w:t>:</w:t>
      </w:r>
    </w:p>
    <w:p w14:paraId="3A40059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"sources.hpp"</w:t>
      </w:r>
    </w:p>
    <w:p w14:paraId="45225F7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B4751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Vector() : data_(</w:t>
      </w:r>
      <w:proofErr w:type="spell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), size_(0) {}</w:t>
      </w:r>
    </w:p>
    <w:p w14:paraId="6FFD345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FCEF6C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 : size_(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1DD26A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C2094A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[size_];</w:t>
      </w:r>
    </w:p>
    <w:p w14:paraId="48F3CF8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C6CD6A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6741E3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2FB6D68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450D0A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60BDA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958919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5D6840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lastRenderedPageBreak/>
        <w:t>{</w:t>
      </w:r>
    </w:p>
    <w:p w14:paraId="71930A0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= &amp;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0F3BAE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1570BF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size_ = </w:t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5372AB7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[size_];</w:t>
      </w:r>
    </w:p>
    <w:p w14:paraId="7129D36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6CA0971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7D265C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0D97D50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4D3E41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FE297A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"The copy constructor is called"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2DFE1B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1E213D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9204FC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7A1B7D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Vector(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216D3E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0CC171D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= &amp;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409F975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57DBC5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03AF70B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size_ = </w:t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7C83A97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083E2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_ = </w:t>
      </w:r>
      <w:proofErr w:type="spell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7145196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 = 0;</w:t>
      </w:r>
    </w:p>
    <w:p w14:paraId="02EDAB2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2CC3D3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"The move constructor is called"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std::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054D0A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0D582A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A019D9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B07F67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B87CF3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4250E2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data_[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7C9BD4B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13C4A5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FBFD8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E3A512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E47349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(size</w:t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_ !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_)</w:t>
      </w:r>
    </w:p>
    <w:p w14:paraId="0CB96F0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0E5483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7105CA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9BFDB2D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result(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047F2A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33528C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2969CC3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result.data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 += 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5ACBE16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A92F63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2FCBF5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result;</w:t>
      </w:r>
    </w:p>
    <w:p w14:paraId="4544AC1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8ADF7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8ACEF9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D714A3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E38838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= &amp;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919EB2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425F9B7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data_;</w:t>
      </w:r>
    </w:p>
    <w:p w14:paraId="68DC5C6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size_ = </w:t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68D1C76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[size_];</w:t>
      </w:r>
    </w:p>
    <w:p w14:paraId="52DB175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A1BB13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36B26F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0C26EE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] =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4E247A7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687B011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1E4E13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4A0AE0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34050F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456E6C6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8412AA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70EC30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C5BD1E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= &amp;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98FA0B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16168A7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data_;</w:t>
      </w:r>
    </w:p>
    <w:p w14:paraId="79CAD15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74CEF0B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size_ = </w:t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_;</w:t>
      </w:r>
    </w:p>
    <w:p w14:paraId="41F4A5B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_ = </w:t>
      </w:r>
      <w:proofErr w:type="spell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186619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 = 0;</w:t>
      </w:r>
    </w:p>
    <w:p w14:paraId="7B5A4D8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25CD09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DBB12A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CC6D2A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28B350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7EB69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~Vector()</w:t>
      </w:r>
    </w:p>
    <w:p w14:paraId="752ED52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0B347E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data_;</w:t>
      </w:r>
    </w:p>
    <w:p w14:paraId="18D94F8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 xml:space="preserve">data_ = </w:t>
      </w:r>
      <w:proofErr w:type="spell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63CD41F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67881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DD273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(std::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9360D5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9A9E04D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</w:t>
      </w:r>
      <w:proofErr w:type="spellStart"/>
      <w:proofErr w:type="gram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.size</w:t>
      </w:r>
      <w:proofErr w:type="spellEnd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50EB7D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70AEE8ED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.data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]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12AACA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5D2F6E4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FA7205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990A0E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C792B4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output_stream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F7D7A6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6BCDFC8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85D1CC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(std::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072613C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AD17B1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))</w:t>
      </w:r>
    </w:p>
    <w:p w14:paraId="316B9A8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lenght</w:t>
      </w:r>
      <w:proofErr w:type="spellEnd"/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vector: "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81465A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size_;</w:t>
      </w:r>
    </w:p>
    <w:p w14:paraId="118D1A2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size_;</w:t>
      </w:r>
    </w:p>
    <w:p w14:paraId="6D320E01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* array =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[size_];</w:t>
      </w:r>
    </w:p>
    <w:p w14:paraId="34503E8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57B151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5DE3C8B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699419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array[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];</w:t>
      </w:r>
    </w:p>
    <w:p w14:paraId="407647E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14B0262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4B58954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F508E">
        <w:rPr>
          <w:rFonts w:ascii="Cascadia Mono" w:hAnsi="Cascadia Mono" w:cs="Cascadia Mono"/>
          <w:sz w:val="19"/>
          <w:szCs w:val="19"/>
          <w:lang w:val="en-US"/>
        </w:rPr>
        <w:t>array, size_);</w:t>
      </w:r>
    </w:p>
    <w:p w14:paraId="03623476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array;</w:t>
      </w:r>
    </w:p>
    <w:p w14:paraId="69833748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9ECA9A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input_stream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7349BF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84F628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8850B6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()</w:t>
      </w:r>
    </w:p>
    <w:p w14:paraId="43122C6E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2B3F4789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5A828DD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0F3474D0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 += 1;</w:t>
      </w:r>
    </w:p>
    <w:p w14:paraId="6A7210D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34FC508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EA96D9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*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4DEC01B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07C9BC3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770340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CF50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(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68990A5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567ED88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temp(*</w:t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B4614B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CF508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&lt; size_; ++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2A96014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57BCF017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data_[</w:t>
      </w:r>
      <w:proofErr w:type="spellStart"/>
      <w:r w:rsidRPr="00CF508E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F508E">
        <w:rPr>
          <w:rFonts w:ascii="Cascadia Mono" w:hAnsi="Cascadia Mono" w:cs="Cascadia Mono"/>
          <w:sz w:val="19"/>
          <w:szCs w:val="19"/>
          <w:lang w:val="en-US"/>
        </w:rPr>
        <w:t>] += 1;</w:t>
      </w:r>
    </w:p>
    <w:p w14:paraId="06538BA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4E208132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0092F9C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ab/>
      </w:r>
      <w:r w:rsidRPr="00CF50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temp;</w:t>
      </w:r>
    </w:p>
    <w:p w14:paraId="0B74425A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3474797" w14:textId="77777777" w:rsidR="00CF508E" w:rsidRPr="00F53FE6" w:rsidRDefault="00CF508E">
      <w:pPr>
        <w:rPr>
          <w:lang w:val="en-US"/>
        </w:rPr>
      </w:pPr>
    </w:p>
    <w:p w14:paraId="23B9F1AB" w14:textId="77777777" w:rsidR="00CF508E" w:rsidRPr="00665AA8" w:rsidRDefault="00CF508E" w:rsidP="00CF508E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Pr="00665AA8">
        <w:rPr>
          <w:rFonts w:ascii="Times New Roman" w:hAnsi="Times New Roman"/>
          <w:sz w:val="32"/>
          <w:szCs w:val="22"/>
          <w:lang w:val="en-US"/>
        </w:rPr>
        <w:t xml:space="preserve"> main.cpp:</w:t>
      </w:r>
    </w:p>
    <w:p w14:paraId="78F3D9DF" w14:textId="77777777" w:rsidR="00CF508E" w:rsidRPr="00CF508E" w:rsidRDefault="00CF508E" w:rsidP="00CF50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F50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F508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CF508E">
        <w:rPr>
          <w:rFonts w:ascii="Cascadia Mono" w:hAnsi="Cascadia Mono" w:cs="Cascadia Mono"/>
          <w:color w:val="A31515"/>
          <w:sz w:val="19"/>
          <w:szCs w:val="19"/>
          <w:lang w:val="en-US"/>
        </w:rPr>
        <w:t>"sources.hpp"</w:t>
      </w:r>
    </w:p>
    <w:p w14:paraId="422668E9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693799A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62346C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62346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72ACE34E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6D9929C9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2346C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2346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2346C">
        <w:rPr>
          <w:rFonts w:ascii="Cascadia Mono" w:hAnsi="Cascadia Mono" w:cs="Cascadia Mono"/>
          <w:sz w:val="19"/>
          <w:szCs w:val="19"/>
          <w:lang w:val="en-US"/>
        </w:rPr>
        <w:t>inputFile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2346C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7E4E700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62346C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spellStart"/>
      <w:proofErr w:type="gramEnd"/>
      <w:r w:rsidRPr="0062346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2346C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>(</w:t>
      </w:r>
      <w:r w:rsidRPr="0062346C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37EC2E5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078125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r w:rsidRPr="0062346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vector1, vector2;</w:t>
      </w:r>
    </w:p>
    <w:p w14:paraId="17F21387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2346C">
        <w:rPr>
          <w:rFonts w:ascii="Cascadia Mono" w:hAnsi="Cascadia Mono" w:cs="Cascadia Mono"/>
          <w:sz w:val="19"/>
          <w:szCs w:val="19"/>
          <w:lang w:val="en-US"/>
        </w:rPr>
        <w:t>inputFile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6234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vector</w:t>
      </w:r>
      <w:proofErr w:type="gramStart"/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1;  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Vector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623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3CE3E687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vector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1;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поток вывода</w:t>
      </w:r>
    </w:p>
    <w:p w14:paraId="0E0FAF23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0ABE84AB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inputFile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sz w:val="19"/>
          <w:szCs w:val="19"/>
        </w:rPr>
        <w:t xml:space="preserve"> vector2;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Чтение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из потока ввода</w:t>
      </w:r>
    </w:p>
    <w:p w14:paraId="49F45B61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vector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поток вывода</w:t>
      </w:r>
    </w:p>
    <w:p w14:paraId="3E62681D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040EC23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= vector1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sz w:val="19"/>
          <w:szCs w:val="19"/>
        </w:rPr>
        <w:t xml:space="preserve"> vector2;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Перегруженная операция сложения</w:t>
      </w:r>
    </w:p>
    <w:p w14:paraId="35AFDF1F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</w:rPr>
        <w:t>vector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</w:rPr>
        <w:t>;</w:t>
      </w:r>
    </w:p>
    <w:p w14:paraId="370F6B06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58998F3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 xml:space="preserve">vector2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sz w:val="19"/>
          <w:szCs w:val="19"/>
        </w:rPr>
        <w:t xml:space="preserve"> vector1;</w:t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14:paraId="6ABD7EF6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vector3(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(vector1));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перемещения</w:t>
      </w:r>
    </w:p>
    <w:p w14:paraId="02BC97A9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1812DE47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>vector2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</w:rPr>
        <w:t>// Обращение к элементу вектора по индексу</w:t>
      </w:r>
    </w:p>
    <w:p w14:paraId="26E5FFE5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6096C437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 xml:space="preserve">vector3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sz w:val="19"/>
          <w:szCs w:val="19"/>
        </w:rPr>
        <w:t xml:space="preserve"> vector2;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присваивания с копированием</w:t>
      </w:r>
    </w:p>
    <w:p w14:paraId="12F24B86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vector4;</w:t>
      </w:r>
    </w:p>
    <w:p w14:paraId="7448097A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  <w:t xml:space="preserve">vector4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sz w:val="19"/>
          <w:szCs w:val="19"/>
        </w:rPr>
        <w:t>move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(vector3);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Операция присваивания с перемещением</w:t>
      </w:r>
    </w:p>
    <w:p w14:paraId="0AA07733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490985F7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vector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2;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объекта в поток вывода</w:t>
      </w:r>
    </w:p>
    <w:p w14:paraId="0D65358B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sz w:val="19"/>
          <w:szCs w:val="19"/>
        </w:rPr>
        <w:t>outputFile</w:t>
      </w:r>
      <w:proofErr w:type="spellEnd"/>
      <w:r>
        <w:rPr>
          <w:rFonts w:ascii="Cascadia Mono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sz w:val="19"/>
          <w:szCs w:val="19"/>
        </w:rPr>
        <w:t xml:space="preserve"> vector</w:t>
      </w:r>
      <w:proofErr w:type="gramEnd"/>
      <w:r>
        <w:rPr>
          <w:rFonts w:ascii="Cascadia Mono" w:hAnsi="Cascadia Mono" w:cs="Cascadia Mono"/>
          <w:sz w:val="19"/>
          <w:szCs w:val="19"/>
        </w:rPr>
        <w:t xml:space="preserve">4;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объекта в поток вывода</w:t>
      </w:r>
    </w:p>
    <w:p w14:paraId="7EC3BCAE" w14:textId="77777777" w:rsid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</w:p>
    <w:p w14:paraId="362A5F57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62346C">
        <w:rPr>
          <w:rFonts w:ascii="Cascadia Mono" w:hAnsi="Cascadia Mono" w:cs="Cascadia Mono"/>
          <w:sz w:val="19"/>
          <w:szCs w:val="19"/>
          <w:lang w:val="en-US"/>
        </w:rPr>
        <w:t>inputFile.close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12985776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62346C">
        <w:rPr>
          <w:rFonts w:ascii="Cascadia Mono" w:hAnsi="Cascadia Mono" w:cs="Cascadia Mono"/>
          <w:sz w:val="19"/>
          <w:szCs w:val="19"/>
          <w:lang w:val="en-US"/>
        </w:rPr>
        <w:t>outputFile.close</w:t>
      </w:r>
      <w:proofErr w:type="spellEnd"/>
      <w:r w:rsidRPr="0062346C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79600EF3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52A6C3F" w14:textId="77777777" w:rsidR="0062346C" w:rsidRPr="0062346C" w:rsidRDefault="0062346C" w:rsidP="00623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2346C">
        <w:rPr>
          <w:rFonts w:ascii="Cascadia Mono" w:hAnsi="Cascadia Mono" w:cs="Cascadia Mono"/>
          <w:sz w:val="19"/>
          <w:szCs w:val="19"/>
          <w:lang w:val="en-US"/>
        </w:rPr>
        <w:tab/>
      </w:r>
      <w:r w:rsidRPr="00623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2346C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4ECFA0A7" w14:textId="7787A358" w:rsidR="00CF508E" w:rsidRDefault="0062346C" w:rsidP="0062346C">
      <w:pPr>
        <w:rPr>
          <w:lang w:val="en-US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209AD4A9" w14:textId="77777777" w:rsidR="00CF508E" w:rsidRDefault="00CF508E">
      <w:pPr>
        <w:rPr>
          <w:lang w:val="en-US"/>
        </w:rPr>
      </w:pPr>
    </w:p>
    <w:p w14:paraId="6E21A775" w14:textId="77777777" w:rsidR="00CF508E" w:rsidRDefault="00CF508E">
      <w:pPr>
        <w:rPr>
          <w:lang w:val="en-US"/>
        </w:rPr>
      </w:pPr>
    </w:p>
    <w:p w14:paraId="63B9C005" w14:textId="77777777" w:rsidR="00CF508E" w:rsidRDefault="00CF508E">
      <w:pPr>
        <w:rPr>
          <w:lang w:val="en-US"/>
        </w:rPr>
      </w:pPr>
    </w:p>
    <w:p w14:paraId="240DEC13" w14:textId="77777777" w:rsidR="00CF508E" w:rsidRDefault="00CF508E">
      <w:pPr>
        <w:rPr>
          <w:lang w:val="en-US"/>
        </w:rPr>
      </w:pPr>
    </w:p>
    <w:p w14:paraId="6C70B7D8" w14:textId="77777777" w:rsidR="00CF508E" w:rsidRDefault="00CF508E">
      <w:pPr>
        <w:rPr>
          <w:lang w:val="en-US"/>
        </w:rPr>
      </w:pPr>
    </w:p>
    <w:p w14:paraId="16AFC12B" w14:textId="77777777" w:rsidR="00CF508E" w:rsidRDefault="00CF508E">
      <w:pPr>
        <w:rPr>
          <w:lang w:val="en-US"/>
        </w:rPr>
      </w:pPr>
    </w:p>
    <w:p w14:paraId="5B740E6E" w14:textId="77777777" w:rsidR="00CF508E" w:rsidRPr="00CF508E" w:rsidRDefault="00CF508E">
      <w:pPr>
        <w:rPr>
          <w:lang w:val="en-US"/>
        </w:rPr>
      </w:pPr>
    </w:p>
    <w:p w14:paraId="2241C918" w14:textId="77777777" w:rsidR="005D281C" w:rsidRDefault="005D281C" w:rsidP="0062346C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031879E9" w14:textId="7228CCB2" w:rsidR="00775349" w:rsidRPr="00AA0FB7" w:rsidRDefault="00000000" w:rsidP="0062346C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AA0FB7">
        <w:rPr>
          <w:rFonts w:ascii="Times New Roman" w:hAnsi="Times New Roman"/>
          <w:sz w:val="32"/>
          <w:szCs w:val="22"/>
        </w:rPr>
        <w:lastRenderedPageBreak/>
        <w:t>Снимки выполнения работы программы</w:t>
      </w:r>
    </w:p>
    <w:p w14:paraId="270D72B6" w14:textId="3D83774F" w:rsidR="00B51327" w:rsidRDefault="00775349">
      <w:pPr>
        <w:pStyle w:val="aa"/>
        <w:jc w:val="center"/>
        <w:rPr>
          <w:rFonts w:ascii="Times New Roman" w:hAnsi="Times New Roman"/>
          <w:i w:val="0"/>
          <w:sz w:val="28"/>
        </w:rPr>
      </w:pPr>
      <w:r w:rsidRPr="00775349">
        <w:rPr>
          <w:rFonts w:ascii="Times New Roman" w:hAnsi="Times New Roman"/>
          <w:i w:val="0"/>
          <w:sz w:val="28"/>
        </w:rPr>
        <w:drawing>
          <wp:inline distT="0" distB="0" distL="0" distR="0" wp14:anchorId="7784D655" wp14:editId="6F5574D3">
            <wp:extent cx="5940425" cy="3052445"/>
            <wp:effectExtent l="0" t="0" r="3175" b="0"/>
            <wp:docPr id="46310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09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8875" w14:textId="4149CB20" w:rsidR="00B51327" w:rsidRDefault="00000000">
      <w:pPr>
        <w:pStyle w:val="aa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1 – </w:t>
      </w:r>
      <w:r w:rsidR="00775349">
        <w:rPr>
          <w:rFonts w:ascii="Times New Roman" w:hAnsi="Times New Roman"/>
          <w:i w:val="0"/>
          <w:sz w:val="28"/>
        </w:rPr>
        <w:t>Запуск программы с</w:t>
      </w:r>
      <w:r w:rsidR="00775349" w:rsidRPr="00775349">
        <w:rPr>
          <w:rFonts w:ascii="Times New Roman" w:hAnsi="Times New Roman"/>
          <w:i w:val="0"/>
          <w:sz w:val="28"/>
        </w:rPr>
        <w:t xml:space="preserve"> </w:t>
      </w:r>
      <w:r w:rsidR="00775349">
        <w:rPr>
          <w:rFonts w:ascii="Times New Roman" w:hAnsi="Times New Roman"/>
          <w:i w:val="0"/>
          <w:sz w:val="28"/>
        </w:rPr>
        <w:t>считыванием и выводом в консоль</w:t>
      </w:r>
    </w:p>
    <w:p w14:paraId="11DDD044" w14:textId="689C9E36" w:rsidR="00B51327" w:rsidRDefault="00B51327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0329A26E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620FA76F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7EE25898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277279B6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2C142089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3719B7CC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309592F2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46C825F1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2FDDAED5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2DE13EA0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7D3FDB8B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5BA1E872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7CD9BC1D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0C35D035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3310F283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6ECE1988" w14:textId="02246AC2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  <w:r w:rsidRPr="0062346C">
        <w:rPr>
          <w:rFonts w:ascii="Times New Roman" w:hAnsi="Times New Roman"/>
          <w:i w:val="0"/>
          <w:sz w:val="28"/>
        </w:rPr>
        <w:lastRenderedPageBreak/>
        <w:drawing>
          <wp:inline distT="0" distB="0" distL="0" distR="0" wp14:anchorId="4A20470E" wp14:editId="68D441DA">
            <wp:extent cx="3604260" cy="3370012"/>
            <wp:effectExtent l="0" t="0" r="0" b="1905"/>
            <wp:docPr id="110692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5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426" cy="33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2697" w14:textId="77777777" w:rsidR="005D281C" w:rsidRDefault="005D281C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3BC227B9" w14:textId="4241CF08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  <w:r w:rsidRPr="0062346C">
        <w:rPr>
          <w:rFonts w:ascii="Times New Roman" w:hAnsi="Times New Roman"/>
          <w:i w:val="0"/>
          <w:sz w:val="28"/>
        </w:rPr>
        <w:drawing>
          <wp:inline distT="0" distB="0" distL="0" distR="0" wp14:anchorId="71B02E83" wp14:editId="0C9F0CAE">
            <wp:extent cx="5940425" cy="3052445"/>
            <wp:effectExtent l="0" t="0" r="3175" b="0"/>
            <wp:docPr id="112559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7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96E" w14:textId="42794AF2" w:rsidR="00B51327" w:rsidRPr="00775349" w:rsidRDefault="00000000">
      <w:pPr>
        <w:pStyle w:val="aa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2</w:t>
      </w:r>
      <w:r w:rsidR="0062346C">
        <w:rPr>
          <w:rFonts w:ascii="Times New Roman" w:hAnsi="Times New Roman"/>
          <w:i w:val="0"/>
          <w:sz w:val="28"/>
        </w:rPr>
        <w:t>-3</w:t>
      </w:r>
      <w:r>
        <w:rPr>
          <w:rFonts w:ascii="Times New Roman" w:hAnsi="Times New Roman"/>
          <w:i w:val="0"/>
          <w:sz w:val="28"/>
        </w:rPr>
        <w:t xml:space="preserve"> – </w:t>
      </w:r>
      <w:r w:rsidR="00775349">
        <w:rPr>
          <w:rFonts w:ascii="Times New Roman" w:hAnsi="Times New Roman"/>
          <w:i w:val="0"/>
          <w:sz w:val="28"/>
        </w:rPr>
        <w:t>Запуск программы с</w:t>
      </w:r>
      <w:r w:rsidR="00775349" w:rsidRPr="00775349">
        <w:rPr>
          <w:rFonts w:ascii="Times New Roman" w:hAnsi="Times New Roman"/>
          <w:i w:val="0"/>
          <w:sz w:val="28"/>
        </w:rPr>
        <w:t xml:space="preserve"> </w:t>
      </w:r>
      <w:r w:rsidR="00775349">
        <w:rPr>
          <w:rFonts w:ascii="Times New Roman" w:hAnsi="Times New Roman"/>
          <w:i w:val="0"/>
          <w:sz w:val="28"/>
        </w:rPr>
        <w:t>считыванием</w:t>
      </w:r>
      <w:r w:rsidR="00775349">
        <w:rPr>
          <w:rFonts w:ascii="Times New Roman" w:hAnsi="Times New Roman"/>
          <w:i w:val="0"/>
          <w:sz w:val="28"/>
        </w:rPr>
        <w:t xml:space="preserve"> из файла </w:t>
      </w:r>
      <w:r w:rsidR="00775349">
        <w:rPr>
          <w:rFonts w:ascii="Times New Roman" w:hAnsi="Times New Roman"/>
          <w:i w:val="0"/>
          <w:sz w:val="28"/>
          <w:lang w:val="en-US"/>
        </w:rPr>
        <w:t>input</w:t>
      </w:r>
      <w:r w:rsidR="00775349" w:rsidRPr="00775349">
        <w:rPr>
          <w:rFonts w:ascii="Times New Roman" w:hAnsi="Times New Roman"/>
          <w:i w:val="0"/>
          <w:sz w:val="28"/>
        </w:rPr>
        <w:t>.</w:t>
      </w:r>
      <w:r w:rsidR="00775349">
        <w:rPr>
          <w:rFonts w:ascii="Times New Roman" w:hAnsi="Times New Roman"/>
          <w:i w:val="0"/>
          <w:sz w:val="28"/>
          <w:lang w:val="en-US"/>
        </w:rPr>
        <w:t>txt</w:t>
      </w:r>
      <w:r w:rsidR="00775349" w:rsidRPr="00775349">
        <w:rPr>
          <w:rFonts w:ascii="Times New Roman" w:hAnsi="Times New Roman"/>
          <w:i w:val="0"/>
          <w:sz w:val="28"/>
        </w:rPr>
        <w:t xml:space="preserve"> </w:t>
      </w:r>
      <w:r w:rsidR="00775349">
        <w:rPr>
          <w:rFonts w:ascii="Times New Roman" w:hAnsi="Times New Roman"/>
          <w:i w:val="0"/>
          <w:sz w:val="28"/>
        </w:rPr>
        <w:t>и</w:t>
      </w:r>
      <w:r w:rsidR="00775349">
        <w:rPr>
          <w:rFonts w:ascii="Times New Roman" w:hAnsi="Times New Roman"/>
          <w:i w:val="0"/>
          <w:sz w:val="28"/>
        </w:rPr>
        <w:t xml:space="preserve"> выводом в </w:t>
      </w:r>
      <w:r w:rsidR="00775349">
        <w:rPr>
          <w:rFonts w:ascii="Times New Roman" w:hAnsi="Times New Roman"/>
          <w:i w:val="0"/>
          <w:sz w:val="28"/>
        </w:rPr>
        <w:t xml:space="preserve">файл </w:t>
      </w:r>
      <w:r w:rsidR="00775349">
        <w:rPr>
          <w:rFonts w:ascii="Times New Roman" w:hAnsi="Times New Roman"/>
          <w:i w:val="0"/>
          <w:sz w:val="28"/>
          <w:lang w:val="en-US"/>
        </w:rPr>
        <w:t>output</w:t>
      </w:r>
      <w:r w:rsidR="00775349" w:rsidRPr="00775349">
        <w:rPr>
          <w:rFonts w:ascii="Times New Roman" w:hAnsi="Times New Roman"/>
          <w:i w:val="0"/>
          <w:sz w:val="28"/>
        </w:rPr>
        <w:t>.</w:t>
      </w:r>
      <w:r w:rsidR="00775349">
        <w:rPr>
          <w:rFonts w:ascii="Times New Roman" w:hAnsi="Times New Roman"/>
          <w:i w:val="0"/>
          <w:sz w:val="28"/>
          <w:lang w:val="en-US"/>
        </w:rPr>
        <w:t>txt</w:t>
      </w:r>
    </w:p>
    <w:p w14:paraId="52BE1154" w14:textId="5B6E6A7D" w:rsidR="00B51327" w:rsidRDefault="00B51327">
      <w:pPr>
        <w:pStyle w:val="aa"/>
        <w:jc w:val="center"/>
        <w:rPr>
          <w:rFonts w:ascii="Times New Roman" w:hAnsi="Times New Roman"/>
          <w:i w:val="0"/>
          <w:sz w:val="28"/>
        </w:rPr>
      </w:pPr>
    </w:p>
    <w:p w14:paraId="5885E53F" w14:textId="427DF77B" w:rsidR="0062346C" w:rsidRDefault="0062346C">
      <w:pPr>
        <w:pStyle w:val="aa"/>
        <w:jc w:val="center"/>
        <w:rPr>
          <w:rFonts w:ascii="Times New Roman" w:hAnsi="Times New Roman"/>
          <w:i w:val="0"/>
          <w:sz w:val="28"/>
        </w:rPr>
      </w:pPr>
      <w:r w:rsidRPr="0062346C">
        <w:rPr>
          <w:rFonts w:ascii="Times New Roman" w:hAnsi="Times New Roman"/>
          <w:i w:val="0"/>
          <w:sz w:val="28"/>
        </w:rPr>
        <w:lastRenderedPageBreak/>
        <w:drawing>
          <wp:inline distT="0" distB="0" distL="0" distR="0" wp14:anchorId="758C089D" wp14:editId="7B1163CA">
            <wp:extent cx="3577702" cy="3345180"/>
            <wp:effectExtent l="0" t="0" r="3810" b="7620"/>
            <wp:docPr id="95562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2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971" cy="33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F56" w14:textId="3B1ACA8B" w:rsidR="00B51327" w:rsidRDefault="00000000">
      <w:pPr>
        <w:pStyle w:val="aa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 xml:space="preserve">Рисунок </w:t>
      </w:r>
      <w:r w:rsidR="0062346C">
        <w:rPr>
          <w:rFonts w:ascii="Times New Roman" w:hAnsi="Times New Roman"/>
          <w:i w:val="0"/>
          <w:sz w:val="28"/>
        </w:rPr>
        <w:t>4</w:t>
      </w:r>
      <w:r>
        <w:rPr>
          <w:rFonts w:ascii="Times New Roman" w:hAnsi="Times New Roman"/>
          <w:i w:val="0"/>
          <w:sz w:val="28"/>
        </w:rPr>
        <w:t xml:space="preserve"> – Выходные данные</w:t>
      </w:r>
    </w:p>
    <w:p w14:paraId="35725EB1" w14:textId="77777777" w:rsidR="00B51327" w:rsidRDefault="00B5132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FA78E14" w14:textId="77777777" w:rsidR="00B51327" w:rsidRDefault="00B51327">
      <w:pPr>
        <w:pStyle w:val="aa"/>
        <w:jc w:val="both"/>
        <w:rPr>
          <w:rFonts w:ascii="Times New Roman" w:hAnsi="Times New Roman"/>
          <w:i w:val="0"/>
          <w:sz w:val="28"/>
        </w:rPr>
      </w:pPr>
    </w:p>
    <w:p w14:paraId="1CEA442C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32"/>
        </w:rPr>
      </w:pPr>
    </w:p>
    <w:p w14:paraId="0515C475" w14:textId="77777777" w:rsidR="005D281C" w:rsidRDefault="005D281C">
      <w:pPr>
        <w:pStyle w:val="aa"/>
        <w:jc w:val="center"/>
        <w:rPr>
          <w:rFonts w:ascii="Times New Roman" w:hAnsi="Times New Roman"/>
          <w:i w:val="0"/>
          <w:sz w:val="32"/>
        </w:rPr>
      </w:pPr>
    </w:p>
    <w:p w14:paraId="339F7572" w14:textId="77777777" w:rsidR="0062346C" w:rsidRDefault="0062346C">
      <w:pPr>
        <w:pStyle w:val="aa"/>
        <w:jc w:val="center"/>
        <w:rPr>
          <w:rFonts w:ascii="Times New Roman" w:hAnsi="Times New Roman"/>
          <w:i w:val="0"/>
          <w:sz w:val="32"/>
        </w:rPr>
      </w:pPr>
    </w:p>
    <w:p w14:paraId="5A02970A" w14:textId="624607A0" w:rsidR="00B51327" w:rsidRDefault="00000000">
      <w:pPr>
        <w:pStyle w:val="aa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Заключение</w:t>
      </w:r>
    </w:p>
    <w:p w14:paraId="30694B8D" w14:textId="77777777" w:rsidR="00B51327" w:rsidRDefault="00000000">
      <w:pPr>
        <w:pStyle w:val="aa"/>
        <w:ind w:firstLine="708"/>
        <w:jc w:val="both"/>
      </w:pPr>
      <w:r>
        <w:rPr>
          <w:rFonts w:ascii="Times New Roman" w:hAnsi="Times New Roman"/>
          <w:i w:val="0"/>
          <w:sz w:val="28"/>
        </w:rPr>
        <w:t>Задачи лабораторной работы были решены, результаты проверены. Изучены на практике перегрузки операций в С++.</w:t>
      </w:r>
    </w:p>
    <w:sectPr w:rsidR="00B51327">
      <w:footerReference w:type="default" r:id="rId11"/>
      <w:pgSz w:w="11906" w:h="16838"/>
      <w:pgMar w:top="1134" w:right="850" w:bottom="1191" w:left="1701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6EDC" w14:textId="77777777" w:rsidR="00101B1B" w:rsidRDefault="00101B1B">
      <w:pPr>
        <w:spacing w:after="0" w:line="240" w:lineRule="auto"/>
      </w:pPr>
      <w:r>
        <w:separator/>
      </w:r>
    </w:p>
  </w:endnote>
  <w:endnote w:type="continuationSeparator" w:id="0">
    <w:p w14:paraId="178B366B" w14:textId="77777777" w:rsidR="00101B1B" w:rsidRDefault="0010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FD0" w14:textId="77777777" w:rsidR="00B51327" w:rsidRDefault="00B5132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24812" w14:textId="77777777" w:rsidR="00101B1B" w:rsidRDefault="00101B1B">
      <w:pPr>
        <w:spacing w:after="0" w:line="240" w:lineRule="auto"/>
      </w:pPr>
      <w:r>
        <w:separator/>
      </w:r>
    </w:p>
  </w:footnote>
  <w:footnote w:type="continuationSeparator" w:id="0">
    <w:p w14:paraId="2A15E877" w14:textId="77777777" w:rsidR="00101B1B" w:rsidRDefault="00101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327"/>
    <w:rsid w:val="00101B1B"/>
    <w:rsid w:val="00386ABA"/>
    <w:rsid w:val="00447D6C"/>
    <w:rsid w:val="00476453"/>
    <w:rsid w:val="005D281C"/>
    <w:rsid w:val="0062346C"/>
    <w:rsid w:val="00692181"/>
    <w:rsid w:val="006E4C85"/>
    <w:rsid w:val="00775349"/>
    <w:rsid w:val="00AA0FB7"/>
    <w:rsid w:val="00B51327"/>
    <w:rsid w:val="00CF508E"/>
    <w:rsid w:val="00F5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21F3"/>
  <w15:docId w15:val="{3F546633-BD2B-40DC-9A9E-D648E57A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160" w:line="264" w:lineRule="auto"/>
    </w:p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Theme="minorHAnsi" w:hAnsiTheme="minorHAnsi"/>
      <w:color w:val="000000"/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rFonts w:asciiTheme="minorHAnsi" w:hAnsiTheme="minorHAnsi"/>
      <w:color w:val="000000"/>
      <w:sz w:val="22"/>
    </w:rPr>
  </w:style>
  <w:style w:type="paragraph" w:customStyle="1" w:styleId="a5">
    <w:name w:val="Нижний колонтитул Знак"/>
    <w:basedOn w:val="12"/>
    <w:link w:val="a6"/>
  </w:style>
  <w:style w:type="character" w:customStyle="1" w:styleId="a6">
    <w:name w:val="Нижний колонтитул Знак"/>
    <w:basedOn w:val="a0"/>
    <w:link w:val="a5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7">
    <w:name w:val="Title"/>
    <w:basedOn w:val="a"/>
    <w:next w:val="a8"/>
    <w:link w:val="a9"/>
    <w:uiPriority w:val="10"/>
    <w:qFormat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13">
    <w:name w:val="Заголовок1"/>
    <w:basedOn w:val="1"/>
    <w:rPr>
      <w:rFonts w:ascii="Liberation Sans" w:hAnsi="Liberation Sans"/>
      <w:color w:val="000000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a">
    <w:name w:val="caption"/>
    <w:basedOn w:val="a"/>
    <w:link w:val="ab"/>
    <w:pPr>
      <w:spacing w:before="120" w:after="120"/>
    </w:pPr>
    <w:rPr>
      <w:i/>
      <w:sz w:val="24"/>
    </w:rPr>
  </w:style>
  <w:style w:type="character" w:customStyle="1" w:styleId="14">
    <w:name w:val="Название объекта1"/>
    <w:basedOn w:val="1"/>
    <w:rPr>
      <w:rFonts w:asciiTheme="minorHAnsi" w:hAnsiTheme="minorHAnsi"/>
      <w:i/>
      <w:color w:val="000000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ac">
    <w:name w:val="Колонтитул"/>
    <w:basedOn w:val="a"/>
    <w:link w:val="ad"/>
  </w:style>
  <w:style w:type="character" w:customStyle="1" w:styleId="ad">
    <w:name w:val="Колонтитул"/>
    <w:basedOn w:val="1"/>
    <w:link w:val="ac"/>
    <w:rPr>
      <w:rFonts w:asciiTheme="minorHAnsi" w:hAnsiTheme="minorHAnsi"/>
      <w:color w:val="000000"/>
      <w:sz w:val="22"/>
    </w:rPr>
  </w:style>
  <w:style w:type="paragraph" w:customStyle="1" w:styleId="15">
    <w:name w:val="Гиперссылка1"/>
    <w:link w:val="ae"/>
    <w:rPr>
      <w:color w:val="0000FF"/>
      <w:u w:val="single"/>
    </w:rPr>
  </w:style>
  <w:style w:type="character" w:styleId="ae">
    <w:name w:val="Hyperlink"/>
    <w:link w:val="1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HTML">
    <w:name w:val="Стандартный HTML Знак"/>
    <w:basedOn w:val="12"/>
    <w:link w:val="HTML0"/>
    <w:rPr>
      <w:rFonts w:ascii="Courier New" w:hAnsi="Courier New"/>
      <w:sz w:val="20"/>
    </w:rPr>
  </w:style>
  <w:style w:type="character" w:customStyle="1" w:styleId="HTML0">
    <w:name w:val="Стандартный HTML Знак"/>
    <w:basedOn w:val="a0"/>
    <w:link w:val="HTML"/>
    <w:rPr>
      <w:rFonts w:ascii="Courier New" w:hAnsi="Courier New"/>
      <w:sz w:val="20"/>
    </w:rPr>
  </w:style>
  <w:style w:type="paragraph" w:customStyle="1" w:styleId="12">
    <w:name w:val="Основной шрифт абзаца1"/>
    <w:link w:val="16"/>
  </w:style>
  <w:style w:type="paragraph" w:styleId="16">
    <w:name w:val="toc 1"/>
    <w:next w:val="a"/>
    <w:link w:val="17"/>
    <w:uiPriority w:val="39"/>
    <w:rPr>
      <w:rFonts w:ascii="XO Thames" w:hAnsi="XO Thames"/>
      <w:b/>
      <w:sz w:val="28"/>
    </w:rPr>
  </w:style>
  <w:style w:type="character" w:customStyle="1" w:styleId="17">
    <w:name w:val="Оглавление 1 Знак"/>
    <w:link w:val="16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f">
    <w:name w:val="List"/>
    <w:basedOn w:val="a8"/>
    <w:link w:val="af0"/>
  </w:style>
  <w:style w:type="character" w:customStyle="1" w:styleId="af0">
    <w:name w:val="Список Знак"/>
    <w:basedOn w:val="af1"/>
    <w:link w:val="af"/>
    <w:rPr>
      <w:rFonts w:asciiTheme="minorHAnsi" w:hAnsiTheme="minorHAnsi"/>
      <w:color w:val="000000"/>
      <w:sz w:val="22"/>
    </w:rPr>
  </w:style>
  <w:style w:type="paragraph" w:styleId="a8">
    <w:name w:val="Body Text"/>
    <w:basedOn w:val="a"/>
    <w:link w:val="af1"/>
    <w:pPr>
      <w:spacing w:after="140" w:line="288" w:lineRule="auto"/>
    </w:pPr>
  </w:style>
  <w:style w:type="character" w:customStyle="1" w:styleId="af1">
    <w:name w:val="Основной текст Знак"/>
    <w:basedOn w:val="1"/>
    <w:link w:val="a8"/>
    <w:rPr>
      <w:rFonts w:asciiTheme="minorHAnsi" w:hAnsiTheme="minorHAnsi"/>
      <w:color w:val="000000"/>
      <w:sz w:val="2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f2">
    <w:name w:val="header"/>
    <w:basedOn w:val="a"/>
    <w:link w:val="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Верхний колонтитул Знак1"/>
    <w:basedOn w:val="1"/>
    <w:link w:val="af2"/>
    <w:rPr>
      <w:rFonts w:asciiTheme="minorHAnsi" w:hAnsiTheme="minorHAnsi"/>
      <w:color w:val="000000"/>
      <w:sz w:val="22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f3">
    <w:name w:val="footer"/>
    <w:basedOn w:val="a"/>
    <w:link w:val="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Нижний колонтитул Знак1"/>
    <w:basedOn w:val="1"/>
    <w:link w:val="af3"/>
    <w:rPr>
      <w:rFonts w:asciiTheme="minorHAnsi" w:hAnsiTheme="minorHAnsi"/>
      <w:color w:val="000000"/>
      <w:sz w:val="22"/>
    </w:rPr>
  </w:style>
  <w:style w:type="paragraph" w:styleId="af4">
    <w:name w:val="index heading"/>
    <w:basedOn w:val="a"/>
    <w:link w:val="af5"/>
  </w:style>
  <w:style w:type="character" w:customStyle="1" w:styleId="1a">
    <w:name w:val="Указатель1"/>
    <w:basedOn w:val="1"/>
    <w:rPr>
      <w:rFonts w:asciiTheme="minorHAnsi" w:hAnsiTheme="minorHAnsi"/>
      <w:color w:val="000000"/>
      <w:sz w:val="22"/>
    </w:rPr>
  </w:style>
  <w:style w:type="paragraph" w:customStyle="1" w:styleId="af6">
    <w:name w:val="Верхний колонтитул Знак"/>
    <w:basedOn w:val="12"/>
    <w:link w:val="af7"/>
  </w:style>
  <w:style w:type="character" w:customStyle="1" w:styleId="af7">
    <w:name w:val="Верхний колонтитул Знак"/>
    <w:basedOn w:val="a0"/>
    <w:link w:val="af6"/>
  </w:style>
  <w:style w:type="character" w:customStyle="1" w:styleId="ab">
    <w:name w:val="Название объекта Знак"/>
    <w:basedOn w:val="1"/>
    <w:link w:val="aa"/>
    <w:rPr>
      <w:rFonts w:asciiTheme="minorHAnsi" w:hAnsiTheme="minorHAnsi"/>
      <w:i/>
      <w:color w:val="000000"/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HTML1">
    <w:name w:val="HTML Preformatted"/>
    <w:basedOn w:val="a"/>
    <w:link w:val="HTML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10">
    <w:name w:val="Стандартный HTML Знак1"/>
    <w:basedOn w:val="1"/>
    <w:link w:val="HTML1"/>
    <w:rPr>
      <w:rFonts w:ascii="Courier New" w:hAnsi="Courier New"/>
      <w:color w:val="000000"/>
      <w:sz w:val="20"/>
    </w:rPr>
  </w:style>
  <w:style w:type="paragraph" w:styleId="af8">
    <w:name w:val="Subtitle"/>
    <w:next w:val="a"/>
    <w:link w:val="af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9">
    <w:name w:val="Подзаголовок Знак"/>
    <w:link w:val="af8"/>
    <w:rPr>
      <w:rFonts w:ascii="XO Thames" w:hAnsi="XO Thames"/>
      <w:i/>
      <w:sz w:val="24"/>
    </w:rPr>
  </w:style>
  <w:style w:type="character" w:customStyle="1" w:styleId="a9">
    <w:name w:val="Заголовок Знак"/>
    <w:basedOn w:val="1"/>
    <w:link w:val="a7"/>
    <w:rPr>
      <w:rFonts w:ascii="Liberation Sans" w:hAnsi="Liberation Sans"/>
      <w:color w:val="000000"/>
      <w:sz w:val="28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customStyle="1" w:styleId="af5">
    <w:name w:val="Указатель Знак"/>
    <w:basedOn w:val="1"/>
    <w:link w:val="af4"/>
    <w:rPr>
      <w:rFonts w:asciiTheme="minorHAnsi" w:hAnsiTheme="minorHAnsi"/>
      <w:color w:val="000000"/>
      <w:sz w:val="22"/>
    </w:rPr>
  </w:style>
  <w:style w:type="table" w:customStyle="1" w:styleId="1b">
    <w:name w:val="Сетка таблицы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a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Александрович</dc:creator>
  <cp:lastModifiedBy>Сергей Александрович</cp:lastModifiedBy>
  <cp:revision>36</cp:revision>
  <dcterms:created xsi:type="dcterms:W3CDTF">2024-03-16T19:50:00Z</dcterms:created>
  <dcterms:modified xsi:type="dcterms:W3CDTF">2024-03-16T22:10:00Z</dcterms:modified>
</cp:coreProperties>
</file>