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35"/>
        <w:gridCol w:w="8120"/>
      </w:tblGrid>
      <w:tr w:rsidR="007C103F" w14:paraId="769093D3" w14:textId="77777777" w:rsidTr="005B4CBD"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D9DB9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A4DBC9" wp14:editId="35906AF0">
                  <wp:extent cx="648970" cy="7429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86AD1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2C6BF01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D9A3799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 w14:paraId="40539ED5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sz w:val="24"/>
              </w:rPr>
              <w:br/>
              <w:t>имени Н. Э. Баумана</w:t>
            </w:r>
          </w:p>
          <w:p w14:paraId="63012F56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 w14:paraId="3F81EDE7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 Э. Баумана)</w:t>
            </w:r>
          </w:p>
        </w:tc>
      </w:tr>
    </w:tbl>
    <w:p w14:paraId="23840ED9" w14:textId="77777777" w:rsidR="007C103F" w:rsidRDefault="007C103F" w:rsidP="007C103F">
      <w:pPr>
        <w:spacing w:after="0" w:line="240" w:lineRule="auto"/>
        <w:rPr>
          <w:rFonts w:ascii="Times New Roman" w:hAnsi="Times New Roman"/>
          <w:b/>
          <w:sz w:val="2"/>
        </w:rPr>
      </w:pPr>
    </w:p>
    <w:p w14:paraId="1C3A64CA" w14:textId="77777777" w:rsidR="007C103F" w:rsidRDefault="007C103F" w:rsidP="007C103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7C103F" w14:paraId="0D0977FA" w14:textId="77777777" w:rsidTr="005B4CB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95794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ФАКУЛЬТЕТ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731A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«Информатика и системы управления» (ИУ)</w:t>
            </w:r>
          </w:p>
        </w:tc>
      </w:tr>
    </w:tbl>
    <w:p w14:paraId="3F4C68E5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7C103F" w14:paraId="6DC19FE4" w14:textId="77777777" w:rsidTr="005B4CB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E012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0C4D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«Информационная безопасность» (ИУ8)</w:t>
            </w:r>
          </w:p>
        </w:tc>
      </w:tr>
    </w:tbl>
    <w:p w14:paraId="381FD754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389481C4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34430449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0A083452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7CBF26C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662001C2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4F0584C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4378603C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C10A4C0" w14:textId="33DAB7BD" w:rsidR="007C103F" w:rsidRDefault="007C103F" w:rsidP="007C103F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 xml:space="preserve">Лабораторная работа № </w:t>
      </w:r>
      <w:r w:rsidR="004A4EAF">
        <w:rPr>
          <w:rFonts w:ascii="Times New Roman" w:hAnsi="Times New Roman"/>
          <w:sz w:val="36"/>
        </w:rPr>
        <w:t>5</w:t>
      </w:r>
    </w:p>
    <w:p w14:paraId="258D5A7B" w14:textId="77777777" w:rsidR="007C103F" w:rsidRDefault="007C103F" w:rsidP="007C103F">
      <w:pPr>
        <w:spacing w:after="0" w:line="36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 КУРСУ</w:t>
      </w:r>
    </w:p>
    <w:p w14:paraId="3AD4D68F" w14:textId="77777777" w:rsidR="007C103F" w:rsidRDefault="007C103F" w:rsidP="007C103F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«Алгоритмические языки»</w:t>
      </w:r>
    </w:p>
    <w:p w14:paraId="1237F66E" w14:textId="705D3929" w:rsidR="007C103F" w:rsidRDefault="007C103F" w:rsidP="007C103F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 xml:space="preserve">на тему </w:t>
      </w:r>
      <w:r w:rsidRPr="004A4EAF">
        <w:rPr>
          <w:rFonts w:ascii="Times New Roman" w:hAnsi="Times New Roman"/>
          <w:sz w:val="36"/>
          <w:szCs w:val="36"/>
        </w:rPr>
        <w:t>«</w:t>
      </w:r>
      <w:r w:rsidR="004A4EAF" w:rsidRPr="004A4EAF">
        <w:rPr>
          <w:rFonts w:ascii="Times New Roman" w:hAnsi="Times New Roman"/>
          <w:sz w:val="36"/>
          <w:szCs w:val="36"/>
        </w:rPr>
        <w:t>Изучение использования объектов своих классов в упорядоченных и неупорядоченных контейнерах библиотеки STL (</w:t>
      </w:r>
      <w:proofErr w:type="spellStart"/>
      <w:r w:rsidR="004A4EAF" w:rsidRPr="004A4EAF">
        <w:rPr>
          <w:rFonts w:ascii="Times New Roman" w:hAnsi="Times New Roman"/>
          <w:sz w:val="36"/>
          <w:szCs w:val="36"/>
        </w:rPr>
        <w:t>set</w:t>
      </w:r>
      <w:proofErr w:type="spellEnd"/>
      <w:r w:rsidR="004A4EAF" w:rsidRPr="004A4EAF">
        <w:rPr>
          <w:rFonts w:ascii="Times New Roman" w:hAnsi="Times New Roman"/>
          <w:sz w:val="36"/>
          <w:szCs w:val="36"/>
        </w:rPr>
        <w:t xml:space="preserve"> и </w:t>
      </w:r>
      <w:proofErr w:type="spellStart"/>
      <w:r w:rsidR="004A4EAF" w:rsidRPr="004A4EAF">
        <w:rPr>
          <w:rFonts w:ascii="Times New Roman" w:hAnsi="Times New Roman"/>
          <w:sz w:val="36"/>
          <w:szCs w:val="36"/>
        </w:rPr>
        <w:t>map</w:t>
      </w:r>
      <w:proofErr w:type="spellEnd"/>
      <w:r w:rsidR="004A4EAF" w:rsidRPr="004A4EAF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4A4EAF" w:rsidRPr="004A4EAF">
        <w:rPr>
          <w:rFonts w:ascii="Times New Roman" w:hAnsi="Times New Roman"/>
          <w:sz w:val="36"/>
          <w:szCs w:val="36"/>
        </w:rPr>
        <w:t>unordered_set</w:t>
      </w:r>
      <w:proofErr w:type="spellEnd"/>
      <w:r w:rsidR="004A4EAF" w:rsidRPr="004A4EAF">
        <w:rPr>
          <w:rFonts w:ascii="Times New Roman" w:hAnsi="Times New Roman"/>
          <w:sz w:val="36"/>
          <w:szCs w:val="36"/>
        </w:rPr>
        <w:t xml:space="preserve"> и </w:t>
      </w:r>
      <w:proofErr w:type="spellStart"/>
      <w:r w:rsidR="004A4EAF" w:rsidRPr="004A4EAF">
        <w:rPr>
          <w:rFonts w:ascii="Times New Roman" w:hAnsi="Times New Roman"/>
          <w:sz w:val="36"/>
          <w:szCs w:val="36"/>
        </w:rPr>
        <w:t>unordered_map</w:t>
      </w:r>
      <w:proofErr w:type="spellEnd"/>
      <w:r w:rsidR="004A4EAF" w:rsidRPr="004A4EAF">
        <w:rPr>
          <w:rFonts w:ascii="Times New Roman" w:hAnsi="Times New Roman"/>
          <w:sz w:val="36"/>
          <w:szCs w:val="36"/>
        </w:rPr>
        <w:t>)</w:t>
      </w:r>
      <w:r w:rsidRPr="004A4EAF">
        <w:rPr>
          <w:rFonts w:ascii="Times New Roman" w:hAnsi="Times New Roman"/>
          <w:sz w:val="36"/>
          <w:szCs w:val="36"/>
        </w:rPr>
        <w:t>»</w:t>
      </w:r>
    </w:p>
    <w:p w14:paraId="07F5A292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756A6EE3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0F2CEEFB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49D8D80B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1EE4F511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7002E295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39BB5681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62F26DC0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09694541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269294AC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1"/>
        <w:gridCol w:w="282"/>
        <w:gridCol w:w="2685"/>
      </w:tblGrid>
      <w:tr w:rsidR="007C103F" w14:paraId="2BCF36F7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5DF4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740D2" w14:textId="77777777" w:rsidR="007C103F" w:rsidRDefault="007C103F" w:rsidP="005B4CBD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</w:rPr>
              <w:t>ИУ8-23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E7057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67FC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A1919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192F3" w14:textId="5889CBD9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С. Ажгирей</w:t>
            </w:r>
          </w:p>
        </w:tc>
      </w:tr>
      <w:tr w:rsidR="007C103F" w14:paraId="0AB0D25C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C6E88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3838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E6387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322B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8CD6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D943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 О. Фамилия)</w:t>
            </w:r>
          </w:p>
        </w:tc>
      </w:tr>
      <w:tr w:rsidR="007C103F" w14:paraId="3D278658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BFEE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E340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0DA1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AB3C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0FD28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CB1A3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7C103F" w14:paraId="34F757E8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9A66D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6FDF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ABAC4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BDBAE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759F4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2EB3D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 В. Малахов</w:t>
            </w:r>
          </w:p>
        </w:tc>
      </w:tr>
      <w:tr w:rsidR="007C103F" w14:paraId="17C3DFA3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2378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7150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4BECF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69B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F485F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812BD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(И.О. Фамилия)</w:t>
            </w:r>
          </w:p>
        </w:tc>
      </w:tr>
    </w:tbl>
    <w:p w14:paraId="5067372C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22BC6D5A" w14:textId="77777777" w:rsidR="007C103F" w:rsidRDefault="007C103F" w:rsidP="007C10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2024</w:t>
      </w:r>
      <w:r>
        <w:br w:type="page"/>
      </w:r>
    </w:p>
    <w:p w14:paraId="31BBCB6C" w14:textId="77777777" w:rsid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Введение</w:t>
      </w:r>
    </w:p>
    <w:p w14:paraId="0C77AAC8" w14:textId="77777777" w:rsidR="007C103F" w:rsidRP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7C103F">
        <w:rPr>
          <w:rFonts w:ascii="Times New Roman" w:hAnsi="Times New Roman"/>
          <w:sz w:val="32"/>
          <w:szCs w:val="22"/>
        </w:rPr>
        <w:t>Цели и задачи работы</w:t>
      </w:r>
    </w:p>
    <w:p w14:paraId="4886371B" w14:textId="0CEFDE2D" w:rsidR="007C103F" w:rsidRDefault="004A4EAF" w:rsidP="004A4EA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A4EAF">
        <w:rPr>
          <w:rFonts w:ascii="Times New Roman" w:hAnsi="Times New Roman"/>
          <w:sz w:val="28"/>
        </w:rPr>
        <w:t xml:space="preserve">Для класса, разработанного в ЛР4, обеспечить возможность добавления объектов в контейнер </w:t>
      </w:r>
      <w:proofErr w:type="spellStart"/>
      <w:r w:rsidRPr="004A4EAF">
        <w:rPr>
          <w:rFonts w:ascii="Times New Roman" w:hAnsi="Times New Roman"/>
          <w:sz w:val="28"/>
        </w:rPr>
        <w:t>set</w:t>
      </w:r>
      <w:proofErr w:type="spellEnd"/>
      <w:r w:rsidRPr="004A4EAF">
        <w:rPr>
          <w:rFonts w:ascii="Times New Roman" w:hAnsi="Times New Roman"/>
          <w:sz w:val="28"/>
        </w:rPr>
        <w:t xml:space="preserve"> (сортировка как указано в задании на ЛР4) и в контейнер </w:t>
      </w:r>
      <w:proofErr w:type="spellStart"/>
      <w:r w:rsidRPr="004A4EAF">
        <w:rPr>
          <w:rFonts w:ascii="Times New Roman" w:hAnsi="Times New Roman"/>
          <w:sz w:val="28"/>
        </w:rPr>
        <w:t>unordered_set</w:t>
      </w:r>
      <w:proofErr w:type="spellEnd"/>
      <w:r w:rsidRPr="004A4EAF">
        <w:rPr>
          <w:rFonts w:ascii="Times New Roman" w:hAnsi="Times New Roman"/>
          <w:sz w:val="28"/>
        </w:rPr>
        <w:t>. Исходные данные как в ЛР4 читать из файла, вывести на печать для контроля объекты контейнеров.</w:t>
      </w:r>
    </w:p>
    <w:p w14:paraId="17CA197C" w14:textId="77777777" w:rsidR="004A4EAF" w:rsidRPr="004A4EAF" w:rsidRDefault="004A4EAF" w:rsidP="004A4EAF">
      <w:pPr>
        <w:spacing w:after="0" w:line="360" w:lineRule="auto"/>
        <w:ind w:firstLine="709"/>
        <w:jc w:val="both"/>
        <w:rPr>
          <w:rFonts w:ascii="Times New Roman" w:hAnsi="Times New Roman"/>
          <w:sz w:val="32"/>
          <w:szCs w:val="22"/>
        </w:rPr>
      </w:pPr>
    </w:p>
    <w:p w14:paraId="6AED7CB0" w14:textId="2442247D" w:rsidR="007C103F" w:rsidRP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7C103F">
        <w:rPr>
          <w:rFonts w:ascii="Times New Roman" w:hAnsi="Times New Roman"/>
          <w:sz w:val="32"/>
          <w:szCs w:val="22"/>
        </w:rPr>
        <w:t>Условия</w:t>
      </w:r>
    </w:p>
    <w:p w14:paraId="5A083E17" w14:textId="77777777" w:rsidR="004A4EAF" w:rsidRPr="004A4EAF" w:rsidRDefault="004A4EAF" w:rsidP="004A4E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4EAF">
        <w:rPr>
          <w:rFonts w:ascii="Times New Roman" w:hAnsi="Times New Roman"/>
          <w:sz w:val="28"/>
          <w:szCs w:val="28"/>
        </w:rPr>
        <w:t xml:space="preserve">Для класса, разработанного в ЛР4, обеспечить возможность добавления объектов в контейнер </w:t>
      </w:r>
      <w:r w:rsidRPr="004A4EAF">
        <w:rPr>
          <w:rFonts w:ascii="Times New Roman" w:hAnsi="Times New Roman"/>
          <w:sz w:val="28"/>
          <w:szCs w:val="28"/>
          <w:lang w:val="en-US"/>
        </w:rPr>
        <w:t>set</w:t>
      </w:r>
      <w:r w:rsidRPr="004A4EAF">
        <w:rPr>
          <w:rFonts w:ascii="Times New Roman" w:hAnsi="Times New Roman"/>
          <w:sz w:val="28"/>
          <w:szCs w:val="28"/>
        </w:rPr>
        <w:t xml:space="preserve"> (сортировка как указано в задании на ЛР4) и в контейнер </w:t>
      </w:r>
      <w:proofErr w:type="spellStart"/>
      <w:r w:rsidRPr="004A4EAF">
        <w:rPr>
          <w:rFonts w:ascii="Times New Roman" w:hAnsi="Times New Roman"/>
          <w:sz w:val="28"/>
          <w:szCs w:val="28"/>
        </w:rPr>
        <w:t>unordered_set</w:t>
      </w:r>
      <w:proofErr w:type="spellEnd"/>
      <w:r w:rsidRPr="004A4EAF">
        <w:rPr>
          <w:rFonts w:ascii="Times New Roman" w:hAnsi="Times New Roman"/>
          <w:sz w:val="28"/>
          <w:szCs w:val="28"/>
        </w:rPr>
        <w:t>. Исходные данные как в ЛР4 читать из файла, вывести на печать для контроля объекты контейнеров.</w:t>
      </w:r>
    </w:p>
    <w:p w14:paraId="5D1E7B95" w14:textId="24B39AE9" w:rsidR="007C103F" w:rsidRPr="007C103F" w:rsidRDefault="007C103F" w:rsidP="007C103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577F714" w14:textId="77777777" w:rsidR="007C103F" w:rsidRDefault="007C103F" w:rsidP="007C103F">
      <w:pPr>
        <w:spacing w:line="360" w:lineRule="auto"/>
        <w:ind w:firstLine="709"/>
        <w:jc w:val="both"/>
        <w:rPr>
          <w:sz w:val="24"/>
        </w:rPr>
      </w:pPr>
    </w:p>
    <w:p w14:paraId="164EAAA9" w14:textId="77777777" w:rsid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034E9177" w14:textId="77777777" w:rsidR="007C103F" w:rsidRPr="004A4EA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43A28FA8" w14:textId="77777777" w:rsidR="007C103F" w:rsidRPr="004A4EA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6B543A7A" w14:textId="77777777" w:rsidR="007C103F" w:rsidRPr="004A4EA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5011073E" w14:textId="77777777" w:rsidR="007C103F" w:rsidRPr="004A4EA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645AB0B4" w14:textId="77777777" w:rsidR="007C103F" w:rsidRPr="004A4EA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7608664B" w14:textId="77777777" w:rsidR="007C103F" w:rsidRPr="004A4EA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05B52E65" w14:textId="77777777" w:rsidR="007C103F" w:rsidRPr="004A4EA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1670EA07" w14:textId="77777777" w:rsidR="004A4EAF" w:rsidRDefault="004A4EA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C745A4B" w14:textId="77777777" w:rsidR="004A4EAF" w:rsidRDefault="004A4EA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28F98AA" w14:textId="77777777" w:rsidR="004A4EAF" w:rsidRDefault="004A4EA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8C80230" w14:textId="77777777" w:rsidR="004A4EAF" w:rsidRDefault="004A4EA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B6A7996" w14:textId="77777777" w:rsidR="004A4EAF" w:rsidRDefault="004A4EA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2F5DA8D" w14:textId="5C08DF46" w:rsidR="007C103F" w:rsidRPr="008D670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8D670F">
        <w:rPr>
          <w:rFonts w:ascii="Times New Roman" w:hAnsi="Times New Roman"/>
          <w:sz w:val="32"/>
          <w:szCs w:val="32"/>
        </w:rPr>
        <w:lastRenderedPageBreak/>
        <w:t>Основная часть</w:t>
      </w:r>
    </w:p>
    <w:p w14:paraId="0CCE462B" w14:textId="77777777" w:rsidR="007C103F" w:rsidRPr="008D670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8D670F">
        <w:rPr>
          <w:rFonts w:ascii="Times New Roman" w:hAnsi="Times New Roman"/>
          <w:sz w:val="32"/>
          <w:szCs w:val="32"/>
        </w:rPr>
        <w:t>Исходный текст программы:</w:t>
      </w:r>
    </w:p>
    <w:p w14:paraId="72622524" w14:textId="3A37D30F" w:rsidR="007C103F" w:rsidRPr="004A4EAF" w:rsidRDefault="007C103F" w:rsidP="007C103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65AA8">
        <w:rPr>
          <w:rFonts w:ascii="Times New Roman" w:hAnsi="Times New Roman"/>
          <w:sz w:val="32"/>
          <w:szCs w:val="32"/>
        </w:rPr>
        <w:t>Файл</w:t>
      </w:r>
      <w:r w:rsidRPr="004A4EAF">
        <w:rPr>
          <w:rFonts w:ascii="Times New Roman" w:hAnsi="Times New Roman"/>
          <w:sz w:val="32"/>
          <w:szCs w:val="32"/>
        </w:rPr>
        <w:t xml:space="preserve"> </w:t>
      </w:r>
      <w:r w:rsidRPr="00665AA8">
        <w:rPr>
          <w:rFonts w:ascii="Times New Roman" w:hAnsi="Times New Roman"/>
          <w:sz w:val="32"/>
          <w:szCs w:val="32"/>
        </w:rPr>
        <w:t>заголовка</w:t>
      </w:r>
      <w:r w:rsidRPr="004A4EAF">
        <w:rPr>
          <w:rFonts w:ascii="Times New Roman" w:hAnsi="Times New Roman"/>
          <w:sz w:val="32"/>
          <w:szCs w:val="32"/>
        </w:rPr>
        <w:t xml:space="preserve"> </w:t>
      </w:r>
      <w:r w:rsidRPr="00665AA8">
        <w:rPr>
          <w:rFonts w:ascii="Times New Roman" w:hAnsi="Times New Roman"/>
          <w:sz w:val="32"/>
          <w:szCs w:val="32"/>
          <w:lang w:val="en-US"/>
        </w:rPr>
        <w:t>sources</w:t>
      </w:r>
      <w:r w:rsidRPr="004A4EAF">
        <w:rPr>
          <w:rFonts w:ascii="Times New Roman" w:hAnsi="Times New Roman"/>
          <w:sz w:val="32"/>
          <w:szCs w:val="32"/>
        </w:rPr>
        <w:t>.</w:t>
      </w:r>
      <w:proofErr w:type="spellStart"/>
      <w:r w:rsidRPr="00665AA8">
        <w:rPr>
          <w:rFonts w:ascii="Times New Roman" w:hAnsi="Times New Roman"/>
          <w:sz w:val="32"/>
          <w:szCs w:val="32"/>
          <w:lang w:val="en-US"/>
        </w:rPr>
        <w:t>hpp</w:t>
      </w:r>
      <w:proofErr w:type="spellEnd"/>
      <w:r w:rsidRPr="004A4EAF">
        <w:rPr>
          <w:rFonts w:ascii="Times New Roman" w:hAnsi="Times New Roman"/>
          <w:sz w:val="32"/>
          <w:szCs w:val="32"/>
        </w:rPr>
        <w:t>:</w:t>
      </w:r>
    </w:p>
    <w:p w14:paraId="0F76E1C6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5EC0288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0CE03E8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1CAA4D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&lt;map&gt;</w:t>
      </w:r>
    </w:p>
    <w:p w14:paraId="2621CA7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&lt;set&gt;</w:t>
      </w:r>
    </w:p>
    <w:p w14:paraId="7961A16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178F82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unordered_map</w:t>
      </w:r>
      <w:proofErr w:type="spellEnd"/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08D3E76D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unordered_set</w:t>
      </w:r>
      <w:proofErr w:type="spellEnd"/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462077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7FC5CD1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59587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A3FC7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</w:p>
    <w:p w14:paraId="661A1BC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2A88F5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790B61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5A7030D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32CCA0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post;</w:t>
      </w:r>
    </w:p>
    <w:p w14:paraId="484EA916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salary;</w:t>
      </w:r>
    </w:p>
    <w:p w14:paraId="0CB97C3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2DF584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D4A2670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0B1423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B464CA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std::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std::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2F6F17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69948ED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proofErr w:type="gramEnd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018F93E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C28C1CD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&amp;&amp;) </w:t>
      </w:r>
      <w:proofErr w:type="spellStart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29FD5F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E0AA9F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2DFE3E3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DA5EDD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&amp;&amp;) </w:t>
      </w:r>
      <w:proofErr w:type="spellStart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1A248D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9D143F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==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C29F94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4C233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0F0687F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E5B6B6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</w:t>
      </w:r>
      <w:proofErr w:type="gram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)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49F578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FECE59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E301FF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46AE8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(std::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3DA2578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055BE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&gt;&gt;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(std::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20A419D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280344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B628C9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readData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2EB76B6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764703" w14:textId="4DA0D26B" w:rsidR="007C103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sortingByName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165E499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E7C6B60" w14:textId="77777777" w:rsidR="007C103F" w:rsidRDefault="007C103F" w:rsidP="007C103F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Файл</w:t>
      </w:r>
      <w:r w:rsidRPr="004A4EAF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описания</w:t>
      </w:r>
      <w:r w:rsidRPr="004A4EAF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  <w:lang w:val="en-US"/>
        </w:rPr>
        <w:t>sources</w:t>
      </w:r>
      <w:r w:rsidRPr="004A4EAF">
        <w:rPr>
          <w:rFonts w:ascii="Times New Roman" w:hAnsi="Times New Roman"/>
          <w:sz w:val="32"/>
          <w:szCs w:val="22"/>
          <w:lang w:val="en-US"/>
        </w:rPr>
        <w:t>.</w:t>
      </w:r>
      <w:r w:rsidRPr="00665AA8">
        <w:rPr>
          <w:rFonts w:ascii="Times New Roman" w:hAnsi="Times New Roman"/>
          <w:sz w:val="32"/>
          <w:szCs w:val="22"/>
          <w:lang w:val="en-US"/>
        </w:rPr>
        <w:t>cpp</w:t>
      </w:r>
      <w:r w:rsidRPr="004A4EAF">
        <w:rPr>
          <w:rFonts w:ascii="Times New Roman" w:hAnsi="Times New Roman"/>
          <w:sz w:val="32"/>
          <w:szCs w:val="22"/>
          <w:lang w:val="en-US"/>
        </w:rPr>
        <w:t>:</w:t>
      </w:r>
    </w:p>
    <w:p w14:paraId="723F036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76732B6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B54573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Employee() :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post(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salary(0) {}</w:t>
      </w:r>
    </w:p>
    <w:p w14:paraId="2DA1F81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9B7B63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lastRenderedPageBreak/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Employee(std::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std::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std::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post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salary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post(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post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salary(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salary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57D7363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48106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post(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salary(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45AA4E9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1966EA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&amp;&amp;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post(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salary(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31F7DB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A26C42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3FCA9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64B9BB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A23A7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03A99F6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D55FB6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69B74D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4DE39B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2C58101F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&amp;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96F406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C07037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41CC7B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post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F26AF5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salary =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A22749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06E00E6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95C38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87A4B9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6B3836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FC4D74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&amp;&amp;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2D83252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B35B7D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&amp;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6D9948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424FE4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A3CAD6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post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4D55C0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salary =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8384BEF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2C61666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456033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2C6761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2ACA4F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441B7C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834268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3B7160F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1D6117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C680DA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EE03480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2A4B104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CBD594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716C39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F599C8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BD6640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0AC8F00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59AC59C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3FD64C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B105B0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D80AD26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operator()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7C7F7F0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4238B22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417DCE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281ABF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3AEB86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10E4747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27551CF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7446BB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66E4683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37E52E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03E603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73FE466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CE05D4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"Date of employment: 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6682086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"Post: 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3B48E8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"Salary: 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0CC55FD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"#########################################"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A0BA44D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BAAEC3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7342C4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793922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35A036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operator&gt;&gt;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F40A910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3EA271D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8F6840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433AD2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85817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5C467B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CC3F1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89CF3C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840E96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4681D6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readData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4EFC6C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DA9D0E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n;</w:t>
      </w:r>
    </w:p>
    <w:p w14:paraId="16C01D7D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n;</w:t>
      </w:r>
    </w:p>
    <w:p w14:paraId="633809A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(n);</w:t>
      </w:r>
    </w:p>
    <w:p w14:paraId="77D6D27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n; ++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755CD3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{</w:t>
      </w:r>
    </w:p>
    <w:p w14:paraId="01ADAB3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deque_emloyee</w:t>
      </w:r>
      <w:proofErr w:type="spell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E8F2636" w14:textId="77777777" w:rsid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4B9EAC4" w14:textId="77777777" w:rsid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deque_emloyee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B70496D" w14:textId="77777777" w:rsid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DBDCDD7" w14:textId="77777777" w:rsid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58E72A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sortingByName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4D1E17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52C44A4E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.getName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.getName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F6380A1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74A88B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16BA15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 {</w:t>
      </w:r>
    </w:p>
    <w:p w14:paraId="591A07D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6AB662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&lt;&gt;</w:t>
      </w:r>
    </w:p>
    <w:p w14:paraId="087B8020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 {</w:t>
      </w:r>
    </w:p>
    <w:p w14:paraId="04EF12D0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</w:t>
      </w:r>
      <w:proofErr w:type="gramEnd"/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)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2B1581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.getName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)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88DD388" w14:textId="77777777" w:rsid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3F8EC71" w14:textId="77777777" w:rsid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F934AF7" w14:textId="77777777" w:rsid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};</w:t>
      </w:r>
    </w:p>
    <w:p w14:paraId="3C652705" w14:textId="50AFF478" w:rsidR="007C103F" w:rsidRDefault="008D670F" w:rsidP="008D670F">
      <w:pP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C01B59B" w14:textId="77777777" w:rsidR="008D670F" w:rsidRDefault="008D670F" w:rsidP="008D670F">
      <w:pPr>
        <w:rPr>
          <w:rFonts w:ascii="Times New Roman" w:hAnsi="Times New Roman"/>
          <w:sz w:val="32"/>
          <w:szCs w:val="22"/>
          <w:lang w:val="en-US"/>
        </w:rPr>
      </w:pPr>
    </w:p>
    <w:p w14:paraId="7F7C2E2B" w14:textId="77777777" w:rsidR="007C103F" w:rsidRPr="007C103F" w:rsidRDefault="007C103F" w:rsidP="007C103F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Исполняемый</w:t>
      </w:r>
      <w:r w:rsidRPr="007C103F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файл</w:t>
      </w:r>
      <w:r w:rsidRPr="007C103F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  <w:lang w:val="en-US"/>
        </w:rPr>
        <w:t>main</w:t>
      </w:r>
      <w:r w:rsidRPr="007C103F">
        <w:rPr>
          <w:rFonts w:ascii="Times New Roman" w:hAnsi="Times New Roman"/>
          <w:sz w:val="32"/>
          <w:szCs w:val="22"/>
          <w:lang w:val="en-US"/>
        </w:rPr>
        <w:t>.</w:t>
      </w:r>
      <w:r w:rsidRPr="00665AA8">
        <w:rPr>
          <w:rFonts w:ascii="Times New Roman" w:hAnsi="Times New Roman"/>
          <w:sz w:val="32"/>
          <w:szCs w:val="22"/>
          <w:lang w:val="en-US"/>
        </w:rPr>
        <w:t>cpp</w:t>
      </w:r>
      <w:r w:rsidRPr="007C103F">
        <w:rPr>
          <w:rFonts w:ascii="Times New Roman" w:hAnsi="Times New Roman"/>
          <w:sz w:val="32"/>
          <w:szCs w:val="22"/>
          <w:lang w:val="en-US"/>
        </w:rPr>
        <w:t>:</w:t>
      </w:r>
    </w:p>
    <w:p w14:paraId="7866D0A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1B5F862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AAAB786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24F675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7B3C88BC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"input.txt"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C569878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D6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"output.txt"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1241D5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859194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ab/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vector_employee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=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readData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C2EBCD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0FAD39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set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set_employee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7515C2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2D09A35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copy(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vector_employee.begin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vector_employee.end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(), std::inserter(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set_employee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set_employee.begin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()));</w:t>
      </w:r>
    </w:p>
    <w:p w14:paraId="67B897D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FA673A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8D6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set_employee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FB0290F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employee </w:t>
      </w:r>
      <w:r w:rsidRPr="008D67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proofErr w:type="gram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423F84B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2F938E7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E08BFBA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outputFile.close</w:t>
      </w:r>
      <w:proofErr w:type="spellEnd"/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0AFF2D3" w14:textId="77777777" w:rsidR="008D670F" w:rsidRP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9036199" w14:textId="77777777" w:rsidR="008D670F" w:rsidRDefault="008D670F" w:rsidP="008D6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70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2339E25" w14:textId="61C3CEFF" w:rsidR="007C103F" w:rsidRPr="008D670F" w:rsidRDefault="008D670F" w:rsidP="008D670F">
      <w:pPr>
        <w:rPr>
          <w:rFonts w:ascii="Times New Roman" w:hAnsi="Times New Roman"/>
          <w:sz w:val="32"/>
          <w:szCs w:val="22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5BABE64" w14:textId="77777777" w:rsidR="007C103F" w:rsidRPr="008D670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E3FA13C" w14:textId="77777777" w:rsidR="007C103F" w:rsidRPr="008D670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7F64CB8" w14:textId="77777777" w:rsidR="007C103F" w:rsidRPr="008D670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0C93384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5512B3D4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42DA3B24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46C65837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3AF0089A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3ECA6874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45084CD7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317F7C8E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04B1DB6F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302A9325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148E47D0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23531DA7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50664D93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3E30CFBF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70DFEC1E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0B94C5C0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0B8CAB87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5A58D645" w14:textId="77777777" w:rsidR="008D670F" w:rsidRDefault="008D670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7AB04D18" w14:textId="1D210B02" w:rsidR="007C103F" w:rsidRPr="008D670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7C103F">
        <w:rPr>
          <w:rFonts w:ascii="Times New Roman" w:hAnsi="Times New Roman"/>
          <w:sz w:val="32"/>
          <w:szCs w:val="22"/>
        </w:rPr>
        <w:lastRenderedPageBreak/>
        <w:t>Снимки выполнения работы программы</w:t>
      </w:r>
    </w:p>
    <w:p w14:paraId="62247FC3" w14:textId="77777777" w:rsidR="005C43A4" w:rsidRPr="008D670F" w:rsidRDefault="005C43A4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588A81BC" w14:textId="62DAFFBF" w:rsidR="007C103F" w:rsidRDefault="008D670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  <w:r w:rsidRPr="008D670F">
        <w:rPr>
          <w:rFonts w:ascii="Times New Roman" w:hAnsi="Times New Roman"/>
          <w:i w:val="0"/>
          <w:sz w:val="28"/>
        </w:rPr>
        <w:drawing>
          <wp:inline distT="0" distB="0" distL="0" distR="0" wp14:anchorId="06922C0A" wp14:editId="30B03375">
            <wp:extent cx="1019317" cy="4391638"/>
            <wp:effectExtent l="0" t="0" r="9525" b="9525"/>
            <wp:docPr id="65230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3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F86A" w14:textId="77777777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1 – Входные данные</w:t>
      </w:r>
    </w:p>
    <w:p w14:paraId="1809E2A9" w14:textId="36869889" w:rsidR="007C103F" w:rsidRDefault="008D670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  <w:r w:rsidRPr="008D670F">
        <w:rPr>
          <w:rFonts w:ascii="Times New Roman" w:hAnsi="Times New Roman"/>
          <w:i w:val="0"/>
          <w:sz w:val="28"/>
        </w:rPr>
        <w:lastRenderedPageBreak/>
        <w:drawing>
          <wp:inline distT="0" distB="0" distL="0" distR="0" wp14:anchorId="64969DA7" wp14:editId="012B005D">
            <wp:extent cx="4029637" cy="3610479"/>
            <wp:effectExtent l="0" t="0" r="0" b="9525"/>
            <wp:docPr id="86643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34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334D" w14:textId="77777777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2 – Выходные данные</w:t>
      </w:r>
    </w:p>
    <w:p w14:paraId="6941FCDE" w14:textId="77777777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</w:p>
    <w:p w14:paraId="238EC012" w14:textId="77777777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</w:p>
    <w:p w14:paraId="1D1C45D0" w14:textId="77777777" w:rsidR="005C43A4" w:rsidRPr="009E7E4E" w:rsidRDefault="005C43A4" w:rsidP="009E7E4E">
      <w:pPr>
        <w:pStyle w:val="a5"/>
        <w:rPr>
          <w:rFonts w:ascii="Times New Roman" w:hAnsi="Times New Roman"/>
          <w:i w:val="0"/>
          <w:sz w:val="32"/>
        </w:rPr>
      </w:pPr>
    </w:p>
    <w:p w14:paraId="14097271" w14:textId="3213431E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Заключение</w:t>
      </w:r>
    </w:p>
    <w:p w14:paraId="49781405" w14:textId="0669CCFC" w:rsidR="007C103F" w:rsidRPr="008D670F" w:rsidRDefault="007C103F" w:rsidP="007C103F">
      <w:pPr>
        <w:pStyle w:val="a5"/>
        <w:ind w:firstLine="708"/>
        <w:jc w:val="both"/>
        <w:rPr>
          <w:rFonts w:ascii="Times New Roman" w:hAnsi="Times New Roman"/>
          <w:i w:val="0"/>
        </w:rPr>
      </w:pPr>
      <w:r w:rsidRPr="008D670F">
        <w:rPr>
          <w:rFonts w:ascii="Times New Roman" w:hAnsi="Times New Roman"/>
          <w:i w:val="0"/>
          <w:sz w:val="28"/>
        </w:rPr>
        <w:t>Задачи лабораторной работы были решены, результаты проверены.</w:t>
      </w:r>
      <w:r w:rsidR="009E7E4E" w:rsidRPr="008D670F">
        <w:rPr>
          <w:rFonts w:ascii="Times New Roman" w:hAnsi="Times New Roman"/>
          <w:i w:val="0"/>
          <w:sz w:val="28"/>
        </w:rPr>
        <w:t xml:space="preserve"> </w:t>
      </w:r>
      <w:r w:rsidR="008D670F" w:rsidRPr="008D670F">
        <w:rPr>
          <w:rFonts w:ascii="Times New Roman" w:hAnsi="Times New Roman"/>
          <w:i w:val="0"/>
          <w:sz w:val="28"/>
        </w:rPr>
        <w:t>О</w:t>
      </w:r>
      <w:r w:rsidR="008D670F" w:rsidRPr="008D670F">
        <w:rPr>
          <w:rFonts w:ascii="Times New Roman" w:hAnsi="Times New Roman"/>
          <w:i w:val="0"/>
          <w:sz w:val="28"/>
          <w:szCs w:val="28"/>
        </w:rPr>
        <w:t>беспеч</w:t>
      </w:r>
      <w:r w:rsidR="008D670F" w:rsidRPr="008D670F">
        <w:rPr>
          <w:rFonts w:ascii="Times New Roman" w:hAnsi="Times New Roman"/>
          <w:i w:val="0"/>
          <w:sz w:val="28"/>
          <w:szCs w:val="28"/>
        </w:rPr>
        <w:t>ена</w:t>
      </w:r>
      <w:r w:rsidR="008D670F" w:rsidRPr="008D670F">
        <w:rPr>
          <w:rFonts w:ascii="Times New Roman" w:hAnsi="Times New Roman"/>
          <w:i w:val="0"/>
          <w:sz w:val="28"/>
          <w:szCs w:val="28"/>
        </w:rPr>
        <w:t xml:space="preserve"> возможность добавления объектов в контейнер </w:t>
      </w:r>
      <w:r w:rsidR="008D670F" w:rsidRPr="008D670F">
        <w:rPr>
          <w:rFonts w:ascii="Times New Roman" w:hAnsi="Times New Roman"/>
          <w:i w:val="0"/>
          <w:sz w:val="28"/>
          <w:szCs w:val="28"/>
          <w:lang w:val="en-US"/>
        </w:rPr>
        <w:t>set</w:t>
      </w:r>
      <w:r w:rsidR="008D670F" w:rsidRPr="008D670F">
        <w:rPr>
          <w:rFonts w:ascii="Times New Roman" w:hAnsi="Times New Roman"/>
          <w:i w:val="0"/>
          <w:sz w:val="28"/>
          <w:szCs w:val="28"/>
        </w:rPr>
        <w:t xml:space="preserve"> (сортировка</w:t>
      </w:r>
      <w:r w:rsidR="008D670F" w:rsidRPr="008D670F">
        <w:rPr>
          <w:rFonts w:ascii="Times New Roman" w:hAnsi="Times New Roman"/>
          <w:i w:val="0"/>
          <w:sz w:val="28"/>
          <w:szCs w:val="28"/>
        </w:rPr>
        <w:t xml:space="preserve"> по ФИО</w:t>
      </w:r>
      <w:r w:rsidR="008D670F" w:rsidRPr="008D670F">
        <w:rPr>
          <w:rFonts w:ascii="Times New Roman" w:hAnsi="Times New Roman"/>
          <w:i w:val="0"/>
          <w:sz w:val="28"/>
          <w:szCs w:val="28"/>
        </w:rPr>
        <w:t xml:space="preserve">) и в контейнер </w:t>
      </w:r>
      <w:proofErr w:type="spellStart"/>
      <w:r w:rsidR="008D670F" w:rsidRPr="008D670F">
        <w:rPr>
          <w:rFonts w:ascii="Times New Roman" w:hAnsi="Times New Roman"/>
          <w:i w:val="0"/>
          <w:sz w:val="28"/>
          <w:szCs w:val="28"/>
        </w:rPr>
        <w:t>unordered_set</w:t>
      </w:r>
      <w:proofErr w:type="spellEnd"/>
      <w:r w:rsidR="008D670F" w:rsidRPr="008D670F">
        <w:rPr>
          <w:rFonts w:ascii="Times New Roman" w:hAnsi="Times New Roman"/>
          <w:i w:val="0"/>
          <w:sz w:val="28"/>
          <w:szCs w:val="28"/>
        </w:rPr>
        <w:t>.</w:t>
      </w:r>
    </w:p>
    <w:p w14:paraId="16F63D3B" w14:textId="77777777" w:rsidR="002010E0" w:rsidRDefault="002010E0"/>
    <w:sectPr w:rsidR="002010E0" w:rsidSect="006F1C39">
      <w:footerReference w:type="default" r:id="rId9"/>
      <w:pgSz w:w="11906" w:h="16838"/>
      <w:pgMar w:top="1134" w:right="850" w:bottom="1191" w:left="1701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CC1F" w14:textId="77777777" w:rsidR="006F1C39" w:rsidRDefault="006F1C39">
      <w:pPr>
        <w:spacing w:after="0" w:line="240" w:lineRule="auto"/>
      </w:pPr>
      <w:r>
        <w:separator/>
      </w:r>
    </w:p>
  </w:endnote>
  <w:endnote w:type="continuationSeparator" w:id="0">
    <w:p w14:paraId="71E8C5EA" w14:textId="77777777" w:rsidR="006F1C39" w:rsidRDefault="006F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50F6" w14:textId="77777777" w:rsidR="00DC3CBF" w:rsidRDefault="00DC3C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1BA0" w14:textId="77777777" w:rsidR="006F1C39" w:rsidRDefault="006F1C39">
      <w:pPr>
        <w:spacing w:after="0" w:line="240" w:lineRule="auto"/>
      </w:pPr>
      <w:r>
        <w:separator/>
      </w:r>
    </w:p>
  </w:footnote>
  <w:footnote w:type="continuationSeparator" w:id="0">
    <w:p w14:paraId="3E64375E" w14:textId="77777777" w:rsidR="006F1C39" w:rsidRDefault="006F1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3F"/>
    <w:rsid w:val="002010E0"/>
    <w:rsid w:val="004A4EAF"/>
    <w:rsid w:val="005C43A4"/>
    <w:rsid w:val="006F1C39"/>
    <w:rsid w:val="007C103F"/>
    <w:rsid w:val="008D670F"/>
    <w:rsid w:val="009E7E4E"/>
    <w:rsid w:val="00A83DB5"/>
    <w:rsid w:val="00DC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3DC8"/>
  <w15:chartTrackingRefBased/>
  <w15:docId w15:val="{24AA2F14-7880-4202-A77A-16712FE7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7C103F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7C103F"/>
    <w:rPr>
      <w:rFonts w:asciiTheme="minorHAnsi" w:hAnsiTheme="minorHAnsi"/>
      <w:color w:val="000000"/>
      <w:sz w:val="22"/>
    </w:rPr>
  </w:style>
  <w:style w:type="paragraph" w:styleId="a3">
    <w:name w:val="footer"/>
    <w:basedOn w:val="a"/>
    <w:link w:val="10"/>
    <w:rsid w:val="007C1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uiPriority w:val="99"/>
    <w:semiHidden/>
    <w:rsid w:val="007C103F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customStyle="1" w:styleId="10">
    <w:name w:val="Нижний колонтитул Знак1"/>
    <w:basedOn w:val="1"/>
    <w:link w:val="a3"/>
    <w:rsid w:val="007C103F"/>
    <w:rPr>
      <w:rFonts w:asciiTheme="minorHAnsi" w:eastAsia="Times New Roman" w:hAnsiTheme="minorHAnsi" w:cs="Times New Roman"/>
      <w:color w:val="000000"/>
      <w:kern w:val="0"/>
      <w:sz w:val="22"/>
      <w:szCs w:val="20"/>
      <w:lang w:eastAsia="ru-RU"/>
      <w14:ligatures w14:val="none"/>
    </w:rPr>
  </w:style>
  <w:style w:type="paragraph" w:styleId="a5">
    <w:name w:val="caption"/>
    <w:basedOn w:val="a"/>
    <w:link w:val="a6"/>
    <w:rsid w:val="007C103F"/>
    <w:pPr>
      <w:spacing w:before="120" w:after="120"/>
    </w:pPr>
    <w:rPr>
      <w:i/>
      <w:sz w:val="24"/>
    </w:rPr>
  </w:style>
  <w:style w:type="character" w:customStyle="1" w:styleId="a6">
    <w:name w:val="Название объекта Знак"/>
    <w:basedOn w:val="1"/>
    <w:link w:val="a5"/>
    <w:rsid w:val="007C103F"/>
    <w:rPr>
      <w:rFonts w:asciiTheme="minorHAnsi" w:eastAsia="Times New Roman" w:hAnsiTheme="minorHAnsi" w:cs="Times New Roman"/>
      <w:i/>
      <w:color w:val="000000"/>
      <w:kern w:val="0"/>
      <w:sz w:val="24"/>
      <w:szCs w:val="20"/>
      <w:lang w:eastAsia="ru-RU"/>
      <w14:ligatures w14:val="none"/>
    </w:rPr>
  </w:style>
  <w:style w:type="table" w:customStyle="1" w:styleId="11">
    <w:name w:val="Сетка таблицы1"/>
    <w:basedOn w:val="a1"/>
    <w:rsid w:val="007C103F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</dc:creator>
  <cp:keywords/>
  <dc:description/>
  <cp:lastModifiedBy>Сергей Александрович</cp:lastModifiedBy>
  <cp:revision>3</cp:revision>
  <dcterms:created xsi:type="dcterms:W3CDTF">2024-04-20T18:41:00Z</dcterms:created>
  <dcterms:modified xsi:type="dcterms:W3CDTF">2024-04-20T19:03:00Z</dcterms:modified>
</cp:coreProperties>
</file>