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focus cho phạm vi nhà máy sản xuất - KCN bé (có ca kíp, cũng như đủ phạm vi nhân viên)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left"/>
        <w:rPr>
          <w:sz w:val="34"/>
          <w:szCs w:val="34"/>
        </w:rPr>
      </w:pPr>
      <w:bookmarkStart w:colFirst="0" w:colLast="0" w:name="_jl91j5pjo493" w:id="0"/>
      <w:bookmarkEnd w:id="0"/>
      <w:r w:rsidDel="00000000" w:rsidR="00000000" w:rsidRPr="00000000">
        <w:rPr>
          <w:sz w:val="34"/>
          <w:szCs w:val="34"/>
          <w:rtl w:val="0"/>
        </w:rPr>
        <w:t xml:space="preserve">1. </w:t>
      </w:r>
      <w:commentRangeStart w:id="0"/>
      <w:r w:rsidDel="00000000" w:rsidR="00000000" w:rsidRPr="00000000">
        <w:rPr>
          <w:sz w:val="34"/>
          <w:szCs w:val="34"/>
          <w:rtl w:val="0"/>
        </w:rPr>
        <w:t xml:space="preserve">Nền tảng hệ thống &amp; danh mục</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numPr>
          <w:ilvl w:val="0"/>
          <w:numId w:val="13"/>
        </w:numPr>
        <w:spacing w:after="0" w:afterAutospacing="0" w:before="300" w:lineRule="auto"/>
        <w:ind w:left="720" w:hanging="360"/>
      </w:pPr>
      <w:r w:rsidDel="00000000" w:rsidR="00000000" w:rsidRPr="00000000">
        <w:rPr>
          <w:b w:val="1"/>
          <w:bCs w:val="1"/>
          <w:rtl w:val="0"/>
        </w:rPr>
        <w:t xml:space="preserve">Phân quyền theo vai trò</w:t>
      </w:r>
      <w:r w:rsidDel="00000000" w:rsidR="00000000" w:rsidRPr="00000000">
        <w:rPr>
          <w:rtl w:val="0"/>
        </w:rPr>
        <w:t xml:space="preserve"> (Admin, HR, Kế toán lương, Trưởng bộ phận, Nhân viên, Ban giám đốc) + </w:t>
      </w:r>
      <w:r w:rsidDel="00000000" w:rsidR="00000000" w:rsidRPr="00000000">
        <w:rPr>
          <w:b w:val="1"/>
          <w:bCs w:val="1"/>
          <w:rtl w:val="0"/>
        </w:rPr>
        <w:t xml:space="preserve">phân quyền theo phạm vi dữ liệu</w:t>
      </w:r>
      <w:r w:rsidDel="00000000" w:rsidR="00000000" w:rsidRPr="00000000">
        <w:rPr>
          <w:rtl w:val="0"/>
        </w:rPr>
        <w:t xml:space="preserve"> (trưởng phòng chỉ xem được nhân sự phòng mình — </w:t>
      </w:r>
      <w:commentRangeStart w:id="1"/>
      <w:r w:rsidDel="00000000" w:rsidR="00000000" w:rsidRPr="00000000">
        <w:rPr>
          <w:rtl w:val="0"/>
        </w:rPr>
        <w:t xml:space="preserve">lương là dữ liệu nhạy cảm</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05">
      <w:pPr>
        <w:numPr>
          <w:ilvl w:val="0"/>
          <w:numId w:val="13"/>
        </w:numPr>
        <w:spacing w:after="0" w:afterAutospacing="0" w:before="0" w:beforeAutospacing="0" w:lineRule="auto"/>
        <w:ind w:left="720" w:hanging="360"/>
      </w:pPr>
      <w:r w:rsidDel="00000000" w:rsidR="00000000" w:rsidRPr="00000000">
        <w:rPr>
          <w:b w:val="1"/>
          <w:bCs w:val="1"/>
          <w:rtl w:val="0"/>
        </w:rPr>
        <w:t xml:space="preserve">Cơ cấu tổ chức nhiều cấp</w:t>
      </w:r>
      <w:r w:rsidDel="00000000" w:rsidR="00000000" w:rsidRPr="00000000">
        <w:rPr>
          <w:rtl w:val="0"/>
        </w:rPr>
        <w:t xml:space="preserve">: công ty  → phòng ban → tổ/nhóm, có lưu lịch sử thay đổi theo thời gian.</w:t>
      </w:r>
    </w:p>
    <w:p w:rsidR="00000000" w:rsidDel="00000000" w:rsidP="00000000" w:rsidRDefault="00000000" w:rsidRPr="00000000" w14:paraId="00000006">
      <w:pPr>
        <w:numPr>
          <w:ilvl w:val="0"/>
          <w:numId w:val="13"/>
        </w:numPr>
        <w:spacing w:after="0" w:afterAutospacing="0" w:before="0" w:beforeAutospacing="0" w:lineRule="auto"/>
        <w:ind w:left="720" w:hanging="360"/>
      </w:pPr>
      <w:r w:rsidDel="00000000" w:rsidR="00000000" w:rsidRPr="00000000">
        <w:rPr>
          <w:b w:val="1"/>
          <w:bCs w:val="1"/>
          <w:rtl w:val="0"/>
        </w:rPr>
        <w:t xml:space="preserve">Bảng tham số pháp lý theo khoảng hiệu lực</w:t>
      </w:r>
      <w:r w:rsidDel="00000000" w:rsidR="00000000" w:rsidRPr="00000000">
        <w:rPr>
          <w:rtl w:val="0"/>
        </w:rPr>
        <w:t xml:space="preserve"> (không hardcode): lương tối thiểu vùng, lương cơ sở, tỷ lệ BHXH/BHYT/BHTN, trần đóng BH, mức giảm trừ gia cảnh, 7 bậc thuế TNCN, hệ số OT. Mỗi bản ghi có </w:t>
      </w:r>
      <w:r w:rsidDel="00000000" w:rsidR="00000000" w:rsidRPr="00000000">
        <w:rPr>
          <w:rFonts w:ascii="Roboto Mono" w:cs="Roboto Mono" w:eastAsia="Roboto Mono" w:hAnsi="Roboto Mono"/>
          <w:color w:val="188038"/>
          <w:rtl w:val="0"/>
        </w:rPr>
        <w:t xml:space="preserve">hiệu_lực_từ</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hiệu_lực_đến</w:t>
      </w:r>
      <w:r w:rsidDel="00000000" w:rsidR="00000000" w:rsidRPr="00000000">
        <w:rPr>
          <w:rtl w:val="0"/>
        </w:rPr>
        <w:t xml:space="preserve">.</w:t>
      </w:r>
    </w:p>
    <w:p w:rsidR="00000000" w:rsidDel="00000000" w:rsidP="00000000" w:rsidRDefault="00000000" w:rsidRPr="00000000" w14:paraId="00000007">
      <w:pPr>
        <w:numPr>
          <w:ilvl w:val="0"/>
          <w:numId w:val="13"/>
        </w:numPr>
        <w:spacing w:after="0" w:afterAutospacing="0" w:before="0" w:beforeAutospacing="0" w:lineRule="auto"/>
        <w:ind w:left="720" w:hanging="360"/>
      </w:pPr>
      <w:r w:rsidDel="00000000" w:rsidR="00000000" w:rsidRPr="00000000">
        <w:rPr>
          <w:b w:val="1"/>
          <w:bCs w:val="1"/>
          <w:rtl w:val="0"/>
        </w:rPr>
        <w:t xml:space="preserve">Quản lý kỳ (period)</w:t>
      </w:r>
      <w:r w:rsidDel="00000000" w:rsidR="00000000" w:rsidRPr="00000000">
        <w:rPr>
          <w:rtl w:val="0"/>
        </w:rPr>
        <w:t xml:space="preserve">: kỳ công và kỳ lương riêng biệt, trạng thái Mở → Đang xử lý → Đã duyệt → Đã khóa; cơ chế mở khóa có kiểm soát.</w:t>
      </w:r>
    </w:p>
    <w:p w:rsidR="00000000" w:rsidDel="00000000" w:rsidP="00000000" w:rsidRDefault="00000000" w:rsidRPr="00000000" w14:paraId="00000008">
      <w:pPr>
        <w:numPr>
          <w:ilvl w:val="0"/>
          <w:numId w:val="13"/>
        </w:numPr>
        <w:spacing w:after="0" w:afterAutospacing="0" w:before="0" w:beforeAutospacing="0" w:lineRule="auto"/>
        <w:ind w:left="720" w:hanging="360"/>
      </w:pPr>
      <w:r w:rsidDel="00000000" w:rsidR="00000000" w:rsidRPr="00000000">
        <w:rPr>
          <w:b w:val="1"/>
          <w:bCs w:val="1"/>
          <w:rtl w:val="0"/>
        </w:rPr>
        <w:t xml:space="preserve">Nhật ký kiểm toán (audit log)</w:t>
      </w:r>
      <w:r w:rsidDel="00000000" w:rsidR="00000000" w:rsidRPr="00000000">
        <w:rPr>
          <w:rtl w:val="0"/>
        </w:rPr>
        <w:t xml:space="preserve">: mọi thay đổi công, lương, tham số đều lưu giá trị cũ/mới, người thực hiện, thời điểm, lý do. Không xóa cứng dữ liệu.</w:t>
      </w:r>
    </w:p>
    <w:p w:rsidR="00000000" w:rsidDel="00000000" w:rsidP="00000000" w:rsidRDefault="00000000" w:rsidRPr="00000000" w14:paraId="00000009">
      <w:pPr>
        <w:numPr>
          <w:ilvl w:val="0"/>
          <w:numId w:val="13"/>
        </w:numPr>
        <w:spacing w:after="300" w:before="0" w:beforeAutospacing="0" w:lineRule="auto"/>
        <w:ind w:left="720" w:hanging="360"/>
      </w:pPr>
      <w:r w:rsidDel="00000000" w:rsidR="00000000" w:rsidRPr="00000000">
        <w:rPr>
          <w:b w:val="1"/>
          <w:bCs w:val="1"/>
          <w:rtl w:val="0"/>
        </w:rPr>
        <w:t xml:space="preserve">Cấu hình chính sách theo đơn vị</w:t>
      </w:r>
      <w:r w:rsidDel="00000000" w:rsidR="00000000" w:rsidRPr="00000000">
        <w:rPr>
          <w:rtl w:val="0"/>
        </w:rPr>
        <w:t xml:space="preserve">: mỗi chi nhánh/khối có thể áp quy tắc OT, làm tròn, ngày chốt công khác nhau.</w:t>
      </w:r>
    </w:p>
    <w:p w:rsidR="00000000" w:rsidDel="00000000" w:rsidP="00000000" w:rsidRDefault="00000000" w:rsidRPr="00000000" w14:paraId="0000000A">
      <w:pPr>
        <w:pStyle w:val="Heading2"/>
        <w:keepNext w:val="0"/>
        <w:keepLines w:val="0"/>
        <w:spacing w:after="80" w:lineRule="auto"/>
        <w:jc w:val="left"/>
        <w:rPr>
          <w:sz w:val="34"/>
          <w:szCs w:val="34"/>
        </w:rPr>
      </w:pPr>
      <w:bookmarkStart w:colFirst="0" w:colLast="0" w:name="_qypdqb3jebfy" w:id="1"/>
      <w:bookmarkEnd w:id="1"/>
      <w:r w:rsidDel="00000000" w:rsidR="00000000" w:rsidRPr="00000000">
        <w:rPr>
          <w:sz w:val="34"/>
          <w:szCs w:val="34"/>
          <w:rtl w:val="0"/>
        </w:rPr>
        <w:t xml:space="preserve">2. </w:t>
      </w:r>
      <w:commentRangeStart w:id="2"/>
      <w:r w:rsidDel="00000000" w:rsidR="00000000" w:rsidRPr="00000000">
        <w:rPr>
          <w:sz w:val="34"/>
          <w:szCs w:val="34"/>
          <w:rtl w:val="0"/>
        </w:rPr>
        <w:t xml:space="preserve">Hồ sơ nhân sự</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B">
      <w:pPr>
        <w:numPr>
          <w:ilvl w:val="0"/>
          <w:numId w:val="4"/>
        </w:numPr>
        <w:spacing w:after="0" w:afterAutospacing="0" w:before="300" w:lineRule="auto"/>
        <w:ind w:left="720" w:hanging="360"/>
      </w:pPr>
      <w:r w:rsidDel="00000000" w:rsidR="00000000" w:rsidRPr="00000000">
        <w:rPr>
          <w:rtl w:val="0"/>
        </w:rPr>
        <w:t xml:space="preserve">Hồ sơ cá nhân: CCCD, MST cá nhân, số sổ BHXH, tài khoản ngân hàng, liên hệ khẩn cấp, tệp đính kèm.</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Hồ sơ người phụ thuộc</w:t>
      </w:r>
      <w:r w:rsidDel="00000000" w:rsidR="00000000" w:rsidRPr="00000000">
        <w:rPr>
          <w:rtl w:val="0"/>
        </w:rPr>
        <w:t xml:space="preserve"> kèm tháng bắt đầu/kết thúc được giảm trừ và chứng từ chứng minh.</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Quá trình công tác</w:t>
      </w:r>
      <w:r w:rsidDel="00000000" w:rsidR="00000000" w:rsidRPr="00000000">
        <w:rPr>
          <w:rtl w:val="0"/>
        </w:rPr>
        <w:t xml:space="preserve">: tuyển dụng → thử việc → chính thức → điều chuyển → thăng chức → nghỉ việc, lưu dạng lịch sử để truy vết.</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Quyết định nhân sự có ngày hiệu lực</w:t>
      </w:r>
      <w:r w:rsidDel="00000000" w:rsidR="00000000" w:rsidRPr="00000000">
        <w:rPr>
          <w:rtl w:val="0"/>
        </w:rPr>
        <w:t xml:space="preserve">: điều chuyển, tăng lương, đổi chức danh — hệ thống phải xử lý được trường hợp hiệu lực rơi vào giữa kỳ lương.</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Nhân sự đặc thù: người nước ngoài (giấy phép lao động, tình trạng cư trú thuế), người đã hưởng hưu, lao động chưa thành niên, lao động nữ (chế độ riêng).</w:t>
      </w:r>
    </w:p>
    <w:p w:rsidR="00000000" w:rsidDel="00000000" w:rsidP="00000000" w:rsidRDefault="00000000" w:rsidRPr="00000000" w14:paraId="00000010">
      <w:pPr>
        <w:numPr>
          <w:ilvl w:val="0"/>
          <w:numId w:val="4"/>
        </w:numPr>
        <w:spacing w:after="300" w:before="0" w:beforeAutospacing="0" w:lineRule="auto"/>
        <w:ind w:left="720" w:hanging="360"/>
      </w:pPr>
      <w:r w:rsidDel="00000000" w:rsidR="00000000" w:rsidRPr="00000000">
        <w:rPr>
          <w:rtl w:val="0"/>
        </w:rPr>
        <w:t xml:space="preserve">Cảnh báo tự động: hết hạn giấy tờ, đến hạn nâng lương, đến hạn đánh giá.</w:t>
      </w:r>
    </w:p>
    <w:p w:rsidR="00000000" w:rsidDel="00000000" w:rsidP="00000000" w:rsidRDefault="00000000" w:rsidRPr="00000000" w14:paraId="00000011">
      <w:pPr>
        <w:pStyle w:val="Heading2"/>
        <w:keepNext w:val="0"/>
        <w:keepLines w:val="0"/>
        <w:spacing w:after="80" w:lineRule="auto"/>
        <w:jc w:val="left"/>
        <w:rPr>
          <w:sz w:val="34"/>
          <w:szCs w:val="34"/>
        </w:rPr>
      </w:pPr>
      <w:bookmarkStart w:colFirst="0" w:colLast="0" w:name="_1xe265bhxhrl" w:id="2"/>
      <w:bookmarkEnd w:id="2"/>
      <w:r w:rsidDel="00000000" w:rsidR="00000000" w:rsidRPr="00000000">
        <w:rPr>
          <w:sz w:val="34"/>
          <w:szCs w:val="34"/>
          <w:rtl w:val="0"/>
        </w:rPr>
        <w:t xml:space="preserve">3. </w:t>
      </w:r>
      <w:commentRangeStart w:id="3"/>
      <w:r w:rsidDel="00000000" w:rsidR="00000000" w:rsidRPr="00000000">
        <w:rPr>
          <w:sz w:val="34"/>
          <w:szCs w:val="34"/>
          <w:rtl w:val="0"/>
        </w:rPr>
        <w:t xml:space="preserve">Quản lý hợp đồng lao động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2">
      <w:pPr>
        <w:numPr>
          <w:ilvl w:val="0"/>
          <w:numId w:val="11"/>
        </w:numPr>
        <w:spacing w:after="0" w:afterAutospacing="0" w:before="300" w:lineRule="auto"/>
        <w:ind w:left="720" w:hanging="360"/>
      </w:pPr>
      <w:r w:rsidDel="00000000" w:rsidR="00000000" w:rsidRPr="00000000">
        <w:rPr>
          <w:rtl w:val="0"/>
        </w:rPr>
        <w:t xml:space="preserve">Loại HĐ: thử việc, xác định thời hạn, không xác định thời hạn, dưới 1 tháng, khoán việc, cộng tác viên/dịch vụ.</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rtl w:val="0"/>
        </w:rPr>
        <w:t xml:space="preserve">Vòng đời: soạn → ký → hiệu lực → </w:t>
      </w:r>
      <w:r w:rsidDel="00000000" w:rsidR="00000000" w:rsidRPr="00000000">
        <w:rPr>
          <w:b w:val="1"/>
          <w:bCs w:val="1"/>
          <w:rtl w:val="0"/>
        </w:rPr>
        <w:t xml:space="preserve">phụ lục</w:t>
      </w:r>
      <w:r w:rsidDel="00000000" w:rsidR="00000000" w:rsidRPr="00000000">
        <w:rPr>
          <w:rtl w:val="0"/>
        </w:rPr>
        <w:t xml:space="preserve"> (đổi lương/vị trí) → gia hạn → chấm dứt.</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b w:val="1"/>
          <w:bCs w:val="1"/>
          <w:rtl w:val="0"/>
        </w:rPr>
        <w:t xml:space="preserve">Ràng buộc pháp lý tự động</w:t>
      </w:r>
      <w:r w:rsidDel="00000000" w:rsidR="00000000" w:rsidRPr="00000000">
        <w:rPr>
          <w:rtl w:val="0"/>
        </w:rPr>
        <w:t xml:space="preserve">: cảnh báo sắp hết hạn (30/60 ngày), cảnh báo hết hạn thử việc, cảnh báo đã ký đủ 2 lần HĐ xác định thời hạn (lần 3 buộc chuyển HĐ không xác định thời hạn).</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rtl w:val="0"/>
        </w:rPr>
        <w:t xml:space="preserve">Liên kết HĐ ↔ cấu trúc lương ↔ </w:t>
      </w:r>
      <w:r w:rsidDel="00000000" w:rsidR="00000000" w:rsidRPr="00000000">
        <w:rPr>
          <w:b w:val="1"/>
          <w:bCs w:val="1"/>
          <w:rtl w:val="0"/>
        </w:rPr>
        <w:t xml:space="preserve">diện đóng bảo hiểm</w:t>
      </w:r>
      <w:r w:rsidDel="00000000" w:rsidR="00000000" w:rsidRPr="00000000">
        <w:rPr>
          <w:rtl w:val="0"/>
        </w:rPr>
        <w:t xml:space="preserve"> (HĐ &lt; 1 tháng, thử việc không ký HĐ ≥ 1 tháng → không đóng BHXH).</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rtl w:val="0"/>
        </w:rPr>
        <w:t xml:space="preserve">Mẫu hợp đồng động (merge field), in ấn, tùy chọn ký số.</w:t>
      </w:r>
    </w:p>
    <w:p w:rsidR="00000000" w:rsidDel="00000000" w:rsidP="00000000" w:rsidRDefault="00000000" w:rsidRPr="00000000" w14:paraId="00000017">
      <w:pPr>
        <w:numPr>
          <w:ilvl w:val="0"/>
          <w:numId w:val="11"/>
        </w:numPr>
        <w:spacing w:after="300" w:before="0" w:beforeAutospacing="0" w:lineRule="auto"/>
        <w:ind w:left="720" w:hanging="360"/>
      </w:pPr>
      <w:r w:rsidDel="00000000" w:rsidR="00000000" w:rsidRPr="00000000">
        <w:rPr>
          <w:b w:val="1"/>
          <w:bCs w:val="1"/>
          <w:rtl w:val="0"/>
        </w:rPr>
        <w:t xml:space="preserve">Quy trình chấm dứt HĐ</w:t>
      </w:r>
      <w:r w:rsidDel="00000000" w:rsidR="00000000" w:rsidRPr="00000000">
        <w:rPr>
          <w:rtl w:val="0"/>
        </w:rPr>
        <w:t xml:space="preserve">: quyết định thôi việc, bàn giao, tính trợ cấp thôi việc/mất việc, thanh toán ngày phép chưa nghỉ, chốt sổ BHXH, quyết toán thuế cuối cùng.</w:t>
      </w:r>
    </w:p>
    <w:p w:rsidR="00000000" w:rsidDel="00000000" w:rsidP="00000000" w:rsidRDefault="00000000" w:rsidRPr="00000000" w14:paraId="00000018">
      <w:pPr>
        <w:pStyle w:val="Heading2"/>
        <w:keepNext w:val="0"/>
        <w:keepLines w:val="0"/>
        <w:spacing w:after="80" w:lineRule="auto"/>
        <w:jc w:val="left"/>
        <w:rPr>
          <w:sz w:val="34"/>
          <w:szCs w:val="34"/>
        </w:rPr>
      </w:pPr>
      <w:bookmarkStart w:colFirst="0" w:colLast="0" w:name="_ugfalbq5q7ww" w:id="3"/>
      <w:bookmarkEnd w:id="3"/>
      <w:r w:rsidDel="00000000" w:rsidR="00000000" w:rsidRPr="00000000">
        <w:rPr>
          <w:sz w:val="34"/>
          <w:szCs w:val="34"/>
          <w:rtl w:val="0"/>
        </w:rPr>
        <w:t xml:space="preserve">4. </w:t>
      </w:r>
      <w:commentRangeStart w:id="4"/>
      <w:r w:rsidDel="00000000" w:rsidR="00000000" w:rsidRPr="00000000">
        <w:rPr>
          <w:sz w:val="34"/>
          <w:szCs w:val="34"/>
          <w:rtl w:val="0"/>
        </w:rPr>
        <w:t xml:space="preserve">Ca làm việc &amp; lịch làm việc</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9">
      <w:pPr>
        <w:numPr>
          <w:ilvl w:val="0"/>
          <w:numId w:val="8"/>
        </w:numPr>
        <w:spacing w:after="0" w:afterAutospacing="0" w:before="300" w:lineRule="auto"/>
        <w:ind w:left="720" w:hanging="360"/>
      </w:pPr>
      <w:r w:rsidDel="00000000" w:rsidR="00000000" w:rsidRPr="00000000">
        <w:rPr>
          <w:rtl w:val="0"/>
        </w:rPr>
        <w:t xml:space="preserve">Định nghĩa ca: giờ vào/ra, nghỉ giữa ca, biên độ cho phép đi muộn, </w:t>
      </w:r>
      <w:r w:rsidDel="00000000" w:rsidR="00000000" w:rsidRPr="00000000">
        <w:rPr>
          <w:b w:val="1"/>
          <w:bCs w:val="1"/>
          <w:rtl w:val="0"/>
        </w:rPr>
        <w:t xml:space="preserve">ca đêm</w:t>
      </w:r>
      <w:r w:rsidDel="00000000" w:rsidR="00000000" w:rsidRPr="00000000">
        <w:rPr>
          <w:rtl w:val="0"/>
        </w:rPr>
        <w:t xml:space="preserve">, </w:t>
      </w:r>
      <w:r w:rsidDel="00000000" w:rsidR="00000000" w:rsidRPr="00000000">
        <w:rPr>
          <w:b w:val="1"/>
          <w:bCs w:val="1"/>
          <w:rtl w:val="0"/>
        </w:rPr>
        <w:t xml:space="preserve">ca gãy</w:t>
      </w:r>
      <w:r w:rsidDel="00000000" w:rsidR="00000000" w:rsidRPr="00000000">
        <w:rPr>
          <w:rtl w:val="0"/>
        </w:rPr>
        <w:t xml:space="preserve">, ca qua nửa đêm(làm theo ca).</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Lịch hành chính, </w:t>
      </w:r>
      <w:r w:rsidDel="00000000" w:rsidR="00000000" w:rsidRPr="00000000">
        <w:rPr>
          <w:b w:val="1"/>
          <w:bCs w:val="1"/>
          <w:rtl w:val="0"/>
        </w:rPr>
        <w:t xml:space="preserve">lịch ca xoay theo chu kỳ</w:t>
      </w:r>
      <w:r w:rsidDel="00000000" w:rsidR="00000000" w:rsidRPr="00000000">
        <w:rPr>
          <w:rtl w:val="0"/>
        </w:rPr>
        <w:t xml:space="preserve">, phân ca hàng loạt, sao chép lịch từ tháng trước.</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b w:val="1"/>
          <w:bCs w:val="1"/>
          <w:rtl w:val="0"/>
        </w:rPr>
        <w:t xml:space="preserve">Lịch nghỉ lễ theo năm</w:t>
      </w:r>
      <w:r w:rsidDel="00000000" w:rsidR="00000000" w:rsidRPr="00000000">
        <w:rPr>
          <w:rtl w:val="0"/>
        </w:rPr>
        <w:t xml:space="preserve"> + xử lý nghỉ bù ngày lễ trùng cuối tuần, làm bù/hoán đổi ngày nghỉ Tết.</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Đăng ký ca, </w:t>
      </w:r>
      <w:r w:rsidDel="00000000" w:rsidR="00000000" w:rsidRPr="00000000">
        <w:rPr>
          <w:b w:val="1"/>
          <w:bCs w:val="1"/>
          <w:rtl w:val="0"/>
        </w:rPr>
        <w:t xml:space="preserve">đổi ca / hoán ca giữa hai nhân viên</w:t>
      </w:r>
      <w:r w:rsidDel="00000000" w:rsidR="00000000" w:rsidRPr="00000000">
        <w:rPr>
          <w:rtl w:val="0"/>
        </w:rPr>
        <w:t xml:space="preserve"> có luồng duyệt.</w:t>
      </w:r>
    </w:p>
    <w:p w:rsidR="00000000" w:rsidDel="00000000" w:rsidP="00000000" w:rsidRDefault="00000000" w:rsidRPr="00000000" w14:paraId="0000001D">
      <w:pPr>
        <w:numPr>
          <w:ilvl w:val="0"/>
          <w:numId w:val="8"/>
        </w:numPr>
        <w:spacing w:after="300" w:before="0" w:beforeAutospacing="0" w:lineRule="auto"/>
        <w:ind w:left="720" w:hanging="360"/>
      </w:pPr>
      <w:r w:rsidDel="00000000" w:rsidR="00000000" w:rsidRPr="00000000">
        <w:rPr>
          <w:rtl w:val="0"/>
        </w:rPr>
        <w:t xml:space="preserve">Cấu hình ngày công chuẩn tháng (cố định 26 công hay theo ngày làm việc thực tế) — ảnh hưởng trực tiếp công thức tính lương.</w:t>
      </w:r>
    </w:p>
    <w:p w:rsidR="00000000" w:rsidDel="00000000" w:rsidP="00000000" w:rsidRDefault="00000000" w:rsidRPr="00000000" w14:paraId="0000001E">
      <w:pPr>
        <w:pStyle w:val="Heading2"/>
        <w:keepNext w:val="0"/>
        <w:keepLines w:val="0"/>
        <w:spacing w:after="80" w:lineRule="auto"/>
        <w:jc w:val="left"/>
        <w:rPr>
          <w:i w:val="1"/>
          <w:iCs w:val="1"/>
          <w:sz w:val="34"/>
          <w:szCs w:val="34"/>
        </w:rPr>
      </w:pPr>
      <w:bookmarkStart w:colFirst="0" w:colLast="0" w:name="_jrpjy6ced71q" w:id="4"/>
      <w:bookmarkEnd w:id="4"/>
      <w:r w:rsidDel="00000000" w:rsidR="00000000" w:rsidRPr="00000000">
        <w:rPr>
          <w:sz w:val="34"/>
          <w:szCs w:val="34"/>
          <w:rtl w:val="0"/>
        </w:rPr>
        <w:t xml:space="preserve">5. Quản lý dữ liệu chấm công </w:t>
      </w:r>
      <w:r w:rsidDel="00000000" w:rsidR="00000000" w:rsidRPr="00000000">
        <w:rPr>
          <w:i w:val="1"/>
          <w:iCs w:val="1"/>
          <w:sz w:val="34"/>
          <w:szCs w:val="34"/>
          <w:rtl w:val="0"/>
        </w:rPr>
        <w:t xml:space="preserve">(chỉ ở tầng quản lý)</w:t>
      </w:r>
    </w:p>
    <w:p w:rsidR="00000000" w:rsidDel="00000000" w:rsidP="00000000" w:rsidRDefault="00000000" w:rsidRPr="00000000" w14:paraId="0000001F">
      <w:pPr>
        <w:numPr>
          <w:ilvl w:val="0"/>
          <w:numId w:val="9"/>
        </w:numPr>
        <w:spacing w:after="0" w:afterAutospacing="0" w:before="300" w:lineRule="auto"/>
        <w:ind w:left="720" w:hanging="360"/>
      </w:pPr>
      <w:r w:rsidDel="00000000" w:rsidR="00000000" w:rsidRPr="00000000">
        <w:rPr>
          <w:b w:val="1"/>
          <w:bCs w:val="1"/>
          <w:rtl w:val="0"/>
        </w:rPr>
        <w:t xml:space="preserve">Tiếp nhận dữ liệu công đa nguồn</w:t>
      </w:r>
      <w:r w:rsidDel="00000000" w:rsidR="00000000" w:rsidRPr="00000000">
        <w:rPr>
          <w:rtl w:val="0"/>
        </w:rPr>
        <w:t xml:space="preserve">: import file từ máy chấm công (Excel/CSV/TXT), API đẩy dữ liệu, nhập tay, app di động. Hệ thống định nghĩa cấu hình ánh xạ (mapping) cột file cho từng loại máy.</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b w:val="1"/>
          <w:bCs w:val="1"/>
          <w:rtl w:val="0"/>
        </w:rPr>
        <w:t xml:space="preserve">Chuẩn hóa bản ghi thô</w:t>
      </w:r>
      <w:r w:rsidDel="00000000" w:rsidR="00000000" w:rsidRPr="00000000">
        <w:rPr>
          <w:rtl w:val="0"/>
        </w:rPr>
        <w:t xml:space="preserve">: khử trùng lặp lượt quẹt, ghép cặp vào/ra, gán bản ghi vào đúng ca (khó nhất với ca đêm bắc cầu qua ngày).</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bCs w:val="1"/>
          <w:rtl w:val="0"/>
        </w:rPr>
        <w:t xml:space="preserve">Đối chiếu với lịch ca</w:t>
      </w:r>
      <w:r w:rsidDel="00000000" w:rsidR="00000000" w:rsidRPr="00000000">
        <w:rPr>
          <w:rtl w:val="0"/>
        </w:rPr>
        <w:t xml:space="preserve"> để sinh dữ liệu dẫn xuất: số công thực tế, đi muộn, về sớm, thiếu lượt chấm, vắng không phép, số giờ làm thực.</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b w:val="1"/>
          <w:bCs w:val="1"/>
          <w:rtl w:val="0"/>
        </w:rPr>
        <w:t xml:space="preserve">Quản lý ngoại lệ có luồng duyệt</w:t>
      </w:r>
      <w:r w:rsidDel="00000000" w:rsidR="00000000" w:rsidRPr="00000000">
        <w:rPr>
          <w:rtl w:val="0"/>
        </w:rPr>
        <w:t xml:space="preserve">: giải trình quên chấm công, công tác ngoài, làm việc từ xa, sự cố máy chấm công (mất điện, hỏng máy → nhập bù hàng loạt).</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b w:val="1"/>
          <w:bCs w:val="1"/>
          <w:rtl w:val="0"/>
        </w:rPr>
        <w:t xml:space="preserve">Điều chỉnh công thủ công</w:t>
      </w:r>
      <w:r w:rsidDel="00000000" w:rsidR="00000000" w:rsidRPr="00000000">
        <w:rPr>
          <w:rtl w:val="0"/>
        </w:rPr>
        <w:t xml:space="preserve"> bắt buộc kèm lý do + lưu vết.</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Đối soát chéo: ngày có đơn nghỉ đã duyệt nhưng vẫn có dữ liệu chấm công, OT đã duyệt nhưng không có dữ liệu ra vào.</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Cảnh báo bất thường: giờ làm vượt trần pháp luật, một người có nhiều lượt chấm cùng thời điểm ở địa điểm khác nhau, công âm.</w:t>
      </w:r>
    </w:p>
    <w:p w:rsidR="00000000" w:rsidDel="00000000" w:rsidP="00000000" w:rsidRDefault="00000000" w:rsidRPr="00000000" w14:paraId="00000026">
      <w:pPr>
        <w:numPr>
          <w:ilvl w:val="0"/>
          <w:numId w:val="9"/>
        </w:numPr>
        <w:spacing w:after="300" w:before="0" w:beforeAutospacing="0" w:lineRule="auto"/>
        <w:ind w:left="720" w:hanging="360"/>
      </w:pPr>
      <w:r w:rsidDel="00000000" w:rsidR="00000000" w:rsidRPr="00000000">
        <w:rPr>
          <w:rFonts w:ascii="Caudex" w:cs="Caudex" w:eastAsia="Caudex" w:hAnsi="Caudex"/>
          <w:b w:val="1"/>
          <w:bCs w:val="1"/>
          <w:rtl w:val="0"/>
        </w:rPr>
        <w:t xml:space="preserve">Bảng công tổng hợp tháng → chốt công (khóa)</w:t>
      </w:r>
      <w:r w:rsidDel="00000000" w:rsidR="00000000" w:rsidRPr="00000000">
        <w:rPr>
          <w:rtl w:val="0"/>
        </w:rPr>
        <w:t xml:space="preserve"> trước khi chuyển sang tính lương.</w:t>
      </w:r>
    </w:p>
    <w:p w:rsidR="00000000" w:rsidDel="00000000" w:rsidP="00000000" w:rsidRDefault="00000000" w:rsidRPr="00000000" w14:paraId="00000027">
      <w:pPr>
        <w:pStyle w:val="Heading2"/>
        <w:keepNext w:val="0"/>
        <w:keepLines w:val="0"/>
        <w:spacing w:after="80" w:lineRule="auto"/>
        <w:jc w:val="left"/>
        <w:rPr>
          <w:sz w:val="34"/>
          <w:szCs w:val="34"/>
        </w:rPr>
      </w:pPr>
      <w:bookmarkStart w:colFirst="0" w:colLast="0" w:name="_esxnh5qxuwgx" w:id="5"/>
      <w:bookmarkEnd w:id="5"/>
      <w:r w:rsidDel="00000000" w:rsidR="00000000" w:rsidRPr="00000000">
        <w:rPr>
          <w:sz w:val="34"/>
          <w:szCs w:val="34"/>
          <w:rtl w:val="0"/>
        </w:rPr>
        <w:t xml:space="preserve">6. Làm thêm giờ (OT)</w:t>
      </w:r>
    </w:p>
    <w:p w:rsidR="00000000" w:rsidDel="00000000" w:rsidP="00000000" w:rsidRDefault="00000000" w:rsidRPr="00000000" w14:paraId="00000028">
      <w:pPr>
        <w:numPr>
          <w:ilvl w:val="0"/>
          <w:numId w:val="2"/>
        </w:numPr>
        <w:spacing w:after="0" w:afterAutospacing="0" w:before="300" w:lineRule="auto"/>
        <w:ind w:left="720" w:hanging="360"/>
      </w:pPr>
      <w:r w:rsidDel="00000000" w:rsidR="00000000" w:rsidRPr="00000000">
        <w:rPr>
          <w:b w:val="1"/>
          <w:bCs w:val="1"/>
          <w:rtl w:val="0"/>
        </w:rPr>
        <w:t xml:space="preserve">Đăng ký OT trước</w:t>
      </w:r>
      <w:r w:rsidDel="00000000" w:rsidR="00000000" w:rsidRPr="00000000">
        <w:rPr>
          <w:rtl w:val="0"/>
        </w:rPr>
        <w:t xml:space="preserve"> hoặc </w:t>
      </w:r>
      <w:r w:rsidDel="00000000" w:rsidR="00000000" w:rsidRPr="00000000">
        <w:rPr>
          <w:b w:val="1"/>
          <w:bCs w:val="1"/>
          <w:rtl w:val="0"/>
        </w:rPr>
        <w:t xml:space="preserve">xác nhận OT sau</w:t>
      </w:r>
      <w:r w:rsidDel="00000000" w:rsidR="00000000" w:rsidRPr="00000000">
        <w:rPr>
          <w:rtl w:val="0"/>
        </w:rPr>
        <w:t xml:space="preserve">, duyệt nhiều cấp; đối chiếu giờ đăng ký với giờ chấm công thực tế và lấy giá trị nhỏ hơn.</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Tự động phân loại giờ OT theo hệ số</w:t>
      </w:r>
      <w:r w:rsidDel="00000000" w:rsidR="00000000" w:rsidRPr="00000000">
        <w:rPr>
          <w:rtl w:val="0"/>
        </w:rPr>
        <w:t xml:space="preserve">: ngày thường 150%, ngày nghỉ hằng tuần 200%, ngày lễ/Tết 300%, làm việc ban đêm +30%, OT vào ban đêm cộng thêm 20% của đơn giá giờ ban ngày.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Tách giờ theo khung</w:t>
      </w:r>
      <w:r w:rsidDel="00000000" w:rsidR="00000000" w:rsidRPr="00000000">
        <w:rPr>
          <w:rtl w:val="0"/>
        </w:rPr>
        <w:t xml:space="preserve">: một ca OT từ 20h hôm trước đến 2h hôm sau, hoặc bắc cầu sang ngày lễ, phải được tách và áp hệ số khác nhau cho từng đoạn.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Kiểm soát trần pháp luật</w:t>
      </w:r>
      <w:r w:rsidDel="00000000" w:rsidR="00000000" w:rsidRPr="00000000">
        <w:rPr>
          <w:rtl w:val="0"/>
        </w:rPr>
        <w:t xml:space="preserve">: ≤ 50% giờ làm bình thường/ngày, ≤ 40h/tháng, ≤ 200h/năm (300h với ngành đặc thù) — cảnh báo và chặn khi vượt.</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Lựa chọn quy đổi</w:t>
      </w:r>
      <w:r w:rsidDel="00000000" w:rsidR="00000000" w:rsidRPr="00000000">
        <w:rPr>
          <w:rtl w:val="0"/>
        </w:rPr>
        <w:t xml:space="preserve">: trả tiền hoặc </w:t>
      </w:r>
      <w:r w:rsidDel="00000000" w:rsidR="00000000" w:rsidRPr="00000000">
        <w:rPr>
          <w:b w:val="1"/>
          <w:bCs w:val="1"/>
          <w:rtl w:val="0"/>
        </w:rPr>
        <w:t xml:space="preserve">nghỉ bù</w:t>
      </w:r>
      <w:r w:rsidDel="00000000" w:rsidR="00000000" w:rsidRPr="00000000">
        <w:rPr>
          <w:rtl w:val="0"/>
        </w:rPr>
        <w:t xml:space="preserve"> — sinh quỹ nghỉ bù có hạn sử dụng.</w:t>
      </w:r>
    </w:p>
    <w:p w:rsidR="00000000" w:rsidDel="00000000" w:rsidP="00000000" w:rsidRDefault="00000000" w:rsidRPr="00000000" w14:paraId="0000002D">
      <w:pPr>
        <w:numPr>
          <w:ilvl w:val="0"/>
          <w:numId w:val="2"/>
        </w:numPr>
        <w:spacing w:after="300" w:before="0" w:beforeAutospacing="0" w:lineRule="auto"/>
        <w:ind w:left="720" w:hanging="360"/>
      </w:pPr>
      <w:r w:rsidDel="00000000" w:rsidR="00000000" w:rsidRPr="00000000">
        <w:rPr>
          <w:rtl w:val="0"/>
        </w:rPr>
        <w:t xml:space="preserve">Ngân sách OT theo bộ phận và báo cáo chi phí OT.</w:t>
      </w:r>
    </w:p>
    <w:p w:rsidR="00000000" w:rsidDel="00000000" w:rsidP="00000000" w:rsidRDefault="00000000" w:rsidRPr="00000000" w14:paraId="0000002E">
      <w:pPr>
        <w:pStyle w:val="Heading2"/>
        <w:keepNext w:val="0"/>
        <w:keepLines w:val="0"/>
        <w:spacing w:after="80" w:lineRule="auto"/>
        <w:jc w:val="left"/>
        <w:rPr>
          <w:sz w:val="34"/>
          <w:szCs w:val="34"/>
        </w:rPr>
      </w:pPr>
      <w:bookmarkStart w:colFirst="0" w:colLast="0" w:name="_xngi20gfr7cj" w:id="6"/>
      <w:bookmarkEnd w:id="6"/>
      <w:r w:rsidDel="00000000" w:rsidR="00000000" w:rsidRPr="00000000">
        <w:rPr>
          <w:sz w:val="34"/>
          <w:szCs w:val="34"/>
          <w:rtl w:val="0"/>
        </w:rPr>
        <w:t xml:space="preserve">7. Nghỉ phép, ốm đau, việc riêng</w:t>
      </w:r>
    </w:p>
    <w:p w:rsidR="00000000" w:rsidDel="00000000" w:rsidP="00000000" w:rsidRDefault="00000000" w:rsidRPr="00000000" w14:paraId="0000002F">
      <w:pPr>
        <w:numPr>
          <w:ilvl w:val="0"/>
          <w:numId w:val="14"/>
        </w:numPr>
        <w:spacing w:after="0" w:afterAutospacing="0" w:before="300" w:lineRule="auto"/>
        <w:ind w:left="720" w:hanging="360"/>
      </w:pPr>
      <w:r w:rsidDel="00000000" w:rsidR="00000000" w:rsidRPr="00000000">
        <w:rPr>
          <w:b w:val="1"/>
          <w:bCs w:val="1"/>
          <w:rtl w:val="0"/>
        </w:rPr>
        <w:t xml:space="preserve">Danh mục loại nghỉ cấu hình được</w:t>
      </w:r>
      <w:r w:rsidDel="00000000" w:rsidR="00000000" w:rsidRPr="00000000">
        <w:rPr>
          <w:rtl w:val="0"/>
        </w:rPr>
        <w:t xml:space="preserve">, mỗi loại khai báo: có hưởng lương không, có tính công không, có trừ quỹ phép không, có cần chứng từ không, giới hạn số ngày, ai được duyệt.</w:t>
      </w:r>
    </w:p>
    <w:p w:rsidR="00000000" w:rsidDel="00000000" w:rsidP="00000000" w:rsidRDefault="00000000" w:rsidRPr="00000000" w14:paraId="00000030">
      <w:pPr>
        <w:numPr>
          <w:ilvl w:val="1"/>
          <w:numId w:val="14"/>
        </w:numPr>
        <w:spacing w:after="0" w:afterAutospacing="0" w:before="0" w:beforeAutospacing="0" w:lineRule="auto"/>
        <w:ind w:left="1440" w:hanging="360"/>
      </w:pPr>
      <w:r w:rsidDel="00000000" w:rsidR="00000000" w:rsidRPr="00000000">
        <w:rPr>
          <w:rtl w:val="0"/>
        </w:rPr>
        <w:t xml:space="preserve">Phép năm, nghỉ không lương, nghỉ bù, ốm đau, con ốm, thai sản, khám thai, dưỡng sức phục hồi, tai nạn lao động, kết hôn, con kết hôn, tang, và các chế độ riêng của công ty.</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b w:val="1"/>
          <w:bCs w:val="1"/>
          <w:rtl w:val="0"/>
        </w:rPr>
        <w:t xml:space="preserve">Quỹ phép năm</w:t>
      </w:r>
      <w:r w:rsidDel="00000000" w:rsidR="00000000" w:rsidRPr="00000000">
        <w:rPr>
          <w:rtl w:val="0"/>
        </w:rPr>
        <w:t xml:space="preserve">: 12 ngày cơ bản, 14/16 ngày với công việc nặng nhọc – độc hại, </w:t>
      </w:r>
      <w:r w:rsidDel="00000000" w:rsidR="00000000" w:rsidRPr="00000000">
        <w:rPr>
          <w:b w:val="1"/>
          <w:bCs w:val="1"/>
          <w:rtl w:val="0"/>
        </w:rPr>
        <w:t xml:space="preserve">+1 ngày cho mỗi 5 năm thâm niên</w:t>
      </w:r>
      <w:r w:rsidDel="00000000" w:rsidR="00000000" w:rsidRPr="00000000">
        <w:rPr>
          <w:rtl w:val="0"/>
        </w:rPr>
        <w:t xml:space="preserve">, tính pro-rata cho người vào/nghỉ giữa năm.</w:t>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b w:val="1"/>
          <w:bCs w:val="1"/>
          <w:rtl w:val="0"/>
        </w:rPr>
        <w:t xml:space="preserve">Chuyển phép sang năm sau</w:t>
      </w:r>
      <w:r w:rsidDel="00000000" w:rsidR="00000000" w:rsidRPr="00000000">
        <w:rPr>
          <w:rtl w:val="0"/>
        </w:rPr>
        <w:t xml:space="preserve"> có hạn sử dụng, cho phép ứng phép trước hay không, cấu hình mức trần cộng dồn.</w:t>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rtl w:val="0"/>
        </w:rPr>
        <w:t xml:space="preserve">Đơn nghỉ theo ngày / nửa ngày / theo giờ; kiểm tra số dư khi nộp; cho phép nghỉ đột xuất khai báo sau; hủy đơn và hoàn lại số dư.</w:t>
      </w:r>
    </w:p>
    <w:p w:rsidR="00000000" w:rsidDel="00000000" w:rsidP="00000000" w:rsidRDefault="00000000" w:rsidRPr="00000000" w14:paraId="00000034">
      <w:pPr>
        <w:numPr>
          <w:ilvl w:val="0"/>
          <w:numId w:val="14"/>
        </w:numPr>
        <w:spacing w:after="0" w:afterAutospacing="0" w:before="0" w:beforeAutospacing="0" w:lineRule="auto"/>
        <w:ind w:left="720" w:hanging="360"/>
      </w:pPr>
      <w:r w:rsidDel="00000000" w:rsidR="00000000" w:rsidRPr="00000000">
        <w:rPr>
          <w:b w:val="1"/>
          <w:bCs w:val="1"/>
          <w:rtl w:val="0"/>
        </w:rPr>
        <w:t xml:space="preserve">Đối chiếu tự động đơn nghỉ ↔ bảng công ↔ bảng lương</w:t>
      </w:r>
      <w:r w:rsidDel="00000000" w:rsidR="00000000" w:rsidRPr="00000000">
        <w:rPr>
          <w:rtl w:val="0"/>
        </w:rPr>
        <w:t xml:space="preserve">.</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b w:val="1"/>
          <w:bCs w:val="1"/>
          <w:rtl w:val="0"/>
        </w:rPr>
        <w:t xml:space="preserve">Chế độ BHXH ốm đau – thai sản</w:t>
      </w:r>
      <w:r w:rsidDel="00000000" w:rsidR="00000000" w:rsidRPr="00000000">
        <w:rPr>
          <w:rtl w:val="0"/>
        </w:rPr>
        <w:t xml:space="preserve">: theo dõi số ngày được hưởng theo thâm niên đóng BH, tính mức hưởng (75% ốm đau, 100% thai sản trên mức đóng BH), lập hồ sơ đề nghị cơ quan BHXH, theo dõi tiền BHXH chi trả về cho người lao động.</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Lịch nghỉ của nhóm và kiểm soát tỷ lệ vắng đồng thời tối đa.</w:t>
      </w:r>
    </w:p>
    <w:p w:rsidR="00000000" w:rsidDel="00000000" w:rsidP="00000000" w:rsidRDefault="00000000" w:rsidRPr="00000000" w14:paraId="00000037">
      <w:pPr>
        <w:numPr>
          <w:ilvl w:val="0"/>
          <w:numId w:val="14"/>
        </w:numPr>
        <w:spacing w:after="300" w:before="0" w:beforeAutospacing="0" w:lineRule="auto"/>
        <w:ind w:left="720" w:hanging="360"/>
      </w:pPr>
      <w:r w:rsidDel="00000000" w:rsidR="00000000" w:rsidRPr="00000000">
        <w:rPr>
          <w:b w:val="1"/>
          <w:bCs w:val="1"/>
          <w:rtl w:val="0"/>
        </w:rPr>
        <w:t xml:space="preserve">Thanh toán tiền phép chưa nghỉ</w:t>
      </w:r>
      <w:r w:rsidDel="00000000" w:rsidR="00000000" w:rsidRPr="00000000">
        <w:rPr>
          <w:rtl w:val="0"/>
        </w:rPr>
        <w:t xml:space="preserve"> khi chấm dứt HĐ.</w:t>
      </w:r>
    </w:p>
    <w:p w:rsidR="00000000" w:rsidDel="00000000" w:rsidP="00000000" w:rsidRDefault="00000000" w:rsidRPr="00000000" w14:paraId="00000038">
      <w:pPr>
        <w:pStyle w:val="Heading2"/>
        <w:keepNext w:val="0"/>
        <w:keepLines w:val="0"/>
        <w:spacing w:after="80" w:lineRule="auto"/>
        <w:jc w:val="left"/>
        <w:rPr>
          <w:sz w:val="34"/>
          <w:szCs w:val="34"/>
        </w:rPr>
      </w:pPr>
      <w:bookmarkStart w:colFirst="0" w:colLast="0" w:name="_skcxk2gq6yit" w:id="7"/>
      <w:bookmarkEnd w:id="7"/>
      <w:r w:rsidDel="00000000" w:rsidR="00000000" w:rsidRPr="00000000">
        <w:rPr>
          <w:sz w:val="34"/>
          <w:szCs w:val="34"/>
          <w:rtl w:val="0"/>
        </w:rPr>
        <w:t xml:space="preserve">8. Cơ cấu lương &amp; tính lương</w:t>
      </w:r>
    </w:p>
    <w:p w:rsidR="00000000" w:rsidDel="00000000" w:rsidP="00000000" w:rsidRDefault="00000000" w:rsidRPr="00000000" w14:paraId="00000039">
      <w:pPr>
        <w:numPr>
          <w:ilvl w:val="0"/>
          <w:numId w:val="6"/>
        </w:numPr>
        <w:spacing w:after="0" w:afterAutospacing="0" w:before="300" w:lineRule="auto"/>
        <w:ind w:left="720" w:hanging="360"/>
      </w:pPr>
      <w:r w:rsidDel="00000000" w:rsidR="00000000" w:rsidRPr="00000000">
        <w:rPr>
          <w:b w:val="1"/>
          <w:bCs w:val="1"/>
          <w:rtl w:val="0"/>
        </w:rPr>
        <w:t xml:space="preserve">Cấu trúc thu nhập nhiều thành phần</w:t>
      </w:r>
      <w:r w:rsidDel="00000000" w:rsidR="00000000" w:rsidRPr="00000000">
        <w:rPr>
          <w:rtl w:val="0"/>
        </w:rPr>
        <w:t xml:space="preserve">, mỗi thành phần gắn 3 thuộc tính độc lập: </w:t>
      </w:r>
      <w:r w:rsidDel="00000000" w:rsidR="00000000" w:rsidRPr="00000000">
        <w:rPr>
          <w:i w:val="1"/>
          <w:iCs w:val="1"/>
          <w:rtl w:val="0"/>
        </w:rPr>
        <w:t xml:space="preserve">có đóng BH?</w:t>
      </w:r>
      <w:r w:rsidDel="00000000" w:rsidR="00000000" w:rsidRPr="00000000">
        <w:rPr>
          <w:rtl w:val="0"/>
        </w:rPr>
        <w:t xml:space="preserve"> / </w:t>
      </w:r>
      <w:r w:rsidDel="00000000" w:rsidR="00000000" w:rsidRPr="00000000">
        <w:rPr>
          <w:i w:val="1"/>
          <w:iCs w:val="1"/>
          <w:rtl w:val="0"/>
        </w:rPr>
        <w:t xml:space="preserve">có chịu thuế TNCN?</w:t>
      </w:r>
      <w:r w:rsidDel="00000000" w:rsidR="00000000" w:rsidRPr="00000000">
        <w:rPr>
          <w:rtl w:val="0"/>
        </w:rPr>
        <w:t xml:space="preserve"> / </w:t>
      </w:r>
      <w:r w:rsidDel="00000000" w:rsidR="00000000" w:rsidRPr="00000000">
        <w:rPr>
          <w:i w:val="1"/>
          <w:iCs w:val="1"/>
          <w:rtl w:val="0"/>
        </w:rPr>
        <w:t xml:space="preserve">có tính theo ngày công?</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Hình thức trả lương</w:t>
      </w:r>
      <w:r w:rsidDel="00000000" w:rsidR="00000000" w:rsidRPr="00000000">
        <w:rPr>
          <w:rtl w:val="0"/>
        </w:rPr>
        <w:t xml:space="preserve">: lương thời gian (tháng/ngày/giờ), </w:t>
      </w:r>
      <w:r w:rsidDel="00000000" w:rsidR="00000000" w:rsidRPr="00000000">
        <w:rPr>
          <w:b w:val="1"/>
          <w:bCs w:val="1"/>
          <w:rtl w:val="0"/>
        </w:rPr>
        <w:t xml:space="preserve">lương sản phẩm/khoán sản phẩm</w:t>
      </w:r>
      <w:r w:rsidDel="00000000" w:rsidR="00000000" w:rsidRPr="00000000">
        <w:rPr>
          <w:rtl w:val="0"/>
        </w:rPr>
        <w:t xml:space="preserve">, lương khoán việc, lương theo doanh số – hoa hồng, mô hình 3P.</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bCs w:val="1"/>
          <w:rtl w:val="0"/>
        </w:rPr>
        <w:t xml:space="preserve">Bộ máy công thức cấu hình được (formula engine)</w:t>
      </w:r>
      <w:r w:rsidDel="00000000" w:rsidR="00000000" w:rsidRPr="00000000">
        <w:rPr>
          <w:rtl w:val="0"/>
        </w:rPr>
        <w:t xml:space="preserve"> — quy tắc tính khai báo bằng dữ liệu, không viết cứng trong mã nguồn. Đây là điểm quyết định khả năng mở rộng.</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Thang bảng lương, ngạch – bậc, quy trình nâng lương định kỳ.</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b w:val="1"/>
          <w:bCs w:val="1"/>
          <w:rtl w:val="0"/>
        </w:rPr>
        <w:t xml:space="preserve">Các trường hợp khó phải xử lý được</w:t>
      </w:r>
      <w:r w:rsidDel="00000000" w:rsidR="00000000" w:rsidRPr="00000000">
        <w:rPr>
          <w:rtl w:val="0"/>
        </w:rPr>
        <w:t xml:space="preserve">:</w:t>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rtl w:val="0"/>
        </w:rPr>
        <w:t xml:space="preserve">Vào làm / nghỉ việc giữa tháng.</w:t>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b w:val="1"/>
          <w:bCs w:val="1"/>
          <w:rtl w:val="0"/>
        </w:rPr>
        <w:t xml:space="preserve">Tăng lương hiệu lực từ giữa tháng</w:t>
      </w:r>
      <w:r w:rsidDel="00000000" w:rsidR="00000000" w:rsidRPr="00000000">
        <w:rPr>
          <w:rtl w:val="0"/>
        </w:rPr>
        <w:t xml:space="preserve"> → tách hai đoạn đơn giá trong cùng kỳ.</w:t>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b w:val="1"/>
          <w:bCs w:val="1"/>
          <w:rtl w:val="0"/>
        </w:rPr>
        <w:t xml:space="preserve">Truy lĩnh / truy thu hồi tố</w:t>
      </w:r>
      <w:r w:rsidDel="00000000" w:rsidR="00000000" w:rsidRPr="00000000">
        <w:rPr>
          <w:rtl w:val="0"/>
        </w:rPr>
        <w:t xml:space="preserve"> khi quyết định ban hành sau kỳ đã chốt.</w:t>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Fonts w:ascii="Cardo" w:cs="Cardo" w:eastAsia="Cardo" w:hAnsi="Cardo"/>
          <w:b w:val="1"/>
          <w:bCs w:val="1"/>
          <w:rtl w:val="0"/>
        </w:rPr>
        <w:t xml:space="preserve">Gross-up (net → gross)</w:t>
      </w:r>
      <w:r w:rsidDel="00000000" w:rsidR="00000000" w:rsidRPr="00000000">
        <w:rPr>
          <w:rtl w:val="0"/>
        </w:rPr>
        <w:t xml:space="preserve"> cho nhân sự thỏa thuận lương net — phải giải ngược qua cả BH và thuế lũy tiến.</w:t>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rtl w:val="0"/>
        </w:rPr>
        <w:t xml:space="preserve">Chính sách làm tròn (làm tròn ở bước nào, đến hàng nào).</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bCs w:val="1"/>
          <w:rtl w:val="0"/>
        </w:rPr>
        <w:t xml:space="preserve">Thưởng</w:t>
      </w:r>
      <w:r w:rsidDel="00000000" w:rsidR="00000000" w:rsidRPr="00000000">
        <w:rPr>
          <w:rtl w:val="0"/>
        </w:rPr>
        <w:t xml:space="preserve">: thưởng tháng/quý/năm, thưởng KPI, thưởng lễ Tết, thưởng thâm niên, thưởng đột xuất — có kỳ chi trả riêng và ảnh hưởng thuế của tháng chi trả.</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Các khoản khấu trừ: BH phần người lao động, thuế TNCN, đoàn phí, tạm ứng lương, bồi thường vật chất, khấu trừ khác.</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b w:val="1"/>
          <w:bCs w:val="1"/>
          <w:rtl w:val="0"/>
        </w:rPr>
        <w:t xml:space="preserve">Chạy thử (dry-run)</w:t>
      </w:r>
      <w:r w:rsidDel="00000000" w:rsidR="00000000" w:rsidRPr="00000000">
        <w:rPr>
          <w:rtl w:val="0"/>
        </w:rPr>
        <w:t xml:space="preserve"> trước khi chốt, </w:t>
      </w:r>
      <w:r w:rsidDel="00000000" w:rsidR="00000000" w:rsidRPr="00000000">
        <w:rPr>
          <w:b w:val="1"/>
          <w:bCs w:val="1"/>
          <w:rtl w:val="0"/>
        </w:rPr>
        <w:t xml:space="preserve">so sánh chênh lệch với kỳ trước</w:t>
      </w:r>
      <w:r w:rsidDel="00000000" w:rsidR="00000000" w:rsidRPr="00000000">
        <w:rPr>
          <w:rtl w:val="0"/>
        </w:rPr>
        <w:t xml:space="preserve"> để phát hiện bất thường, giải trình từng dòng lương (drill-down từ số tiền về công thức và dữ liệu công gốc).</w:t>
      </w:r>
    </w:p>
    <w:p w:rsidR="00000000" w:rsidDel="00000000" w:rsidP="00000000" w:rsidRDefault="00000000" w:rsidRPr="00000000" w14:paraId="00000046">
      <w:pPr>
        <w:numPr>
          <w:ilvl w:val="0"/>
          <w:numId w:val="6"/>
        </w:numPr>
        <w:spacing w:after="300" w:before="0" w:beforeAutospacing="0" w:lineRule="auto"/>
        <w:ind w:left="720" w:hanging="360"/>
      </w:pPr>
      <w:r w:rsidDel="00000000" w:rsidR="00000000" w:rsidRPr="00000000">
        <w:rPr>
          <w:rtl w:val="0"/>
        </w:rPr>
        <w:t xml:space="preserve">Duyệt bảng lương nhiều cấp → khóa kỳ → phát hành phiếu lương; điều chỉnh sau chốt được chuyển sang kỳ kế tiếp.</w:t>
      </w:r>
    </w:p>
    <w:p w:rsidR="00000000" w:rsidDel="00000000" w:rsidP="00000000" w:rsidRDefault="00000000" w:rsidRPr="00000000" w14:paraId="00000047">
      <w:pPr>
        <w:pStyle w:val="Heading2"/>
        <w:keepNext w:val="0"/>
        <w:keepLines w:val="0"/>
        <w:spacing w:after="80" w:lineRule="auto"/>
        <w:jc w:val="left"/>
        <w:rPr>
          <w:sz w:val="34"/>
          <w:szCs w:val="34"/>
        </w:rPr>
      </w:pPr>
      <w:bookmarkStart w:colFirst="0" w:colLast="0" w:name="_u74pn9cfvdfe" w:id="8"/>
      <w:bookmarkEnd w:id="8"/>
      <w:r w:rsidDel="00000000" w:rsidR="00000000" w:rsidRPr="00000000">
        <w:rPr>
          <w:sz w:val="34"/>
          <w:szCs w:val="34"/>
          <w:rtl w:val="0"/>
        </w:rPr>
        <w:t xml:space="preserve">9. Bảo hiểm bắt buộc &amp; công đoàn</w:t>
      </w:r>
    </w:p>
    <w:p w:rsidR="00000000" w:rsidDel="00000000" w:rsidP="00000000" w:rsidRDefault="00000000" w:rsidRPr="00000000" w14:paraId="00000048">
      <w:pPr>
        <w:numPr>
          <w:ilvl w:val="0"/>
          <w:numId w:val="16"/>
        </w:numPr>
        <w:spacing w:after="0" w:afterAutospacing="0" w:before="300" w:lineRule="auto"/>
        <w:ind w:left="720" w:hanging="360"/>
      </w:pPr>
      <w:r w:rsidDel="00000000" w:rsidR="00000000" w:rsidRPr="00000000">
        <w:rPr>
          <w:b w:val="1"/>
          <w:bCs w:val="1"/>
          <w:rtl w:val="0"/>
        </w:rPr>
        <w:t xml:space="preserve">Mức lương đóng BH quản lý riêng</w:t>
      </w:r>
      <w:r w:rsidDel="00000000" w:rsidR="00000000" w:rsidRPr="00000000">
        <w:rPr>
          <w:rtl w:val="0"/>
        </w:rPr>
        <w:t xml:space="preserve"> với lương thực trả; kiểm soát sàn (≥ lương tối thiểu vùng, +7% với lao động đã qua đào tạo) và </w:t>
      </w:r>
      <w:r w:rsidDel="00000000" w:rsidR="00000000" w:rsidRPr="00000000">
        <w:rPr>
          <w:b w:val="1"/>
          <w:bCs w:val="1"/>
          <w:rtl w:val="0"/>
        </w:rPr>
        <w:t xml:space="preserve">trần đóng</w:t>
      </w:r>
      <w:r w:rsidDel="00000000" w:rsidR="00000000" w:rsidRPr="00000000">
        <w:rPr>
          <w:rtl w:val="0"/>
        </w:rPr>
        <w:t xml:space="preserve">.</w:t>
      </w:r>
    </w:p>
    <w:p w:rsidR="00000000" w:rsidDel="00000000" w:rsidP="00000000" w:rsidRDefault="00000000" w:rsidRPr="00000000" w14:paraId="00000049">
      <w:pPr>
        <w:numPr>
          <w:ilvl w:val="0"/>
          <w:numId w:val="16"/>
        </w:numPr>
        <w:spacing w:after="0" w:afterAutospacing="0" w:before="0" w:beforeAutospacing="0" w:lineRule="auto"/>
        <w:ind w:left="720" w:hanging="360"/>
      </w:pPr>
      <w:r w:rsidDel="00000000" w:rsidR="00000000" w:rsidRPr="00000000">
        <w:rPr>
          <w:rtl w:val="0"/>
        </w:rPr>
        <w:t xml:space="preserve">Tỷ lệ đóng hai phía (người lao động / doanh nghiệp) lấy từ bảng tham số theo hiệu lực.</w:t>
      </w:r>
    </w:p>
    <w:p w:rsidR="00000000" w:rsidDel="00000000" w:rsidP="00000000" w:rsidRDefault="00000000" w:rsidRPr="00000000" w14:paraId="0000004A">
      <w:pPr>
        <w:numPr>
          <w:ilvl w:val="0"/>
          <w:numId w:val="16"/>
        </w:numPr>
        <w:spacing w:after="0" w:afterAutospacing="0" w:before="0" w:beforeAutospacing="0" w:lineRule="auto"/>
        <w:ind w:left="720" w:hanging="360"/>
      </w:pPr>
      <w:r w:rsidDel="00000000" w:rsidR="00000000" w:rsidRPr="00000000">
        <w:rPr>
          <w:b w:val="1"/>
          <w:bCs w:val="1"/>
          <w:rtl w:val="0"/>
        </w:rPr>
        <w:t xml:space="preserve">Xác định đối tượng tham gia tự động</w:t>
      </w:r>
      <w:r w:rsidDel="00000000" w:rsidR="00000000" w:rsidRPr="00000000">
        <w:rPr>
          <w:rtl w:val="0"/>
        </w:rPr>
        <w:t xml:space="preserve"> theo loại hợp đồng và tình trạng nhân sự; xử lý ngoại lệ: người nước ngoài, người đã hưởng hưu, nghỉ không lương ≥ 14 ngày/tháng thì không đóng BH tháng đó.</w:t>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b w:val="1"/>
          <w:bCs w:val="1"/>
          <w:rtl w:val="0"/>
        </w:rPr>
        <w:t xml:space="preserve">Hồ sơ báo tăng / báo giảm / điều chỉnh mức đóng</w:t>
      </w:r>
      <w:r w:rsidDel="00000000" w:rsidR="00000000" w:rsidRPr="00000000">
        <w:rPr>
          <w:rtl w:val="0"/>
        </w:rPr>
        <w:t xml:space="preserve">, kết xuất theo mẫu để kê khai điện tử.</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b w:val="1"/>
          <w:bCs w:val="1"/>
          <w:rtl w:val="0"/>
        </w:rPr>
        <w:t xml:space="preserve">Truy thu – thoái thu</w:t>
      </w:r>
      <w:r w:rsidDel="00000000" w:rsidR="00000000" w:rsidRPr="00000000">
        <w:rPr>
          <w:rtl w:val="0"/>
        </w:rPr>
        <w:t xml:space="preserve"> khi báo tăng/giảm muộn.</w:t>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rtl w:val="0"/>
        </w:rPr>
        <w:t xml:space="preserve">Theo dõi thẻ BHYT, nơi khám chữa bệnh ban đầu, hạn thẻ.</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b w:val="1"/>
          <w:bCs w:val="1"/>
          <w:rtl w:val="0"/>
        </w:rPr>
        <w:t xml:space="preserve">Kinh phí công đoàn 2%</w:t>
      </w:r>
      <w:r w:rsidDel="00000000" w:rsidR="00000000" w:rsidRPr="00000000">
        <w:rPr>
          <w:rtl w:val="0"/>
        </w:rPr>
        <w:t xml:space="preserve"> (doanh nghiệp) và </w:t>
      </w:r>
      <w:r w:rsidDel="00000000" w:rsidR="00000000" w:rsidRPr="00000000">
        <w:rPr>
          <w:b w:val="1"/>
          <w:bCs w:val="1"/>
          <w:rtl w:val="0"/>
        </w:rPr>
        <w:t xml:space="preserve">đoàn phí 1%</w:t>
      </w:r>
      <w:r w:rsidDel="00000000" w:rsidR="00000000" w:rsidRPr="00000000">
        <w:rPr>
          <w:rtl w:val="0"/>
        </w:rPr>
        <w:t xml:space="preserve"> (người lao động), có mức trần đoàn phí.</w:t>
      </w:r>
    </w:p>
    <w:p w:rsidR="00000000" w:rsidDel="00000000" w:rsidP="00000000" w:rsidRDefault="00000000" w:rsidRPr="00000000" w14:paraId="0000004F">
      <w:pPr>
        <w:numPr>
          <w:ilvl w:val="0"/>
          <w:numId w:val="16"/>
        </w:numPr>
        <w:spacing w:after="300" w:before="0" w:beforeAutospacing="0" w:lineRule="auto"/>
        <w:ind w:left="720" w:hanging="360"/>
      </w:pPr>
      <w:r w:rsidDel="00000000" w:rsidR="00000000" w:rsidRPr="00000000">
        <w:rPr>
          <w:b w:val="1"/>
          <w:bCs w:val="1"/>
          <w:rtl w:val="0"/>
        </w:rPr>
        <w:t xml:space="preserve">Đối chiếu số liệu với thông báo kết quả đóng BH (C12)</w:t>
      </w:r>
      <w:r w:rsidDel="00000000" w:rsidR="00000000" w:rsidRPr="00000000">
        <w:rPr>
          <w:rtl w:val="0"/>
        </w:rPr>
        <w:t xml:space="preserve"> của cơ quan BHXH hằng tháng.</w:t>
      </w:r>
    </w:p>
    <w:p w:rsidR="00000000" w:rsidDel="00000000" w:rsidP="00000000" w:rsidRDefault="00000000" w:rsidRPr="00000000" w14:paraId="00000050">
      <w:pPr>
        <w:pStyle w:val="Heading2"/>
        <w:keepNext w:val="0"/>
        <w:keepLines w:val="0"/>
        <w:spacing w:after="80" w:lineRule="auto"/>
        <w:jc w:val="left"/>
        <w:rPr>
          <w:sz w:val="34"/>
          <w:szCs w:val="34"/>
        </w:rPr>
      </w:pPr>
      <w:bookmarkStart w:colFirst="0" w:colLast="0" w:name="_909wpspn8cwd" w:id="9"/>
      <w:bookmarkEnd w:id="9"/>
      <w:r w:rsidDel="00000000" w:rsidR="00000000" w:rsidRPr="00000000">
        <w:rPr>
          <w:sz w:val="34"/>
          <w:szCs w:val="34"/>
          <w:rtl w:val="0"/>
        </w:rPr>
        <w:t xml:space="preserve">10. Thuế thu nhập cá nhân</w:t>
      </w:r>
    </w:p>
    <w:p w:rsidR="00000000" w:rsidDel="00000000" w:rsidP="00000000" w:rsidRDefault="00000000" w:rsidRPr="00000000" w14:paraId="00000051">
      <w:pPr>
        <w:numPr>
          <w:ilvl w:val="0"/>
          <w:numId w:val="10"/>
        </w:numPr>
        <w:spacing w:after="0" w:afterAutospacing="0" w:before="300" w:lineRule="auto"/>
        <w:ind w:left="720" w:hanging="360"/>
      </w:pPr>
      <w:r w:rsidDel="00000000" w:rsidR="00000000" w:rsidRPr="00000000">
        <w:rPr>
          <w:b w:val="1"/>
          <w:bCs w:val="1"/>
          <w:rtl w:val="0"/>
        </w:rPr>
        <w:t xml:space="preserve">Phân loại đối tượng tính thuế</w:t>
      </w:r>
      <w:r w:rsidDel="00000000" w:rsidR="00000000" w:rsidRPr="00000000">
        <w:rPr>
          <w:rtl w:val="0"/>
        </w:rPr>
        <w:t xml:space="preserve">: cá nhân cư trú theo biểu lũy tiến 7 bậc; cá nhân không cư trú 20% trên thu nhập; lao động thời vụ / không ký HĐ từ 3 tháng trở lên khấu trừ 10% trên thu nhập từ ngưỡng quy định; hỗ trợ </w:t>
      </w:r>
      <w:r w:rsidDel="00000000" w:rsidR="00000000" w:rsidRPr="00000000">
        <w:rPr>
          <w:b w:val="1"/>
          <w:bCs w:val="1"/>
          <w:rtl w:val="0"/>
        </w:rPr>
        <w:t xml:space="preserve">cam kết 02/CK-TNCN</w:t>
      </w:r>
      <w:r w:rsidDel="00000000" w:rsidR="00000000" w:rsidRPr="00000000">
        <w:rPr>
          <w:rtl w:val="0"/>
        </w:rPr>
        <w:t xml:space="preserve">.</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Giảm trừ</w:t>
      </w:r>
      <w:r w:rsidDel="00000000" w:rsidR="00000000" w:rsidRPr="00000000">
        <w:rPr>
          <w:rtl w:val="0"/>
        </w:rPr>
        <w:t xml:space="preserve">: bản thân, người phụ thuộc theo tháng hiệu lực đăng ký, bảo hiểm bắt buộc, quỹ hưu trí tự nguyện có trần, đóng góp từ thiện – nhân đạo.</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b w:val="1"/>
          <w:bCs w:val="1"/>
          <w:rtl w:val="0"/>
        </w:rPr>
        <w:t xml:space="preserve">Thu nhập miễn/không tính thuế</w:t>
      </w:r>
      <w:r w:rsidDel="00000000" w:rsidR="00000000" w:rsidRPr="00000000">
        <w:rPr>
          <w:rtl w:val="0"/>
        </w:rPr>
        <w:t xml:space="preserve">, cần tách bạch trong công thức:</w:t>
      </w:r>
    </w:p>
    <w:p w:rsidR="00000000" w:rsidDel="00000000" w:rsidP="00000000" w:rsidRDefault="00000000" w:rsidRPr="00000000" w14:paraId="00000054">
      <w:pPr>
        <w:numPr>
          <w:ilvl w:val="1"/>
          <w:numId w:val="10"/>
        </w:numPr>
        <w:spacing w:after="0" w:afterAutospacing="0" w:before="0" w:beforeAutospacing="0" w:lineRule="auto"/>
        <w:ind w:left="1440" w:hanging="360"/>
      </w:pPr>
      <w:r w:rsidDel="00000000" w:rsidR="00000000" w:rsidRPr="00000000">
        <w:rPr>
          <w:rtl w:val="0"/>
        </w:rPr>
        <w:t xml:space="preserve">Phần tiền OT/làm đêm </w:t>
      </w:r>
      <w:r w:rsidDel="00000000" w:rsidR="00000000" w:rsidRPr="00000000">
        <w:rPr>
          <w:b w:val="1"/>
          <w:bCs w:val="1"/>
          <w:rtl w:val="0"/>
        </w:rPr>
        <w:t xml:space="preserve">trả cao hơn</w:t>
      </w:r>
      <w:r w:rsidDel="00000000" w:rsidR="00000000" w:rsidRPr="00000000">
        <w:rPr>
          <w:rtl w:val="0"/>
        </w:rPr>
        <w:t xml:space="preserve"> đơn giá giờ làm việc bình thường.</w:t>
      </w:r>
    </w:p>
    <w:p w:rsidR="00000000" w:rsidDel="00000000" w:rsidP="00000000" w:rsidRDefault="00000000" w:rsidRPr="00000000" w14:paraId="00000055">
      <w:pPr>
        <w:numPr>
          <w:ilvl w:val="1"/>
          <w:numId w:val="10"/>
        </w:numPr>
        <w:spacing w:after="0" w:afterAutospacing="0" w:before="0" w:beforeAutospacing="0" w:lineRule="auto"/>
        <w:ind w:left="1440" w:hanging="360"/>
      </w:pPr>
      <w:r w:rsidDel="00000000" w:rsidR="00000000" w:rsidRPr="00000000">
        <w:rPr>
          <w:rtl w:val="0"/>
        </w:rPr>
        <w:t xml:space="preserve">Ăn giữa ca trong định mức, trang phục trong định mức, công tác phí khoán, điện thoại khoán.</w:t>
      </w:r>
    </w:p>
    <w:p w:rsidR="00000000" w:rsidDel="00000000" w:rsidP="00000000" w:rsidRDefault="00000000" w:rsidRPr="00000000" w14:paraId="00000056">
      <w:pPr>
        <w:numPr>
          <w:ilvl w:val="1"/>
          <w:numId w:val="10"/>
        </w:numPr>
        <w:spacing w:after="0" w:afterAutospacing="0" w:before="0" w:beforeAutospacing="0" w:lineRule="auto"/>
        <w:ind w:left="1440" w:hanging="360"/>
      </w:pPr>
      <w:r w:rsidDel="00000000" w:rsidR="00000000" w:rsidRPr="00000000">
        <w:rPr>
          <w:rtl w:val="0"/>
        </w:rPr>
        <w:t xml:space="preserve">Tiền thuê nhà do công ty trả — bị khống chế </w:t>
      </w:r>
      <w:r w:rsidDel="00000000" w:rsidR="00000000" w:rsidRPr="00000000">
        <w:rPr>
          <w:b w:val="1"/>
          <w:bCs w:val="1"/>
          <w:rtl w:val="0"/>
        </w:rPr>
        <w:t xml:space="preserve">không quá 15% tổng thu nhập chịu thuế</w:t>
      </w:r>
      <w:r w:rsidDel="00000000" w:rsidR="00000000" w:rsidRPr="00000000">
        <w:rPr>
          <w:rtl w:val="0"/>
        </w:rPr>
        <w:t xml:space="preserve"> (chưa gồm tiền nhà).</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Fonts w:ascii="Caudex" w:cs="Caudex" w:eastAsia="Caudex" w:hAnsi="Caudex"/>
          <w:rtl w:val="0"/>
        </w:rPr>
        <w:t xml:space="preserve">Khấu trừ theo tháng → </w:t>
      </w:r>
      <w:r w:rsidDel="00000000" w:rsidR="00000000" w:rsidRPr="00000000">
        <w:rPr>
          <w:b w:val="1"/>
          <w:bCs w:val="1"/>
          <w:rtl w:val="0"/>
        </w:rPr>
        <w:t xml:space="preserve">quyết toán năm</w:t>
      </w:r>
      <w:r w:rsidDel="00000000" w:rsidR="00000000" w:rsidRPr="00000000">
        <w:rPr>
          <w:rtl w:val="0"/>
        </w:rPr>
        <w:t xml:space="preserve">, xử lý nộp thừa/nộp thiếu, quản lý ủy quyền quyết toán.</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Kết xuất tờ khai khấu trừ tháng/quý và tờ khai quyết toán năm kèm phụ lục.</w:t>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b w:val="1"/>
          <w:bCs w:val="1"/>
          <w:rtl w:val="0"/>
        </w:rPr>
        <w:t xml:space="preserve">Cấp chứng từ khấu trừ thuế TNCN</w:t>
      </w:r>
      <w:r w:rsidDel="00000000" w:rsidR="00000000" w:rsidRPr="00000000">
        <w:rPr>
          <w:rtl w:val="0"/>
        </w:rPr>
        <w:t xml:space="preserve"> (bản điện tử, quản lý số seri).</w:t>
      </w:r>
    </w:p>
    <w:p w:rsidR="00000000" w:rsidDel="00000000" w:rsidP="00000000" w:rsidRDefault="00000000" w:rsidRPr="00000000" w14:paraId="0000005A">
      <w:pPr>
        <w:numPr>
          <w:ilvl w:val="0"/>
          <w:numId w:val="10"/>
        </w:numPr>
        <w:spacing w:after="300" w:before="0" w:beforeAutospacing="0" w:lineRule="auto"/>
        <w:ind w:left="720" w:hanging="360"/>
      </w:pPr>
      <w:r w:rsidDel="00000000" w:rsidR="00000000" w:rsidRPr="00000000">
        <w:rPr>
          <w:rtl w:val="0"/>
        </w:rPr>
        <w:t xml:space="preserve">Xử lý </w:t>
      </w:r>
      <w:r w:rsidDel="00000000" w:rsidR="00000000" w:rsidRPr="00000000">
        <w:rPr>
          <w:b w:val="1"/>
          <w:bCs w:val="1"/>
          <w:rtl w:val="0"/>
        </w:rPr>
        <w:t xml:space="preserve">thuế do công ty chịu thay</w:t>
      </w:r>
      <w:r w:rsidDel="00000000" w:rsidR="00000000" w:rsidRPr="00000000">
        <w:rPr>
          <w:rtl w:val="0"/>
        </w:rPr>
        <w:t xml:space="preserve"> (thu nhập net) — liên kết với module gross-up.</w:t>
      </w:r>
    </w:p>
    <w:p w:rsidR="00000000" w:rsidDel="00000000" w:rsidP="00000000" w:rsidRDefault="00000000" w:rsidRPr="00000000" w14:paraId="0000005B">
      <w:pPr>
        <w:pStyle w:val="Heading2"/>
        <w:keepNext w:val="0"/>
        <w:keepLines w:val="0"/>
        <w:spacing w:after="80" w:lineRule="auto"/>
        <w:jc w:val="left"/>
        <w:rPr>
          <w:sz w:val="34"/>
          <w:szCs w:val="34"/>
        </w:rPr>
      </w:pPr>
      <w:bookmarkStart w:colFirst="0" w:colLast="0" w:name="_gumnf48dbbjj" w:id="10"/>
      <w:bookmarkEnd w:id="10"/>
      <w:r w:rsidDel="00000000" w:rsidR="00000000" w:rsidRPr="00000000">
        <w:rPr>
          <w:sz w:val="34"/>
          <w:szCs w:val="34"/>
          <w:rtl w:val="0"/>
        </w:rPr>
        <w:t xml:space="preserve">11. Phúc lợi</w:t>
      </w:r>
    </w:p>
    <w:p w:rsidR="00000000" w:rsidDel="00000000" w:rsidP="00000000" w:rsidRDefault="00000000" w:rsidRPr="00000000" w14:paraId="0000005C">
      <w:pPr>
        <w:numPr>
          <w:ilvl w:val="0"/>
          <w:numId w:val="7"/>
        </w:numPr>
        <w:spacing w:after="0" w:afterAutospacing="0" w:before="300" w:lineRule="auto"/>
        <w:ind w:left="720" w:hanging="360"/>
      </w:pPr>
      <w:r w:rsidDel="00000000" w:rsidR="00000000" w:rsidRPr="00000000">
        <w:rPr>
          <w:rtl w:val="0"/>
        </w:rPr>
        <w:t xml:space="preserve">Danh mục phúc lợi: bảo hiểm sức khỏe tự nguyện, khám sức khỏe định kỳ, ăn ca, xe đưa đón, phụ cấp điện thoại, đồng phục, quà lễ Tết/sinh nhật, hiếu hỉ, du lịch, đào tạo, hỗ trợ nhà ở, trợ cấp nuôi con nhỏ.</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b w:val="1"/>
          <w:bCs w:val="1"/>
          <w:rtl w:val="0"/>
        </w:rPr>
        <w:t xml:space="preserve">Điều kiện hưởng (eligibility)</w:t>
      </w:r>
      <w:r w:rsidDel="00000000" w:rsidR="00000000" w:rsidRPr="00000000">
        <w:rPr>
          <w:rtl w:val="0"/>
        </w:rPr>
        <w:t xml:space="preserve"> theo thâm niên, cấp bậc, loại hợp đồng, kết quả đánh giá.</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b w:val="1"/>
          <w:bCs w:val="1"/>
          <w:rtl w:val="0"/>
        </w:rPr>
        <w:t xml:space="preserve">Phúc lợi linh hoạt</w:t>
      </w:r>
      <w:r w:rsidDel="00000000" w:rsidR="00000000" w:rsidRPr="00000000">
        <w:rPr>
          <w:rtl w:val="0"/>
        </w:rPr>
        <w:t xml:space="preserve">: nhân viên tự chọn trong hạn mức điểm/ngân sách; đăng ký cho người thân.</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Theo dõi nhà cung cấp, hợp đồng bảo hiểm sức khỏe, danh sách tham gia, chi phí thực tế, hạn mức đã dùng.</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b w:val="1"/>
          <w:bCs w:val="1"/>
          <w:rtl w:val="0"/>
        </w:rPr>
        <w:t xml:space="preserve">Gắn cờ tính thuế</w:t>
      </w:r>
      <w:r w:rsidDel="00000000" w:rsidR="00000000" w:rsidRPr="00000000">
        <w:rPr>
          <w:rtl w:val="0"/>
        </w:rPr>
        <w:t xml:space="preserve"> cho từng khoản phúc lợi → tự động đẩy vào thu nhập chịu thuế TNCN nếu thuộc diện chịu thuế.</w:t>
      </w:r>
    </w:p>
    <w:p w:rsidR="00000000" w:rsidDel="00000000" w:rsidP="00000000" w:rsidRDefault="00000000" w:rsidRPr="00000000" w14:paraId="00000061">
      <w:pPr>
        <w:numPr>
          <w:ilvl w:val="0"/>
          <w:numId w:val="7"/>
        </w:numPr>
        <w:spacing w:after="300" w:before="0" w:beforeAutospacing="0" w:lineRule="auto"/>
        <w:ind w:left="720" w:hanging="360"/>
      </w:pPr>
      <w:r w:rsidDel="00000000" w:rsidR="00000000" w:rsidRPr="00000000">
        <w:rPr>
          <w:rtl w:val="0"/>
        </w:rPr>
        <w:t xml:space="preserve">Trợ cấp thôi việc, trợ cấp mất việc làm, trợ cấp khác khi chấm dứt HĐ.</w:t>
      </w:r>
    </w:p>
    <w:p w:rsidR="00000000" w:rsidDel="00000000" w:rsidP="00000000" w:rsidRDefault="00000000" w:rsidRPr="00000000" w14:paraId="00000062">
      <w:pPr>
        <w:pStyle w:val="Heading2"/>
        <w:keepNext w:val="0"/>
        <w:keepLines w:val="0"/>
        <w:spacing w:after="80" w:lineRule="auto"/>
        <w:jc w:val="left"/>
        <w:rPr>
          <w:sz w:val="34"/>
          <w:szCs w:val="34"/>
        </w:rPr>
      </w:pPr>
      <w:bookmarkStart w:colFirst="0" w:colLast="0" w:name="_cft91sld7prn" w:id="11"/>
      <w:bookmarkEnd w:id="11"/>
      <w:r w:rsidDel="00000000" w:rsidR="00000000" w:rsidRPr="00000000">
        <w:rPr>
          <w:sz w:val="34"/>
          <w:szCs w:val="34"/>
          <w:rtl w:val="0"/>
        </w:rPr>
        <w:t xml:space="preserve">12. Quy trình phê duyệt (workflow)</w:t>
      </w:r>
    </w:p>
    <w:p w:rsidR="00000000" w:rsidDel="00000000" w:rsidP="00000000" w:rsidRDefault="00000000" w:rsidRPr="00000000" w14:paraId="00000063">
      <w:pPr>
        <w:numPr>
          <w:ilvl w:val="0"/>
          <w:numId w:val="1"/>
        </w:numPr>
        <w:spacing w:after="0" w:afterAutospacing="0" w:before="300" w:lineRule="auto"/>
        <w:ind w:left="720" w:hanging="360"/>
      </w:pPr>
      <w:r w:rsidDel="00000000" w:rsidR="00000000" w:rsidRPr="00000000">
        <w:rPr>
          <w:rtl w:val="0"/>
        </w:rPr>
        <w:t xml:space="preserve">Bộ máy workflow cấu hình được, dùng chung cho: đơn nghỉ, đăng ký OT, giải trình công, đổi ca, tạm ứng lương, duyệt bảng lương.</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Duyệt nhiều cấp / duyệt song song, </w:t>
      </w:r>
      <w:r w:rsidDel="00000000" w:rsidR="00000000" w:rsidRPr="00000000">
        <w:rPr>
          <w:b w:val="1"/>
          <w:bCs w:val="1"/>
          <w:rtl w:val="0"/>
        </w:rPr>
        <w:t xml:space="preserve">rẽ nhánh theo điều kiện</w:t>
      </w:r>
      <w:r w:rsidDel="00000000" w:rsidR="00000000" w:rsidRPr="00000000">
        <w:rPr>
          <w:rtl w:val="0"/>
        </w:rPr>
        <w:t xml:space="preserve"> (nghỉ &gt; 3 ngày phải lên cấp cao hơn; đơn giá trị lớn cần thêm cấp duyệt).</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b w:val="1"/>
          <w:bCs w:val="1"/>
          <w:rtl w:val="0"/>
        </w:rPr>
        <w:t xml:space="preserve">Ủy quyền duyệt</w:t>
      </w:r>
      <w:r w:rsidDel="00000000" w:rsidR="00000000" w:rsidRPr="00000000">
        <w:rPr>
          <w:rtl w:val="0"/>
        </w:rPr>
        <w:t xml:space="preserve"> khi quản lý đi vắng, tự động chuyển cấp trên khi quá hạn.</w:t>
      </w:r>
    </w:p>
    <w:p w:rsidR="00000000" w:rsidDel="00000000" w:rsidP="00000000" w:rsidRDefault="00000000" w:rsidRPr="00000000" w14:paraId="00000066">
      <w:pPr>
        <w:numPr>
          <w:ilvl w:val="0"/>
          <w:numId w:val="1"/>
        </w:numPr>
        <w:spacing w:after="300" w:before="0" w:beforeAutospacing="0" w:lineRule="auto"/>
        <w:ind w:left="720" w:hanging="360"/>
      </w:pPr>
      <w:r w:rsidDel="00000000" w:rsidR="00000000" w:rsidRPr="00000000">
        <w:rPr>
          <w:rtl w:val="0"/>
        </w:rPr>
        <w:t xml:space="preserve">Thông báo đa kênh: trong ứng dụng, email, push, tích hợp Zalo/Teams/Slack.</w:t>
      </w:r>
    </w:p>
    <w:p w:rsidR="00000000" w:rsidDel="00000000" w:rsidP="00000000" w:rsidRDefault="00000000" w:rsidRPr="00000000" w14:paraId="00000067">
      <w:pPr>
        <w:pStyle w:val="Heading2"/>
        <w:keepNext w:val="0"/>
        <w:keepLines w:val="0"/>
        <w:spacing w:after="80" w:lineRule="auto"/>
        <w:jc w:val="left"/>
        <w:rPr>
          <w:sz w:val="34"/>
          <w:szCs w:val="34"/>
        </w:rPr>
      </w:pPr>
      <w:bookmarkStart w:colFirst="0" w:colLast="0" w:name="_l7u8g6hn3z58" w:id="12"/>
      <w:bookmarkEnd w:id="12"/>
      <w:r w:rsidDel="00000000" w:rsidR="00000000" w:rsidRPr="00000000">
        <w:rPr>
          <w:sz w:val="34"/>
          <w:szCs w:val="34"/>
          <w:rtl w:val="0"/>
        </w:rPr>
        <w:t xml:space="preserve">13. Cổng nhân viên (ESS) &amp; cổng quản lý (MSS)</w:t>
      </w:r>
    </w:p>
    <w:p w:rsidR="00000000" w:rsidDel="00000000" w:rsidP="00000000" w:rsidRDefault="00000000" w:rsidRPr="00000000" w14:paraId="00000068">
      <w:pPr>
        <w:numPr>
          <w:ilvl w:val="0"/>
          <w:numId w:val="5"/>
        </w:numPr>
        <w:spacing w:after="0" w:afterAutospacing="0" w:before="300" w:lineRule="auto"/>
        <w:ind w:left="720" w:hanging="360"/>
      </w:pPr>
      <w:r w:rsidDel="00000000" w:rsidR="00000000" w:rsidRPr="00000000">
        <w:rPr>
          <w:b w:val="1"/>
          <w:bCs w:val="1"/>
          <w:rtl w:val="0"/>
        </w:rPr>
        <w:t xml:space="preserve">Nhân viên</w:t>
      </w:r>
      <w:r w:rsidDel="00000000" w:rsidR="00000000" w:rsidRPr="00000000">
        <w:rPr>
          <w:rtl w:val="0"/>
        </w:rPr>
        <w:t xml:space="preserve">: xem bảng công cá nhân theo ngày, số dư phép, lịch sử OT, </w:t>
      </w:r>
      <w:r w:rsidDel="00000000" w:rsidR="00000000" w:rsidRPr="00000000">
        <w:rPr>
          <w:b w:val="1"/>
          <w:bCs w:val="1"/>
          <w:rtl w:val="0"/>
        </w:rPr>
        <w:t xml:space="preserve">phiếu lương</w:t>
      </w:r>
      <w:r w:rsidDel="00000000" w:rsidR="00000000" w:rsidRPr="00000000">
        <w:rPr>
          <w:rtl w:val="0"/>
        </w:rPr>
        <w:t xml:space="preserve"> (bảo vệ bằng mật khẩu/OTP), nộp và theo dõi đơn từ, cập nhật thông tin cá nhân (có duyệt), đăng ký người phụ thuộc, tra cứu hợp đồng và phúc lợi.</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b w:val="1"/>
          <w:bCs w:val="1"/>
          <w:rtl w:val="0"/>
        </w:rPr>
        <w:t xml:space="preserve">Quản lý</w:t>
      </w:r>
      <w:r w:rsidDel="00000000" w:rsidR="00000000" w:rsidRPr="00000000">
        <w:rPr>
          <w:rtl w:val="0"/>
        </w:rPr>
        <w:t xml:space="preserve">: duyệt đơn, xem lịch nghỉ và bảng công của nhóm, xem chi phí nhân sự bộ phận, phê duyệt bảng công trước khi chuyển kế toán.</w:t>
      </w:r>
    </w:p>
    <w:p w:rsidR="00000000" w:rsidDel="00000000" w:rsidP="00000000" w:rsidRDefault="00000000" w:rsidRPr="00000000" w14:paraId="0000006A">
      <w:pPr>
        <w:numPr>
          <w:ilvl w:val="0"/>
          <w:numId w:val="5"/>
        </w:numPr>
        <w:spacing w:after="300" w:before="0" w:beforeAutospacing="0" w:lineRule="auto"/>
        <w:ind w:left="720" w:hanging="360"/>
      </w:pPr>
      <w:r w:rsidDel="00000000" w:rsidR="00000000" w:rsidRPr="00000000">
        <w:rPr>
          <w:b w:val="1"/>
          <w:bCs w:val="1"/>
          <w:rtl w:val="0"/>
        </w:rPr>
        <w:t xml:space="preserve">Ứng dụng di động</w:t>
      </w:r>
      <w:r w:rsidDel="00000000" w:rsidR="00000000" w:rsidRPr="00000000">
        <w:rPr>
          <w:rtl w:val="0"/>
        </w:rPr>
        <w:t xml:space="preserve"> cho các thao tác trên.</w:t>
      </w:r>
    </w:p>
    <w:p w:rsidR="00000000" w:rsidDel="00000000" w:rsidP="00000000" w:rsidRDefault="00000000" w:rsidRPr="00000000" w14:paraId="0000006B">
      <w:pPr>
        <w:pStyle w:val="Heading2"/>
        <w:keepNext w:val="0"/>
        <w:keepLines w:val="0"/>
        <w:spacing w:after="80" w:lineRule="auto"/>
        <w:jc w:val="left"/>
        <w:rPr>
          <w:sz w:val="34"/>
          <w:szCs w:val="34"/>
        </w:rPr>
      </w:pPr>
      <w:bookmarkStart w:colFirst="0" w:colLast="0" w:name="_2jhoy2ll4opu" w:id="13"/>
      <w:bookmarkEnd w:id="13"/>
      <w:r w:rsidDel="00000000" w:rsidR="00000000" w:rsidRPr="00000000">
        <w:rPr>
          <w:sz w:val="34"/>
          <w:szCs w:val="34"/>
          <w:rtl w:val="0"/>
        </w:rPr>
        <w:t xml:space="preserve">14. Báo cáo &amp; phân tích</w:t>
      </w:r>
    </w:p>
    <w:p w:rsidR="00000000" w:rsidDel="00000000" w:rsidP="00000000" w:rsidRDefault="00000000" w:rsidRPr="00000000" w14:paraId="0000006C">
      <w:pPr>
        <w:numPr>
          <w:ilvl w:val="0"/>
          <w:numId w:val="12"/>
        </w:numPr>
        <w:spacing w:after="0" w:afterAutospacing="0" w:before="300" w:lineRule="auto"/>
        <w:ind w:left="720" w:hanging="360"/>
      </w:pPr>
      <w:r w:rsidDel="00000000" w:rsidR="00000000" w:rsidRPr="00000000">
        <w:rPr>
          <w:rtl w:val="0"/>
        </w:rPr>
        <w:t xml:space="preserve">Chứng từ theo mẫu kế toán: bảng chấm công, bảng thanh toán tiền lương, bảng thanh toán tiền thưởng, bảng phân bổ chi phí lương.</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Báo cáo nghiệp vụ: OT theo bộ phận, đi muộn/về sớm, tình hình nghỉ phép, số dư phép cuối kỳ, biến động nhân sự, tỷ lệ nghỉ việc.</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Báo cáo tuân thủ: tình hình sử dụng lao động nộp Sở LĐ-TB&amp;XH, báo cáo BHXH, báo cáo thuế.</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b w:val="1"/>
          <w:bCs w:val="1"/>
          <w:rtl w:val="0"/>
        </w:rPr>
        <w:t xml:space="preserve">Phân tích chi phí nhân sự</w:t>
      </w:r>
      <w:r w:rsidDel="00000000" w:rsidR="00000000" w:rsidRPr="00000000">
        <w:rPr>
          <w:rtl w:val="0"/>
        </w:rPr>
        <w:t xml:space="preserve"> theo phòng ban / dự án / trung tâm chi phí, so sánh với ngân sách.</w:t>
      </w:r>
    </w:p>
    <w:p w:rsidR="00000000" w:rsidDel="00000000" w:rsidP="00000000" w:rsidRDefault="00000000" w:rsidRPr="00000000" w14:paraId="00000070">
      <w:pPr>
        <w:numPr>
          <w:ilvl w:val="0"/>
          <w:numId w:val="12"/>
        </w:numPr>
        <w:spacing w:after="300" w:before="0" w:beforeAutospacing="0" w:lineRule="auto"/>
        <w:ind w:left="720" w:hanging="360"/>
      </w:pPr>
      <w:r w:rsidDel="00000000" w:rsidR="00000000" w:rsidRPr="00000000">
        <w:rPr>
          <w:rtl w:val="0"/>
        </w:rPr>
        <w:t xml:space="preserve">Dashboard điều hành + </w:t>
      </w:r>
      <w:r w:rsidDel="00000000" w:rsidR="00000000" w:rsidRPr="00000000">
        <w:rPr>
          <w:b w:val="1"/>
          <w:bCs w:val="1"/>
          <w:rtl w:val="0"/>
        </w:rPr>
        <w:t xml:space="preserve">trình tạo báo cáo tùy biến</w:t>
      </w:r>
      <w:r w:rsidDel="00000000" w:rsidR="00000000" w:rsidRPr="00000000">
        <w:rPr>
          <w:rtl w:val="0"/>
        </w:rPr>
        <w:t xml:space="preserve">, xuất Excel/PDF.</w:t>
      </w:r>
    </w:p>
    <w:p w:rsidR="00000000" w:rsidDel="00000000" w:rsidP="00000000" w:rsidRDefault="00000000" w:rsidRPr="00000000" w14:paraId="00000071">
      <w:pPr>
        <w:pStyle w:val="Heading2"/>
        <w:keepNext w:val="0"/>
        <w:keepLines w:val="0"/>
        <w:spacing w:after="80" w:lineRule="auto"/>
        <w:jc w:val="left"/>
        <w:rPr>
          <w:sz w:val="34"/>
          <w:szCs w:val="34"/>
        </w:rPr>
      </w:pPr>
      <w:bookmarkStart w:colFirst="0" w:colLast="0" w:name="_jv15alpfw4qm" w:id="14"/>
      <w:bookmarkEnd w:id="14"/>
      <w:r w:rsidDel="00000000" w:rsidR="00000000" w:rsidRPr="00000000">
        <w:rPr>
          <w:sz w:val="34"/>
          <w:szCs w:val="34"/>
          <w:rtl w:val="0"/>
        </w:rPr>
        <w:t xml:space="preserve">15. Tích hợp</w:t>
      </w:r>
    </w:p>
    <w:p w:rsidR="00000000" w:rsidDel="00000000" w:rsidP="00000000" w:rsidRDefault="00000000" w:rsidRPr="00000000" w14:paraId="00000072">
      <w:pPr>
        <w:numPr>
          <w:ilvl w:val="0"/>
          <w:numId w:val="15"/>
        </w:numPr>
        <w:spacing w:after="0" w:afterAutospacing="0" w:before="300" w:lineRule="auto"/>
        <w:ind w:left="720" w:hanging="360"/>
      </w:pPr>
      <w:r w:rsidDel="00000000" w:rsidR="00000000" w:rsidRPr="00000000">
        <w:rPr>
          <w:b w:val="1"/>
          <w:bCs w:val="1"/>
          <w:rtl w:val="0"/>
        </w:rPr>
        <w:t xml:space="preserve">Máy chấm công</w:t>
      </w:r>
      <w:r w:rsidDel="00000000" w:rsidR="00000000" w:rsidRPr="00000000">
        <w:rPr>
          <w:rtl w:val="0"/>
        </w:rPr>
        <w:t xml:space="preserve">: import file theo cấu hình mapping hoặc nhận API — hệ thống chỉ tiêu thụ dữ liệu, không xử lý sinh trắc.</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b w:val="1"/>
          <w:bCs w:val="1"/>
          <w:rtl w:val="0"/>
        </w:rPr>
        <w:t xml:space="preserve">Ngân hàng</w:t>
      </w:r>
      <w:r w:rsidDel="00000000" w:rsidR="00000000" w:rsidRPr="00000000">
        <w:rPr>
          <w:rtl w:val="0"/>
        </w:rPr>
        <w:t xml:space="preserve">: kết xuất file chi lương theo đúng định dạng từng ngân hàng.</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b w:val="1"/>
          <w:bCs w:val="1"/>
          <w:rtl w:val="0"/>
        </w:rPr>
        <w:t xml:space="preserve">Kế toán/ERP</w:t>
      </w:r>
      <w:r w:rsidDel="00000000" w:rsidR="00000000" w:rsidRPr="00000000">
        <w:rPr>
          <w:rtl w:val="0"/>
        </w:rPr>
        <w:t xml:space="preserve">: đẩy bút toán chi phí lương, trích bảo hiểm, phân bổ theo trung tâm chi phí.</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b w:val="1"/>
          <w:bCs w:val="1"/>
          <w:rtl w:val="0"/>
        </w:rPr>
        <w:t xml:space="preserve">Cổng BHXH điện tử</w:t>
      </w:r>
      <w:r w:rsidDel="00000000" w:rsidR="00000000" w:rsidRPr="00000000">
        <w:rPr>
          <w:rtl w:val="0"/>
        </w:rPr>
        <w:t xml:space="preserve"> và </w:t>
      </w:r>
      <w:r w:rsidDel="00000000" w:rsidR="00000000" w:rsidRPr="00000000">
        <w:rPr>
          <w:b w:val="1"/>
          <w:bCs w:val="1"/>
          <w:rtl w:val="0"/>
        </w:rPr>
        <w:t xml:space="preserve">thuế điện tử</w:t>
      </w:r>
      <w:r w:rsidDel="00000000" w:rsidR="00000000" w:rsidRPr="00000000">
        <w:rPr>
          <w:rtl w:val="0"/>
        </w:rPr>
        <w:t xml:space="preserve">, ký số.</w:t>
      </w:r>
    </w:p>
    <w:p w:rsidR="00000000" w:rsidDel="00000000" w:rsidP="00000000" w:rsidRDefault="00000000" w:rsidRPr="00000000" w14:paraId="00000076">
      <w:pPr>
        <w:numPr>
          <w:ilvl w:val="0"/>
          <w:numId w:val="15"/>
        </w:numPr>
        <w:spacing w:after="300" w:before="0" w:beforeAutospacing="0" w:lineRule="auto"/>
        <w:ind w:left="720" w:hanging="360"/>
      </w:pPr>
      <w:r w:rsidDel="00000000" w:rsidR="00000000" w:rsidRPr="00000000">
        <w:rPr>
          <w:rtl w:val="0"/>
        </w:rPr>
        <w:t xml:space="preserve">SSO/LDAP, email/SMS gateway, đồng bộ với hệ thống tuyển dụng và đánh giá KPI.</w:t>
      </w:r>
    </w:p>
    <w:p w:rsidR="00000000" w:rsidDel="00000000" w:rsidP="00000000" w:rsidRDefault="00000000" w:rsidRPr="00000000" w14:paraId="00000077">
      <w:pPr>
        <w:pStyle w:val="Heading2"/>
        <w:keepNext w:val="0"/>
        <w:keepLines w:val="0"/>
        <w:spacing w:after="80" w:lineRule="auto"/>
        <w:jc w:val="left"/>
        <w:rPr>
          <w:sz w:val="34"/>
          <w:szCs w:val="34"/>
        </w:rPr>
      </w:pPr>
      <w:bookmarkStart w:colFirst="0" w:colLast="0" w:name="_8ylurqod55ph" w:id="15"/>
      <w:bookmarkEnd w:id="15"/>
      <w:r w:rsidDel="00000000" w:rsidR="00000000" w:rsidRPr="00000000">
        <w:rPr>
          <w:sz w:val="34"/>
          <w:szCs w:val="34"/>
          <w:rtl w:val="0"/>
        </w:rPr>
        <w:t xml:space="preserve">16. Yêu cầu phi chức năng nên nêu</w:t>
      </w:r>
    </w:p>
    <w:p w:rsidR="00000000" w:rsidDel="00000000" w:rsidP="00000000" w:rsidRDefault="00000000" w:rsidRPr="00000000" w14:paraId="00000078">
      <w:pPr>
        <w:numPr>
          <w:ilvl w:val="0"/>
          <w:numId w:val="3"/>
        </w:numPr>
        <w:spacing w:after="0" w:afterAutospacing="0" w:before="300" w:lineRule="auto"/>
        <w:ind w:left="720" w:hanging="360"/>
      </w:pPr>
      <w:r w:rsidDel="00000000" w:rsidR="00000000" w:rsidRPr="00000000">
        <w:rPr>
          <w:rtl w:val="0"/>
        </w:rPr>
        <w:t xml:space="preserve">Bảo mật dữ liệu lương theo cấp; mã hóa thông tin nhạy cảm; tuân thủ Nghị định 13/2023/NĐ-CP về bảo vệ dữ liệu cá nhân.</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Lưu vết đầy đủ, không xóa cứng; mọi số tiền dùng kiểu decimal, không dùng float.</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Xử lý theo lô cho việc tính lương quy mô lớn; tính lương phải </w:t>
      </w:r>
      <w:r w:rsidDel="00000000" w:rsidR="00000000" w:rsidRPr="00000000">
        <w:rPr>
          <w:b w:val="1"/>
          <w:bCs w:val="1"/>
          <w:rtl w:val="0"/>
        </w:rPr>
        <w:t xml:space="preserve">lặp lại cho cùng kết quả (idempotent)</w:t>
      </w:r>
      <w:r w:rsidDel="00000000" w:rsidR="00000000" w:rsidRPr="00000000">
        <w:rPr>
          <w:rtl w:val="0"/>
        </w:rPr>
        <w:t xml:space="preserve">.</w:t>
      </w:r>
    </w:p>
    <w:p w:rsidR="00000000" w:rsidDel="00000000" w:rsidP="00000000" w:rsidRDefault="00000000" w:rsidRPr="00000000" w14:paraId="0000007B">
      <w:pPr>
        <w:numPr>
          <w:ilvl w:val="0"/>
          <w:numId w:val="3"/>
        </w:numPr>
        <w:spacing w:after="300" w:before="0" w:beforeAutospacing="0" w:lineRule="auto"/>
        <w:ind w:left="720" w:hanging="360"/>
      </w:pPr>
      <w:r w:rsidDel="00000000" w:rsidR="00000000" w:rsidRPr="00000000">
        <w:rPr>
          <w:rtl w:val="0"/>
        </w:rPr>
        <w:t xml:space="preserve">Ưu tiên </w:t>
      </w:r>
      <w:r w:rsidDel="00000000" w:rsidR="00000000" w:rsidRPr="00000000">
        <w:rPr>
          <w:b w:val="1"/>
          <w:bCs w:val="1"/>
          <w:rtl w:val="0"/>
        </w:rPr>
        <w:t xml:space="preserve">cấu hình hơn lập trình</w:t>
      </w:r>
      <w:r w:rsidDel="00000000" w:rsidR="00000000" w:rsidRPr="00000000">
        <w:rPr>
          <w:rtl w:val="0"/>
        </w:rPr>
        <w:t xml:space="preserve">: chính sách thay đổi thì sửa tham số, không sửa mã.</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ần Duy Hưng" w:id="4" w:date="2026-08-21T09:14:37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Chốt các vấn đề liên quan tới nghỉ lễ, nghỉ phép.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người nước ngoài áp dụng nghỉ lễ VN không? Có cho họ nghỉ lễ của nước họ không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xin nghỉ phép vào nghỉ lễ thì xử lý sao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Tìm hiểu đủ số ngày lễ của VN.</w:t>
      </w:r>
    </w:p>
  </w:comment>
  <w:comment w:author="Trần Duy Hưng" w:id="3" w:date="2026-08-21T09:12:04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Tìm hiểu luật lao động Việt Nam, để ý trường hợp người nước ngoài làm cho công ty Việt Nam thì ứng dụng như nào</w:t>
      </w:r>
    </w:p>
  </w:comment>
  <w:comment w:author="Trần Duy Hưng" w:id="2" w:date="2026-08-21T09:11:23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tìm hiểu rõ về các bộ luật về lương, người lao động, các giấy phép đặc thù</w:t>
      </w:r>
    </w:p>
  </w:comment>
  <w:comment w:author="Trần Duy Hưng" w:id="0" w:date="2026-08-21T09:02:40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rõ các thông số dưới đây trước khi bắt tay vào làm</w:t>
      </w:r>
    </w:p>
  </w:comment>
  <w:comment w:author="Trần Duy Hưng" w:id="1" w:date="2026-08-21T08:57:36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Câu hỏi: Những ai sẽ là người được xem lương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36"/>
      <w:szCs w:val="36"/>
    </w:rPr>
  </w:style>
  <w:style w:type="paragraph" w:styleId="Heading2">
    <w:name w:val="heading 2"/>
    <w:basedOn w:val="Normal"/>
    <w:next w:val="Normal"/>
    <w:pPr>
      <w:keepNext w:val="1"/>
      <w:keepLines w:val="1"/>
      <w:spacing w:after="120" w:before="360" w:lineRule="auto"/>
      <w:jc w:val="both"/>
    </w:pPr>
    <w:rPr>
      <w:b w:val="1"/>
      <w:bCs w:val="1"/>
      <w:sz w:val="32"/>
      <w:szCs w:val="32"/>
    </w:rPr>
  </w:style>
  <w:style w:type="paragraph" w:styleId="Heading3">
    <w:name w:val="heading 3"/>
    <w:basedOn w:val="Normal"/>
    <w:next w:val="Normal"/>
    <w:pPr>
      <w:keepNext w:val="1"/>
      <w:keepLines w:val="1"/>
      <w:spacing w:after="80" w:before="320" w:lineRule="auto"/>
      <w:jc w:val="both"/>
    </w:pPr>
    <w:rPr>
      <w:b w:val="1"/>
      <w:bCs w:val="1"/>
      <w:color w:val="434343"/>
    </w:rPr>
  </w:style>
  <w:style w:type="paragraph" w:styleId="Heading4">
    <w:name w:val="heading 4"/>
    <w:basedOn w:val="Normal"/>
    <w:next w:val="Normal"/>
    <w:pPr>
      <w:keepNext w:val="1"/>
      <w:keepLines w:val="1"/>
      <w:spacing w:after="80" w:before="280" w:lineRule="auto"/>
    </w:pPr>
    <w:rPr>
      <w:b w:val="1"/>
      <w:bCs w:val="1"/>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