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C966E1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27CC079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6F0A9CF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6F6F73B" wp14:editId="3B7769A7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F71D3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AAE5670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D36D5A9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BAF9F78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B8587CC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CB788B5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8045B4D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A2F60C0" w14:textId="77777777" w:rsidR="007305FA" w:rsidRDefault="007305FA" w:rsidP="007305FA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69FA668" w14:textId="77777777" w:rsidR="007305FA" w:rsidRPr="00047C28" w:rsidRDefault="007305FA" w:rsidP="007305FA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35BF929D" w14:textId="77777777" w:rsidR="007305FA" w:rsidRPr="00047C28" w:rsidRDefault="007305FA" w:rsidP="007305FA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2</w:t>
      </w:r>
      <w:r w:rsidRPr="00047C28">
        <w:rPr>
          <w:sz w:val="52"/>
          <w:szCs w:val="52"/>
        </w:rPr>
        <w:t xml:space="preserve">: </w:t>
      </w:r>
    </w:p>
    <w:p w14:paraId="116858AB" w14:textId="77777777" w:rsidR="007305FA" w:rsidRPr="00047C28" w:rsidRDefault="007305FA" w:rsidP="007305FA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6B1E6479" w14:textId="77777777" w:rsidR="007305FA" w:rsidRPr="00047C28" w:rsidRDefault="007305FA" w:rsidP="007305FA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Chronic Conditions Part 1</w:t>
      </w:r>
    </w:p>
    <w:p w14:paraId="08015352" w14:textId="77777777" w:rsidR="007305FA" w:rsidRDefault="007305FA" w:rsidP="007305FA"/>
    <w:p w14:paraId="35E630DB" w14:textId="77777777" w:rsidR="007305FA" w:rsidRPr="007D4585" w:rsidRDefault="007305FA" w:rsidP="007305FA">
      <w:pPr>
        <w:pStyle w:val="Heading1"/>
        <w:spacing w:before="0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2 Chronic Conditions part one</w:t>
      </w:r>
    </w:p>
    <w:p w14:paraId="5AED00A6" w14:textId="77777777" w:rsidR="007305FA" w:rsidRPr="007D4585" w:rsidRDefault="007305FA" w:rsidP="007305FA">
      <w:pPr>
        <w:pStyle w:val="Heading2"/>
        <w:rPr>
          <w:sz w:val="24"/>
        </w:rPr>
      </w:pPr>
      <w:r w:rsidRPr="007D4585">
        <w:rPr>
          <w:sz w:val="24"/>
        </w:rPr>
        <w:t>ALZHEIMER’S DISEASE</w:t>
      </w:r>
    </w:p>
    <w:p w14:paraId="513EB7E5" w14:textId="77777777" w:rsidR="007305FA" w:rsidRPr="007D4585" w:rsidRDefault="007305FA" w:rsidP="007305FA">
      <w:pPr>
        <w:rPr>
          <w:rFonts w:ascii="Arial" w:hAnsi="Arial" w:cs="Arial"/>
          <w:b/>
          <w:sz w:val="22"/>
          <w:u w:val="single"/>
        </w:rPr>
      </w:pPr>
    </w:p>
    <w:p w14:paraId="6E21B2FE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dementia?</w:t>
      </w:r>
    </w:p>
    <w:p w14:paraId="1DDC9C35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616051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39B8CCB5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List five things you should keep in mind when communicating with a person with dementia.</w:t>
      </w:r>
    </w:p>
    <w:p w14:paraId="019207F6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48116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D1711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ED6E22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9A6C6D9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274B06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5475F700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Q3. What can be used to assist people affected by dementia?  </w:t>
      </w:r>
    </w:p>
    <w:p w14:paraId="4C91A253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0D368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7F0990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2A804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D88C1A6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279AF35" w14:textId="77777777" w:rsidR="007305FA" w:rsidRPr="007D4585" w:rsidRDefault="007305FA" w:rsidP="007305FA">
      <w:pPr>
        <w:pStyle w:val="Heading2"/>
        <w:rPr>
          <w:sz w:val="24"/>
        </w:rPr>
      </w:pPr>
      <w:r w:rsidRPr="007D4585">
        <w:rPr>
          <w:sz w:val="24"/>
        </w:rPr>
        <w:t>ASTHMA</w:t>
      </w:r>
    </w:p>
    <w:p w14:paraId="21435D0C" w14:textId="77777777" w:rsidR="007305FA" w:rsidRPr="007D4585" w:rsidRDefault="007305FA" w:rsidP="007305FA">
      <w:pPr>
        <w:rPr>
          <w:rFonts w:ascii="Arial" w:hAnsi="Arial" w:cs="Arial"/>
          <w:b/>
          <w:sz w:val="22"/>
          <w:u w:val="single"/>
        </w:rPr>
      </w:pPr>
    </w:p>
    <w:p w14:paraId="30555234" w14:textId="77777777" w:rsidR="007305FA" w:rsidRPr="00CF57EA" w:rsidRDefault="007305FA" w:rsidP="007305FA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asthma?</w:t>
      </w:r>
    </w:p>
    <w:p w14:paraId="543F5B3F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D9C6F3C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640121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388C0889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can trigger asthma?</w:t>
      </w:r>
    </w:p>
    <w:p w14:paraId="6F30366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A4D874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A10A07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EA177A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93A08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782229A" w14:textId="77777777" w:rsidR="007305FA" w:rsidRDefault="007305FA" w:rsidP="007305FA">
      <w:pPr>
        <w:outlineLvl w:val="0"/>
        <w:rPr>
          <w:rFonts w:ascii="Arial" w:hAnsi="Arial" w:cs="Arial"/>
          <w:b/>
          <w:sz w:val="22"/>
        </w:rPr>
      </w:pPr>
    </w:p>
    <w:p w14:paraId="26763355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is recommended to manage asthma?</w:t>
      </w:r>
    </w:p>
    <w:p w14:paraId="1F9BFF00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92628A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0DB232D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E11D0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24ACA0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four main types of asthma medicines available, explain what each one does and list one example of each type.</w:t>
      </w:r>
    </w:p>
    <w:p w14:paraId="3DFF70B5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B93AFE4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BCF730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7CAC09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9E09C99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8E496C9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798ADE" w14:textId="77777777" w:rsidR="007305FA" w:rsidRDefault="007305FA" w:rsidP="007305FA">
      <w:pPr>
        <w:outlineLvl w:val="0"/>
        <w:rPr>
          <w:rFonts w:ascii="Arial" w:hAnsi="Arial" w:cs="Arial"/>
          <w:b/>
          <w:sz w:val="22"/>
        </w:rPr>
      </w:pPr>
    </w:p>
    <w:p w14:paraId="65D12510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What is the recommended First Aid treatment for asthma?</w:t>
      </w:r>
    </w:p>
    <w:p w14:paraId="2387BC6B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54140A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917BD5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4856B1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32CCF8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46EE2BEC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3A17D0CE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Q6. What should a patient be advised to do if they are using an inhaler containing a corticosteroid?</w:t>
      </w:r>
    </w:p>
    <w:p w14:paraId="3EB24108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75B3B6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97C24DB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9EDA4D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B296F4D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9FA0B5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39E52163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How can a patient monitor their asthma?</w:t>
      </w:r>
    </w:p>
    <w:p w14:paraId="263EA071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9DE1D9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EE10A9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01DA2C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C1B7500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642F26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71B92A" w14:textId="77777777" w:rsidR="007305FA" w:rsidRPr="007D4585" w:rsidRDefault="007305FA" w:rsidP="007305FA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0FD983D6" w14:textId="77777777" w:rsidR="007305FA" w:rsidRPr="007D4585" w:rsidRDefault="007305FA" w:rsidP="007305FA">
      <w:pPr>
        <w:pStyle w:val="Heading2"/>
        <w:rPr>
          <w:sz w:val="24"/>
        </w:rPr>
      </w:pPr>
      <w:r w:rsidRPr="007D4585">
        <w:rPr>
          <w:sz w:val="24"/>
        </w:rPr>
        <w:lastRenderedPageBreak/>
        <w:t>BACK PAIN</w:t>
      </w:r>
    </w:p>
    <w:p w14:paraId="26A35AB9" w14:textId="77777777" w:rsidR="007305FA" w:rsidRPr="007D4585" w:rsidRDefault="007305FA" w:rsidP="007305FA">
      <w:pPr>
        <w:rPr>
          <w:rFonts w:ascii="Arial" w:hAnsi="Arial" w:cs="Arial"/>
          <w:szCs w:val="28"/>
          <w:u w:val="single"/>
        </w:rPr>
      </w:pPr>
    </w:p>
    <w:p w14:paraId="63DC249A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does back pain usually indicate?</w:t>
      </w:r>
    </w:p>
    <w:p w14:paraId="0F750708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9B84A4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43C4D09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643AB8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182D86A1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Q2. List three lifestyle tips you could suggest to a patient </w:t>
      </w:r>
      <w:r>
        <w:rPr>
          <w:rFonts w:ascii="Arial" w:hAnsi="Arial" w:cs="Arial"/>
          <w:b/>
          <w:sz w:val="22"/>
        </w:rPr>
        <w:t>who is suffering with back pain.</w:t>
      </w:r>
    </w:p>
    <w:p w14:paraId="2592838A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CD0FB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DFA283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6A51AE" w14:textId="77777777" w:rsidR="007305FA" w:rsidRPr="007D4585" w:rsidRDefault="007305FA" w:rsidP="007305FA">
      <w:pPr>
        <w:outlineLvl w:val="0"/>
        <w:rPr>
          <w:rFonts w:ascii="Arial" w:hAnsi="Arial" w:cs="Arial"/>
          <w:b/>
          <w:sz w:val="22"/>
          <w:u w:val="single"/>
        </w:rPr>
      </w:pPr>
    </w:p>
    <w:p w14:paraId="2CCC8091" w14:textId="77777777" w:rsidR="007305FA" w:rsidRPr="007D4585" w:rsidRDefault="007305FA" w:rsidP="007305FA">
      <w:pPr>
        <w:pStyle w:val="Heading2"/>
        <w:rPr>
          <w:sz w:val="24"/>
        </w:rPr>
      </w:pPr>
      <w:r w:rsidRPr="007D4585">
        <w:rPr>
          <w:sz w:val="24"/>
        </w:rPr>
        <w:t>DIABETES TYPE 1 and 2</w:t>
      </w:r>
    </w:p>
    <w:p w14:paraId="3C6CF3FF" w14:textId="77777777" w:rsidR="007305FA" w:rsidRPr="007D4585" w:rsidRDefault="007305FA" w:rsidP="007305FA">
      <w:pPr>
        <w:rPr>
          <w:rFonts w:ascii="Arial" w:hAnsi="Arial" w:cs="Arial"/>
          <w:b/>
          <w:sz w:val="22"/>
          <w:u w:val="single"/>
        </w:rPr>
      </w:pPr>
    </w:p>
    <w:p w14:paraId="3AD955C1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causes Diabetes Type 1?</w:t>
      </w:r>
    </w:p>
    <w:p w14:paraId="3EBB97F8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C1CA2E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760C52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21C375D1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List common signs and symptoms of Diabetes Type 1.</w:t>
      </w:r>
    </w:p>
    <w:p w14:paraId="628B861A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DA46F9C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85A772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19B12C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2D1C50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A3FABB" w14:textId="77777777" w:rsidR="007305FA" w:rsidRPr="007D4585" w:rsidRDefault="007305FA" w:rsidP="007305FA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23D6D7B0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is the normal range for blood glucose level?</w:t>
      </w:r>
    </w:p>
    <w:p w14:paraId="041D493E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8F7BE1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059054F6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can affect the insulin dosage for a person with Diabetes Type 1?</w:t>
      </w:r>
    </w:p>
    <w:p w14:paraId="0D181C57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103E735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C9BF89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C5B82B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5F373BCF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Q5. What is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  <w:r w:rsidRPr="00CF57EA">
        <w:rPr>
          <w:rFonts w:ascii="Arial" w:hAnsi="Arial" w:cs="Arial"/>
          <w:b/>
          <w:sz w:val="22"/>
        </w:rPr>
        <w:t xml:space="preserve">? </w:t>
      </w:r>
    </w:p>
    <w:p w14:paraId="64FE6D82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FBBF0FE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818EECE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8E26F5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Q6. List three causes of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  <w:r>
        <w:rPr>
          <w:rFonts w:ascii="Arial" w:hAnsi="Arial" w:cs="Arial"/>
          <w:b/>
          <w:sz w:val="22"/>
        </w:rPr>
        <w:t>.</w:t>
      </w:r>
    </w:p>
    <w:p w14:paraId="7B7961D6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AAB50F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4E083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9F1DBE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3044FF74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Q7. How can </w:t>
      </w:r>
      <w:proofErr w:type="spellStart"/>
      <w:r w:rsidRPr="00CF57EA">
        <w:rPr>
          <w:rFonts w:ascii="Arial" w:hAnsi="Arial" w:cs="Arial"/>
          <w:b/>
          <w:sz w:val="22"/>
        </w:rPr>
        <w:t>hypoglycaemia</w:t>
      </w:r>
      <w:proofErr w:type="spellEnd"/>
      <w:r w:rsidRPr="00CF57EA">
        <w:rPr>
          <w:rFonts w:ascii="Arial" w:hAnsi="Arial" w:cs="Arial"/>
          <w:b/>
          <w:sz w:val="22"/>
        </w:rPr>
        <w:t xml:space="preserve"> be treated?</w:t>
      </w:r>
    </w:p>
    <w:p w14:paraId="6208E187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C0D076" w14:textId="77777777" w:rsidR="007305FA" w:rsidRPr="00112DF1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  <w:r w:rsidRPr="007D4585">
        <w:rPr>
          <w:rFonts w:ascii="Arial" w:hAnsi="Arial" w:cs="Arial"/>
          <w:szCs w:val="28"/>
        </w:rPr>
        <w:t>.</w:t>
      </w:r>
    </w:p>
    <w:p w14:paraId="4509FF3B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2B915566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Q8. What is the NDSS?</w:t>
      </w:r>
    </w:p>
    <w:p w14:paraId="0185F12A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819A33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054403" w14:textId="77777777" w:rsidR="007305FA" w:rsidRDefault="007305FA" w:rsidP="007305FA">
      <w:pPr>
        <w:outlineLvl w:val="0"/>
        <w:rPr>
          <w:rFonts w:ascii="Arial" w:hAnsi="Arial" w:cs="Arial"/>
          <w:b/>
          <w:sz w:val="22"/>
        </w:rPr>
      </w:pPr>
    </w:p>
    <w:p w14:paraId="4A0EEFE2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Q9. What causes Diabetes Type 2?</w:t>
      </w:r>
    </w:p>
    <w:p w14:paraId="3A15898E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74AE3A7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3F0C5A0E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57E7A380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Q10. List common signs and symptoms of Diabetes Type 2.</w:t>
      </w:r>
    </w:p>
    <w:p w14:paraId="6C784C39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E112808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39A88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660312EA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EF98CFA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6A210DC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6DB10B" w14:textId="77777777" w:rsidR="007305FA" w:rsidRDefault="007305FA" w:rsidP="007305FA">
      <w:pPr>
        <w:outlineLvl w:val="0"/>
        <w:rPr>
          <w:rFonts w:ascii="Arial" w:hAnsi="Arial" w:cs="Arial"/>
          <w:b/>
          <w:sz w:val="22"/>
        </w:rPr>
      </w:pPr>
    </w:p>
    <w:p w14:paraId="752DED20" w14:textId="77777777" w:rsidR="007305FA" w:rsidRPr="00CF57EA" w:rsidRDefault="007305FA" w:rsidP="007305FA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Q11. What are some of the risk factors for Diabetes?</w:t>
      </w:r>
    </w:p>
    <w:p w14:paraId="7DEEE7D2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140659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E8626E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8F259C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DA2CCA0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91192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7FA158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5DB08B" w14:textId="77777777" w:rsidR="007305FA" w:rsidRPr="007D4585" w:rsidRDefault="007305FA" w:rsidP="007305FA">
      <w:pPr>
        <w:rPr>
          <w:rFonts w:ascii="Arial" w:hAnsi="Arial" w:cs="Arial"/>
          <w:szCs w:val="28"/>
        </w:rPr>
      </w:pPr>
    </w:p>
    <w:p w14:paraId="724A9CD5" w14:textId="77777777" w:rsidR="007305FA" w:rsidRDefault="007305FA" w:rsidP="007305FA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Q12. What is </w:t>
      </w:r>
      <w:proofErr w:type="spellStart"/>
      <w:r w:rsidRPr="00CF57EA">
        <w:rPr>
          <w:rFonts w:ascii="Arial" w:hAnsi="Arial" w:cs="Arial"/>
          <w:b/>
          <w:sz w:val="22"/>
        </w:rPr>
        <w:t>hyperglycaemia</w:t>
      </w:r>
      <w:proofErr w:type="spellEnd"/>
      <w:r w:rsidRPr="00CF57EA">
        <w:rPr>
          <w:rFonts w:ascii="Arial" w:hAnsi="Arial" w:cs="Arial"/>
          <w:b/>
          <w:sz w:val="22"/>
        </w:rPr>
        <w:t>?</w:t>
      </w:r>
    </w:p>
    <w:p w14:paraId="336F9D80" w14:textId="77777777" w:rsidR="007305FA" w:rsidRPr="00CF57EA" w:rsidRDefault="007305FA" w:rsidP="007305FA">
      <w:pPr>
        <w:pBdr>
          <w:bottom w:val="single" w:sz="12" w:space="1" w:color="auto"/>
        </w:pBdr>
        <w:spacing w:before="120"/>
        <w:outlineLvl w:val="0"/>
        <w:rPr>
          <w:rFonts w:ascii="Arial" w:hAnsi="Arial" w:cs="Arial"/>
          <w:b/>
          <w:sz w:val="22"/>
        </w:rPr>
      </w:pPr>
    </w:p>
    <w:p w14:paraId="5BFA16BC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46FEF8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52B02D4F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Q13. List five ‘Self Care’ tips for Diabetics.</w:t>
      </w:r>
    </w:p>
    <w:p w14:paraId="4BC718E6" w14:textId="77777777" w:rsidR="007305FA" w:rsidRDefault="007305FA" w:rsidP="007305FA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30130A4B" w14:textId="77777777" w:rsidR="007305FA" w:rsidRDefault="007305FA" w:rsidP="007305FA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657EB7CF" w14:textId="77777777" w:rsidR="007305FA" w:rsidRDefault="007305FA" w:rsidP="007305FA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495E74DD" w14:textId="77777777" w:rsidR="007305FA" w:rsidRDefault="007305FA" w:rsidP="007305FA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47B61501" w14:textId="77777777" w:rsidR="007305FA" w:rsidRDefault="007305FA" w:rsidP="007305FA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2F50B596" w14:textId="77777777" w:rsidR="007305FA" w:rsidRPr="007D4585" w:rsidRDefault="007305FA" w:rsidP="007305FA">
      <w:pPr>
        <w:pStyle w:val="Heading2"/>
        <w:rPr>
          <w:sz w:val="24"/>
        </w:rPr>
      </w:pPr>
      <w:r w:rsidRPr="007D4585">
        <w:rPr>
          <w:sz w:val="24"/>
        </w:rPr>
        <w:t>EPILEPSY</w:t>
      </w:r>
    </w:p>
    <w:p w14:paraId="4652F663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77C304F6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lastRenderedPageBreak/>
        <w:t xml:space="preserve">Q1. What is an epileptic seizure? </w:t>
      </w:r>
    </w:p>
    <w:p w14:paraId="0FA238C6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68AA84" w14:textId="77777777" w:rsidR="007305FA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6278B3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43BD3056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Q2What are some types of epilepsy?</w:t>
      </w:r>
    </w:p>
    <w:p w14:paraId="4BF42DC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18C2F22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F92C6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2856FC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9DE1E8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60F04B62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five things that may</w:t>
      </w:r>
      <w:r>
        <w:rPr>
          <w:rFonts w:ascii="Arial" w:hAnsi="Arial" w:cs="Arial"/>
          <w:b/>
          <w:sz w:val="22"/>
        </w:rPr>
        <w:t xml:space="preserve"> trigger an epileptic seizure.</w:t>
      </w:r>
    </w:p>
    <w:p w14:paraId="7D88E11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7301E2E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0270B3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AA6063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409C3D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4B6CE0B" w14:textId="77777777" w:rsidR="007305FA" w:rsidRDefault="007305FA" w:rsidP="007305FA">
      <w:pPr>
        <w:rPr>
          <w:rFonts w:ascii="Arial" w:hAnsi="Arial" w:cs="Arial"/>
          <w:b/>
          <w:sz w:val="22"/>
        </w:rPr>
      </w:pPr>
    </w:p>
    <w:p w14:paraId="740B3577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Q3. What can change the effects of anti-epileptic medication? </w:t>
      </w:r>
    </w:p>
    <w:p w14:paraId="6D0EFC48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F13F47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C158101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002C0BB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4A896B6" w14:textId="77777777" w:rsidR="007305FA" w:rsidRPr="007D4585" w:rsidRDefault="007305FA" w:rsidP="007305FA">
      <w:pPr>
        <w:rPr>
          <w:rFonts w:ascii="Arial" w:hAnsi="Arial" w:cs="Arial"/>
          <w:sz w:val="22"/>
        </w:rPr>
      </w:pPr>
    </w:p>
    <w:p w14:paraId="22AA7041" w14:textId="77777777" w:rsidR="007305FA" w:rsidRPr="00CF57EA" w:rsidRDefault="007305FA" w:rsidP="007305FA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five lifestyle tips to help patients manage their epilepsy.</w:t>
      </w:r>
    </w:p>
    <w:p w14:paraId="7FA12090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6B21EE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019DC6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90E877F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7119C9" w14:textId="77777777" w:rsidR="007305FA" w:rsidRPr="007D4585" w:rsidRDefault="007305FA" w:rsidP="007305FA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sectPr w:rsidR="007305FA" w:rsidRPr="007D4585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9447DD" w14:textId="77777777" w:rsidR="00470D9B" w:rsidRDefault="00470D9B" w:rsidP="00470D9B">
      <w:r>
        <w:separator/>
      </w:r>
    </w:p>
  </w:endnote>
  <w:endnote w:type="continuationSeparator" w:id="0">
    <w:p w14:paraId="3842B394" w14:textId="77777777" w:rsidR="00470D9B" w:rsidRDefault="00470D9B" w:rsidP="0047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1CEFA0" w14:textId="77777777" w:rsidR="00470D9B" w:rsidRDefault="00470D9B" w:rsidP="00470D9B">
      <w:r>
        <w:separator/>
      </w:r>
    </w:p>
  </w:footnote>
  <w:footnote w:type="continuationSeparator" w:id="0">
    <w:p w14:paraId="5E5C1205" w14:textId="77777777" w:rsidR="00470D9B" w:rsidRDefault="00470D9B" w:rsidP="00470D9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65EB7" w14:textId="77777777" w:rsidR="005C76F1" w:rsidRDefault="005C76F1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83587C" w14:textId="77777777" w:rsidR="005C76F1" w:rsidRDefault="005C76F1" w:rsidP="005C76F1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CC923C" w14:textId="77777777" w:rsidR="005C76F1" w:rsidRDefault="005C76F1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2B96">
      <w:rPr>
        <w:rStyle w:val="PageNumber"/>
        <w:noProof/>
      </w:rPr>
      <w:t>2</w:t>
    </w:r>
    <w:r>
      <w:rPr>
        <w:rStyle w:val="PageNumber"/>
      </w:rPr>
      <w:fldChar w:fldCharType="end"/>
    </w:r>
  </w:p>
  <w:p w14:paraId="20564E87" w14:textId="03473A53" w:rsidR="00470D9B" w:rsidRDefault="00470D9B" w:rsidP="005C76F1">
    <w:pPr>
      <w:pStyle w:val="Header"/>
      <w:ind w:right="360"/>
    </w:pPr>
    <w:r>
      <w:t>Version</w:t>
    </w:r>
    <w:r w:rsidR="005C76F1">
      <w:t>1T15SCM2CC1Q</w:t>
    </w:r>
  </w:p>
  <w:p w14:paraId="31E6EE0D" w14:textId="5E952E35" w:rsidR="005C76F1" w:rsidRDefault="005C76F1" w:rsidP="005C76F1">
    <w:pPr>
      <w:pStyle w:val="Header"/>
      <w:ind w:right="360"/>
    </w:pPr>
    <w:r>
      <w:t xml:space="preserve">Self Care Module 2 Chronic Conditions </w:t>
    </w:r>
    <w:proofErr w:type="spellStart"/>
    <w:r>
      <w:t>pt</w:t>
    </w:r>
    <w:proofErr w:type="spellEnd"/>
    <w:r>
      <w:t xml:space="preserve"> 2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5FA"/>
    <w:rsid w:val="00470D9B"/>
    <w:rsid w:val="005C76F1"/>
    <w:rsid w:val="007305FA"/>
    <w:rsid w:val="009F2B96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3A44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5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305F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305F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05FA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305FA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70D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D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0D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D9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C76F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5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305F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305F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05FA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7305FA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70D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D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0D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D9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C7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1543</Words>
  <Characters>8801</Characters>
  <Application>Microsoft Macintosh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4</cp:revision>
  <dcterms:created xsi:type="dcterms:W3CDTF">2012-04-04T05:16:00Z</dcterms:created>
  <dcterms:modified xsi:type="dcterms:W3CDTF">2012-04-27T14:27:00Z</dcterms:modified>
</cp:coreProperties>
</file>