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7E01" w:rsidRDefault="00E27E01" w:rsidP="00E27E01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E27E01" w:rsidRDefault="00E27E01" w:rsidP="00E27E01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E27E01" w:rsidRDefault="00E27E01" w:rsidP="00E27E01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E27E01" w:rsidRDefault="00E27E01" w:rsidP="00E27E01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  <w:r>
        <w:rPr>
          <w:noProof/>
          <w:sz w:val="48"/>
          <w:szCs w:val="48"/>
          <w:lang w:val="en-AU" w:eastAsia="en-A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851535</wp:posOffset>
            </wp:positionH>
            <wp:positionV relativeFrom="paragraph">
              <wp:posOffset>200660</wp:posOffset>
            </wp:positionV>
            <wp:extent cx="4010025" cy="685800"/>
            <wp:effectExtent l="0" t="0" r="9525" b="0"/>
            <wp:wrapNone/>
            <wp:docPr id="1" name="Picture 1" descr="PSA_Logo_process_coat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SA_Logo_process_coated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27E01" w:rsidRDefault="00E27E01" w:rsidP="00E27E01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E27E01" w:rsidRDefault="00E27E01" w:rsidP="00E27E01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E27E01" w:rsidRDefault="00E27E01" w:rsidP="00E27E01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E27E01" w:rsidRDefault="00E27E01" w:rsidP="00E27E01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E27E01" w:rsidRDefault="00E27E01" w:rsidP="00E27E01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E27E01" w:rsidRDefault="00E27E01" w:rsidP="00E27E01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E27E01" w:rsidRDefault="00E27E01" w:rsidP="00E27E01">
      <w:pPr>
        <w:spacing w:before="4" w:line="552" w:lineRule="exact"/>
        <w:ind w:left="2455" w:right="2348" w:firstLine="65"/>
        <w:jc w:val="center"/>
        <w:rPr>
          <w:sz w:val="48"/>
          <w:szCs w:val="48"/>
        </w:rPr>
      </w:pPr>
    </w:p>
    <w:p w:rsidR="00E27E01" w:rsidRDefault="00E27E01" w:rsidP="00E27E01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</w:p>
    <w:p w:rsidR="00E27E01" w:rsidRPr="00047C28" w:rsidRDefault="00E27E01" w:rsidP="00E27E01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 w:rsidRPr="00047C28">
        <w:rPr>
          <w:sz w:val="52"/>
          <w:szCs w:val="52"/>
        </w:rPr>
        <w:t>Self Care</w:t>
      </w:r>
    </w:p>
    <w:p w:rsidR="00E27E01" w:rsidRPr="00047C28" w:rsidRDefault="00E27E01" w:rsidP="00E27E01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 w:rsidRPr="00047C28">
        <w:rPr>
          <w:sz w:val="52"/>
          <w:szCs w:val="52"/>
        </w:rPr>
        <w:t>Tra</w:t>
      </w:r>
      <w:r w:rsidRPr="00047C28">
        <w:rPr>
          <w:spacing w:val="1"/>
          <w:sz w:val="52"/>
          <w:szCs w:val="52"/>
        </w:rPr>
        <w:t>i</w:t>
      </w:r>
      <w:r w:rsidRPr="00047C28">
        <w:rPr>
          <w:sz w:val="52"/>
          <w:szCs w:val="52"/>
        </w:rPr>
        <w:t xml:space="preserve">ning </w:t>
      </w:r>
      <w:r w:rsidRPr="00047C28">
        <w:rPr>
          <w:spacing w:val="1"/>
          <w:sz w:val="52"/>
          <w:szCs w:val="52"/>
        </w:rPr>
        <w:t>M</w:t>
      </w:r>
      <w:r w:rsidRPr="00047C28">
        <w:rPr>
          <w:spacing w:val="-2"/>
          <w:sz w:val="52"/>
          <w:szCs w:val="52"/>
        </w:rPr>
        <w:t>o</w:t>
      </w:r>
      <w:r w:rsidRPr="00047C28">
        <w:rPr>
          <w:sz w:val="52"/>
          <w:szCs w:val="52"/>
        </w:rPr>
        <w:t xml:space="preserve">dule </w:t>
      </w:r>
      <w:r>
        <w:rPr>
          <w:sz w:val="52"/>
          <w:szCs w:val="52"/>
        </w:rPr>
        <w:t>13</w:t>
      </w:r>
      <w:r w:rsidRPr="00047C28">
        <w:rPr>
          <w:sz w:val="52"/>
          <w:szCs w:val="52"/>
        </w:rPr>
        <w:t xml:space="preserve">: </w:t>
      </w:r>
    </w:p>
    <w:p w:rsidR="00E27E01" w:rsidRPr="00047C28" w:rsidRDefault="00E27E01" w:rsidP="00E27E01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</w:p>
    <w:p w:rsidR="00E27E01" w:rsidRPr="00047C28" w:rsidRDefault="00E27E01" w:rsidP="00E27E01">
      <w:pPr>
        <w:spacing w:before="4" w:line="552" w:lineRule="exact"/>
        <w:ind w:left="2455" w:right="2348" w:firstLine="65"/>
        <w:jc w:val="center"/>
        <w:rPr>
          <w:sz w:val="52"/>
          <w:szCs w:val="52"/>
        </w:rPr>
      </w:pPr>
      <w:r>
        <w:rPr>
          <w:sz w:val="52"/>
          <w:szCs w:val="52"/>
        </w:rPr>
        <w:t>Men’s, Women’s and Sexual health</w:t>
      </w:r>
    </w:p>
    <w:p w:rsidR="00E27E01" w:rsidRDefault="00E27E01" w:rsidP="00E27E01"/>
    <w:p w:rsidR="00E27E01" w:rsidRPr="007D4585" w:rsidRDefault="00E27E01" w:rsidP="00E27E01">
      <w:pPr>
        <w:pStyle w:val="Heading1"/>
        <w:rPr>
          <w:sz w:val="28"/>
        </w:rPr>
      </w:pPr>
      <w:r>
        <w:rPr>
          <w:sz w:val="28"/>
        </w:rPr>
        <w:br w:type="page"/>
      </w:r>
      <w:r>
        <w:rPr>
          <w:sz w:val="28"/>
        </w:rPr>
        <w:lastRenderedPageBreak/>
        <w:t>Module 13 Men,</w:t>
      </w:r>
      <w:r w:rsidRPr="007D4585">
        <w:rPr>
          <w:sz w:val="28"/>
        </w:rPr>
        <w:t xml:space="preserve"> Women’s and Sexual Health </w:t>
      </w:r>
    </w:p>
    <w:p w:rsidR="00E27E01" w:rsidRPr="007D4585" w:rsidRDefault="00E27E01" w:rsidP="00E27E01">
      <w:pPr>
        <w:pStyle w:val="Heading2"/>
        <w:rPr>
          <w:sz w:val="24"/>
        </w:rPr>
      </w:pPr>
      <w:r w:rsidRPr="007D4585">
        <w:rPr>
          <w:sz w:val="24"/>
        </w:rPr>
        <w:t>ERECTILE DYSFUNCTION (IMPOTENCE):</w:t>
      </w:r>
    </w:p>
    <w:p w:rsidR="00E27E01" w:rsidRPr="007D4585" w:rsidRDefault="00E27E01" w:rsidP="00E27E01">
      <w:pPr>
        <w:rPr>
          <w:rFonts w:ascii="Arial" w:hAnsi="Arial" w:cs="Arial"/>
          <w:b/>
          <w:sz w:val="22"/>
          <w:u w:val="single"/>
        </w:rPr>
      </w:pPr>
    </w:p>
    <w:p w:rsidR="00E27E01" w:rsidRPr="00960FE5" w:rsidRDefault="00E27E01" w:rsidP="00E27E01">
      <w:pPr>
        <w:outlineLvl w:val="0"/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>Q1. List the common causes of erectile dysfunction (ED)</w:t>
      </w:r>
      <w:r>
        <w:rPr>
          <w:rFonts w:ascii="Arial" w:hAnsi="Arial" w:cs="Arial"/>
          <w:b/>
          <w:sz w:val="22"/>
        </w:rPr>
        <w:t>.</w:t>
      </w:r>
    </w:p>
    <w:p w:rsidR="00E27E01" w:rsidRDefault="00E27E01" w:rsidP="00E27E0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27E01" w:rsidRDefault="00E27E01" w:rsidP="00E27E0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27E01" w:rsidRDefault="00E27E01" w:rsidP="00E27E0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27E01" w:rsidRPr="00960FE5" w:rsidRDefault="00E27E01" w:rsidP="00E27E01">
      <w:pPr>
        <w:rPr>
          <w:rFonts w:ascii="Arial" w:hAnsi="Arial" w:cs="Arial"/>
          <w:b/>
          <w:szCs w:val="28"/>
        </w:rPr>
      </w:pPr>
    </w:p>
    <w:p w:rsidR="00E27E01" w:rsidRPr="00960FE5" w:rsidRDefault="00E27E01" w:rsidP="00E27E01">
      <w:pPr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>Q2. List three things a man can do to reduce the risk of erectile dysfunction</w:t>
      </w:r>
      <w:r>
        <w:rPr>
          <w:rFonts w:ascii="Arial" w:hAnsi="Arial" w:cs="Arial"/>
          <w:b/>
          <w:sz w:val="22"/>
        </w:rPr>
        <w:t>.</w:t>
      </w:r>
    </w:p>
    <w:p w:rsidR="00E27E01" w:rsidRDefault="00E27E01" w:rsidP="00E27E0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27E01" w:rsidRDefault="00E27E01" w:rsidP="00E27E0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27E01" w:rsidRDefault="00E27E01" w:rsidP="00E27E0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27E01" w:rsidRPr="007D4585" w:rsidRDefault="00E27E01" w:rsidP="00E27E01">
      <w:pPr>
        <w:pStyle w:val="Heading2"/>
        <w:rPr>
          <w:sz w:val="24"/>
        </w:rPr>
      </w:pPr>
      <w:r w:rsidRPr="007D4585">
        <w:rPr>
          <w:sz w:val="24"/>
        </w:rPr>
        <w:t>MEN’S HEALTH:</w:t>
      </w:r>
    </w:p>
    <w:p w:rsidR="00E27E01" w:rsidRPr="007D4585" w:rsidRDefault="00E27E01" w:rsidP="00E27E01">
      <w:pPr>
        <w:rPr>
          <w:rFonts w:ascii="Arial" w:hAnsi="Arial" w:cs="Arial"/>
          <w:b/>
          <w:sz w:val="22"/>
          <w:u w:val="single"/>
        </w:rPr>
      </w:pPr>
    </w:p>
    <w:p w:rsidR="00E27E01" w:rsidRPr="00960FE5" w:rsidRDefault="00E27E01" w:rsidP="00E27E01">
      <w:pPr>
        <w:outlineLvl w:val="0"/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>Q1. What lifestyle issues affect men’s health?</w:t>
      </w:r>
    </w:p>
    <w:p w:rsidR="00E27E01" w:rsidRDefault="00E27E01" w:rsidP="00E27E0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27E01" w:rsidRDefault="00E27E01" w:rsidP="00E27E0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27E01" w:rsidRDefault="00E27E01" w:rsidP="00E27E0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27E01" w:rsidRDefault="00E27E01" w:rsidP="00E27E01">
      <w:pPr>
        <w:rPr>
          <w:rFonts w:ascii="Arial" w:hAnsi="Arial" w:cs="Arial"/>
          <w:b/>
          <w:sz w:val="22"/>
        </w:rPr>
      </w:pPr>
    </w:p>
    <w:p w:rsidR="00E27E01" w:rsidRPr="00960FE5" w:rsidRDefault="00E27E01" w:rsidP="00E27E01">
      <w:pPr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>Q2. When should men consult a doctor for a full health check?</w:t>
      </w:r>
    </w:p>
    <w:p w:rsidR="00E27E01" w:rsidRDefault="00E27E01" w:rsidP="00E27E0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27E01" w:rsidRDefault="00E27E01" w:rsidP="00E27E0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27E01" w:rsidRDefault="00E27E01" w:rsidP="00E27E0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27E01" w:rsidRDefault="00E27E01" w:rsidP="00E27E0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27E01" w:rsidRDefault="00E27E01" w:rsidP="00E27E0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27E01" w:rsidRPr="007D4585" w:rsidRDefault="00E27E01" w:rsidP="00E27E01">
      <w:pPr>
        <w:pStyle w:val="Heading2"/>
        <w:rPr>
          <w:sz w:val="24"/>
        </w:rPr>
      </w:pPr>
      <w:r w:rsidRPr="007D4585">
        <w:rPr>
          <w:sz w:val="24"/>
        </w:rPr>
        <w:t>PROSTATE PROBLEMS:</w:t>
      </w:r>
    </w:p>
    <w:p w:rsidR="00E27E01" w:rsidRPr="007D4585" w:rsidRDefault="00E27E01" w:rsidP="00E27E01">
      <w:pPr>
        <w:rPr>
          <w:rFonts w:ascii="Arial" w:hAnsi="Arial" w:cs="Arial"/>
          <w:b/>
          <w:sz w:val="22"/>
          <w:u w:val="single"/>
        </w:rPr>
      </w:pPr>
    </w:p>
    <w:p w:rsidR="00E27E01" w:rsidRPr="00960FE5" w:rsidRDefault="00E27E01" w:rsidP="00E27E01">
      <w:pPr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>Q1. What do prostate problems often cause?</w:t>
      </w:r>
    </w:p>
    <w:p w:rsidR="00E27E01" w:rsidRDefault="00E27E01" w:rsidP="00E27E0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27E01" w:rsidRDefault="00E27E01" w:rsidP="00E27E01">
      <w:pPr>
        <w:outlineLvl w:val="0"/>
        <w:rPr>
          <w:rFonts w:ascii="Arial" w:hAnsi="Arial" w:cs="Arial"/>
          <w:b/>
          <w:sz w:val="22"/>
        </w:rPr>
      </w:pPr>
    </w:p>
    <w:p w:rsidR="00E27E01" w:rsidRPr="00960FE5" w:rsidRDefault="00E27E01" w:rsidP="00E27E01">
      <w:pPr>
        <w:outlineLvl w:val="0"/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>Q2. List three signs and symptoms of a prostate problem?</w:t>
      </w:r>
    </w:p>
    <w:p w:rsidR="00E27E01" w:rsidRDefault="00E27E01" w:rsidP="00E27E0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27E01" w:rsidRDefault="00E27E01" w:rsidP="00E27E0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27E01" w:rsidRDefault="00E27E01" w:rsidP="00E27E0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27E01" w:rsidRDefault="00E27E01" w:rsidP="00E27E0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27E01" w:rsidRPr="007D4585" w:rsidRDefault="00E27E01" w:rsidP="00E27E01">
      <w:pPr>
        <w:rPr>
          <w:rFonts w:ascii="Arial" w:hAnsi="Arial" w:cs="Arial"/>
          <w:szCs w:val="28"/>
        </w:rPr>
      </w:pPr>
    </w:p>
    <w:p w:rsidR="00E27E01" w:rsidRPr="007D4585" w:rsidRDefault="00E27E01" w:rsidP="00E27E01">
      <w:pPr>
        <w:pStyle w:val="Heading2"/>
        <w:rPr>
          <w:sz w:val="24"/>
        </w:rPr>
      </w:pPr>
      <w:r w:rsidRPr="007D4585">
        <w:rPr>
          <w:sz w:val="24"/>
        </w:rPr>
        <w:lastRenderedPageBreak/>
        <w:t>CONTRACEPTION:</w:t>
      </w:r>
    </w:p>
    <w:p w:rsidR="00E27E01" w:rsidRPr="00960FE5" w:rsidRDefault="00E27E01" w:rsidP="00E27E01">
      <w:pPr>
        <w:rPr>
          <w:rFonts w:ascii="Arial" w:hAnsi="Arial" w:cs="Arial"/>
          <w:b/>
          <w:sz w:val="22"/>
          <w:u w:val="single"/>
        </w:rPr>
      </w:pPr>
    </w:p>
    <w:p w:rsidR="00E27E01" w:rsidRPr="00960FE5" w:rsidRDefault="00E27E01" w:rsidP="00E27E01">
      <w:pPr>
        <w:outlineLvl w:val="0"/>
        <w:rPr>
          <w:rFonts w:ascii="Arial" w:hAnsi="Arial" w:cs="Arial"/>
          <w:b/>
          <w:sz w:val="22"/>
        </w:rPr>
      </w:pPr>
      <w:r w:rsidRPr="00960FE5">
        <w:rPr>
          <w:rFonts w:ascii="Arial" w:hAnsi="Arial" w:cs="Arial"/>
          <w:b/>
          <w:sz w:val="22"/>
        </w:rPr>
        <w:t>Q1. List three</w:t>
      </w:r>
      <w:r>
        <w:rPr>
          <w:rFonts w:ascii="Arial" w:hAnsi="Arial" w:cs="Arial"/>
          <w:b/>
          <w:sz w:val="22"/>
        </w:rPr>
        <w:t xml:space="preserve"> methods of contraception.</w:t>
      </w:r>
    </w:p>
    <w:p w:rsidR="00E27E01" w:rsidRDefault="00E27E01" w:rsidP="00E27E0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27E01" w:rsidRDefault="00E27E01" w:rsidP="00E27E0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27E01" w:rsidRDefault="00E27E01" w:rsidP="00E27E0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27E01" w:rsidRPr="007D4585" w:rsidRDefault="00E27E01" w:rsidP="00E27E01">
      <w:pPr>
        <w:rPr>
          <w:rFonts w:ascii="Arial" w:hAnsi="Arial" w:cs="Arial"/>
          <w:szCs w:val="28"/>
        </w:rPr>
      </w:pPr>
    </w:p>
    <w:p w:rsidR="00E27E01" w:rsidRPr="00B56231" w:rsidRDefault="00E27E01" w:rsidP="00E27E01">
      <w:pPr>
        <w:rPr>
          <w:rFonts w:ascii="Arial" w:hAnsi="Arial" w:cs="Arial"/>
          <w:b/>
          <w:sz w:val="22"/>
        </w:rPr>
      </w:pPr>
      <w:r w:rsidRPr="00B56231">
        <w:rPr>
          <w:rFonts w:ascii="Arial" w:hAnsi="Arial" w:cs="Arial"/>
          <w:b/>
          <w:sz w:val="22"/>
        </w:rPr>
        <w:t>Q2. When should the ‘morning-after pill’ be taken for it to be most effective?</w:t>
      </w:r>
    </w:p>
    <w:p w:rsidR="00E27E01" w:rsidRDefault="00E27E01" w:rsidP="00E27E0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27E01" w:rsidRPr="007D4585" w:rsidRDefault="00E27E01" w:rsidP="00E27E01">
      <w:pPr>
        <w:rPr>
          <w:rFonts w:ascii="Arial" w:hAnsi="Arial" w:cs="Arial"/>
          <w:szCs w:val="28"/>
        </w:rPr>
      </w:pPr>
    </w:p>
    <w:p w:rsidR="00E27E01" w:rsidRPr="00B56231" w:rsidRDefault="00E27E01" w:rsidP="00E27E01">
      <w:pPr>
        <w:rPr>
          <w:rFonts w:ascii="Arial" w:hAnsi="Arial" w:cs="Arial"/>
          <w:b/>
          <w:sz w:val="22"/>
        </w:rPr>
      </w:pPr>
      <w:r w:rsidRPr="00B56231">
        <w:rPr>
          <w:rFonts w:ascii="Arial" w:hAnsi="Arial" w:cs="Arial"/>
          <w:b/>
          <w:sz w:val="22"/>
        </w:rPr>
        <w:t>Q3. List three of the side effects associated with hormonal contraception?</w:t>
      </w:r>
    </w:p>
    <w:p w:rsidR="00E27E01" w:rsidRDefault="00E27E01" w:rsidP="00E27E0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27E01" w:rsidRDefault="00E27E01" w:rsidP="00E27E0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27E01" w:rsidRDefault="00E27E01" w:rsidP="00E27E0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27E01" w:rsidRPr="007D4585" w:rsidRDefault="00E27E01" w:rsidP="00E27E01">
      <w:pPr>
        <w:pStyle w:val="Heading2"/>
        <w:rPr>
          <w:sz w:val="24"/>
        </w:rPr>
      </w:pPr>
      <w:r w:rsidRPr="007D4585">
        <w:rPr>
          <w:sz w:val="24"/>
        </w:rPr>
        <w:t>MENOPAUSE:</w:t>
      </w:r>
    </w:p>
    <w:p w:rsidR="00E27E01" w:rsidRPr="007D4585" w:rsidRDefault="00E27E01" w:rsidP="00E27E01">
      <w:pPr>
        <w:rPr>
          <w:rFonts w:ascii="Arial" w:hAnsi="Arial" w:cs="Arial"/>
          <w:b/>
          <w:sz w:val="22"/>
          <w:u w:val="single"/>
        </w:rPr>
      </w:pPr>
    </w:p>
    <w:p w:rsidR="00E27E01" w:rsidRPr="00B56231" w:rsidRDefault="00E27E01" w:rsidP="00E27E01">
      <w:pPr>
        <w:outlineLvl w:val="0"/>
        <w:rPr>
          <w:rFonts w:ascii="Arial" w:hAnsi="Arial" w:cs="Arial"/>
          <w:b/>
          <w:sz w:val="22"/>
        </w:rPr>
      </w:pPr>
      <w:r w:rsidRPr="00B56231">
        <w:rPr>
          <w:rFonts w:ascii="Arial" w:hAnsi="Arial" w:cs="Arial"/>
          <w:b/>
          <w:sz w:val="22"/>
        </w:rPr>
        <w:t>Q1. What occurs at menopause?</w:t>
      </w:r>
    </w:p>
    <w:p w:rsidR="00E27E01" w:rsidRDefault="00E27E01" w:rsidP="00E27E0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27E01" w:rsidRDefault="00E27E01" w:rsidP="00E27E0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27E01" w:rsidRPr="007D4585" w:rsidRDefault="00E27E01" w:rsidP="00E27E01">
      <w:pPr>
        <w:rPr>
          <w:rFonts w:ascii="Arial" w:hAnsi="Arial" w:cs="Arial"/>
          <w:szCs w:val="28"/>
        </w:rPr>
      </w:pPr>
    </w:p>
    <w:p w:rsidR="00E27E01" w:rsidRPr="00B56231" w:rsidRDefault="00E27E01" w:rsidP="00E27E01">
      <w:pPr>
        <w:rPr>
          <w:rFonts w:ascii="Arial" w:hAnsi="Arial" w:cs="Arial"/>
          <w:b/>
          <w:sz w:val="22"/>
        </w:rPr>
      </w:pPr>
      <w:r w:rsidRPr="00B56231">
        <w:rPr>
          <w:rFonts w:ascii="Arial" w:hAnsi="Arial" w:cs="Arial"/>
          <w:b/>
          <w:sz w:val="22"/>
        </w:rPr>
        <w:t>Q2. List five signs and symptoms that indicate a woman m</w:t>
      </w:r>
      <w:r>
        <w:rPr>
          <w:rFonts w:ascii="Arial" w:hAnsi="Arial" w:cs="Arial"/>
          <w:b/>
          <w:sz w:val="22"/>
        </w:rPr>
        <w:t>ight be going through menopause.</w:t>
      </w:r>
    </w:p>
    <w:p w:rsidR="00E27E01" w:rsidRDefault="00E27E01" w:rsidP="00E27E0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27E01" w:rsidRDefault="00E27E01" w:rsidP="00E27E0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27E01" w:rsidRDefault="00E27E01" w:rsidP="00E27E0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27E01" w:rsidRDefault="00E27E01" w:rsidP="00E27E0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27E01" w:rsidRDefault="00E27E01" w:rsidP="00E27E0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27E01" w:rsidRPr="007D4585" w:rsidRDefault="00E27E01" w:rsidP="00E27E01">
      <w:pPr>
        <w:rPr>
          <w:rFonts w:ascii="Arial" w:hAnsi="Arial" w:cs="Arial"/>
          <w:szCs w:val="28"/>
        </w:rPr>
      </w:pPr>
    </w:p>
    <w:p w:rsidR="00E27E01" w:rsidRPr="00B56231" w:rsidRDefault="00E27E01" w:rsidP="00E27E01">
      <w:pPr>
        <w:outlineLvl w:val="0"/>
        <w:rPr>
          <w:rFonts w:ascii="Arial" w:hAnsi="Arial" w:cs="Arial"/>
          <w:b/>
          <w:sz w:val="22"/>
        </w:rPr>
      </w:pPr>
      <w:r w:rsidRPr="00B56231">
        <w:rPr>
          <w:rFonts w:ascii="Arial" w:hAnsi="Arial" w:cs="Arial"/>
          <w:b/>
          <w:sz w:val="22"/>
        </w:rPr>
        <w:t>Q3. What are the risks associated with menopause?</w:t>
      </w:r>
    </w:p>
    <w:p w:rsidR="00E27E01" w:rsidRDefault="00E27E01" w:rsidP="00E27E0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27E01" w:rsidRDefault="00E27E01" w:rsidP="00E27E0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27E01" w:rsidRDefault="00E27E01" w:rsidP="00E27E0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27E01" w:rsidRDefault="00E27E01" w:rsidP="00E27E0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27E01" w:rsidRDefault="00E27E01" w:rsidP="00E27E0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27E01" w:rsidRDefault="00E27E01" w:rsidP="00E27E0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27E01" w:rsidRPr="007D4585" w:rsidRDefault="00E27E01" w:rsidP="00E27E01">
      <w:pPr>
        <w:pStyle w:val="Heading2"/>
        <w:rPr>
          <w:sz w:val="24"/>
        </w:rPr>
      </w:pPr>
      <w:r>
        <w:rPr>
          <w:sz w:val="24"/>
        </w:rPr>
        <w:br w:type="page"/>
      </w:r>
      <w:r w:rsidRPr="007D4585">
        <w:rPr>
          <w:sz w:val="24"/>
        </w:rPr>
        <w:lastRenderedPageBreak/>
        <w:t>PERIOD PROBLEMS:</w:t>
      </w:r>
    </w:p>
    <w:p w:rsidR="00E27E01" w:rsidRPr="00B56231" w:rsidRDefault="00E27E01" w:rsidP="00E27E01">
      <w:pPr>
        <w:rPr>
          <w:rFonts w:ascii="Arial" w:hAnsi="Arial" w:cs="Arial"/>
          <w:b/>
          <w:sz w:val="22"/>
          <w:u w:val="single"/>
        </w:rPr>
      </w:pPr>
    </w:p>
    <w:p w:rsidR="00E27E01" w:rsidRPr="00B56231" w:rsidRDefault="00E27E01" w:rsidP="00E27E01">
      <w:pPr>
        <w:rPr>
          <w:rFonts w:ascii="Arial" w:hAnsi="Arial" w:cs="Arial"/>
          <w:b/>
          <w:sz w:val="22"/>
        </w:rPr>
      </w:pPr>
      <w:r w:rsidRPr="00B56231">
        <w:rPr>
          <w:rFonts w:ascii="Arial" w:hAnsi="Arial" w:cs="Arial"/>
          <w:b/>
          <w:sz w:val="22"/>
        </w:rPr>
        <w:t xml:space="preserve">Q1. What causes pre-menstrual tension syndrome (PMS)? </w:t>
      </w:r>
    </w:p>
    <w:p w:rsidR="00E27E01" w:rsidRDefault="00E27E01" w:rsidP="00E27E0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27E01" w:rsidRDefault="00E27E01" w:rsidP="00E27E0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27E01" w:rsidRPr="00B56231" w:rsidRDefault="00E27E01" w:rsidP="00E27E01">
      <w:pPr>
        <w:rPr>
          <w:rFonts w:ascii="Arial" w:hAnsi="Arial" w:cs="Arial"/>
          <w:b/>
          <w:sz w:val="28"/>
          <w:szCs w:val="28"/>
          <w:u w:val="single"/>
        </w:rPr>
      </w:pPr>
    </w:p>
    <w:p w:rsidR="00E27E01" w:rsidRPr="00B56231" w:rsidRDefault="00E27E01" w:rsidP="00E27E01">
      <w:pPr>
        <w:rPr>
          <w:rFonts w:ascii="Arial" w:hAnsi="Arial" w:cs="Arial"/>
          <w:b/>
          <w:sz w:val="22"/>
        </w:rPr>
      </w:pPr>
      <w:r w:rsidRPr="00B56231">
        <w:rPr>
          <w:rFonts w:ascii="Arial" w:hAnsi="Arial" w:cs="Arial"/>
          <w:b/>
          <w:sz w:val="22"/>
        </w:rPr>
        <w:t xml:space="preserve">Q2. </w:t>
      </w:r>
      <w:proofErr w:type="gramStart"/>
      <w:r w:rsidRPr="00B56231">
        <w:rPr>
          <w:rFonts w:ascii="Arial" w:hAnsi="Arial" w:cs="Arial"/>
          <w:b/>
          <w:sz w:val="22"/>
        </w:rPr>
        <w:t>List three physical and three emotional symptoms.</w:t>
      </w:r>
      <w:proofErr w:type="gramEnd"/>
    </w:p>
    <w:p w:rsidR="00E27E01" w:rsidRDefault="00E27E01" w:rsidP="00E27E01">
      <w:pPr>
        <w:rPr>
          <w:rFonts w:ascii="Arial" w:hAnsi="Arial" w:cs="Arial"/>
          <w:szCs w:val="28"/>
          <w:u w:val="single"/>
        </w:rPr>
      </w:pPr>
    </w:p>
    <w:p w:rsidR="00E27E01" w:rsidRPr="007D4585" w:rsidRDefault="00E27E01" w:rsidP="00E27E01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  <w:u w:val="single"/>
        </w:rPr>
        <w:t>Physical symptoms:</w:t>
      </w:r>
      <w:r w:rsidRPr="007D4585">
        <w:rPr>
          <w:rFonts w:ascii="Arial" w:hAnsi="Arial" w:cs="Arial"/>
          <w:szCs w:val="28"/>
        </w:rPr>
        <w:t xml:space="preserve"> </w:t>
      </w:r>
    </w:p>
    <w:p w:rsidR="00E27E01" w:rsidRDefault="00E27E01" w:rsidP="00E27E0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27E01" w:rsidRDefault="00E27E01" w:rsidP="00E27E0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27E01" w:rsidRDefault="00E27E01" w:rsidP="00E27E0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27E01" w:rsidRDefault="00E27E01" w:rsidP="00E27E01">
      <w:pPr>
        <w:spacing w:before="120"/>
        <w:rPr>
          <w:rFonts w:ascii="Arial" w:hAnsi="Arial" w:cs="Arial"/>
          <w:sz w:val="22"/>
        </w:rPr>
      </w:pPr>
    </w:p>
    <w:p w:rsidR="00E27E01" w:rsidRPr="007D4585" w:rsidRDefault="00E27E01" w:rsidP="00E27E01">
      <w:pPr>
        <w:rPr>
          <w:rFonts w:ascii="Arial" w:hAnsi="Arial" w:cs="Arial"/>
          <w:szCs w:val="28"/>
        </w:rPr>
      </w:pPr>
      <w:r w:rsidRPr="007D4585">
        <w:rPr>
          <w:rFonts w:ascii="Arial" w:hAnsi="Arial" w:cs="Arial"/>
          <w:szCs w:val="28"/>
          <w:u w:val="single"/>
        </w:rPr>
        <w:t xml:space="preserve">Emotional symptoms: </w:t>
      </w:r>
    </w:p>
    <w:p w:rsidR="00E27E01" w:rsidRDefault="00E27E01" w:rsidP="00E27E0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27E01" w:rsidRDefault="00E27E01" w:rsidP="00E27E0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27E01" w:rsidRDefault="00E27E01" w:rsidP="00E27E0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27E01" w:rsidRPr="00B56231" w:rsidRDefault="00E27E01" w:rsidP="00E27E01">
      <w:pPr>
        <w:rPr>
          <w:rFonts w:ascii="Arial" w:hAnsi="Arial" w:cs="Arial"/>
          <w:b/>
          <w:szCs w:val="28"/>
        </w:rPr>
      </w:pPr>
    </w:p>
    <w:p w:rsidR="00E27E01" w:rsidRPr="00B56231" w:rsidRDefault="00E27E01" w:rsidP="00E27E01">
      <w:pPr>
        <w:rPr>
          <w:rFonts w:ascii="Arial" w:hAnsi="Arial" w:cs="Arial"/>
          <w:b/>
          <w:sz w:val="22"/>
        </w:rPr>
      </w:pPr>
      <w:r w:rsidRPr="00B56231">
        <w:rPr>
          <w:rFonts w:ascii="Arial" w:hAnsi="Arial" w:cs="Arial"/>
          <w:b/>
          <w:sz w:val="22"/>
        </w:rPr>
        <w:t xml:space="preserve"> Q3. Why should period pain be checked by a doctor?</w:t>
      </w:r>
    </w:p>
    <w:p w:rsidR="00E27E01" w:rsidRDefault="00E27E01" w:rsidP="00E27E0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27E01" w:rsidRDefault="00E27E01" w:rsidP="00E27E0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27E01" w:rsidRDefault="00E27E01" w:rsidP="00E27E0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27E01" w:rsidRPr="007D4585" w:rsidRDefault="00E27E01" w:rsidP="00E27E01">
      <w:pPr>
        <w:rPr>
          <w:rFonts w:ascii="Arial" w:hAnsi="Arial" w:cs="Arial"/>
          <w:sz w:val="22"/>
        </w:rPr>
      </w:pPr>
    </w:p>
    <w:p w:rsidR="00E27E01" w:rsidRPr="007D4585" w:rsidRDefault="00E27E01" w:rsidP="00E27E01">
      <w:pPr>
        <w:pStyle w:val="Heading2"/>
        <w:rPr>
          <w:sz w:val="24"/>
        </w:rPr>
      </w:pPr>
      <w:r w:rsidRPr="007D4585">
        <w:rPr>
          <w:sz w:val="24"/>
        </w:rPr>
        <w:t>GENITAL HERPES:</w:t>
      </w:r>
    </w:p>
    <w:p w:rsidR="00E27E01" w:rsidRPr="007D4585" w:rsidRDefault="00E27E01" w:rsidP="00E27E01">
      <w:pPr>
        <w:rPr>
          <w:rFonts w:ascii="Arial" w:hAnsi="Arial" w:cs="Arial"/>
          <w:b/>
          <w:sz w:val="22"/>
          <w:u w:val="single"/>
        </w:rPr>
      </w:pPr>
    </w:p>
    <w:p w:rsidR="00E27E01" w:rsidRPr="00B56231" w:rsidRDefault="00E27E01" w:rsidP="00E27E01">
      <w:pPr>
        <w:outlineLvl w:val="0"/>
        <w:rPr>
          <w:rFonts w:ascii="Arial" w:hAnsi="Arial" w:cs="Arial"/>
          <w:b/>
          <w:sz w:val="22"/>
        </w:rPr>
      </w:pPr>
      <w:r w:rsidRPr="00B56231">
        <w:rPr>
          <w:rFonts w:ascii="Arial" w:hAnsi="Arial" w:cs="Arial"/>
          <w:b/>
          <w:sz w:val="22"/>
        </w:rPr>
        <w:t xml:space="preserve">Q1. What causes genital herpes? </w:t>
      </w:r>
    </w:p>
    <w:p w:rsidR="00E27E01" w:rsidRDefault="00E27E01" w:rsidP="00E27E0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27E01" w:rsidRDefault="00E27E01" w:rsidP="00E27E0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27E01" w:rsidRPr="00B56231" w:rsidRDefault="00E27E01" w:rsidP="00E27E01">
      <w:pPr>
        <w:rPr>
          <w:rFonts w:ascii="Arial" w:hAnsi="Arial" w:cs="Arial"/>
          <w:b/>
          <w:sz w:val="22"/>
        </w:rPr>
      </w:pPr>
    </w:p>
    <w:p w:rsidR="00E27E01" w:rsidRPr="00B56231" w:rsidRDefault="00E27E01" w:rsidP="00E27E01">
      <w:pPr>
        <w:outlineLvl w:val="0"/>
        <w:rPr>
          <w:rFonts w:ascii="Arial" w:hAnsi="Arial" w:cs="Arial"/>
          <w:b/>
          <w:sz w:val="22"/>
        </w:rPr>
      </w:pPr>
      <w:r w:rsidRPr="00B56231">
        <w:rPr>
          <w:rFonts w:ascii="Arial" w:hAnsi="Arial" w:cs="Arial"/>
          <w:b/>
          <w:sz w:val="22"/>
        </w:rPr>
        <w:t>Q2. List what might trigge</w:t>
      </w:r>
      <w:r>
        <w:rPr>
          <w:rFonts w:ascii="Arial" w:hAnsi="Arial" w:cs="Arial"/>
          <w:b/>
          <w:sz w:val="22"/>
        </w:rPr>
        <w:t>r an outbreak of genital herpes.</w:t>
      </w:r>
    </w:p>
    <w:p w:rsidR="00E27E01" w:rsidRPr="007D4585" w:rsidRDefault="00E27E01" w:rsidP="00E27E0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27E01" w:rsidRPr="007D4585" w:rsidRDefault="00E27E01" w:rsidP="00E27E0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27E01" w:rsidRPr="007D4585" w:rsidRDefault="00E27E01" w:rsidP="00E27E0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27E01" w:rsidRPr="007D4585" w:rsidRDefault="00E27E01" w:rsidP="00E27E0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E27E01" w:rsidRPr="007D4585" w:rsidRDefault="00E27E01" w:rsidP="00E27E01">
      <w:pPr>
        <w:rPr>
          <w:rFonts w:ascii="Arial" w:hAnsi="Arial" w:cs="Arial"/>
          <w:sz w:val="22"/>
        </w:rPr>
      </w:pPr>
    </w:p>
    <w:p w:rsidR="00E27E01" w:rsidRPr="00B56231" w:rsidRDefault="00E27E01" w:rsidP="00E27E01">
      <w:pPr>
        <w:outlineLvl w:val="0"/>
        <w:rPr>
          <w:rFonts w:ascii="Arial" w:hAnsi="Arial" w:cs="Arial"/>
          <w:b/>
          <w:sz w:val="22"/>
        </w:rPr>
      </w:pPr>
      <w:r w:rsidRPr="00B56231">
        <w:rPr>
          <w:rFonts w:ascii="Arial" w:hAnsi="Arial" w:cs="Arial"/>
          <w:b/>
          <w:sz w:val="22"/>
        </w:rPr>
        <w:t xml:space="preserve">Q3. How </w:t>
      </w:r>
      <w:r>
        <w:rPr>
          <w:rFonts w:ascii="Arial" w:hAnsi="Arial" w:cs="Arial"/>
          <w:b/>
          <w:sz w:val="22"/>
        </w:rPr>
        <w:t>are</w:t>
      </w:r>
      <w:r w:rsidRPr="00B56231">
        <w:rPr>
          <w:rFonts w:ascii="Arial" w:hAnsi="Arial" w:cs="Arial"/>
          <w:b/>
          <w:sz w:val="22"/>
        </w:rPr>
        <w:t xml:space="preserve"> genital herpes spread?</w:t>
      </w:r>
    </w:p>
    <w:p w:rsidR="00E27E01" w:rsidRDefault="00E27E01" w:rsidP="00E27E0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</w:p>
    <w:p w:rsidR="006C330C" w:rsidRPr="00E27E01" w:rsidRDefault="00E27E01" w:rsidP="00E27E01">
      <w:pPr>
        <w:spacing w:before="120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____________________________________________________________________________</w:t>
      </w:r>
      <w:bookmarkStart w:id="0" w:name="_GoBack"/>
      <w:bookmarkEnd w:id="0"/>
    </w:p>
    <w:sectPr w:rsidR="006C330C" w:rsidRPr="00E27E01" w:rsidSect="00DD3BD3">
      <w:footerReference w:type="even" r:id="rId6"/>
      <w:footerReference w:type="default" r:id="rId7"/>
      <w:pgSz w:w="12240" w:h="15840"/>
      <w:pgMar w:top="1440" w:right="1183" w:bottom="1077" w:left="851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3BD3" w:rsidRDefault="00E27E01" w:rsidP="00C5176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D3BD3" w:rsidRDefault="00E27E01" w:rsidP="00AA6F00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3BD3" w:rsidRDefault="00E27E01" w:rsidP="00C5176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4</w:t>
    </w:r>
    <w:r>
      <w:rPr>
        <w:rStyle w:val="PageNumber"/>
      </w:rPr>
      <w:fldChar w:fldCharType="end"/>
    </w:r>
  </w:p>
  <w:p w:rsidR="00DD3BD3" w:rsidRDefault="00E27E01" w:rsidP="00AA6F00">
    <w:pPr>
      <w:pStyle w:val="Footer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7E01"/>
    <w:rsid w:val="006C330C"/>
    <w:rsid w:val="00E27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7E0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E27E0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E27E0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27E01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E27E01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paragraph" w:styleId="Footer">
    <w:name w:val="footer"/>
    <w:basedOn w:val="Normal"/>
    <w:link w:val="FooterChar"/>
    <w:rsid w:val="00E27E0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27E01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E27E0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7E0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E27E0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E27E0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27E01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E27E01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paragraph" w:styleId="Footer">
    <w:name w:val="footer"/>
    <w:basedOn w:val="Normal"/>
    <w:link w:val="FooterChar"/>
    <w:rsid w:val="00E27E0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27E01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E27E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2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861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Sharon</dc:creator>
  <cp:lastModifiedBy>Sharon</cp:lastModifiedBy>
  <cp:revision>1</cp:revision>
  <dcterms:created xsi:type="dcterms:W3CDTF">2012-04-11T03:52:00Z</dcterms:created>
  <dcterms:modified xsi:type="dcterms:W3CDTF">2012-04-11T03:55:00Z</dcterms:modified>
</cp:coreProperties>
</file>