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svg" ContentType="image/svg+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8d19786ac38a4fdb" /></Relationships>
</file>

<file path=word/document.xml><?xml version="1.0" encoding="utf-8"?>
<w:document xmlns:w="http://schemas.openxmlformats.org/wordprocessingml/2006/main">
  <w:body>
    <w:p>
      <w:pPr>
        <w:pStyle w:val="Heading1"/>
      </w:pPr>
      <w:bookmarkStart w:name="Md_f98b9df509624f738bbf802c49632050" w:id="0"/>
      <w:r>
        <w:rPr/>
        <w:t xml:space="preserve">Flowchart regression catalogue</w:t>
      </w:r>
      <w:bookmarkEnd w:id="0"/>
    </w:p>
    <w:p>
      <w:pPr>
        <w:pStyle w:val="Normal"/>
      </w:pPr>
      <w:r>
        <w:rPr/>
        <w:t xml:space="preserve">Progressive Mermaid </w:t>
      </w:r>
      <w:r>
        <w:rPr>
          <w:b/>
        </w:rPr>
        <w:t xml:space="preserve">flowchart</w:t>
      </w:r>
      <w:r>
        <w:rPr/>
        <w:t xml:space="preserve"> scenarios for Markdown → DOCX conversion. Each section increases complexity; scenarios within a section are ordered from simplest to hardest.</w:t>
      </w:r>
    </w:p>
    <w:p>
      <w:pPr>
        <w:pStyle w:val="Heading2"/>
      </w:pPr>
      <w:bookmarkStart w:name="Md_bcefd6eaf4a24bc2b505a35d6b68da31" w:id="1"/>
      <w:r>
        <w:rPr/>
        <w:t xml:space="preserve">How to use</w:t>
      </w:r>
      <w:bookmarkEnd w:id="1"/>
    </w:p>
    <w:p>
      <w:pPr>
        <w:pStyle w:val="Normal"/>
      </w:pPr>
      <w:r>
        <w:rPr/>
        <w:t xml:space="preserve">This file is the </w:t>
      </w:r>
      <w:r>
        <w:rPr>
          <w:b/>
        </w:rPr>
        <w:t xml:space="preserve">complete</w:t>
      </w:r>
      <w:r>
        <w:rPr/>
        <w:t xml:space="preserve"> flowchart regression catalogue: </w:t>
      </w:r>
      <w:r>
        <w:rPr>
          <w:b/>
        </w:rPr>
        <w:t xml:space="preserve">isolated diagrams (F01–F88, plus F53A)</w:t>
      </w:r>
      <w:r>
        <w:rPr/>
        <w:t xml:space="preserve">, mostly one recognition axis per scenario. Levels 1–9 are visual regression; </w:t>
      </w:r>
      <w:r>
        <w:rPr>
          <w:b/>
        </w:rPr>
        <w:t xml:space="preserve">Level 10</w:t>
      </w:r>
      <w:r>
        <w:rPr/>
        <w:t xml:space="preserve"> adds axes from </w:t>
      </w:r>
      <w:r>
        <w:rPr>
          <w:rStyle w:val="MdInlineCode"/>
        </w:rPr>
        <w:t xml:space="preserve">spec.md</w:t>
      </w:r>
      <w:r>
        <w:rPr/>
        <w:t xml:space="preserve"> (§3–§10) that Naiad must parse into a compositional contract, not scenario-shaped layout hacks. A single combined diagram cannot exercise every axis (conflicting directions, init blocks, nested layout pairs, and isolated baselines).</w:t>
      </w:r>
    </w:p>
    <w:p>
      <w:pPr>
        <w:pStyle w:val="Heading3"/>
      </w:pPr>
      <w:bookmarkStart w:name="Md_ac5d1dc1b4dc4d40b0e7ea87db83ebe6" w:id="2"/>
      <w:r>
        <w:rPr/>
        <w:t xml:space="preserve">Remarked scenarios (</w:t>
      </w:r>
      <w:r>
        <w:rPr>
          <w:rStyle w:val="MdInlineCode"/>
        </w:rPr>
        <w:t xml:space="preserve">%%</w:t>
      </w:r>
      <w:r>
        <w:rPr/>
        <w:t xml:space="preserve">)</w:t>
      </w:r>
      <w:bookmarkEnd w:id="2"/>
    </w:p>
    <w:p>
      <w:pPr>
        <w:pStyle w:val="Normal"/>
      </w:pPr>
      <w:r>
        <w:rPr/>
        <w:t xml:space="preserve">Some diagrams </w:t>
      </w:r>
      <w:r>
        <w:rPr>
          <w:b/>
        </w:rPr>
        <w:t xml:space="preserve">do not render</w:t>
      </w:r>
      <w:r>
        <w:rPr/>
        <w:t xml:space="preserve"> on </w:t>
      </w:r>
      <w:hyperlink xmlns:r="http://schemas.openxmlformats.org/officeDocument/2006/relationships" w:history="true" r:id="Rb15112773c754488">
        <w:r>
          <w:rPr>
            <w:rStyle w:val="Hyperlink"/>
          </w:rPr>
          <w:t xml:space="preserve">mermaid.live</w:t>
        </w:r>
      </w:hyperlink>
      <w:r>
        <w:rPr/>
        <w:t xml:space="preserve"> or are otherwise </w:t>
      </w:r>
      <w:r>
        <w:rPr>
          <w:b/>
        </w:rPr>
        <w:t xml:space="preserve">rejected for the render gate</w:t>
      </w:r>
      <w:r>
        <w:rPr/>
        <w:t xml:space="preserve">. They stay in this catalogue with </w:t>
      </w:r>
      <w:r>
        <w:rPr>
          <w:b/>
        </w:rPr>
        <w:t xml:space="preserve">every source line prefixed by </w:t>
      </w:r>
      <w:r>
        <w:rPr>
          <w:rStyle w:val="MdInlineCode"/>
          <w:b/>
        </w:rPr>
        <w:t xml:space="preserve">%%</w:t>
      </w:r>
      <w:r>
        <w:rPr/>
        <w:t xml:space="preserve"> inside the fenced block.</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Intent</w:t>
            </w:r>
          </w:p>
        </w:tc>
        <w:tc>
          <w:tcPr>
            <w:tcW w:type="auto"/>
          </w:tcPr>
          <w:p>
            <w:pPr>
              <w:pStyle w:val="Normal"/>
            </w:pPr>
            <w:r>
              <w:rPr/>
              <w:t xml:space="preserve">Meaning</w:t>
            </w:r>
          </w:p>
        </w:tc>
      </w:tr>
      <w:tr>
        <w:tc>
          <w:tcPr>
            <w:tcW w:type="auto"/>
          </w:tcPr>
          <w:p>
            <w:pPr>
              <w:pStyle w:val="Normal"/>
            </w:pPr>
            <w:r>
              <w:rPr>
                <w:b/>
              </w:rPr>
              <w:t xml:space="preserve">Considered but rejected</w:t>
            </w:r>
          </w:p>
        </w:tc>
        <w:tc>
          <w:tcPr>
            <w:tcW w:type="auto"/>
          </w:tcPr>
          <w:p>
            <w:pPr>
              <w:pStyle w:val="Normal"/>
            </w:pPr>
            <w:r>
              <w:rPr/>
              <w:t xml:space="preserve">The axis was evaluated; </w:t>
            </w:r>
            <w:r>
              <w:rPr>
                <w:b/>
              </w:rPr>
              <w:t xml:space="preserve">do not re-add</w:t>
            </w:r>
            <w:r>
              <w:rPr/>
              <w:t xml:space="preserve"> the same scenario because the file looks incomplete.</w:t>
            </w:r>
          </w:p>
        </w:tc>
      </w:tr>
      <w:tr>
        <w:tc>
          <w:tcPr>
            <w:tcW w:type="auto"/>
          </w:tcPr>
          <w:p>
            <w:pPr>
              <w:pStyle w:val="Normal"/>
            </w:pPr>
            <w:r>
              <w:rPr>
                <w:b/>
              </w:rPr>
              <w:t xml:space="preserve">Excluded from render gates</w:t>
            </w:r>
          </w:p>
        </w:tc>
        <w:tc>
          <w:tcPr>
            <w:tcW w:type="auto"/>
          </w:tcPr>
          <w:p>
            <w:pPr>
              <w:pStyle w:val="Normal"/>
            </w:pPr>
            <w:r>
              <w:rPr/>
              <w:t xml:space="preserve">SvgHarness, mermaid.ink comparison, and DOCX visual review apply only to </w:t>
            </w:r>
            <w:r>
              <w:rPr>
                <w:b/>
              </w:rPr>
              <w:t xml:space="preserve">active</w:t>
            </w:r>
            <w:r>
              <w:rPr/>
              <w:t xml:space="preserve"> (non-remarked) diagrams.</w:t>
            </w:r>
          </w:p>
        </w:tc>
      </w:tr>
      <w:tr>
        <w:tc>
          <w:tcPr>
            <w:tcW w:type="auto"/>
          </w:tcPr>
          <w:p>
            <w:pPr>
              <w:pStyle w:val="Normal"/>
            </w:pPr>
            <w:r>
              <w:rPr>
                <w:b/>
              </w:rPr>
              <w:t xml:space="preserve">Recognition may still apply</w:t>
            </w:r>
          </w:p>
        </w:tc>
        <w:tc>
          <w:tcPr>
            <w:tcW w:type="auto"/>
          </w:tcPr>
          <w:p>
            <w:pPr>
              <w:pStyle w:val="Normal"/>
            </w:pPr>
            <w:r>
              <w:rPr/>
              <w:t xml:space="preserve">Spec line types and </w:t>
            </w:r>
            <w:r>
              <w:rPr>
                <w:rStyle w:val="MdInlineCode"/>
              </w:rPr>
              <w:t xml:space="preserve">FlowchartRecognition/</w:t>
            </w:r>
            <w:r>
              <w:rPr/>
              <w:t xml:space="preserve"> fixtures may cover the axis separately.</w:t>
            </w:r>
          </w:p>
        </w:tc>
      </w:tr>
    </w:tbl>
    <w:p>
      <w:pPr>
        <w:pStyle w:val="Normal"/>
      </w:pPr>
      <w:r>
        <w:rPr>
          <w:b/>
        </w:rPr>
        <w:t xml:space="preserve">Do not confuse with:</w:t>
      </w:r>
    </w:p>
    <w:p>
      <w:pPr>
        <w:pStyle w:val="Normal"/>
        <w:numPr>
          <w:ilvl w:val="0"/>
          <w:numId w:val="3"/>
        </w:numPr>
      </w:pPr>
      <w:r>
        <w:rPr>
          <w:rStyle w:val="MdInlineCode"/>
        </w:rPr>
        <w:t xml:space="preserve">%%{init: ...}%%</w:t>
      </w:r>
      <w:r>
        <w:rPr/>
        <w:t xml:space="preserve"> on its own line — an </w:t>
      </w:r>
      <w:r>
        <w:rPr>
          <w:b/>
        </w:rPr>
        <w:t xml:space="preserve">active</w:t>
      </w:r>
      <w:r>
        <w:rPr/>
        <w:t xml:space="preserve"> Mermaid init directive, not a remark of the whole diagram.</w:t>
      </w:r>
    </w:p>
    <w:p>
      <w:pPr>
        <w:pStyle w:val="Normal"/>
        <w:numPr>
          <w:ilvl w:val="0"/>
          <w:numId w:val="3"/>
        </w:numPr>
      </w:pPr>
      <w:r>
        <w:rPr/>
        <w:t xml:space="preserve">A single </w:t>
      </w:r>
      <w:r>
        <w:rPr>
          <w:rStyle w:val="MdInlineCode"/>
        </w:rPr>
        <w:t xml:space="preserve">%%</w:t>
      </w:r>
      <w:r>
        <w:rPr/>
        <w:t xml:space="preserve"> comment line inside an otherwise </w:t>
      </w:r>
      <w:r>
        <w:rPr>
          <w:b/>
        </w:rPr>
        <w:t xml:space="preserve">active</w:t>
      </w:r>
      <w:r>
        <w:rPr/>
        <w:t xml:space="preserve"> diagram (valid Mermaid comment syntax).</w:t>
      </w:r>
    </w:p>
    <w:p>
      <w:pPr>
        <w:pStyle w:val="Normal"/>
      </w:pPr>
      <w:r>
        <w:rPr>
          <w:b/>
        </w:rPr>
        <w:t xml:space="preserve">Currently remarked (render gate excluded):</w:t>
      </w:r>
      <w:r>
        <w:rPr/>
        <w:t xml:space="preserve"> F65, F70, F87, F88. See also §9.1 in </w:t>
      </w:r>
      <w:r>
        <w:rPr>
          <w:rStyle w:val="MdInlineCode"/>
        </w:rPr>
        <w:t xml:space="preserve">spec.md</w:t>
      </w:r>
      <w:r>
        <w:rPr/>
        <w:t xml:space="preserv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Scenario</w:t>
            </w:r>
          </w:p>
        </w:tc>
        <w:tc>
          <w:tcPr>
            <w:tcW w:type="auto"/>
          </w:tcPr>
          <w:p>
            <w:pPr>
              <w:pStyle w:val="Normal"/>
            </w:pPr>
            <w:r>
              <w:rPr/>
              <w:t xml:space="preserve">Recognition axes (from </w:t>
            </w:r>
            <w:r>
              <w:rPr>
                <w:rStyle w:val="MdInlineCode"/>
              </w:rPr>
              <w:t xml:space="preserve">ruleset-org.json</w:t>
            </w:r>
            <w:r>
              <w:rPr/>
              <w:t xml:space="preserve">)</w:t>
            </w:r>
          </w:p>
        </w:tc>
        <w:tc>
          <w:tcPr>
            <w:tcW w:type="auto"/>
          </w:tcPr>
          <w:p>
            <w:pPr>
              <w:pStyle w:val="Normal"/>
            </w:pPr>
            <w:r>
              <w:rPr>
                <w:rStyle w:val="MdInlineCode"/>
              </w:rPr>
              <w:t xml:space="preserve">RenderGate</w:t>
            </w:r>
          </w:p>
        </w:tc>
      </w:tr>
      <w:tr>
        <w:tc>
          <w:tcPr>
            <w:tcW w:type="auto"/>
          </w:tcPr>
          <w:p>
            <w:pPr>
              <w:pStyle w:val="Normal"/>
            </w:pPr>
            <w:r>
              <w:rPr>
                <w:b/>
              </w:rPr>
              <w:t xml:space="preserve">F65</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Recognition.Node.MetadataShape</w:t>
            </w:r>
          </w:p>
        </w:tc>
        <w:tc>
          <w:tcPr>
            <w:tcW w:type="auto"/>
          </w:tcPr>
          <w:p>
            <w:pPr>
              <w:pStyle w:val="Normal"/>
            </w:pPr>
            <w:r>
              <w:rPr>
                <w:rStyle w:val="MdInlineCode"/>
              </w:rPr>
              <w:t xml:space="preserve">ExcludedRemarkedScenario</w:t>
            </w:r>
          </w:p>
        </w:tc>
      </w:tr>
      <w:tr>
        <w:tc>
          <w:tcPr>
            <w:tcW w:type="auto"/>
          </w:tcPr>
          <w:p>
            <w:pPr>
              <w:pStyle w:val="Normal"/>
            </w:pPr>
            <w:r>
              <w:rPr>
                <w:b/>
              </w:rPr>
              <w:t xml:space="preserve">F70</w:t>
            </w:r>
          </w:p>
        </w:tc>
        <w:tc>
          <w:tcPr>
            <w:tcW w:type="auto"/>
          </w:tcPr>
          <w:p>
            <w:pPr>
              <w:pStyle w:val="Normal"/>
            </w:pPr>
            <w:r>
              <w:rPr>
                <w:rStyle w:val="MdInlineCode"/>
              </w:rPr>
              <w:t xml:space="preserve">Header.Flowchart</w:t>
            </w:r>
            <w:r>
              <w:rPr/>
              <w:t xml:space="preserve">, </w:t>
            </w:r>
            <w:r>
              <w:rPr>
                <w:rStyle w:val="MdInlineCode"/>
              </w:rPr>
              <w:t xml:space="preserve">Direction.TB</w:t>
            </w:r>
            <w:r>
              <w:rPr/>
              <w:t xml:space="preserve">, </w:t>
            </w:r>
            <w:r>
              <w:rPr>
                <w:rStyle w:val="MdInlineCode"/>
              </w:rPr>
              <w:t xml:space="preserve">Recognition.Statement.SemicolonBoundary</w:t>
            </w:r>
            <w:r>
              <w:rPr/>
              <w:t xml:space="preserve">, </w:t>
            </w:r>
            <w:r>
              <w:rPr>
                <w:rStyle w:val="MdInlineCode"/>
              </w:rPr>
              <w:t xml:space="preserve">Recognition.Statement.CommentIgnored</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F87</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Recognition.Edge.Metadata</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F88</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Recognition.Style.ClassDef</w:t>
            </w:r>
            <w:r>
              <w:rPr/>
              <w:t xml:space="preserve">, </w:t>
            </w:r>
            <w:r>
              <w:rPr>
                <w:rStyle w:val="MdInlineCode"/>
              </w:rPr>
              <w:t xml:space="preserve">Recognition.Style.ClassApplication</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bl>
    <w:p>
      <w:pPr>
        <w:pStyle w:val="Normal"/>
      </w:pPr>
      <w:r>
        <w:rPr/>
        <w:t xml:space="preserve">Remarked fences contain </w:t>
      </w:r>
      <w:r>
        <w:rPr>
          <w:b/>
        </w:rPr>
        <w:t xml:space="preserve">no active source</w:t>
      </w:r>
      <w:r>
        <w:rPr/>
        <w:t xml:space="preserve"> (every line is </w:t>
      </w:r>
      <w:r>
        <w:rPr>
          <w:rStyle w:val="MdInlineCode"/>
        </w:rPr>
        <w:t xml:space="preserve">%%</w:t>
      </w:r>
      <w:r>
        <w:rPr/>
        <w:t xml:space="preserve">). </w:t>
      </w:r>
      <w:r>
        <w:rPr>
          <w:rStyle w:val="MdInlineCode"/>
        </w:rPr>
        <w:t xml:space="preserve">RuleValidationHarness</w:t>
      </w:r>
      <w:r>
        <w:rPr/>
        <w:t xml:space="preserve"> records </w:t>
      </w:r>
      <w:r>
        <w:rPr>
          <w:rStyle w:val="MdInlineCode"/>
        </w:rPr>
        <w:t xml:space="preserve">IsFullyRemarked: true</w:t>
      </w:r>
      <w:r>
        <w:rPr/>
        <w:t xml:space="preserve">, </w:t>
      </w:r>
      <w:r>
        <w:rPr>
          <w:rStyle w:val="MdInlineCode"/>
        </w:rPr>
        <w:t xml:space="preserve">LayoutSucceeded: false</w:t>
      </w:r>
      <w:r>
        <w:rPr/>
        <w:t xml:space="preserve">, and </w:t>
      </w:r>
      <w:r>
        <w:rPr>
          <w:rStyle w:val="MdInlineCode"/>
          <w:b/>
        </w:rPr>
        <w:t xml:space="preserve">Result: Skipped</w:t>
      </w:r>
      <w:r>
        <w:rPr/>
        <w:t xml:space="preserve"> — they do not count as failures. Overall </w:t>
      </w:r>
      <w:r>
        <w:rPr>
          <w:b/>
        </w:rPr>
        <w:t xml:space="preserve">Pass</w:t>
      </w:r>
      <w:r>
        <w:rPr/>
        <w:t xml:space="preserve"> means zero rule errors on the </w:t>
      </w:r>
      <w:r>
        <w:rPr>
          <w:b/>
        </w:rPr>
        <w:t xml:space="preserve">128 active</w:t>
      </w:r>
      <w:r>
        <w:rPr/>
        <w:t xml:space="preserve"> diagrams.</w:t>
      </w:r>
    </w:p>
    <w:p>
      <w:pPr>
        <w:pStyle w:val="Heading3"/>
      </w:pPr>
      <w:bookmarkStart w:name="Md_07b2ffe241264db39dc7e2cebd06d292" w:id="3"/>
      <w:r>
        <w:rPr/>
        <w:t xml:space="preserve">Rule validation harness (structural routing gate)</w:t>
      </w:r>
      <w:bookmarkEnd w:id="3"/>
    </w:p>
    <w:p>
      <w:pPr>
        <w:pStyle w:val="Normal"/>
      </w:pPr>
      <w:r>
        <w:rPr/>
        <w:t xml:space="preserve">Runs before SVG comparison. Validates parse → layout → routing facts against </w:t>
      </w:r>
      <w:r>
        <w:rPr>
          <w:rStyle w:val="MdInlineCode"/>
        </w:rPr>
        <w:t xml:space="preserve">Rule Specification/ruleset.json</w:t>
      </w:r>
      <w:r>
        <w:rPr/>
        <w:t xml:space="preserve">.</w:t>
      </w:r>
    </w:p>
    <w:p>
      <w:pPr>
        <w:pStyle w:val="MdCodeBlock"/>
      </w:pPr>
      <w:r>
        <w:rPr>
          <w:rFonts w:ascii="Consolas" w:hAnsi="Consolas"/>
          <w:noProof/>
        </w:rPr>
        <w:t xml:space="preserve">dotnet run --project src/RuleValidationHarness/RuleValidationHarness.csproj -c Release -- flow.md out/flow-rule-validation "Rule Specification"</w:t>
      </w:r>
    </w:p>
    <w:p>
      <w:pPr>
        <w:pStyle w:val="Normal"/>
      </w:pPr>
      <w:r>
        <w:rPr/>
        <w:t xml:space="preserve">Exit code </w:t>
      </w:r>
      <w:r>
        <w:rPr>
          <w:b/>
        </w:rPr>
        <w:t xml:space="preserve">0</w:t>
      </w:r>
      <w:r>
        <w:rPr/>
        <w:t xml:space="preserve"> when </w:t>
      </w:r>
      <w:r>
        <w:rPr>
          <w:rStyle w:val="MdInlineCode"/>
        </w:rPr>
        <w:t xml:space="preserve">validation-report.json</w:t>
      </w:r>
      <w:r>
        <w:rPr/>
        <w:t xml:space="preserve"> reports </w:t>
      </w:r>
      <w:r>
        <w:rPr>
          <w:rStyle w:val="MdInlineCode"/>
        </w:rPr>
        <w:t xml:space="preserve">OverallResult: Pass</w:t>
      </w:r>
      <w:r>
        <w:rPr/>
        <w:t xml:space="preserve"> (no </w:t>
      </w:r>
      <w:r>
        <w:rPr>
          <w:rStyle w:val="MdInlineCode"/>
        </w:rPr>
        <w:t xml:space="preserve">Error</w:t>
      </w:r>
      <w:r>
        <w:rPr/>
        <w:t xml:space="preserve"> severity failures). Outputs:</w:t>
      </w:r>
    </w:p>
    <w:p>
      <w:pPr>
        <w:pStyle w:val="Normal"/>
        <w:numPr>
          <w:ilvl w:val="0"/>
          <w:numId w:val="4"/>
        </w:numPr>
      </w:pPr>
      <w:r>
        <w:rPr>
          <w:rStyle w:val="MdInlineCode"/>
        </w:rPr>
        <w:t xml:space="preserve">out/flow-rule-validation/validation-report.json</w:t>
      </w:r>
    </w:p>
    <w:p>
      <w:pPr>
        <w:pStyle w:val="Normal"/>
        <w:numPr>
          <w:ilvl w:val="0"/>
          <w:numId w:val="4"/>
        </w:numPr>
      </w:pPr>
      <w:r>
        <w:rPr>
          <w:rStyle w:val="MdInlineCode"/>
        </w:rPr>
        <w:t xml:space="preserve">out/flow-rule-validation/actual-results.json</w:t>
      </w:r>
    </w:p>
    <w:p>
      <w:pPr>
        <w:pStyle w:val="Normal"/>
      </w:pPr>
      <w:r>
        <w:rPr>
          <w:b/>
        </w:rPr>
        <w:t xml:space="preserve">Skipped diagrams (not failures):</w:t>
      </w:r>
      <w:r>
        <w:rPr/>
        <w:t xml:space="preserve"> F65, F70, F87, F88 — fully remarked; </w:t>
      </w:r>
      <w:r>
        <w:rPr>
          <w:rStyle w:val="MdInlineCode"/>
        </w:rPr>
        <w:t xml:space="preserve">RulesEngine</w:t>
      </w:r>
      <w:r>
        <w:rPr/>
        <w:t xml:space="preserve"> skips rule evaluation (</w:t>
      </w:r>
      <w:r>
        <w:rPr>
          <w:rStyle w:val="MdInlineCode"/>
        </w:rPr>
        <w:t xml:space="preserve">ActualResultsGenerator</w:t>
      </w:r>
      <w:r>
        <w:rPr/>
        <w:t xml:space="preserve"> diagnostic </w:t>
      </w:r>
      <w:r>
        <w:rPr>
          <w:rStyle w:val="MdInlineCode"/>
        </w:rPr>
        <w:t xml:space="preserve">RemarkedScenario</w:t>
      </w:r>
      <w:r>
        <w:rPr/>
        <w:t xml:space="preserve">).</w:t>
      </w:r>
    </w:p>
    <w:p>
      <w:pPr>
        <w:pStyle w:val="Normal"/>
      </w:pPr>
      <w:r>
        <w:rPr>
          <w:b/>
        </w:rPr>
        <w:t xml:space="preserve">Regenerating rules after catalogue changes:</w:t>
      </w:r>
      <w:r>
        <w:rPr/>
        <w:t xml:space="preserve"> edit </w:t>
      </w:r>
      <w:r>
        <w:rPr>
          <w:rStyle w:val="MdInlineCode"/>
        </w:rPr>
        <w:t xml:space="preserve">Rule Specification/ruleset-org.json</w:t>
      </w:r>
      <w:r>
        <w:rPr/>
        <w:t xml:space="preserve">, then </w:t>
      </w:r>
      <w:r>
        <w:rPr>
          <w:rStyle w:val="MdInlineCode"/>
        </w:rPr>
        <w:t xml:space="preserve">powershell -File "Rule Specification/Build-Ruleset.ps1"</w:t>
      </w:r>
      <w:r>
        <w:rPr/>
        <w:t xml:space="preserve">. See </w:t>
      </w:r>
      <w:r>
        <w:rPr>
          <w:rStyle w:val="MdInlineCode"/>
        </w:rPr>
        <w:t xml:space="preserve">spec.md</w:t>
      </w:r>
      <w:r>
        <w:rPr/>
        <w:t xml:space="preserve"> §9.1 and </w:t>
      </w:r>
      <w:r>
        <w:rPr>
          <w:rStyle w:val="MdInlineCode"/>
        </w:rPr>
        <w:t xml:space="preserve">Rule Specification/Mermaid_Flowchart_Rule_Validation_Specification.md</w:t>
      </w:r>
      <w:r>
        <w:rPr/>
        <w:t xml:space="preserve"> §3.1.</w:t>
      </w:r>
    </w:p>
    <w:p>
      <w:pPr>
        <w:pStyle w:val="Heading3"/>
      </w:pPr>
      <w:bookmarkStart w:name="Md_b9607bc1602a4e03b5cc910e4a5622f4" w:id="4"/>
      <w:r>
        <w:rPr/>
        <w:t xml:space="preserve">Mandatory gate (mermaid.ink / Mermaid Live)</w:t>
      </w:r>
      <w:bookmarkEnd w:id="4"/>
    </w:p>
    <w:p>
      <w:pPr>
        <w:pStyle w:val="Normal"/>
      </w:pPr>
      <w:r>
        <w:rPr/>
        <w:t xml:space="preserve">Every </w:t>
      </w:r>
      <w:r>
        <w:rPr>
          <w:b/>
        </w:rPr>
        <w:t xml:space="preserve">active</w:t>
      </w:r>
      <w:r>
        <w:rPr/>
        <w:t xml:space="preserve"> (non-remarked) scenario must pass </w:t>
      </w:r>
      <w:r>
        <w:rPr>
          <w:b/>
        </w:rPr>
        <w:t xml:space="preserve">structural</w:t>
      </w:r>
      <w:r>
        <w:rPr/>
        <w:t xml:space="preserve"> (labels, edge count, clusters) </w:t>
      </w:r>
      <w:r>
        <w:rPr>
          <w:b/>
        </w:rPr>
        <w:t xml:space="preserve">and</w:t>
      </w:r>
      <w:r>
        <w:rPr/>
        <w:t xml:space="preserve"> </w:t>
      </w:r>
      <w:r>
        <w:rPr>
          <w:b/>
        </w:rPr>
        <w:t xml:space="preserve">visual</w:t>
      </w:r>
      <w:r>
        <w:rPr/>
        <w:t xml:space="preserve"> (PNG) comparison against mermaid.ink:</w:t>
      </w:r>
    </w:p>
    <w:p>
      <w:pPr>
        <w:pStyle w:val="MdCodeBlock"/>
      </w:pPr>
      <w:r>
        <w:rPr>
          <w:rFonts w:ascii="Consolas" w:hAnsi="Consolas"/>
          <w:noProof/>
        </w:rPr>
        <w:t xml:space="preserve">dotnet build extern/Naiad/src/Naiad/Naiad.csproj -c Release</w:t>
        <w:br/>
        <w:t xml:space="preserve">dotnet run --project src/SvgHarness/SvgHarness.csproj -c Release -- flow.md out/flow-mermaid-ink --reference=mermaid-ink --parallel 2 --report=out/flow-mermaid-ink/report.md</w:t>
      </w:r>
    </w:p>
    <w:p>
      <w:pPr>
        <w:pStyle w:val="Normal"/>
      </w:pPr>
      <w:r>
        <w:rPr/>
        <w:t xml:space="preserve">Exit code </w:t>
      </w:r>
      <w:r>
        <w:rPr>
          <w:b/>
        </w:rPr>
        <w:t xml:space="preserve">0</w:t>
      </w:r>
      <w:r>
        <w:rPr/>
        <w:t xml:space="preserve"> only when all scenarios PASS. Review </w:t>
      </w:r>
      <w:r>
        <w:rPr>
          <w:rStyle w:val="MdInlineCode"/>
        </w:rPr>
        <w:t xml:space="preserve">out/flow-mermaid-ink/report.md</w:t>
      </w:r>
      <w:r>
        <w:rPr/>
        <w:t xml:space="preserve"> and side-by-side artefacts (</w:t>
      </w:r>
      <w:r>
        <w:rPr>
          <w:rStyle w:val="MdInlineCode"/>
        </w:rPr>
        <w:t xml:space="preserve">NNN.naiad.svg</w:t>
      </w:r>
      <w:r>
        <w:rPr/>
        <w:t xml:space="preserve"> vs </w:t>
      </w:r>
      <w:r>
        <w:rPr>
          <w:rStyle w:val="MdInlineCode"/>
        </w:rPr>
        <w:t xml:space="preserve">NNN.reference.svg</w:t>
      </w:r>
      <w:r>
        <w:rPr/>
        <w:t xml:space="preserve">).</w:t>
      </w:r>
    </w:p>
    <w:p>
      <w:pPr>
        <w:pStyle w:val="Normal"/>
      </w:pPr>
      <w:r>
        <w:rPr/>
        <w:t xml:space="preserve">Structural-only check (no reference download):</w:t>
      </w:r>
    </w:p>
    <w:p>
      <w:pPr>
        <w:pStyle w:val="MdCodeBlock"/>
      </w:pPr>
      <w:r>
        <w:rPr>
          <w:rFonts w:ascii="Consolas" w:hAnsi="Consolas"/>
          <w:noProof/>
        </w:rPr>
        <w:t xml:space="preserve">dotnet run --project src/SvgHarness/SvgHarness.csproj -c Release -- flow.md out/harness --no-reference</w:t>
      </w:r>
    </w:p>
    <w:p>
      <w:pPr>
        <w:pStyle w:val="Heading3"/>
      </w:pPr>
      <w:bookmarkStart w:name="Md_49f1b3aa62bd49fda5ecedec70e6dff0" w:id="5"/>
      <w:r>
        <w:rPr/>
        <w:t xml:space="preserve">DOCX visual review</w:t>
      </w:r>
      <w:bookmarkEnd w:id="5"/>
    </w:p>
    <w:p>
      <w:pPr>
        <w:pStyle w:val="MdCodeBlock"/>
      </w:pPr>
      <w:r>
        <w:rPr>
          <w:rFonts w:ascii="Consolas" w:hAnsi="Consolas"/>
          <w:noProof/>
        </w:rPr>
        <w:t xml:space="preserve">dotnet run --project src/md2docx/md2docx.csproj -- flow.md flow.docx</w:t>
      </w:r>
    </w:p>
    <w:p>
      <w:pPr>
        <w:pStyle w:val="Normal"/>
      </w:pPr>
      <w:r>
        <w:rPr>
          <w:b/>
        </w:rPr>
        <w:t xml:space="preserve">Checklist per scenario</w:t>
      </w:r>
    </w:p>
    <w:p>
      <w:pPr>
        <w:pStyle w:val="Normal"/>
        <w:numPr>
          <w:ilvl w:val="0"/>
          <w:numId w:val="5"/>
        </w:numPr>
      </w:pPr>
      <w:r>
        <w:rPr/>
        <w:t xml:space="preserve">Nodes and edges present (nothing missing or duplicated)</w:t>
      </w:r>
    </w:p>
    <w:p>
      <w:pPr>
        <w:pStyle w:val="Normal"/>
        <w:numPr>
          <w:ilvl w:val="0"/>
          <w:numId w:val="5"/>
        </w:numPr>
      </w:pPr>
      <w:r>
        <w:rPr/>
        <w:t xml:space="preserve">Labels readable (wrap, punctuation, edge labels)</w:t>
      </w:r>
    </w:p>
    <w:p>
      <w:pPr>
        <w:pStyle w:val="Normal"/>
        <w:numPr>
          <w:ilvl w:val="0"/>
          <w:numId w:val="5"/>
        </w:numPr>
      </w:pPr>
      <w:r>
        <w:rPr/>
        <w:t xml:space="preserve">Subgraph boxes align with member nodes (no overlap on borders)</w:t>
      </w:r>
    </w:p>
    <w:p>
      <w:pPr>
        <w:pStyle w:val="Normal"/>
        <w:numPr>
          <w:ilvl w:val="0"/>
          <w:numId w:val="5"/>
        </w:numPr>
      </w:pPr>
      <w:r>
        <w:rPr/>
        <w:t xml:space="preserve">Arrowheads and line styles match Mermaid</w:t>
      </w:r>
    </w:p>
    <w:p>
      <w:pPr>
        <w:pStyle w:val="Normal"/>
      </w:pPr>
      <w:r>
        <w:rPr>
          <w:b/>
        </w:rPr>
        <w:t xml:space="preserve">Nested subgraph note:</w:t>
      </w:r>
      <w:r>
        <w:rPr/>
        <w:t xml:space="preserve"> Nested clusters honour their declared </w:t>
      </w:r>
      <w:r>
        <w:rPr>
          <w:rStyle w:val="MdInlineCode"/>
        </w:rPr>
        <w:t xml:space="preserve">direction</w:t>
      </w:r>
      <w:r>
        <w:rPr/>
        <w:t xml:space="preserve"> (e.g. inner </w:t>
      </w:r>
      <w:r>
        <w:rPr>
          <w:rStyle w:val="MdInlineCode"/>
        </w:rPr>
        <w:t xml:space="preserve">direction LR</w:t>
      </w:r>
      <w:r>
        <w:rPr/>
        <w:t xml:space="preserve"> inside an outer </w:t>
      </w:r>
      <w:r>
        <w:rPr>
          <w:rStyle w:val="MdInlineCode"/>
        </w:rPr>
        <w:t xml:space="preserve">direction LR</w:t>
      </w:r>
      <w:r>
        <w:rPr/>
        <w:t xml:space="preserve"> subgraph).</w:t>
      </w:r>
    </w:p>
    <w:p>
      <w:pPr>
        <w:spacing w:before="180" w:after="180"/>
        <w:pBdr>
          <w:bottom w:val="single" w:color="808080" w:sz="6" w:space="1"/>
        </w:pBdr>
      </w:pPr>
      <w:r>
        <w:t xml:space="preserve"/>
      </w:r>
    </w:p>
    <w:p>
      <w:pPr>
        <w:pStyle w:val="Heading2"/>
      </w:pPr>
      <w:bookmarkStart w:name="Md_49513e5ee15b462cb395153a57e9ad82" w:id="6"/>
      <w:r>
        <w:rPr/>
        <w:t xml:space="preserve">Level 1 — Syntax and direction</w:t>
      </w:r>
      <w:bookmarkEnd w:id="6"/>
    </w:p>
    <w:p>
      <w:pPr>
        <w:pStyle w:val="Heading3"/>
      </w:pPr>
      <w:bookmarkStart w:name="Md_79fed8d58b7d4e0b9f0f70445a1cb329" w:id="7"/>
      <w:r>
        <w:rPr/>
        <w:t xml:space="preserve">F01 — </w:t>
      </w:r>
      <w:r>
        <w:rPr>
          <w:rStyle w:val="MdInlineCode"/>
        </w:rPr>
        <w:t xml:space="preserve">graph</w:t>
      </w:r>
      <w:r>
        <w:rPr/>
        <w:t xml:space="preserve"> keyword (alias for flowchart)</w:t>
      </w:r>
      <w:bookmarkEnd w:id="7"/>
    </w:p>
    <w:p>
      <w:pPr>
        <w:pStyle w:val="Normal"/>
        <w:jc w:val="center"/>
      </w:pPr>
      <w:r>
        <w:drawing>
          <wp:inline xmlns:wp="http://schemas.openxmlformats.org/drawingml/2006/wordprocessingDrawing" distT="0" distB="0" distL="0" distR="0">
            <wp:extent cx="1581150" cy="300990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226f512fc394213"/>
                    <a:stretch>
                      <a:fillRect/>
                    </a:stretch>
                  </pic:blipFill>
                  <pic:spPr>
                    <a:xfrm>
                      <a:off x="0" y="0"/>
                      <a:ext cx="1581150" cy="3009900"/>
                    </a:xfrm>
                    <a:prstGeom prst="rect">
                      <a:avLst/>
                    </a:prstGeom>
                  </pic:spPr>
                </pic:pic>
              </a:graphicData>
            </a:graphic>
          </wp:inline>
        </w:drawing>
      </w:r>
    </w:p>
    <w:p>
      <w:pPr>
        <w:pStyle w:val="Heading3"/>
      </w:pPr>
      <w:bookmarkStart w:name="Md_40ca9b8bd9a944cf9e242f1a4b3fac89" w:id="8"/>
      <w:r>
        <w:rPr/>
        <w:t xml:space="preserve">F02 — </w:t>
      </w:r>
      <w:r>
        <w:rPr>
          <w:rStyle w:val="MdInlineCode"/>
        </w:rPr>
        <w:t xml:space="preserve">flowchart</w:t>
      </w:r>
      <w:r>
        <w:rPr/>
        <w:t xml:space="preserve"> keyword, chained nodes</w:t>
      </w:r>
      <w:bookmarkEnd w:id="8"/>
    </w:p>
    <w:p>
      <w:pPr>
        <w:pStyle w:val="Normal"/>
        <w:jc w:val="center"/>
      </w:pPr>
      <w:r>
        <w:drawing>
          <wp:inline xmlns:wp="http://schemas.openxmlformats.org/drawingml/2006/wordprocessingDrawing" distT="0" distB="0" distL="0" distR="0">
            <wp:extent cx="5220000" cy="676997"/>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b097801c8b64529"/>
                    <a:stretch>
                      <a:fillRect/>
                    </a:stretch>
                  </pic:blipFill>
                  <pic:spPr>
                    <a:xfrm>
                      <a:off x="0" y="0"/>
                      <a:ext cx="5220000" cy="676997"/>
                    </a:xfrm>
                    <a:prstGeom prst="rect">
                      <a:avLst/>
                    </a:prstGeom>
                  </pic:spPr>
                </pic:pic>
              </a:graphicData>
            </a:graphic>
          </wp:inline>
        </w:drawing>
      </w:r>
    </w:p>
    <w:p>
      <w:pPr>
        <w:pStyle w:val="Heading3"/>
      </w:pPr>
      <w:bookmarkStart w:name="Md_706e299bed7f4d9c9e7d15e44658dd58" w:id="9"/>
      <w:r>
        <w:rPr/>
        <w:t xml:space="preserve">F03 — Top to bottom (TB / TD)</w:t>
      </w:r>
      <w:bookmarkEnd w:id="9"/>
    </w:p>
    <w:p>
      <w:pPr>
        <w:pStyle w:val="Normal"/>
        <w:jc w:val="center"/>
      </w:pPr>
      <w:r>
        <w:drawing>
          <wp:inline xmlns:wp="http://schemas.openxmlformats.org/drawingml/2006/wordprocessingDrawing" distT="0" distB="0" distL="0" distR="0">
            <wp:extent cx="1581150" cy="30099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9fea0f43190463e"/>
                    <a:stretch>
                      <a:fillRect/>
                    </a:stretch>
                  </pic:blipFill>
                  <pic:spPr>
                    <a:xfrm>
                      <a:off x="0" y="0"/>
                      <a:ext cx="1581150" cy="3009900"/>
                    </a:xfrm>
                    <a:prstGeom prst="rect">
                      <a:avLst/>
                    </a:prstGeom>
                  </pic:spPr>
                </pic:pic>
              </a:graphicData>
            </a:graphic>
          </wp:inline>
        </w:drawing>
      </w:r>
    </w:p>
    <w:p>
      <w:pPr>
        <w:pStyle w:val="Heading3"/>
      </w:pPr>
      <w:bookmarkStart w:name="Md_3c985768a0904c2c8c759a2393a2033a" w:id="10"/>
      <w:r>
        <w:rPr/>
        <w:t xml:space="preserve">F04 — Left to right (LR)</w:t>
      </w:r>
      <w:bookmarkEnd w:id="10"/>
    </w:p>
    <w:p>
      <w:pPr>
        <w:pStyle w:val="Normal"/>
        <w:jc w:val="center"/>
      </w:pPr>
      <w:r>
        <w:drawing>
          <wp:inline xmlns:wp="http://schemas.openxmlformats.org/drawingml/2006/wordprocessingDrawing" distT="0" distB="0" distL="0" distR="0">
            <wp:extent cx="5220000" cy="67699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99dd267fbef4dbc"/>
                    <a:stretch>
                      <a:fillRect/>
                    </a:stretch>
                  </pic:blipFill>
                  <pic:spPr>
                    <a:xfrm>
                      <a:off x="0" y="0"/>
                      <a:ext cx="5220000" cy="676997"/>
                    </a:xfrm>
                    <a:prstGeom prst="rect">
                      <a:avLst/>
                    </a:prstGeom>
                  </pic:spPr>
                </pic:pic>
              </a:graphicData>
            </a:graphic>
          </wp:inline>
        </w:drawing>
      </w:r>
    </w:p>
    <w:p>
      <w:pPr>
        <w:pStyle w:val="Heading3"/>
      </w:pPr>
      <w:bookmarkStart w:name="Md_590ecac74d864a3b848a453631363ae2" w:id="11"/>
      <w:r>
        <w:rPr/>
        <w:t xml:space="preserve">F05 — Bottom to top (BT)</w:t>
      </w:r>
      <w:bookmarkEnd w:id="11"/>
    </w:p>
    <w:p>
      <w:pPr>
        <w:pStyle w:val="Normal"/>
        <w:jc w:val="center"/>
      </w:pPr>
      <w:r>
        <w:drawing>
          <wp:inline xmlns:wp="http://schemas.openxmlformats.org/drawingml/2006/wordprocessingDrawing" distT="0" distB="0" distL="0" distR="0">
            <wp:extent cx="1581150" cy="30099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07608f8237d435c"/>
                    <a:stretch>
                      <a:fillRect/>
                    </a:stretch>
                  </pic:blipFill>
                  <pic:spPr>
                    <a:xfrm>
                      <a:off x="0" y="0"/>
                      <a:ext cx="1581150" cy="3009900"/>
                    </a:xfrm>
                    <a:prstGeom prst="rect">
                      <a:avLst/>
                    </a:prstGeom>
                  </pic:spPr>
                </pic:pic>
              </a:graphicData>
            </a:graphic>
          </wp:inline>
        </w:drawing>
      </w:r>
    </w:p>
    <w:p>
      <w:pPr>
        <w:pStyle w:val="Heading3"/>
      </w:pPr>
      <w:bookmarkStart w:name="Md_baf441cb84ee41d78c436fac77ef8a6e" w:id="12"/>
      <w:r>
        <w:rPr/>
        <w:t xml:space="preserve">F06 — Right to left (RL)</w:t>
      </w:r>
      <w:bookmarkEnd w:id="12"/>
    </w:p>
    <w:p>
      <w:pPr>
        <w:pStyle w:val="Normal"/>
        <w:jc w:val="center"/>
      </w:pPr>
      <w:r>
        <w:drawing>
          <wp:inline xmlns:wp="http://schemas.openxmlformats.org/drawingml/2006/wordprocessingDrawing" distT="0" distB="0" distL="0" distR="0">
            <wp:extent cx="5220000" cy="676997"/>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f56b57aa35e450a"/>
                    <a:stretch>
                      <a:fillRect/>
                    </a:stretch>
                  </pic:blipFill>
                  <pic:spPr>
                    <a:xfrm>
                      <a:off x="0" y="0"/>
                      <a:ext cx="5220000" cy="676997"/>
                    </a:xfrm>
                    <a:prstGeom prst="rect">
                      <a:avLst/>
                    </a:prstGeom>
                  </pic:spPr>
                </pic:pic>
              </a:graphicData>
            </a:graphic>
          </wp:inline>
        </w:drawing>
      </w:r>
    </w:p>
    <w:p>
      <w:pPr>
        <w:pStyle w:val="Heading3"/>
      </w:pPr>
      <w:bookmarkStart w:name="Md_10b854b773234af98a5d8d558909e780" w:id="13"/>
      <w:r>
        <w:rPr/>
        <w:t xml:space="preserve">F07 — Single node (no edges)</w:t>
      </w:r>
      <w:bookmarkEnd w:id="13"/>
    </w:p>
    <w:p>
      <w:pPr>
        <w:pStyle w:val="Normal"/>
        <w:jc w:val="center"/>
      </w:pPr>
      <w:r>
        <w:drawing>
          <wp:inline xmlns:wp="http://schemas.openxmlformats.org/drawingml/2006/wordprocessingDrawing" distT="0" distB="0" distL="0" distR="0">
            <wp:extent cx="2152650" cy="723900"/>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68342f4c725462d"/>
                    <a:stretch>
                      <a:fillRect/>
                    </a:stretch>
                  </pic:blipFill>
                  <pic:spPr>
                    <a:xfrm>
                      <a:off x="0" y="0"/>
                      <a:ext cx="2152650" cy="723900"/>
                    </a:xfrm>
                    <a:prstGeom prst="rect">
                      <a:avLst/>
                    </a:prstGeom>
                  </pic:spPr>
                </pic:pic>
              </a:graphicData>
            </a:graphic>
          </wp:inline>
        </w:drawing>
      </w:r>
    </w:p>
    <w:p>
      <w:pPr>
        <w:pStyle w:val="Heading3"/>
      </w:pPr>
      <w:bookmarkStart w:name="Md_48142a85c8644ca3b3cca4e899a1f529" w:id="14"/>
      <w:r>
        <w:rPr/>
        <w:t xml:space="preserve">F08 — Two nodes, one edge</w:t>
      </w:r>
      <w:bookmarkEnd w:id="14"/>
    </w:p>
    <w:p>
      <w:pPr>
        <w:pStyle w:val="Normal"/>
        <w:jc w:val="center"/>
      </w:pPr>
      <w:r>
        <w:drawing>
          <wp:inline xmlns:wp="http://schemas.openxmlformats.org/drawingml/2006/wordprocessingDrawing" distT="0" distB="0" distL="0" distR="0">
            <wp:extent cx="3581400" cy="723900"/>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56cc6dcffed46e1"/>
                    <a:stretch>
                      <a:fillRect/>
                    </a:stretch>
                  </pic:blipFill>
                  <pic:spPr>
                    <a:xfrm>
                      <a:off x="0" y="0"/>
                      <a:ext cx="3581400" cy="723900"/>
                    </a:xfrm>
                    <a:prstGeom prst="rect">
                      <a:avLst/>
                    </a:prstGeom>
                  </pic:spPr>
                </pic:pic>
              </a:graphicData>
            </a:graphic>
          </wp:inline>
        </w:drawing>
      </w:r>
    </w:p>
    <w:p>
      <w:pPr>
        <w:pStyle w:val="Heading3"/>
      </w:pPr>
      <w:bookmarkStart w:name="Md_23c60207de284b7580bb6d4bb5072f80" w:id="15"/>
      <w:r>
        <w:rPr/>
        <w:t xml:space="preserve">F09 — Node IDs without labels (ID as text)</w:t>
      </w:r>
      <w:bookmarkEnd w:id="15"/>
    </w:p>
    <w:p>
      <w:pPr>
        <w:pStyle w:val="Normal"/>
        <w:jc w:val="center"/>
      </w:pPr>
      <w:r>
        <w:drawing>
          <wp:inline xmlns:wp="http://schemas.openxmlformats.org/drawingml/2006/wordprocessingDrawing" distT="0" distB="0" distL="0" distR="0">
            <wp:extent cx="1581150" cy="300990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2eef746650d4ab7"/>
                    <a:stretch>
                      <a:fillRect/>
                    </a:stretch>
                  </pic:blipFill>
                  <pic:spPr>
                    <a:xfrm>
                      <a:off x="0" y="0"/>
                      <a:ext cx="1581150" cy="3009900"/>
                    </a:xfrm>
                    <a:prstGeom prst="rect">
                      <a:avLst/>
                    </a:prstGeom>
                  </pic:spPr>
                </pic:pic>
              </a:graphicData>
            </a:graphic>
          </wp:inline>
        </w:drawing>
      </w:r>
    </w:p>
    <w:p>
      <w:pPr>
        <w:pStyle w:val="Heading3"/>
      </w:pPr>
      <w:bookmarkStart w:name="Md_192433a398aa4ed39f5dc1c9082fe6fe" w:id="16"/>
      <w:r>
        <w:rPr/>
        <w:t xml:space="preserve">F10 — Quoted node labels</w:t>
      </w:r>
      <w:bookmarkEnd w:id="16"/>
    </w:p>
    <w:p>
      <w:pPr>
        <w:pStyle w:val="Normal"/>
        <w:jc w:val="center"/>
      </w:pPr>
      <w:r>
        <w:drawing>
          <wp:inline xmlns:wp="http://schemas.openxmlformats.org/drawingml/2006/wordprocessingDrawing" distT="0" distB="0" distL="0" distR="0">
            <wp:extent cx="4724400" cy="72390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205ca86503a4d51"/>
                    <a:stretch>
                      <a:fillRect/>
                    </a:stretch>
                  </pic:blipFill>
                  <pic:spPr>
                    <a:xfrm>
                      <a:off x="0" y="0"/>
                      <a:ext cx="4724400" cy="723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9c3211347c9644b3b0c6a18868ebf977" w:id="17"/>
      <w:r>
        <w:rPr/>
        <w:t xml:space="preserve">Level 2 — Node shapes</w:t>
      </w:r>
      <w:bookmarkEnd w:id="17"/>
    </w:p>
    <w:p>
      <w:pPr>
        <w:pStyle w:val="Heading3"/>
      </w:pPr>
      <w:bookmarkStart w:name="Md_ad56e2beefd74b48b834cd658ce7addc" w:id="18"/>
      <w:r>
        <w:rPr/>
        <w:t xml:space="preserve">F11 — Basic shapes (rectangle, rounded, diamond, circle)</w:t>
      </w:r>
      <w:bookmarkEnd w:id="18"/>
    </w:p>
    <w:p>
      <w:pPr>
        <w:pStyle w:val="Normal"/>
        <w:jc w:val="center"/>
      </w:pPr>
      <w:r>
        <w:drawing>
          <wp:inline xmlns:wp="http://schemas.openxmlformats.org/drawingml/2006/wordprocessingDrawing" distT="0" distB="0" distL="0" distR="0">
            <wp:extent cx="5220000" cy="1289884"/>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ca50d349a9c45bc"/>
                    <a:stretch>
                      <a:fillRect/>
                    </a:stretch>
                  </pic:blipFill>
                  <pic:spPr>
                    <a:xfrm>
                      <a:off x="0" y="0"/>
                      <a:ext cx="5220000" cy="1289884"/>
                    </a:xfrm>
                    <a:prstGeom prst="rect">
                      <a:avLst/>
                    </a:prstGeom>
                  </pic:spPr>
                </pic:pic>
              </a:graphicData>
            </a:graphic>
          </wp:inline>
        </w:drawing>
      </w:r>
    </w:p>
    <w:p>
      <w:pPr>
        <w:pStyle w:val="Heading3"/>
      </w:pPr>
      <w:bookmarkStart w:name="Md_e2bdc70b5a3641d992e738aae1e18af0" w:id="19"/>
      <w:r>
        <w:rPr/>
        <w:t xml:space="preserve">F12 — Stadium and subroutine</w:t>
      </w:r>
      <w:bookmarkEnd w:id="19"/>
    </w:p>
    <w:p>
      <w:pPr>
        <w:pStyle w:val="Normal"/>
        <w:jc w:val="center"/>
      </w:pPr>
      <w:r>
        <w:drawing>
          <wp:inline xmlns:wp="http://schemas.openxmlformats.org/drawingml/2006/wordprocessingDrawing" distT="0" distB="0" distL="0" distR="0">
            <wp:extent cx="1581150" cy="3009900"/>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d3f5f8580044dab"/>
                    <a:stretch>
                      <a:fillRect/>
                    </a:stretch>
                  </pic:blipFill>
                  <pic:spPr>
                    <a:xfrm>
                      <a:off x="0" y="0"/>
                      <a:ext cx="1581150" cy="3009900"/>
                    </a:xfrm>
                    <a:prstGeom prst="rect">
                      <a:avLst/>
                    </a:prstGeom>
                  </pic:spPr>
                </pic:pic>
              </a:graphicData>
            </a:graphic>
          </wp:inline>
        </w:drawing>
      </w:r>
    </w:p>
    <w:p>
      <w:pPr>
        <w:pStyle w:val="Heading3"/>
      </w:pPr>
      <w:bookmarkStart w:name="Md_e7df7d8446af4c2fbc5f391d2af9b7a4" w:id="20"/>
      <w:r>
        <w:rPr/>
        <w:t xml:space="preserve">F13 — Cylinder and database-style</w:t>
      </w:r>
      <w:bookmarkEnd w:id="20"/>
    </w:p>
    <w:p>
      <w:pPr>
        <w:pStyle w:val="Normal"/>
        <w:jc w:val="center"/>
      </w:pPr>
      <w:r>
        <w:drawing>
          <wp:inline xmlns:wp="http://schemas.openxmlformats.org/drawingml/2006/wordprocessingDrawing" distT="0" distB="0" distL="0" distR="0">
            <wp:extent cx="2152650" cy="18669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7289b16eeec46f3"/>
                    <a:stretch>
                      <a:fillRect/>
                    </a:stretch>
                  </pic:blipFill>
                  <pic:spPr>
                    <a:xfrm>
                      <a:off x="0" y="0"/>
                      <a:ext cx="2152650" cy="1866900"/>
                    </a:xfrm>
                    <a:prstGeom prst="rect">
                      <a:avLst/>
                    </a:prstGeom>
                  </pic:spPr>
                </pic:pic>
              </a:graphicData>
            </a:graphic>
          </wp:inline>
        </w:drawing>
      </w:r>
    </w:p>
    <w:p>
      <w:pPr>
        <w:pStyle w:val="Heading3"/>
      </w:pPr>
      <w:bookmarkStart w:name="Md_86d3538020254735bdc351346a4ee83a" w:id="21"/>
      <w:r>
        <w:rPr/>
        <w:t xml:space="preserve">F14 — Hexagon</w:t>
      </w:r>
      <w:bookmarkEnd w:id="21"/>
    </w:p>
    <w:p>
      <w:pPr>
        <w:pStyle w:val="Normal"/>
        <w:jc w:val="center"/>
      </w:pPr>
      <w:r>
        <w:drawing>
          <wp:inline xmlns:wp="http://schemas.openxmlformats.org/drawingml/2006/wordprocessingDrawing" distT="0" distB="0" distL="0" distR="0">
            <wp:extent cx="3581400" cy="72390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81495eb648344b2"/>
                    <a:stretch>
                      <a:fillRect/>
                    </a:stretch>
                  </pic:blipFill>
                  <pic:spPr>
                    <a:xfrm>
                      <a:off x="0" y="0"/>
                      <a:ext cx="3581400" cy="723900"/>
                    </a:xfrm>
                    <a:prstGeom prst="rect">
                      <a:avLst/>
                    </a:prstGeom>
                  </pic:spPr>
                </pic:pic>
              </a:graphicData>
            </a:graphic>
          </wp:inline>
        </w:drawing>
      </w:r>
    </w:p>
    <w:p>
      <w:pPr>
        <w:pStyle w:val="Heading3"/>
      </w:pPr>
      <w:bookmarkStart w:name="Md_829ce8d533eb4e3bb171b35110d7a2c0" w:id="22"/>
      <w:r>
        <w:rPr/>
        <w:t xml:space="preserve">F15 — Asymmetric (flag) shape</w:t>
      </w:r>
      <w:bookmarkEnd w:id="22"/>
    </w:p>
    <w:p>
      <w:pPr>
        <w:pStyle w:val="Normal"/>
        <w:jc w:val="center"/>
      </w:pPr>
      <w:r>
        <w:drawing>
          <wp:inline xmlns:wp="http://schemas.openxmlformats.org/drawingml/2006/wordprocessingDrawing" distT="0" distB="0" distL="0" distR="0">
            <wp:extent cx="4438650" cy="723900"/>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4fb52c3c79b4336"/>
                    <a:stretch>
                      <a:fillRect/>
                    </a:stretch>
                  </pic:blipFill>
                  <pic:spPr>
                    <a:xfrm>
                      <a:off x="0" y="0"/>
                      <a:ext cx="4438650" cy="723900"/>
                    </a:xfrm>
                    <a:prstGeom prst="rect">
                      <a:avLst/>
                    </a:prstGeom>
                  </pic:spPr>
                </pic:pic>
              </a:graphicData>
            </a:graphic>
          </wp:inline>
        </w:drawing>
      </w:r>
    </w:p>
    <w:p>
      <w:pPr>
        <w:pStyle w:val="Heading3"/>
      </w:pPr>
      <w:bookmarkStart w:name="Md_d885b6780e92421f91e83dd4164e3e53" w:id="23"/>
      <w:r>
        <w:rPr/>
        <w:t xml:space="preserve">F16 — Double circle</w:t>
      </w:r>
      <w:bookmarkEnd w:id="23"/>
    </w:p>
    <w:p>
      <w:pPr>
        <w:pStyle w:val="Normal"/>
        <w:jc w:val="center"/>
      </w:pPr>
      <w:r>
        <w:drawing>
          <wp:inline xmlns:wp="http://schemas.openxmlformats.org/drawingml/2006/wordprocessingDrawing" distT="0" distB="0" distL="0" distR="0">
            <wp:extent cx="1581150" cy="300990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403e99fbd5747d2"/>
                    <a:stretch>
                      <a:fillRect/>
                    </a:stretch>
                  </pic:blipFill>
                  <pic:spPr>
                    <a:xfrm>
                      <a:off x="0" y="0"/>
                      <a:ext cx="1581150" cy="3009900"/>
                    </a:xfrm>
                    <a:prstGeom prst="rect">
                      <a:avLst/>
                    </a:prstGeom>
                  </pic:spPr>
                </pic:pic>
              </a:graphicData>
            </a:graphic>
          </wp:inline>
        </w:drawing>
      </w:r>
    </w:p>
    <w:p>
      <w:pPr>
        <w:pStyle w:val="Heading3"/>
      </w:pPr>
      <w:bookmarkStart w:name="Md_af61863dcc98496e8d4cf22ad33568ec" w:id="24"/>
      <w:r>
        <w:rPr/>
        <w:t xml:space="preserve">F17 — Shape catalogue row (smoke test)</w:t>
      </w:r>
      <w:bookmarkEnd w:id="24"/>
    </w:p>
    <w:p>
      <w:pPr>
        <w:pStyle w:val="Normal"/>
        <w:jc w:val="center"/>
      </w:pPr>
      <w:r>
        <w:drawing>
          <wp:inline xmlns:wp="http://schemas.openxmlformats.org/drawingml/2006/wordprocessingDrawing" distT="0" distB="0" distL="0" distR="0">
            <wp:extent cx="5220000" cy="1678794"/>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af5c12b63934286"/>
                    <a:stretch>
                      <a:fillRect/>
                    </a:stretch>
                  </pic:blipFill>
                  <pic:spPr>
                    <a:xfrm>
                      <a:off x="0" y="0"/>
                      <a:ext cx="5220000" cy="167879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6d6bdffc5e09417bb40742731884dd75" w:id="25"/>
      <w:r>
        <w:rPr/>
        <w:t xml:space="preserve">Level 3 — Edge types and arrowheads</w:t>
      </w:r>
      <w:bookmarkEnd w:id="25"/>
    </w:p>
    <w:p>
      <w:pPr>
        <w:pStyle w:val="Heading3"/>
      </w:pPr>
      <w:bookmarkStart w:name="Md_78d4ad487ac94637a432137ad214a270" w:id="26"/>
      <w:r>
        <w:rPr/>
        <w:t xml:space="preserve">F18 — Solid arrow and open line</w:t>
      </w:r>
      <w:bookmarkEnd w:id="26"/>
    </w:p>
    <w:p>
      <w:pPr>
        <w:pStyle w:val="Normal"/>
        <w:jc w:val="center"/>
      </w:pPr>
      <w:r>
        <w:drawing>
          <wp:inline xmlns:wp="http://schemas.openxmlformats.org/drawingml/2006/wordprocessingDrawing" distT="0" distB="0" distL="0" distR="0">
            <wp:extent cx="3581400" cy="1866900"/>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fe863292c314d5e"/>
                    <a:stretch>
                      <a:fillRect/>
                    </a:stretch>
                  </pic:blipFill>
                  <pic:spPr>
                    <a:xfrm>
                      <a:off x="0" y="0"/>
                      <a:ext cx="3581400" cy="1866900"/>
                    </a:xfrm>
                    <a:prstGeom prst="rect">
                      <a:avLst/>
                    </a:prstGeom>
                  </pic:spPr>
                </pic:pic>
              </a:graphicData>
            </a:graphic>
          </wp:inline>
        </w:drawing>
      </w:r>
    </w:p>
    <w:p>
      <w:pPr>
        <w:pStyle w:val="Heading3"/>
      </w:pPr>
      <w:bookmarkStart w:name="Md_1bb28a5e1391467798f9a3f00c70e8e2" w:id="27"/>
      <w:r>
        <w:rPr/>
        <w:t xml:space="preserve">F19 — Dotted arrow and dotted line</w:t>
      </w:r>
      <w:bookmarkEnd w:id="27"/>
    </w:p>
    <w:p>
      <w:pPr>
        <w:pStyle w:val="Normal"/>
        <w:jc w:val="center"/>
      </w:pPr>
      <w:r>
        <w:drawing>
          <wp:inline xmlns:wp="http://schemas.openxmlformats.org/drawingml/2006/wordprocessingDrawing" distT="0" distB="0" distL="0" distR="0">
            <wp:extent cx="3581400" cy="18669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31ef6b9a3bf442f"/>
                    <a:stretch>
                      <a:fillRect/>
                    </a:stretch>
                  </pic:blipFill>
                  <pic:spPr>
                    <a:xfrm>
                      <a:off x="0" y="0"/>
                      <a:ext cx="3581400" cy="1866900"/>
                    </a:xfrm>
                    <a:prstGeom prst="rect">
                      <a:avLst/>
                    </a:prstGeom>
                  </pic:spPr>
                </pic:pic>
              </a:graphicData>
            </a:graphic>
          </wp:inline>
        </w:drawing>
      </w:r>
    </w:p>
    <w:p>
      <w:pPr>
        <w:pStyle w:val="Heading3"/>
      </w:pPr>
      <w:bookmarkStart w:name="Md_1dcb9eb8a04b40ad8dcf82b56ed438a7" w:id="28"/>
      <w:r>
        <w:rPr/>
        <w:t xml:space="preserve">F20 — Thick arrow and thick line</w:t>
      </w:r>
      <w:bookmarkEnd w:id="28"/>
    </w:p>
    <w:p>
      <w:pPr>
        <w:pStyle w:val="Normal"/>
        <w:jc w:val="center"/>
      </w:pPr>
      <w:r>
        <w:drawing>
          <wp:inline xmlns:wp="http://schemas.openxmlformats.org/drawingml/2006/wordprocessingDrawing" distT="0" distB="0" distL="0" distR="0">
            <wp:extent cx="3581400" cy="1866900"/>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08b175e8c224121"/>
                    <a:stretch>
                      <a:fillRect/>
                    </a:stretch>
                  </pic:blipFill>
                  <pic:spPr>
                    <a:xfrm>
                      <a:off x="0" y="0"/>
                      <a:ext cx="3581400" cy="1866900"/>
                    </a:xfrm>
                    <a:prstGeom prst="rect">
                      <a:avLst/>
                    </a:prstGeom>
                  </pic:spPr>
                </pic:pic>
              </a:graphicData>
            </a:graphic>
          </wp:inline>
        </w:drawing>
      </w:r>
    </w:p>
    <w:p>
      <w:pPr>
        <w:pStyle w:val="Heading3"/>
      </w:pPr>
      <w:bookmarkStart w:name="Md_e573f1ce5ec44d56babbfe5227575a7a" w:id="29"/>
      <w:r>
        <w:rPr/>
        <w:t xml:space="preserve">F21 — Circle end and cross end</w:t>
      </w:r>
      <w:bookmarkEnd w:id="29"/>
    </w:p>
    <w:p>
      <w:pPr>
        <w:pStyle w:val="Normal"/>
        <w:jc w:val="center"/>
      </w:pPr>
      <w:r>
        <w:drawing>
          <wp:inline xmlns:wp="http://schemas.openxmlformats.org/drawingml/2006/wordprocessingDrawing" distT="0" distB="0" distL="0" distR="0">
            <wp:extent cx="3581400" cy="1866900"/>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11b78ef4bc5452b"/>
                    <a:stretch>
                      <a:fillRect/>
                    </a:stretch>
                  </pic:blipFill>
                  <pic:spPr>
                    <a:xfrm>
                      <a:off x="0" y="0"/>
                      <a:ext cx="3581400" cy="1866900"/>
                    </a:xfrm>
                    <a:prstGeom prst="rect">
                      <a:avLst/>
                    </a:prstGeom>
                  </pic:spPr>
                </pic:pic>
              </a:graphicData>
            </a:graphic>
          </wp:inline>
        </w:drawing>
      </w:r>
    </w:p>
    <w:p>
      <w:pPr>
        <w:pStyle w:val="Heading3"/>
      </w:pPr>
      <w:bookmarkStart w:name="Md_f0b1883017a2492d99763f50cb01f7e1" w:id="30"/>
      <w:r>
        <w:rPr/>
        <w:t xml:space="preserve">F22 — Bidirectional arrows</w:t>
      </w:r>
      <w:bookmarkEnd w:id="30"/>
    </w:p>
    <w:p>
      <w:pPr>
        <w:pStyle w:val="Normal"/>
        <w:jc w:val="center"/>
      </w:pPr>
      <w:r>
        <w:drawing>
          <wp:inline xmlns:wp="http://schemas.openxmlformats.org/drawingml/2006/wordprocessingDrawing" distT="0" distB="0" distL="0" distR="0">
            <wp:extent cx="3581400" cy="3009900"/>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edd115fcaa744ec"/>
                    <a:stretch>
                      <a:fillRect/>
                    </a:stretch>
                  </pic:blipFill>
                  <pic:spPr>
                    <a:xfrm>
                      <a:off x="0" y="0"/>
                      <a:ext cx="3581400" cy="3009900"/>
                    </a:xfrm>
                    <a:prstGeom prst="rect">
                      <a:avLst/>
                    </a:prstGeom>
                  </pic:spPr>
                </pic:pic>
              </a:graphicData>
            </a:graphic>
          </wp:inline>
        </w:drawing>
      </w:r>
    </w:p>
    <w:p>
      <w:pPr>
        <w:pStyle w:val="Heading3"/>
      </w:pPr>
      <w:bookmarkStart w:name="Md_d1c70b9ce4734ffa806e54695a89bec4" w:id="31"/>
      <w:r>
        <w:rPr/>
        <w:t xml:space="preserve">F23 — All edge styles in one diagram</w:t>
      </w:r>
      <w:bookmarkEnd w:id="31"/>
    </w:p>
    <w:p>
      <w:pPr>
        <w:pStyle w:val="Normal"/>
        <w:jc w:val="center"/>
      </w:pPr>
      <w:r>
        <w:drawing>
          <wp:inline xmlns:wp="http://schemas.openxmlformats.org/drawingml/2006/wordprocessingDrawing" distT="0" distB="0" distL="0" distR="0">
            <wp:extent cx="2351815" cy="6480000"/>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fa5109e0fd845e6"/>
                    <a:stretch>
                      <a:fillRect/>
                    </a:stretch>
                  </pic:blipFill>
                  <pic:spPr>
                    <a:xfrm>
                      <a:off x="0" y="0"/>
                      <a:ext cx="2351815" cy="6480000"/>
                    </a:xfrm>
                    <a:prstGeom prst="rect">
                      <a:avLst/>
                    </a:prstGeom>
                  </pic:spPr>
                </pic:pic>
              </a:graphicData>
            </a:graphic>
          </wp:inline>
        </w:drawing>
      </w:r>
    </w:p>
    <w:p>
      <w:pPr>
        <w:pStyle w:val="Heading3"/>
      </w:pPr>
      <w:bookmarkStart w:name="Md_abb6b5ae34874d52a199a7267bcf674a" w:id="32"/>
      <w:r>
        <w:rPr/>
        <w:t xml:space="preserve">F24 — Edge labels (short)</w:t>
      </w:r>
      <w:bookmarkEnd w:id="32"/>
    </w:p>
    <w:p>
      <w:pPr>
        <w:pStyle w:val="Normal"/>
        <w:jc w:val="center"/>
      </w:pPr>
      <w:r>
        <w:drawing>
          <wp:inline xmlns:wp="http://schemas.openxmlformats.org/drawingml/2006/wordprocessingDrawing" distT="0" distB="0" distL="0" distR="0">
            <wp:extent cx="4152900" cy="30099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a40a7f6ac3d4dc2"/>
                    <a:stretch>
                      <a:fillRect/>
                    </a:stretch>
                  </pic:blipFill>
                  <pic:spPr>
                    <a:xfrm>
                      <a:off x="0" y="0"/>
                      <a:ext cx="4152900" cy="3009900"/>
                    </a:xfrm>
                    <a:prstGeom prst="rect">
                      <a:avLst/>
                    </a:prstGeom>
                  </pic:spPr>
                </pic:pic>
              </a:graphicData>
            </a:graphic>
          </wp:inline>
        </w:drawing>
      </w:r>
    </w:p>
    <w:p>
      <w:pPr>
        <w:pStyle w:val="Heading3"/>
      </w:pPr>
      <w:bookmarkStart w:name="Md_b0c21ef95f4e4c4481d20472af200412" w:id="33"/>
      <w:r>
        <w:rPr/>
        <w:t xml:space="preserve">F25 — Edge labels with spaces and punctuation</w:t>
      </w:r>
      <w:bookmarkEnd w:id="33"/>
    </w:p>
    <w:p>
      <w:pPr>
        <w:pStyle w:val="Normal"/>
        <w:jc w:val="center"/>
      </w:pPr>
      <w:r>
        <w:drawing>
          <wp:inline xmlns:wp="http://schemas.openxmlformats.org/drawingml/2006/wordprocessingDrawing" distT="0" distB="0" distL="0" distR="0">
            <wp:extent cx="1695450" cy="35814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3c2b05c7141455f"/>
                    <a:stretch>
                      <a:fillRect/>
                    </a:stretch>
                  </pic:blipFill>
                  <pic:spPr>
                    <a:xfrm>
                      <a:off x="0" y="0"/>
                      <a:ext cx="1695450" cy="3581400"/>
                    </a:xfrm>
                    <a:prstGeom prst="rect">
                      <a:avLst/>
                    </a:prstGeom>
                  </pic:spPr>
                </pic:pic>
              </a:graphicData>
            </a:graphic>
          </wp:inline>
        </w:drawing>
      </w:r>
    </w:p>
    <w:p>
      <w:pPr>
        <w:pStyle w:val="Heading3"/>
      </w:pPr>
      <w:bookmarkStart w:name="Md_2a23c3e655184b3ab9f2fa98bbec9e6a" w:id="34"/>
      <w:r>
        <w:rPr/>
        <w:t xml:space="preserve">F26 — Long edge label (wrapping stress)</w:t>
      </w:r>
      <w:bookmarkEnd w:id="34"/>
    </w:p>
    <w:p>
      <w:pPr>
        <w:pStyle w:val="Normal"/>
        <w:jc w:val="center"/>
      </w:pPr>
      <w:r>
        <w:drawing>
          <wp:inline xmlns:wp="http://schemas.openxmlformats.org/drawingml/2006/wordprocessingDrawing" distT="0" distB="0" distL="0" distR="0">
            <wp:extent cx="5220000" cy="1239281"/>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7bebe7c558d4a14"/>
                    <a:stretch>
                      <a:fillRect/>
                    </a:stretch>
                  </pic:blipFill>
                  <pic:spPr>
                    <a:xfrm>
                      <a:off x="0" y="0"/>
                      <a:ext cx="5220000" cy="1239281"/>
                    </a:xfrm>
                    <a:prstGeom prst="rect">
                      <a:avLst/>
                    </a:prstGeom>
                  </pic:spPr>
                </pic:pic>
              </a:graphicData>
            </a:graphic>
          </wp:inline>
        </w:drawing>
      </w:r>
    </w:p>
    <w:p>
      <w:pPr>
        <w:pStyle w:val="Heading3"/>
      </w:pPr>
      <w:bookmarkStart w:name="Md_bb1dd8d3eda74c9e9e5dd360c59b0f2f" w:id="35"/>
      <w:r>
        <w:rPr/>
        <w:t xml:space="preserve">F27 — Chained statement on one line</w:t>
      </w:r>
      <w:bookmarkEnd w:id="35"/>
    </w:p>
    <w:p>
      <w:pPr>
        <w:pStyle w:val="Normal"/>
        <w:jc w:val="center"/>
      </w:pPr>
      <w:r>
        <w:drawing>
          <wp:inline xmlns:wp="http://schemas.openxmlformats.org/drawingml/2006/wordprocessingDrawing" distT="0" distB="0" distL="0" distR="0">
            <wp:extent cx="5220000" cy="498392"/>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b967672a4ce4088"/>
                    <a:stretch>
                      <a:fillRect/>
                    </a:stretch>
                  </pic:blipFill>
                  <pic:spPr>
                    <a:xfrm>
                      <a:off x="0" y="0"/>
                      <a:ext cx="5220000" cy="498392"/>
                    </a:xfrm>
                    <a:prstGeom prst="rect">
                      <a:avLst/>
                    </a:prstGeom>
                  </pic:spPr>
                </pic:pic>
              </a:graphicData>
            </a:graphic>
          </wp:inline>
        </w:drawing>
      </w:r>
    </w:p>
    <w:p>
      <w:pPr>
        <w:pStyle w:val="Heading3"/>
      </w:pPr>
      <w:bookmarkStart w:name="Md_a23371a1559843eca28ef55c5299d8d6" w:id="36"/>
      <w:r>
        <w:rPr/>
        <w:t xml:space="preserve">F28 — Min-length / multi-segment link (extra hyphens)</w:t>
      </w:r>
      <w:bookmarkEnd w:id="36"/>
    </w:p>
    <w:p>
      <w:pPr>
        <w:pStyle w:val="Normal"/>
        <w:jc w:val="center"/>
      </w:pPr>
      <w:r>
        <w:drawing>
          <wp:inline xmlns:wp="http://schemas.openxmlformats.org/drawingml/2006/wordprocessingDrawing" distT="0" distB="0" distL="0" distR="0">
            <wp:extent cx="5220000" cy="3883823"/>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1e1c32c9ed840ef"/>
                    <a:stretch>
                      <a:fillRect/>
                    </a:stretch>
                  </pic:blipFill>
                  <pic:spPr>
                    <a:xfrm>
                      <a:off x="0" y="0"/>
                      <a:ext cx="5220000" cy="3883823"/>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7f7a23ef6a2548a19c49f0276b48a077" w:id="37"/>
      <w:r>
        <w:rPr/>
        <w:t xml:space="preserve">Level 4 — Branching, decisions, and flow control</w:t>
      </w:r>
      <w:bookmarkEnd w:id="37"/>
    </w:p>
    <w:p>
      <w:pPr>
        <w:pStyle w:val="Heading3"/>
      </w:pPr>
      <w:bookmarkStart w:name="Md_b745627ebcea4c39ba6f279c542d6e29" w:id="38"/>
      <w:r>
        <w:rPr/>
        <w:t xml:space="preserve">F29 — Binary decision (Yes / No)</w:t>
      </w:r>
      <w:bookmarkEnd w:id="38"/>
    </w:p>
    <w:p>
      <w:pPr>
        <w:pStyle w:val="Normal"/>
        <w:jc w:val="center"/>
      </w:pPr>
      <w:r>
        <w:drawing>
          <wp:inline xmlns:wp="http://schemas.openxmlformats.org/drawingml/2006/wordprocessingDrawing" distT="0" distB="0" distL="0" distR="0">
            <wp:extent cx="5010150" cy="38671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b88e3d14976403d"/>
                    <a:stretch>
                      <a:fillRect/>
                    </a:stretch>
                  </pic:blipFill>
                  <pic:spPr>
                    <a:xfrm>
                      <a:off x="0" y="0"/>
                      <a:ext cx="5010150" cy="3867150"/>
                    </a:xfrm>
                    <a:prstGeom prst="rect">
                      <a:avLst/>
                    </a:prstGeom>
                  </pic:spPr>
                </pic:pic>
              </a:graphicData>
            </a:graphic>
          </wp:inline>
        </w:drawing>
      </w:r>
    </w:p>
    <w:p>
      <w:pPr>
        <w:pStyle w:val="Heading3"/>
      </w:pPr>
      <w:bookmarkStart w:name="Md_1da53dd106b1411b97a20c1281c0103b" w:id="39"/>
      <w:r>
        <w:rPr/>
        <w:t xml:space="preserve">F30 — Multi-way decision (three branches)</w:t>
      </w:r>
      <w:bookmarkEnd w:id="39"/>
    </w:p>
    <w:p>
      <w:pPr>
        <w:pStyle w:val="Normal"/>
        <w:jc w:val="center"/>
      </w:pPr>
      <w:r>
        <w:drawing>
          <wp:inline xmlns:wp="http://schemas.openxmlformats.org/drawingml/2006/wordprocessingDrawing" distT="0" distB="0" distL="0" distR="0">
            <wp:extent cx="5117383" cy="6480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12f6bb807e34f4e"/>
                    <a:stretch>
                      <a:fillRect/>
                    </a:stretch>
                  </pic:blipFill>
                  <pic:spPr>
                    <a:xfrm>
                      <a:off x="0" y="0"/>
                      <a:ext cx="5117383" cy="6480000"/>
                    </a:xfrm>
                    <a:prstGeom prst="rect">
                      <a:avLst/>
                    </a:prstGeom>
                  </pic:spPr>
                </pic:pic>
              </a:graphicData>
            </a:graphic>
          </wp:inline>
        </w:drawing>
      </w:r>
    </w:p>
    <w:p>
      <w:pPr>
        <w:pStyle w:val="Heading3"/>
      </w:pPr>
      <w:bookmarkStart w:name="Md_a01e031912ae4407b7fbd31c5474bf31" w:id="40"/>
      <w:r>
        <w:rPr/>
        <w:t xml:space="preserve">F31 — Fan-out (one to many)</w:t>
      </w:r>
      <w:bookmarkEnd w:id="40"/>
    </w:p>
    <w:p>
      <w:pPr>
        <w:pStyle w:val="Normal"/>
        <w:jc w:val="center"/>
      </w:pPr>
      <w:r>
        <w:drawing>
          <wp:inline xmlns:wp="http://schemas.openxmlformats.org/drawingml/2006/wordprocessingDrawing" distT="0" distB="0" distL="0" distR="0">
            <wp:extent cx="5220000" cy="2013174"/>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27a154f44849aa"/>
                    <a:stretch>
                      <a:fillRect/>
                    </a:stretch>
                  </pic:blipFill>
                  <pic:spPr>
                    <a:xfrm>
                      <a:off x="0" y="0"/>
                      <a:ext cx="5220000" cy="2013174"/>
                    </a:xfrm>
                    <a:prstGeom prst="rect">
                      <a:avLst/>
                    </a:prstGeom>
                  </pic:spPr>
                </pic:pic>
              </a:graphicData>
            </a:graphic>
          </wp:inline>
        </w:drawing>
      </w:r>
    </w:p>
    <w:p>
      <w:pPr>
        <w:pStyle w:val="Heading3"/>
      </w:pPr>
      <w:bookmarkStart w:name="Md_f7b519133e27431eb637ad587f2aa1c0" w:id="41"/>
      <w:r>
        <w:rPr/>
        <w:t xml:space="preserve">F32 — Fan-in (many to one)</w:t>
      </w:r>
      <w:bookmarkEnd w:id="41"/>
    </w:p>
    <w:p>
      <w:pPr>
        <w:pStyle w:val="Normal"/>
        <w:jc w:val="center"/>
      </w:pPr>
      <w:r>
        <w:drawing>
          <wp:inline xmlns:wp="http://schemas.openxmlformats.org/drawingml/2006/wordprocessingDrawing" distT="0" distB="0" distL="0" distR="0">
            <wp:extent cx="5010150" cy="215265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658ce98655942d8"/>
                    <a:stretch>
                      <a:fillRect/>
                    </a:stretch>
                  </pic:blipFill>
                  <pic:spPr>
                    <a:xfrm>
                      <a:off x="0" y="0"/>
                      <a:ext cx="5010150" cy="2152650"/>
                    </a:xfrm>
                    <a:prstGeom prst="rect">
                      <a:avLst/>
                    </a:prstGeom>
                  </pic:spPr>
                </pic:pic>
              </a:graphicData>
            </a:graphic>
          </wp:inline>
        </w:drawing>
      </w:r>
    </w:p>
    <w:p>
      <w:pPr>
        <w:pStyle w:val="Heading3"/>
      </w:pPr>
      <w:bookmarkStart w:name="Md_23e0b9f3be114335b2ed1c9ab22f2c02" w:id="42"/>
      <w:r>
        <w:rPr/>
        <w:t xml:space="preserve">F33 — Parallel workers then join</w:t>
      </w:r>
      <w:bookmarkEnd w:id="42"/>
    </w:p>
    <w:p>
      <w:pPr>
        <w:pStyle w:val="Normal"/>
        <w:jc w:val="center"/>
      </w:pPr>
      <w:r>
        <w:drawing>
          <wp:inline xmlns:wp="http://schemas.openxmlformats.org/drawingml/2006/wordprocessingDrawing" distT="0" distB="0" distL="0" distR="0">
            <wp:extent cx="5220000" cy="1547392"/>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48c6643d0594e0a"/>
                    <a:stretch>
                      <a:fillRect/>
                    </a:stretch>
                  </pic:blipFill>
                  <pic:spPr>
                    <a:xfrm>
                      <a:off x="0" y="0"/>
                      <a:ext cx="5220000" cy="1547392"/>
                    </a:xfrm>
                    <a:prstGeom prst="rect">
                      <a:avLst/>
                    </a:prstGeom>
                  </pic:spPr>
                </pic:pic>
              </a:graphicData>
            </a:graphic>
          </wp:inline>
        </w:drawing>
      </w:r>
    </w:p>
    <w:p>
      <w:pPr>
        <w:pStyle w:val="Heading3"/>
      </w:pPr>
      <w:bookmarkStart w:name="Md_a2c58857463241f987f296e8057b2d2e" w:id="43"/>
      <w:r>
        <w:rPr/>
        <w:t xml:space="preserve">F34 — Simple cycle (retry loop)</w:t>
      </w:r>
      <w:bookmarkEnd w:id="43"/>
    </w:p>
    <w:p>
      <w:pPr>
        <w:pStyle w:val="Normal"/>
        <w:jc w:val="center"/>
      </w:pPr>
      <w:r>
        <w:drawing>
          <wp:inline xmlns:wp="http://schemas.openxmlformats.org/drawingml/2006/wordprocessingDrawing" distT="0" distB="0" distL="0" distR="0">
            <wp:extent cx="5220000" cy="2687219"/>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9e89a3fea2a4f93"/>
                    <a:stretch>
                      <a:fillRect/>
                    </a:stretch>
                  </pic:blipFill>
                  <pic:spPr>
                    <a:xfrm>
                      <a:off x="0" y="0"/>
                      <a:ext cx="5220000" cy="2687219"/>
                    </a:xfrm>
                    <a:prstGeom prst="rect">
                      <a:avLst/>
                    </a:prstGeom>
                  </pic:spPr>
                </pic:pic>
              </a:graphicData>
            </a:graphic>
          </wp:inline>
        </w:drawing>
      </w:r>
    </w:p>
    <w:p>
      <w:pPr>
        <w:pStyle w:val="Heading3"/>
      </w:pPr>
      <w:bookmarkStart w:name="Md_f2163d1e0d5740648b03068d10c5ebb0" w:id="44"/>
      <w:r>
        <w:rPr/>
        <w:t xml:space="preserve">F35 — Diamond with multiple incoming edges</w:t>
      </w:r>
      <w:bookmarkEnd w:id="44"/>
    </w:p>
    <w:p>
      <w:pPr>
        <w:pStyle w:val="Normal"/>
        <w:jc w:val="center"/>
      </w:pPr>
      <w:r>
        <w:drawing>
          <wp:inline xmlns:wp="http://schemas.openxmlformats.org/drawingml/2006/wordprocessingDrawing" distT="0" distB="0" distL="0" distR="0">
            <wp:extent cx="5010150" cy="41529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3ffee266c2a4d16"/>
                    <a:stretch>
                      <a:fillRect/>
                    </a:stretch>
                  </pic:blipFill>
                  <pic:spPr>
                    <a:xfrm>
                      <a:off x="0" y="0"/>
                      <a:ext cx="5010150" cy="4152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50dd65ebecc543b69aa91337e8e46d38" w:id="45"/>
      <w:r>
        <w:rPr/>
        <w:t xml:space="preserve">Level 5 — Subgraphs (single level)</w:t>
      </w:r>
      <w:bookmarkEnd w:id="45"/>
    </w:p>
    <w:p>
      <w:pPr>
        <w:pStyle w:val="Heading3"/>
      </w:pPr>
      <w:bookmarkStart w:name="Md_7881a6a547c344e78a7ab6b34714a6f1" w:id="46"/>
      <w:r>
        <w:rPr/>
        <w:t xml:space="preserve">F36 — Single subgraph, default direction</w:t>
      </w:r>
      <w:bookmarkEnd w:id="46"/>
    </w:p>
    <w:p>
      <w:pPr>
        <w:pStyle w:val="Normal"/>
        <w:jc w:val="center"/>
      </w:pPr>
      <w:r>
        <w:drawing>
          <wp:inline xmlns:wp="http://schemas.openxmlformats.org/drawingml/2006/wordprocessingDrawing" distT="0" distB="0" distL="0" distR="0">
            <wp:extent cx="2152650" cy="61531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25e6ec7c4504d97"/>
                    <a:stretch>
                      <a:fillRect/>
                    </a:stretch>
                  </pic:blipFill>
                  <pic:spPr>
                    <a:xfrm>
                      <a:off x="0" y="0"/>
                      <a:ext cx="2152650" cy="6153150"/>
                    </a:xfrm>
                    <a:prstGeom prst="rect">
                      <a:avLst/>
                    </a:prstGeom>
                  </pic:spPr>
                </pic:pic>
              </a:graphicData>
            </a:graphic>
          </wp:inline>
        </w:drawing>
      </w:r>
    </w:p>
    <w:p>
      <w:pPr>
        <w:pStyle w:val="Heading3"/>
      </w:pPr>
      <w:bookmarkStart w:name="Md_feb9bd4481af4fb5b5441fa8a911b5ce" w:id="47"/>
      <w:r>
        <w:rPr/>
        <w:t xml:space="preserve">F37 — Subgraph with explicit </w:t>
      </w:r>
      <w:r>
        <w:rPr>
          <w:rStyle w:val="MdInlineCode"/>
        </w:rPr>
        <w:t xml:space="preserve">direction TB</w:t>
      </w:r>
      <w:r>
        <w:rPr/>
        <w:t xml:space="preserve"> (overridden by LR diagram via cross-boundary links)</w:t>
      </w:r>
      <w:bookmarkEnd w:id="47"/>
    </w:p>
    <w:p>
      <w:pPr>
        <w:pStyle w:val="Normal"/>
        <w:jc w:val="center"/>
      </w:pPr>
      <w:r>
        <w:drawing>
          <wp:inline xmlns:wp="http://schemas.openxmlformats.org/drawingml/2006/wordprocessingDrawing" distT="0" distB="0" distL="0" distR="0">
            <wp:extent cx="5220000" cy="812871"/>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3d9367d994f4c26"/>
                    <a:stretch>
                      <a:fillRect/>
                    </a:stretch>
                  </pic:blipFill>
                  <pic:spPr>
                    <a:xfrm>
                      <a:off x="0" y="0"/>
                      <a:ext cx="5220000" cy="812871"/>
                    </a:xfrm>
                    <a:prstGeom prst="rect">
                      <a:avLst/>
                    </a:prstGeom>
                  </pic:spPr>
                </pic:pic>
              </a:graphicData>
            </a:graphic>
          </wp:inline>
        </w:drawing>
      </w:r>
    </w:p>
    <w:p>
      <w:pPr>
        <w:pStyle w:val="Normal"/>
      </w:pPr>
      <w:r>
        <w:rPr/>
        <w:t xml:space="preserve">Members follow the diagram LR direction because </w:t>
      </w:r>
      <w:r>
        <w:rPr>
          <w:rStyle w:val="MdInlineCode"/>
        </w:rPr>
        <w:t xml:space="preserve">Start --&gt; S1</w:t>
      </w:r>
      <w:r>
        <w:rPr/>
        <w:t xml:space="preserve"> and </w:t>
      </w:r>
      <w:r>
        <w:rPr>
          <w:rStyle w:val="MdInlineCode"/>
        </w:rPr>
        <w:t xml:space="preserve">S3 --&gt; End</w:t>
      </w:r>
      <w:r>
        <w:rPr/>
        <w:t xml:space="preserve"> cross the subgraph boundary.</w:t>
      </w:r>
    </w:p>
    <w:p>
      <w:pPr>
        <w:pStyle w:val="Heading3"/>
      </w:pPr>
      <w:bookmarkStart w:name="Md_bf942e3100354cfebfe3c896daad1364" w:id="48"/>
      <w:r>
        <w:rPr/>
        <w:t xml:space="preserve">F38 — Subgraph with </w:t>
      </w:r>
      <w:r>
        <w:rPr>
          <w:rStyle w:val="MdInlineCode"/>
        </w:rPr>
        <w:t xml:space="preserve">direction LR</w:t>
      </w:r>
      <w:r>
        <w:rPr/>
        <w:t xml:space="preserve"> inside TB diagram (overridden by TB via cross-boundary links)</w:t>
      </w:r>
      <w:bookmarkEnd w:id="48"/>
    </w:p>
    <w:p>
      <w:pPr>
        <w:pStyle w:val="Normal"/>
        <w:jc w:val="center"/>
      </w:pPr>
      <w:r>
        <w:drawing>
          <wp:inline xmlns:wp="http://schemas.openxmlformats.org/drawingml/2006/wordprocessingDrawing" distT="0" distB="0" distL="0" distR="0">
            <wp:extent cx="2152650" cy="615315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24eff3bbbd24443"/>
                    <a:stretch>
                      <a:fillRect/>
                    </a:stretch>
                  </pic:blipFill>
                  <pic:spPr>
                    <a:xfrm>
                      <a:off x="0" y="0"/>
                      <a:ext cx="2152650" cy="6153150"/>
                    </a:xfrm>
                    <a:prstGeom prst="rect">
                      <a:avLst/>
                    </a:prstGeom>
                  </pic:spPr>
                </pic:pic>
              </a:graphicData>
            </a:graphic>
          </wp:inline>
        </w:drawing>
      </w:r>
    </w:p>
    <w:p>
      <w:pPr>
        <w:pStyle w:val="Normal"/>
      </w:pPr>
      <w:r>
        <w:rPr/>
        <w:t xml:space="preserve">Members follow the diagram TB direction because </w:t>
      </w:r>
      <w:r>
        <w:rPr>
          <w:rStyle w:val="MdInlineCode"/>
        </w:rPr>
        <w:t xml:space="preserve">Ingress --&gt; P1</w:t>
      </w:r>
      <w:r>
        <w:rPr/>
        <w:t xml:space="preserve"> and </w:t>
      </w:r>
      <w:r>
        <w:rPr>
          <w:rStyle w:val="MdInlineCode"/>
        </w:rPr>
        <w:t xml:space="preserve">P3 --&gt; Egress</w:t>
      </w:r>
      <w:r>
        <w:rPr/>
        <w:t xml:space="preserve"> cross the subgraph boundary.</w:t>
      </w:r>
    </w:p>
    <w:p>
      <w:pPr>
        <w:pStyle w:val="Heading3"/>
      </w:pPr>
      <w:bookmarkStart w:name="Md_cd439b8286b84995abe0a15942cb4c24" w:id="49"/>
      <w:r>
        <w:rPr/>
        <w:t xml:space="preserve">F39 — Subgraph with titled label in brackets</w:t>
      </w:r>
      <w:bookmarkEnd w:id="49"/>
    </w:p>
    <w:p>
      <w:pPr>
        <w:pStyle w:val="Normal"/>
        <w:jc w:val="center"/>
      </w:pPr>
      <w:r>
        <w:drawing>
          <wp:inline xmlns:wp="http://schemas.openxmlformats.org/drawingml/2006/wordprocessingDrawing" distT="0" distB="0" distL="0" distR="0">
            <wp:extent cx="5220000" cy="1428232"/>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e75956b74e74ded"/>
                    <a:stretch>
                      <a:fillRect/>
                    </a:stretch>
                  </pic:blipFill>
                  <pic:spPr>
                    <a:xfrm>
                      <a:off x="0" y="0"/>
                      <a:ext cx="5220000" cy="1428232"/>
                    </a:xfrm>
                    <a:prstGeom prst="rect">
                      <a:avLst/>
                    </a:prstGeom>
                  </pic:spPr>
                </pic:pic>
              </a:graphicData>
            </a:graphic>
          </wp:inline>
        </w:drawing>
      </w:r>
    </w:p>
    <w:p>
      <w:pPr>
        <w:pStyle w:val="Heading3"/>
      </w:pPr>
      <w:bookmarkStart w:name="Md_0cac5d432c064d599ae0d0984af5d879" w:id="50"/>
      <w:r>
        <w:rPr/>
        <w:t xml:space="preserve">F40 — Two sibling subgraphs side by side</w:t>
      </w:r>
      <w:bookmarkEnd w:id="50"/>
    </w:p>
    <w:p>
      <w:pPr>
        <w:pStyle w:val="Normal"/>
        <w:jc w:val="center"/>
      </w:pPr>
      <w:r>
        <w:drawing>
          <wp:inline xmlns:wp="http://schemas.openxmlformats.org/drawingml/2006/wordprocessingDrawing" distT="0" distB="0" distL="0" distR="0">
            <wp:extent cx="5220000" cy="634348"/>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cbd90683f87413f"/>
                    <a:stretch>
                      <a:fillRect/>
                    </a:stretch>
                  </pic:blipFill>
                  <pic:spPr>
                    <a:xfrm>
                      <a:off x="0" y="0"/>
                      <a:ext cx="5220000" cy="634348"/>
                    </a:xfrm>
                    <a:prstGeom prst="rect">
                      <a:avLst/>
                    </a:prstGeom>
                  </pic:spPr>
                </pic:pic>
              </a:graphicData>
            </a:graphic>
          </wp:inline>
        </w:drawing>
      </w:r>
    </w:p>
    <w:p>
      <w:pPr>
        <w:pStyle w:val="Heading3"/>
      </w:pPr>
      <w:bookmarkStart w:name="Md_382cfc0470024023b6f57513614a7246" w:id="51"/>
      <w:r>
        <w:rPr/>
        <w:t xml:space="preserve">F41 — Edge from subgraph member to sibling subgraph member</w:t>
      </w:r>
      <w:bookmarkEnd w:id="51"/>
    </w:p>
    <w:p>
      <w:pPr>
        <w:pStyle w:val="Normal"/>
        <w:jc w:val="center"/>
      </w:pPr>
      <w:r>
        <w:drawing>
          <wp:inline xmlns:wp="http://schemas.openxmlformats.org/drawingml/2006/wordprocessingDrawing" distT="0" distB="0" distL="0" distR="0">
            <wp:extent cx="5220000" cy="730624"/>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c5506d90c4845bd"/>
                    <a:stretch>
                      <a:fillRect/>
                    </a:stretch>
                  </pic:blipFill>
                  <pic:spPr>
                    <a:xfrm>
                      <a:off x="0" y="0"/>
                      <a:ext cx="5220000" cy="730624"/>
                    </a:xfrm>
                    <a:prstGeom prst="rect">
                      <a:avLst/>
                    </a:prstGeom>
                  </pic:spPr>
                </pic:pic>
              </a:graphicData>
            </a:graphic>
          </wp:inline>
        </w:drawing>
      </w:r>
    </w:p>
    <w:p>
      <w:pPr>
        <w:pStyle w:val="Heading3"/>
      </w:pPr>
      <w:bookmarkStart w:name="Md_b55821d541734dff84fb69246b573735" w:id="52"/>
      <w:r>
        <w:rPr/>
        <w:t xml:space="preserve">F42 — Long wrapping text inside subgraph</w:t>
      </w:r>
      <w:bookmarkEnd w:id="52"/>
    </w:p>
    <w:p>
      <w:pPr>
        <w:pStyle w:val="Normal"/>
        <w:jc w:val="center"/>
      </w:pPr>
      <w:r>
        <w:drawing>
          <wp:inline xmlns:wp="http://schemas.openxmlformats.org/drawingml/2006/wordprocessingDrawing" distT="0" distB="0" distL="0" distR="0">
            <wp:extent cx="5220000" cy="2944939"/>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b5d8bd25d6848dd"/>
                    <a:stretch>
                      <a:fillRect/>
                    </a:stretch>
                  </pic:blipFill>
                  <pic:spPr>
                    <a:xfrm>
                      <a:off x="0" y="0"/>
                      <a:ext cx="5220000" cy="2944939"/>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4bb38b1b36b249168036bdf2dc502217" w:id="53"/>
      <w:r>
        <w:rPr/>
        <w:t xml:space="preserve">Level 6 — Nested subgraphs</w:t>
      </w:r>
      <w:bookmarkEnd w:id="53"/>
    </w:p>
    <w:p>
      <w:pPr>
        <w:pStyle w:val="Heading3"/>
      </w:pPr>
      <w:bookmarkStart w:name="Md_46bc104226774ec591ef3f265b7d1058" w:id="54"/>
      <w:r>
        <w:rPr/>
        <w:t xml:space="preserve">F43 — Nested subgraphs (regression: cross-boundary edges, mixed directions)</w:t>
      </w:r>
      <w:bookmarkEnd w:id="54"/>
    </w:p>
    <w:p>
      <w:pPr>
        <w:pStyle w:val="Normal"/>
        <w:jc w:val="center"/>
      </w:pPr>
      <w:r>
        <w:drawing>
          <wp:inline xmlns:wp="http://schemas.openxmlformats.org/drawingml/2006/wordprocessingDrawing" distT="0" distB="0" distL="0" distR="0">
            <wp:extent cx="2816683" cy="6480000"/>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14a05908fc74fdb"/>
                    <a:stretch>
                      <a:fillRect/>
                    </a:stretch>
                  </pic:blipFill>
                  <pic:spPr>
                    <a:xfrm>
                      <a:off x="0" y="0"/>
                      <a:ext cx="2816683" cy="6480000"/>
                    </a:xfrm>
                    <a:prstGeom prst="rect">
                      <a:avLst/>
                    </a:prstGeom>
                  </pic:spPr>
                </pic:pic>
              </a:graphicData>
            </a:graphic>
          </wp:inline>
        </w:drawing>
      </w:r>
    </w:p>
    <w:p>
      <w:pPr>
        <w:pStyle w:val="Heading3"/>
      </w:pPr>
      <w:bookmarkStart w:name="Md_7a55512c7574428daae8ac732c66a149" w:id="55"/>
      <w:r>
        <w:rPr/>
        <w:t xml:space="preserve">F44 — Nested subgraph with inner </w:t>
      </w:r>
      <w:r>
        <w:rPr>
          <w:rStyle w:val="MdInlineCode"/>
        </w:rPr>
        <w:t xml:space="preserve">direction TB</w:t>
      </w:r>
      <w:bookmarkEnd w:id="55"/>
    </w:p>
    <w:p>
      <w:pPr>
        <w:pStyle w:val="Normal"/>
        <w:jc w:val="center"/>
      </w:pPr>
      <w:r>
        <w:drawing>
          <wp:inline xmlns:wp="http://schemas.openxmlformats.org/drawingml/2006/wordprocessingDrawing" distT="0" distB="0" distL="0" distR="0">
            <wp:extent cx="3295650" cy="6438900"/>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59de054195048dc"/>
                    <a:stretch>
                      <a:fillRect/>
                    </a:stretch>
                  </pic:blipFill>
                  <pic:spPr>
                    <a:xfrm>
                      <a:off x="0" y="0"/>
                      <a:ext cx="3295650" cy="6438900"/>
                    </a:xfrm>
                    <a:prstGeom prst="rect">
                      <a:avLst/>
                    </a:prstGeom>
                  </pic:spPr>
                </pic:pic>
              </a:graphicData>
            </a:graphic>
          </wp:inline>
        </w:drawing>
      </w:r>
    </w:p>
    <w:p>
      <w:pPr>
        <w:pStyle w:val="Heading3"/>
      </w:pPr>
      <w:bookmarkStart w:name="Md_a5727a1cd2644f5da7609285e43d89ff" w:id="56"/>
      <w:r>
        <w:rPr/>
        <w:t xml:space="preserve">F45 — Two levels of nesting</w:t>
      </w:r>
      <w:bookmarkEnd w:id="56"/>
    </w:p>
    <w:p>
      <w:pPr>
        <w:pStyle w:val="Normal"/>
        <w:jc w:val="center"/>
      </w:pPr>
      <w:r>
        <w:drawing>
          <wp:inline xmlns:wp="http://schemas.openxmlformats.org/drawingml/2006/wordprocessingDrawing" distT="0" distB="0" distL="0" distR="0">
            <wp:extent cx="3192051" cy="648000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c36437c79514140"/>
                    <a:stretch>
                      <a:fillRect/>
                    </a:stretch>
                  </pic:blipFill>
                  <pic:spPr>
                    <a:xfrm>
                      <a:off x="0" y="0"/>
                      <a:ext cx="3192051" cy="6480000"/>
                    </a:xfrm>
                    <a:prstGeom prst="rect">
                      <a:avLst/>
                    </a:prstGeom>
                  </pic:spPr>
                </pic:pic>
              </a:graphicData>
            </a:graphic>
          </wp:inline>
        </w:drawing>
      </w:r>
    </w:p>
    <w:p>
      <w:pPr>
        <w:pStyle w:val="Heading3"/>
      </w:pPr>
      <w:bookmarkStart w:name="Md_d6c9a5e67dee46108bc331d528f2c15d" w:id="57"/>
      <w:r>
        <w:rPr/>
        <w:t xml:space="preserve">F46 — Nested subgraph, outer LR, inner LR</w:t>
      </w:r>
      <w:bookmarkEnd w:id="57"/>
    </w:p>
    <w:p>
      <w:pPr>
        <w:pStyle w:val="Normal"/>
        <w:jc w:val="center"/>
      </w:pPr>
      <w:r>
        <w:drawing>
          <wp:inline xmlns:wp="http://schemas.openxmlformats.org/drawingml/2006/wordprocessingDrawing" distT="0" distB="0" distL="0" distR="0">
            <wp:extent cx="5220000" cy="1390826"/>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72bbbce938645a7"/>
                    <a:stretch>
                      <a:fillRect/>
                    </a:stretch>
                  </pic:blipFill>
                  <pic:spPr>
                    <a:xfrm>
                      <a:off x="0" y="0"/>
                      <a:ext cx="5220000" cy="1390826"/>
                    </a:xfrm>
                    <a:prstGeom prst="rect">
                      <a:avLst/>
                    </a:prstGeom>
                  </pic:spPr>
                </pic:pic>
              </a:graphicData>
            </a:graphic>
          </wp:inline>
        </w:drawing>
      </w:r>
    </w:p>
    <w:p>
      <w:pPr>
        <w:pStyle w:val="Heading3"/>
      </w:pPr>
      <w:bookmarkStart w:name="Md_e10d4c8639634178ab7bc643b2603d83" w:id="58"/>
      <w:r>
        <w:rPr/>
        <w:t xml:space="preserve">F47 — Three nodes in nested cluster, chained</w:t>
      </w:r>
      <w:bookmarkEnd w:id="58"/>
    </w:p>
    <w:p>
      <w:pPr>
        <w:pStyle w:val="Normal"/>
        <w:jc w:val="center"/>
      </w:pPr>
      <w:r>
        <w:drawing>
          <wp:inline xmlns:wp="http://schemas.openxmlformats.org/drawingml/2006/wordprocessingDrawing" distT="0" distB="0" distL="0" distR="0">
            <wp:extent cx="2816683" cy="6480000"/>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778ed2c24224e0c"/>
                    <a:stretch>
                      <a:fillRect/>
                    </a:stretch>
                  </pic:blipFill>
                  <pic:spPr>
                    <a:xfrm>
                      <a:off x="0" y="0"/>
                      <a:ext cx="2816683"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f64a64936d614f72b2c088f6f7fadb45" w:id="59"/>
      <w:r>
        <w:rPr/>
        <w:t xml:space="preserve">Level 7 — Labels, text, and special characters</w:t>
      </w:r>
      <w:bookmarkEnd w:id="59"/>
    </w:p>
    <w:p>
      <w:pPr>
        <w:pStyle w:val="Heading3"/>
      </w:pPr>
      <w:bookmarkStart w:name="Md_a9f217a29c26499fb6385b97d65987d2" w:id="60"/>
      <w:r>
        <w:rPr/>
        <w:t xml:space="preserve">F48 — Special characters (Mermaid entity codes; use </w:t>
      </w:r>
      <w:r>
        <w:rPr>
          <w:rStyle w:val="MdInlineCode"/>
        </w:rPr>
        <w:t xml:space="preserve">#quot;</w:t>
      </w:r>
      <w:r>
        <w:rPr/>
        <w:t xml:space="preserve">, </w:t>
      </w:r>
      <w:r>
        <w:rPr>
          <w:rStyle w:val="MdInlineCode"/>
        </w:rPr>
        <w:t xml:space="preserve">#lt;</w:t>
      </w:r>
      <w:r>
        <w:rPr/>
        <w:t xml:space="preserve">, </w:t>
      </w:r>
      <w:r>
        <w:rPr>
          <w:rStyle w:val="MdInlineCode"/>
        </w:rPr>
        <w:t xml:space="preserve">#124;</w:t>
      </w:r>
      <w:r>
        <w:rPr/>
        <w:t xml:space="preserve">, not backslash escapes)</w:t>
      </w:r>
      <w:bookmarkEnd w:id="60"/>
    </w:p>
    <w:p>
      <w:pPr>
        <w:pStyle w:val="Normal"/>
        <w:jc w:val="center"/>
      </w:pPr>
      <w:r>
        <w:drawing>
          <wp:inline xmlns:wp="http://schemas.openxmlformats.org/drawingml/2006/wordprocessingDrawing" distT="0" distB="0" distL="0" distR="0">
            <wp:extent cx="2152650" cy="4724400"/>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9ae4b7d23c44833"/>
                    <a:stretch>
                      <a:fillRect/>
                    </a:stretch>
                  </pic:blipFill>
                  <pic:spPr>
                    <a:xfrm>
                      <a:off x="0" y="0"/>
                      <a:ext cx="2152650" cy="4724400"/>
                    </a:xfrm>
                    <a:prstGeom prst="rect">
                      <a:avLst/>
                    </a:prstGeom>
                  </pic:spPr>
                </pic:pic>
              </a:graphicData>
            </a:graphic>
          </wp:inline>
        </w:drawing>
      </w:r>
    </w:p>
    <w:p>
      <w:pPr>
        <w:pStyle w:val="Heading3"/>
      </w:pPr>
      <w:bookmarkStart w:name="Md_720170dc57da473abcb0268747b3cb06" w:id="61"/>
      <w:r>
        <w:rPr/>
        <w:t xml:space="preserve">F49 — Line breaks in labels (</w:t>
      </w:r>
      <w:r>
        <w:rPr>
          <w:rStyle w:val="MdInlineCode"/>
        </w:rPr>
        <w:t xml:space="preserve">&lt;br/&gt;</w:t>
      </w:r>
      <w:r>
        <w:rPr/>
        <w:t xml:space="preserve">)</w:t>
      </w:r>
      <w:bookmarkEnd w:id="61"/>
    </w:p>
    <w:p>
      <w:pPr>
        <w:pStyle w:val="Normal"/>
        <w:jc w:val="center"/>
      </w:pPr>
      <w:r>
        <w:drawing>
          <wp:inline xmlns:wp="http://schemas.openxmlformats.org/drawingml/2006/wordprocessingDrawing" distT="0" distB="0" distL="0" distR="0">
            <wp:extent cx="1581150" cy="30099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8070f6641ac4994"/>
                    <a:stretch>
                      <a:fillRect/>
                    </a:stretch>
                  </pic:blipFill>
                  <pic:spPr>
                    <a:xfrm>
                      <a:off x="0" y="0"/>
                      <a:ext cx="1581150" cy="3009900"/>
                    </a:xfrm>
                    <a:prstGeom prst="rect">
                      <a:avLst/>
                    </a:prstGeom>
                  </pic:spPr>
                </pic:pic>
              </a:graphicData>
            </a:graphic>
          </wp:inline>
        </w:drawing>
      </w:r>
    </w:p>
    <w:p>
      <w:pPr>
        <w:pStyle w:val="Heading3"/>
      </w:pPr>
      <w:bookmarkStart w:name="Md_20db995248b24414ad140917350e0af0" w:id="62"/>
      <w:r>
        <w:rPr/>
        <w:t xml:space="preserve">F50 — Unicode and symbols</w:t>
      </w:r>
      <w:bookmarkEnd w:id="62"/>
    </w:p>
    <w:p>
      <w:pPr>
        <w:pStyle w:val="Normal"/>
        <w:jc w:val="center"/>
      </w:pPr>
      <w:r>
        <w:drawing>
          <wp:inline xmlns:wp="http://schemas.openxmlformats.org/drawingml/2006/wordprocessingDrawing" distT="0" distB="0" distL="0" distR="0">
            <wp:extent cx="5220000" cy="517911"/>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39999561fb14639"/>
                    <a:stretch>
                      <a:fillRect/>
                    </a:stretch>
                  </pic:blipFill>
                  <pic:spPr>
                    <a:xfrm>
                      <a:off x="0" y="0"/>
                      <a:ext cx="5220000" cy="517911"/>
                    </a:xfrm>
                    <a:prstGeom prst="rect">
                      <a:avLst/>
                    </a:prstGeom>
                  </pic:spPr>
                </pic:pic>
              </a:graphicData>
            </a:graphic>
          </wp:inline>
        </w:drawing>
      </w:r>
    </w:p>
    <w:p>
      <w:pPr>
        <w:pStyle w:val="Heading3"/>
      </w:pPr>
      <w:bookmarkStart w:name="Md_bb475a07b65f4443bee8e7ef0639676b" w:id="63"/>
      <w:r>
        <w:rPr/>
        <w:t xml:space="preserve">F51 — Very long single-node label (wrapping)</w:t>
      </w:r>
      <w:bookmarkEnd w:id="63"/>
    </w:p>
    <w:p>
      <w:pPr>
        <w:pStyle w:val="Normal"/>
        <w:jc w:val="center"/>
      </w:pPr>
      <w:r>
        <w:drawing>
          <wp:inline xmlns:wp="http://schemas.openxmlformats.org/drawingml/2006/wordprocessingDrawing" distT="0" distB="0" distL="0" distR="0">
            <wp:extent cx="2152650" cy="30099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07450ff201e43c7"/>
                    <a:stretch>
                      <a:fillRect/>
                    </a:stretch>
                  </pic:blipFill>
                  <pic:spPr>
                    <a:xfrm>
                      <a:off x="0" y="0"/>
                      <a:ext cx="2152650" cy="3009900"/>
                    </a:xfrm>
                    <a:prstGeom prst="rect">
                      <a:avLst/>
                    </a:prstGeom>
                  </pic:spPr>
                </pic:pic>
              </a:graphicData>
            </a:graphic>
          </wp:inline>
        </w:drawing>
      </w:r>
    </w:p>
    <w:p>
      <w:pPr>
        <w:pStyle w:val="Heading3"/>
      </w:pPr>
      <w:bookmarkStart w:name="Md_d2908839c8684c3db6a513635d7f23aa" w:id="64"/>
      <w:r>
        <w:rPr/>
        <w:t xml:space="preserve">F52 — Short labels, tight spacing</w:t>
      </w:r>
      <w:bookmarkEnd w:id="64"/>
    </w:p>
    <w:p>
      <w:pPr>
        <w:pStyle w:val="Normal"/>
        <w:jc w:val="center"/>
      </w:pPr>
      <w:r>
        <w:drawing>
          <wp:inline xmlns:wp="http://schemas.openxmlformats.org/drawingml/2006/wordprocessingDrawing" distT="0" distB="0" distL="0" distR="0">
            <wp:extent cx="5220000" cy="1209892"/>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0b281c0f734492f"/>
                    <a:stretch>
                      <a:fillRect/>
                    </a:stretch>
                  </pic:blipFill>
                  <pic:spPr>
                    <a:xfrm>
                      <a:off x="0" y="0"/>
                      <a:ext cx="5220000" cy="1209892"/>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ac6815590cc141c9a844401b576ef3df" w:id="65"/>
      <w:r>
        <w:rPr/>
        <w:t xml:space="preserve">Level 8 — Styling, classes, and init</w:t>
      </w:r>
      <w:bookmarkEnd w:id="65"/>
    </w:p>
    <w:p>
      <w:pPr>
        <w:pStyle w:val="Heading3"/>
      </w:pPr>
      <w:bookmarkStart w:name="Md_3a3d6a8df2b74e1e81b6b7a2e6036aba" w:id="66"/>
      <w:r>
        <w:rPr/>
        <w:t xml:space="preserve">F53 — </w:t>
      </w:r>
      <w:r>
        <w:rPr>
          <w:rStyle w:val="MdInlineCode"/>
        </w:rPr>
        <w:t xml:space="preserve">style</w:t>
      </w:r>
      <w:r>
        <w:rPr/>
        <w:t xml:space="preserve"> directive (fill / stroke)</w:t>
      </w:r>
      <w:bookmarkEnd w:id="66"/>
    </w:p>
    <w:p>
      <w:pPr>
        <w:pStyle w:val="Normal"/>
        <w:jc w:val="center"/>
      </w:pPr>
      <w:r>
        <w:drawing>
          <wp:inline xmlns:wp="http://schemas.openxmlformats.org/drawingml/2006/wordprocessingDrawing" distT="0" distB="0" distL="0" distR="0">
            <wp:extent cx="5010150" cy="64389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2daa82442174e6d"/>
                    <a:stretch>
                      <a:fillRect/>
                    </a:stretch>
                  </pic:blipFill>
                  <pic:spPr>
                    <a:xfrm>
                      <a:off x="0" y="0"/>
                      <a:ext cx="5010150" cy="6438900"/>
                    </a:xfrm>
                    <a:prstGeom prst="rect">
                      <a:avLst/>
                    </a:prstGeom>
                  </pic:spPr>
                </pic:pic>
              </a:graphicData>
            </a:graphic>
          </wp:inline>
        </w:drawing>
      </w:r>
    </w:p>
    <w:p>
      <w:pPr>
        <w:pStyle w:val="Heading3"/>
      </w:pPr>
      <w:bookmarkStart w:name="Md_d07ddf6a1d464ffdae7b920276fad29b" w:id="67"/>
      <w:r>
        <w:rPr/>
        <w:t xml:space="preserve">F53A — </w:t>
      </w:r>
      <w:r>
        <w:rPr>
          <w:rStyle w:val="MdInlineCode"/>
        </w:rPr>
        <w:t xml:space="preserve">style</w:t>
      </w:r>
      <w:r>
        <w:rPr/>
        <w:t xml:space="preserve"> directive (fill / stroke)</w:t>
      </w:r>
      <w:bookmarkEnd w:id="67"/>
    </w:p>
    <w:p>
      <w:pPr>
        <w:pStyle w:val="Normal"/>
        <w:jc w:val="center"/>
      </w:pPr>
      <w:r>
        <w:drawing>
          <wp:inline xmlns:wp="http://schemas.openxmlformats.org/drawingml/2006/wordprocessingDrawing" distT="0" distB="0" distL="0" distR="0">
            <wp:extent cx="4724400" cy="2152650"/>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c92103c0a0d4b1c"/>
                    <a:stretch>
                      <a:fillRect/>
                    </a:stretch>
                  </pic:blipFill>
                  <pic:spPr>
                    <a:xfrm>
                      <a:off x="0" y="0"/>
                      <a:ext cx="4724400" cy="2152650"/>
                    </a:xfrm>
                    <a:prstGeom prst="rect">
                      <a:avLst/>
                    </a:prstGeom>
                  </pic:spPr>
                </pic:pic>
              </a:graphicData>
            </a:graphic>
          </wp:inline>
        </w:drawing>
      </w:r>
    </w:p>
    <w:p>
      <w:pPr>
        <w:pStyle w:val="Normal"/>
      </w:pPr>
      <w:r>
        <w:rPr>
          <w:b/>
        </w:rPr>
        <w:t xml:space="preserve">Layout contract (native — structural, not scenario-named).</w:t>
      </w:r>
      <w:r>
        <w:rPr/>
        <w:t xml:space="preserve"> Terminal-collector routing applies to the stadium </w:t>
      </w:r>
      <w:r>
        <w:rPr>
          <w:rStyle w:val="MdInlineCode"/>
        </w:rPr>
        <w:t xml:space="preserve">End</w:t>
      </w:r>
      <w:r>
        <w:rPr/>
        <w:t xml:space="preserve"> node. Each source (</w:t>
      </w:r>
      <w:r>
        <w:rPr>
          <w:rStyle w:val="MdInlineCode"/>
        </w:rPr>
        <w:t xml:space="preserve">Success</w:t>
      </w:r>
      <w:r>
        <w:rPr/>
        <w:t xml:space="preserve">, </w:t>
      </w:r>
      <w:r>
        <w:rPr>
          <w:rStyle w:val="MdInlineCode"/>
        </w:rPr>
        <w:t xml:space="preserve">Error</w:t>
      </w:r>
      <w:r>
        <w:rPr/>
        <w:t xml:space="preserve">) exits from the </w:t>
      </w:r>
      <w:r>
        <w:rPr>
          <w:b/>
        </w:rPr>
        <w:t xml:space="preserve">centre-bottom</w:t>
      </w:r>
      <w:r>
        <w:rPr/>
        <w:t xml:space="preserve"> slot with a vertical stub at source centre X. Each edge lands on the stadium </w:t>
      </w:r>
      <w:r>
        <w:rPr>
          <w:b/>
        </w:rPr>
        <w:t xml:space="preserve">shoulder</w:t>
      </w:r>
      <w:r>
        <w:rPr/>
        <w:t xml:space="preserve"> (upper cap), not the top-centre slot. See </w:t>
      </w:r>
      <w:r>
        <w:rPr>
          <w:rStyle w:val="MdInlineCode"/>
        </w:rPr>
        <w:t xml:space="preserve">spec.md</w:t>
      </w:r>
      <w:r>
        <w:rPr/>
        <w:t xml:space="preserve"> §5.6 stadium terminal-collector merge, </w:t>
      </w:r>
      <w:r>
        <w:rPr>
          <w:rStyle w:val="MdInlineCode"/>
        </w:rPr>
        <w:t xml:space="preserve">FlowchartTerminalCollectorPortAllocator</w:t>
      </w:r>
      <w:r>
        <w:rPr/>
        <w:t xml:space="preserve">, </w:t>
      </w:r>
      <w:r>
        <w:rPr>
          <w:rStyle w:val="MdInlineCode"/>
        </w:rPr>
        <w:t xml:space="preserve">FlowchartR1RenderGateTests</w:t>
      </w:r>
      <w:r>
        <w:rPr/>
        <w:t xml:space="preserve">.</w:t>
      </w:r>
    </w:p>
    <w:p>
      <w:pPr>
        <w:pStyle w:val="Normal"/>
      </w:pPr>
      <w:r>
        <w:rPr>
          <w:b/>
        </w:rPr>
        <w:t xml:space="preserve">Evaluate:</w:t>
      </w:r>
      <w:r>
        <w:rPr/>
        <w:t xml:space="preserve"> Compare SVG </w:t>
      </w:r>
      <w:r>
        <w:rPr>
          <w:b/>
        </w:rPr>
        <w:t xml:space="preserve">coordinates</w:t>
      </w:r>
      <w:r>
        <w:rPr/>
        <w:t xml:space="preserve"> against </w:t>
      </w:r>
      <w:hyperlink xmlns:r="http://schemas.openxmlformats.org/officeDocument/2006/relationships" w:history="true" r:id="R954de5fa8b294301">
        <w:r>
          <w:rPr>
            <w:rStyle w:val="Hyperlink"/>
          </w:rPr>
          <w:t xml:space="preserve">mermaid.live</w:t>
        </w:r>
      </w:hyperlink>
      <w:r>
        <w:rPr/>
        <w:t xml:space="preserve"> (mermaid.ink reference SVG), </w:t>
      </w:r>
      <w:r>
        <w:rPr>
          <w:b/>
        </w:rPr>
        <w:t xml:space="preserve">not</w:t>
      </w:r>
      <w:r>
        <w:rPr/>
        <w:t xml:space="preserve"> PNG pixel diff. SvgHarness extracts node positions and merge-edge path start/end points, normalises shoulder attach offsets relative to the End pill (</w:t>
      </w:r>
      <w:r>
        <w:rPr>
          <w:rStyle w:val="MdInlineCode"/>
        </w:rPr>
        <w:t xml:space="preserve">endDx</w:t>
      </w:r>
      <w:r>
        <w:rPr/>
        <w:t xml:space="preserve"> / </w:t>
      </w:r>
      <w:r>
        <w:rPr>
          <w:rStyle w:val="MdInlineCode"/>
        </w:rPr>
        <w:t xml:space="preserve">endDy</w:t>
      </w:r>
      <w:r>
        <w:rPr/>
        <w:t xml:space="preserve">), and gates on coordinate deltas plus geometry invariants (separated shoulders, vertical stub at source X). See </w:t>
      </w:r>
      <w:r>
        <w:rPr>
          <w:rStyle w:val="MdInlineCode"/>
        </w:rPr>
        <w:t xml:space="preserve">{index}.coordinates.txt</w:t>
      </w:r>
      <w:r>
        <w:rPr/>
        <w:t xml:space="preserve"> in the harness output folder.</w:t>
      </w:r>
    </w:p>
    <w:p>
      <w:pPr>
        <w:pStyle w:val="MdCodeBlock"/>
      </w:pPr>
      <w:r>
        <w:rPr>
          <w:rFonts w:ascii="Consolas" w:hAnsi="Consolas"/>
          <w:noProof/>
        </w:rPr>
        <w:t xml:space="preserve">dotnet run --project src/SvgHarness/SvgHarness.csproj -c Release -- flow.md out/f53a-coord --reference=mermaid-ink --max-blocks=54 --report=out/f53a-coord/report.md</w:t>
      </w:r>
    </w:p>
    <w:p>
      <w:pPr>
        <w:pStyle w:val="Normal"/>
      </w:pPr>
      <w:r>
        <w:rPr/>
        <w:t xml:space="preserve">Or isolate F53A only:</w:t>
      </w:r>
    </w:p>
    <w:p>
      <w:pPr>
        <w:pStyle w:val="MdCodeBlock"/>
      </w:pPr>
      <w:r>
        <w:rPr>
          <w:rFonts w:ascii="Consolas" w:hAnsi="Consolas"/>
          <w:noProof/>
        </w:rPr>
        <w:t xml:space="preserve">dotnet run --project src/SvgHarness/SvgHarness.csproj -c Release -- out/f53a-test.md out/f53a-coord --reference=mermaid-ink</w:t>
      </w:r>
    </w:p>
    <w:p>
      <w:pPr>
        <w:pStyle w:val="Heading3"/>
      </w:pPr>
      <w:bookmarkStart w:name="Md_371e90a8f8c84da2a906f70681f5ce81" w:id="68"/>
      <w:r>
        <w:rPr/>
        <w:t xml:space="preserve">F54 — </w:t>
      </w:r>
      <w:r>
        <w:rPr>
          <w:rStyle w:val="MdInlineCode"/>
        </w:rPr>
        <w:t xml:space="preserve">classDef</w:t>
      </w:r>
      <w:r>
        <w:rPr/>
        <w:t xml:space="preserve"> and </w:t>
      </w:r>
      <w:r>
        <w:rPr>
          <w:rStyle w:val="MdInlineCode"/>
        </w:rPr>
        <w:t xml:space="preserve">class</w:t>
      </w:r>
      <w:bookmarkEnd w:id="68"/>
    </w:p>
    <w:p>
      <w:pPr>
        <w:pStyle w:val="Normal"/>
        <w:jc w:val="center"/>
      </w:pPr>
      <w:r>
        <w:drawing>
          <wp:inline xmlns:wp="http://schemas.openxmlformats.org/drawingml/2006/wordprocessingDrawing" distT="0" distB="0" distL="0" distR="0">
            <wp:extent cx="3581400" cy="723900"/>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b44413d929b475f"/>
                    <a:stretch>
                      <a:fillRect/>
                    </a:stretch>
                  </pic:blipFill>
                  <pic:spPr>
                    <a:xfrm>
                      <a:off x="0" y="0"/>
                      <a:ext cx="3581400" cy="723900"/>
                    </a:xfrm>
                    <a:prstGeom prst="rect">
                      <a:avLst/>
                    </a:prstGeom>
                  </pic:spPr>
                </pic:pic>
              </a:graphicData>
            </a:graphic>
          </wp:inline>
        </w:drawing>
      </w:r>
    </w:p>
    <w:p>
      <w:pPr>
        <w:pStyle w:val="Heading3"/>
      </w:pPr>
      <w:bookmarkStart w:name="Md_0838219984784458ad7530f6b0b54f80" w:id="69"/>
      <w:r>
        <w:rPr/>
        <w:t xml:space="preserve">F55 — </w:t>
      </w:r>
      <w:r>
        <w:rPr>
          <w:rStyle w:val="MdInlineCode"/>
        </w:rPr>
        <w:t xml:space="preserve">linkStyle</w:t>
      </w:r>
      <w:r>
        <w:rPr/>
        <w:t xml:space="preserve"> on selected edges</w:t>
      </w:r>
      <w:bookmarkEnd w:id="69"/>
    </w:p>
    <w:p>
      <w:pPr>
        <w:pStyle w:val="Normal"/>
        <w:jc w:val="center"/>
      </w:pPr>
      <w:r>
        <w:drawing>
          <wp:inline xmlns:wp="http://schemas.openxmlformats.org/drawingml/2006/wordprocessingDrawing" distT="0" distB="0" distL="0" distR="0">
            <wp:extent cx="5220000" cy="498392"/>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ef3c9af823e439e"/>
                    <a:stretch>
                      <a:fillRect/>
                    </a:stretch>
                  </pic:blipFill>
                  <pic:spPr>
                    <a:xfrm>
                      <a:off x="0" y="0"/>
                      <a:ext cx="5220000" cy="498392"/>
                    </a:xfrm>
                    <a:prstGeom prst="rect">
                      <a:avLst/>
                    </a:prstGeom>
                  </pic:spPr>
                </pic:pic>
              </a:graphicData>
            </a:graphic>
          </wp:inline>
        </w:drawing>
      </w:r>
    </w:p>
    <w:p>
      <w:pPr>
        <w:pStyle w:val="Heading3"/>
      </w:pPr>
      <w:bookmarkStart w:name="Md_7c2016cc76f044a48c66955de0eb75c9" w:id="70"/>
      <w:r>
        <w:rPr/>
        <w:t xml:space="preserve">F56 — Init: </w:t>
      </w:r>
      <w:r>
        <w:rPr>
          <w:rStyle w:val="MdInlineCode"/>
        </w:rPr>
        <w:t xml:space="preserve">htmlLabels: false</w:t>
      </w:r>
      <w:r>
        <w:rPr/>
        <w:t xml:space="preserve"> (native SVG text)</w:t>
      </w:r>
      <w:bookmarkEnd w:id="70"/>
    </w:p>
    <w:p>
      <w:pPr>
        <w:pStyle w:val="Normal"/>
        <w:jc w:val="center"/>
      </w:pPr>
      <w:r>
        <w:drawing>
          <wp:inline xmlns:wp="http://schemas.openxmlformats.org/drawingml/2006/wordprocessingDrawing" distT="0" distB="0" distL="0" distR="0">
            <wp:extent cx="2152650" cy="4724400"/>
            <wp:effectExtent l="0" t="0" r="0" b="0"/>
            <wp:docPr id="57" name="Mermaid diagram 5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c54c7cb741b458e"/>
                    <a:stretch>
                      <a:fillRect/>
                    </a:stretch>
                  </pic:blipFill>
                  <pic:spPr>
                    <a:xfrm>
                      <a:off x="0" y="0"/>
                      <a:ext cx="2152650" cy="4724400"/>
                    </a:xfrm>
                    <a:prstGeom prst="rect">
                      <a:avLst/>
                    </a:prstGeom>
                  </pic:spPr>
                </pic:pic>
              </a:graphicData>
            </a:graphic>
          </wp:inline>
        </w:drawing>
      </w:r>
    </w:p>
    <w:p>
      <w:pPr>
        <w:pStyle w:val="Heading3"/>
      </w:pPr>
      <w:bookmarkStart w:name="Md_026bdce4a9a64249a89d4879b8a2478c" w:id="71"/>
      <w:r>
        <w:rPr/>
        <w:t xml:space="preserve">F57 — Init: spacing overrides</w:t>
      </w:r>
      <w:bookmarkEnd w:id="71"/>
    </w:p>
    <w:p>
      <w:pPr>
        <w:pStyle w:val="Normal"/>
        <w:jc w:val="center"/>
      </w:pPr>
      <w:r>
        <w:drawing>
          <wp:inline xmlns:wp="http://schemas.openxmlformats.org/drawingml/2006/wordprocessingDrawing" distT="0" distB="0" distL="0" distR="0">
            <wp:extent cx="2019300" cy="3733800"/>
            <wp:effectExtent l="0" t="0" r="0" b="0"/>
            <wp:docPr id="58" name="Mermaid diagram 5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7b79113b57649b7"/>
                    <a:stretch>
                      <a:fillRect/>
                    </a:stretch>
                  </pic:blipFill>
                  <pic:spPr>
                    <a:xfrm>
                      <a:off x="0" y="0"/>
                      <a:ext cx="2019300" cy="37338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8f20f744bfd64bd98dc8a3a9450b5da7" w:id="72"/>
      <w:r>
        <w:rPr/>
        <w:t xml:space="preserve">Level 9 — Combined stress scenarios</w:t>
      </w:r>
      <w:bookmarkEnd w:id="72"/>
    </w:p>
    <w:p>
      <w:pPr>
        <w:pStyle w:val="Heading3"/>
      </w:pPr>
      <w:bookmarkStart w:name="Md_298d226d82e947b3895c657e1f674ed8" w:id="73"/>
      <w:r>
        <w:rPr/>
        <w:t xml:space="preserve">F58 — Full pipeline (shapes + decisions + labels + cylinder)</w:t>
      </w:r>
      <w:bookmarkEnd w:id="73"/>
    </w:p>
    <w:p>
      <w:pPr>
        <w:pStyle w:val="Normal"/>
        <w:jc w:val="center"/>
      </w:pPr>
      <w:r>
        <w:drawing>
          <wp:inline xmlns:wp="http://schemas.openxmlformats.org/drawingml/2006/wordprocessingDrawing" distT="0" distB="0" distL="0" distR="0">
            <wp:extent cx="2669895" cy="6480000"/>
            <wp:effectExtent l="0" t="0" r="0" b="0"/>
            <wp:docPr id="59" name="Mermaid diagram 5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2db4e2395644906"/>
                    <a:stretch>
                      <a:fillRect/>
                    </a:stretch>
                  </pic:blipFill>
                  <pic:spPr>
                    <a:xfrm>
                      <a:off x="0" y="0"/>
                      <a:ext cx="2669895" cy="6480000"/>
                    </a:xfrm>
                    <a:prstGeom prst="rect">
                      <a:avLst/>
                    </a:prstGeom>
                  </pic:spPr>
                </pic:pic>
              </a:graphicData>
            </a:graphic>
          </wp:inline>
        </w:drawing>
      </w:r>
    </w:p>
    <w:p>
      <w:pPr>
        <w:pStyle w:val="Normal"/>
      </w:pPr>
      <w:r>
        <w:rPr>
          <w:b/>
        </w:rPr>
        <w:t xml:space="preserve">Grid routing.</w:t>
      </w:r>
      <w:r>
        <w:rPr/>
        <w:t xml:space="preserve"> Local detours stay beside the continuation they rejoin and enter its facing side. The direct continuation uses the upstream centre port. When an optional final detour and an earlier exit share a terminal collector, the final branches straddle their decision and the early exit sits beside the collector in the outer column. Forward connectors use straight runs and rounded bends, with square node attachment and breaks around labels. Placement follows the graph structure; catalogue numbers and node text do not select rules.</w:t>
      </w:r>
    </w:p>
    <w:p>
      <w:pPr>
        <w:pStyle w:val="Heading3"/>
      </w:pPr>
      <w:bookmarkStart w:name="Md_e4ea18b1444c47f3b454c001fb25da2c" w:id="74"/>
      <w:r>
        <w:rPr/>
        <w:t xml:space="preserve">F59 — Subgraph + decision + retry loop</w:t>
      </w:r>
      <w:bookmarkEnd w:id="74"/>
    </w:p>
    <w:p>
      <w:pPr>
        <w:pStyle w:val="Normal"/>
        <w:jc w:val="center"/>
      </w:pPr>
      <w:r>
        <w:drawing>
          <wp:inline xmlns:wp="http://schemas.openxmlformats.org/drawingml/2006/wordprocessingDrawing" distT="0" distB="0" distL="0" distR="0">
            <wp:extent cx="5220000" cy="5220000"/>
            <wp:effectExtent l="0" t="0" r="0" b="0"/>
            <wp:docPr id="60" name="Mermaid diagram 6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bfd38a6adc54bee"/>
                    <a:stretch>
                      <a:fillRect/>
                    </a:stretch>
                  </pic:blipFill>
                  <pic:spPr>
                    <a:xfrm>
                      <a:off x="0" y="0"/>
                      <a:ext cx="5220000" cy="5220000"/>
                    </a:xfrm>
                    <a:prstGeom prst="rect">
                      <a:avLst/>
                    </a:prstGeom>
                  </pic:spPr>
                </pic:pic>
              </a:graphicData>
            </a:graphic>
          </wp:inline>
        </w:drawing>
      </w:r>
    </w:p>
    <w:p>
      <w:pPr>
        <w:pStyle w:val="Normal"/>
      </w:pPr>
      <w:r>
        <w:rPr>
          <w:b/>
        </w:rPr>
        <w:t xml:space="preserve">Grid routing.</w:t>
      </w:r>
      <w:r>
        <w:rPr/>
        <w:t xml:space="preserve"> A loop child and its continuing sibling occupy opposite sides of their decision. The continuation stays aligned with its downstream chain, and the frame contains both branches and the return track. Free facing diamond vertices use clear rounded elbows into the children.</w:t>
      </w:r>
    </w:p>
    <w:p>
      <w:pPr>
        <w:pStyle w:val="Heading3"/>
      </w:pPr>
      <w:bookmarkStart w:name="Md_90a1bd73c26a4c868d6f8525c7472b59" w:id="75"/>
      <w:r>
        <w:rPr/>
        <w:t xml:space="preserve">F60 — LR diagram with nested TB and cross-links (integration)</w:t>
      </w:r>
      <w:bookmarkEnd w:id="75"/>
    </w:p>
    <w:p>
      <w:pPr>
        <w:pStyle w:val="Normal"/>
        <w:jc w:val="center"/>
      </w:pPr>
      <w:r>
        <w:drawing>
          <wp:inline xmlns:wp="http://schemas.openxmlformats.org/drawingml/2006/wordprocessingDrawing" distT="0" distB="0" distL="0" distR="0">
            <wp:extent cx="5220000" cy="695676"/>
            <wp:effectExtent l="0" t="0" r="0" b="0"/>
            <wp:docPr id="61" name="Mermaid diagram 6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073e3db02b04502"/>
                    <a:stretch>
                      <a:fillRect/>
                    </a:stretch>
                  </pic:blipFill>
                  <pic:spPr>
                    <a:xfrm>
                      <a:off x="0" y="0"/>
                      <a:ext cx="5220000" cy="695676"/>
                    </a:xfrm>
                    <a:prstGeom prst="rect">
                      <a:avLst/>
                    </a:prstGeom>
                  </pic:spPr>
                </pic:pic>
              </a:graphicData>
            </a:graphic>
          </wp:inline>
        </w:drawing>
      </w:r>
    </w:p>
    <w:p>
      <w:pPr>
        <w:pStyle w:val="Normal"/>
      </w:pPr>
      <w:r>
        <w:rPr>
          <w:b/>
        </w:rPr>
        <w:t xml:space="preserve">Grid routing.</w:t>
      </w:r>
      <w:r>
        <w:rPr/>
        <w:t xml:space="preserve"> Sequential sibling frames leave enough space for rounded bends and straight border crossings. Primary cross-group links preserve square node attachments; a labelled cross-link keeps its own route and label break.</w:t>
      </w:r>
    </w:p>
    <w:p>
      <w:pPr>
        <w:spacing w:before="180" w:after="180"/>
        <w:pBdr>
          <w:bottom w:val="single" w:color="808080" w:sz="6" w:space="1"/>
        </w:pBdr>
      </w:pPr>
      <w:r>
        <w:t xml:space="preserve"/>
      </w:r>
    </w:p>
    <w:p>
      <w:pPr>
        <w:pStyle w:val="Heading2"/>
      </w:pPr>
      <w:bookmarkStart w:name="Md_26c1eb09039748fd87f8d659a620cb41" w:id="76"/>
      <w:r>
        <w:rPr/>
        <w:t xml:space="preserve">Level 10 — Recognition axes (Naiad contract)</w:t>
      </w:r>
      <w:bookmarkEnd w:id="76"/>
    </w:p>
    <w:p>
      <w:pPr>
        <w:pStyle w:val="Normal"/>
      </w:pPr>
      <w:r>
        <w:rPr/>
        <w:t xml:space="preserve">Axes called out in </w:t>
      </w:r>
      <w:r>
        <w:rPr>
          <w:rStyle w:val="MdInlineCode"/>
        </w:rPr>
        <w:t xml:space="preserve">spec.md</w:t>
      </w:r>
      <w:r>
        <w:rPr/>
        <w:t xml:space="preserve"> §3–§10 and §5.3 (coverage gaps). Each block should parse into explicit nodes, edges, groups, styles, and diagnostics—not be recognised only by visual similarity to an older scenario id.</w:t>
      </w:r>
    </w:p>
    <w:p>
      <w:pPr>
        <w:pStyle w:val="Heading3"/>
      </w:pPr>
      <w:bookmarkStart w:name="Md_83fa379fdd174cae8bc568578bb2882f" w:id="77"/>
      <w:r>
        <w:rPr/>
        <w:t xml:space="preserve">F61 — Grouped vertex expansion (</w:t>
      </w:r>
      <w:r>
        <w:rPr>
          <w:rStyle w:val="MdInlineCode"/>
        </w:rPr>
        <w:t xml:space="preserve">&amp;</w:t>
      </w:r>
      <w:r>
        <w:rPr/>
        <w:t xml:space="preserve">)</w:t>
      </w:r>
      <w:bookmarkEnd w:id="77"/>
    </w:p>
    <w:p>
      <w:pPr>
        <w:pStyle w:val="Normal"/>
      </w:pPr>
      <w:r>
        <w:rPr/>
        <w:t xml:space="preserve">Expands </w:t>
      </w:r>
      <w:r>
        <w:rPr>
          <w:rStyle w:val="MdInlineCode"/>
        </w:rPr>
        <w:t xml:space="preserve">A &amp; B --&gt; C &amp; D</w:t>
      </w:r>
      <w:r>
        <w:rPr/>
        <w:t xml:space="preserve"> to four edges. In a paired rank, each child sits directly under one parent. Same-column links use centre ports; crossed links use separate normal ports and rounded horizontal/vertical tracks with one right-angle crossing.</w:t>
      </w:r>
    </w:p>
    <w:p>
      <w:pPr>
        <w:pStyle w:val="Normal"/>
        <w:jc w:val="center"/>
      </w:pPr>
      <w:r>
        <w:drawing>
          <wp:inline xmlns:wp="http://schemas.openxmlformats.org/drawingml/2006/wordprocessingDrawing" distT="0" distB="0" distL="0" distR="0">
            <wp:extent cx="3581400" cy="2438400"/>
            <wp:effectExtent l="0" t="0" r="0" b="0"/>
            <wp:docPr id="62" name="Mermaid diagram 6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fca175d7f5348b0"/>
                    <a:stretch>
                      <a:fillRect/>
                    </a:stretch>
                  </pic:blipFill>
                  <pic:spPr>
                    <a:xfrm>
                      <a:off x="0" y="0"/>
                      <a:ext cx="3581400" cy="2438400"/>
                    </a:xfrm>
                    <a:prstGeom prst="rect">
                      <a:avLst/>
                    </a:prstGeom>
                  </pic:spPr>
                </pic:pic>
              </a:graphicData>
            </a:graphic>
          </wp:inline>
        </w:drawing>
      </w:r>
    </w:p>
    <w:p>
      <w:pPr>
        <w:pStyle w:val="Heading3"/>
      </w:pPr>
      <w:bookmarkStart w:name="Md_f375131336104aa882ce9a942c8263b0" w:id="78"/>
      <w:r>
        <w:rPr/>
        <w:t xml:space="preserve">F62 — Chained links plus ampersand grouping</w:t>
      </w:r>
      <w:bookmarkEnd w:id="78"/>
    </w:p>
    <w:p>
      <w:pPr>
        <w:pStyle w:val="Normal"/>
        <w:jc w:val="center"/>
      </w:pPr>
      <w:r>
        <w:drawing>
          <wp:inline xmlns:wp="http://schemas.openxmlformats.org/drawingml/2006/wordprocessingDrawing" distT="0" distB="0" distL="0" distR="0">
            <wp:extent cx="5220000" cy="2553437"/>
            <wp:effectExtent l="0" t="0" r="0" b="0"/>
            <wp:docPr id="63" name="Mermaid diagram 6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64c7011210844e4"/>
                    <a:stretch>
                      <a:fillRect/>
                    </a:stretch>
                  </pic:blipFill>
                  <pic:spPr>
                    <a:xfrm>
                      <a:off x="0" y="0"/>
                      <a:ext cx="5220000" cy="2553437"/>
                    </a:xfrm>
                    <a:prstGeom prst="rect">
                      <a:avLst/>
                    </a:prstGeom>
                  </pic:spPr>
                </pic:pic>
              </a:graphicData>
            </a:graphic>
          </wp:inline>
        </w:drawing>
      </w:r>
    </w:p>
    <w:p>
      <w:pPr>
        <w:pStyle w:val="Heading3"/>
      </w:pPr>
      <w:bookmarkStart w:name="Md_51b4f9ad5ce146c3b56a617f41cd5ef6" w:id="79"/>
      <w:r>
        <w:rPr/>
        <w:t xml:space="preserve">F63 — User-defined edge id (</w:t>
      </w:r>
      <w:r>
        <w:rPr>
          <w:rStyle w:val="MdInlineCode"/>
        </w:rPr>
        <w:t xml:space="preserve">e1@--&gt;</w:t>
      </w:r>
      <w:r>
        <w:rPr/>
        <w:t xml:space="preserve">)</w:t>
      </w:r>
      <w:bookmarkEnd w:id="79"/>
    </w:p>
    <w:p>
      <w:pPr>
        <w:pStyle w:val="Normal"/>
        <w:jc w:val="center"/>
      </w:pPr>
      <w:r>
        <w:drawing>
          <wp:inline xmlns:wp="http://schemas.openxmlformats.org/drawingml/2006/wordprocessingDrawing" distT="0" distB="0" distL="0" distR="0">
            <wp:extent cx="5220000" cy="676997"/>
            <wp:effectExtent l="0" t="0" r="0" b="0"/>
            <wp:docPr id="64" name="Mermaid diagram 6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eeb5591f61340e6"/>
                    <a:stretch>
                      <a:fillRect/>
                    </a:stretch>
                  </pic:blipFill>
                  <pic:spPr>
                    <a:xfrm>
                      <a:off x="0" y="0"/>
                      <a:ext cx="5220000" cy="676997"/>
                    </a:xfrm>
                    <a:prstGeom prst="rect">
                      <a:avLst/>
                    </a:prstGeom>
                  </pic:spPr>
                </pic:pic>
              </a:graphicData>
            </a:graphic>
          </wp:inline>
        </w:drawing>
      </w:r>
    </w:p>
    <w:p>
      <w:pPr>
        <w:pStyle w:val="Heading3"/>
      </w:pPr>
      <w:bookmarkStart w:name="Md_1f8f0bb1273c4cf09fdb23daf2cef17b" w:id="80"/>
      <w:r>
        <w:rPr/>
        <w:t xml:space="preserve">F64 — Edge id with metadata (`e1@</w:t>
      </w:r>
      <w:bookmarkEnd w:id="80"/>
    </w:p>
    <w:p>
      <w:pPr>
        <w:pStyle w:val="Normal"/>
        <w:jc w:val="center"/>
      </w:pPr>
      <w:r>
        <w:drawing>
          <wp:inline xmlns:wp="http://schemas.openxmlformats.org/drawingml/2006/wordprocessingDrawing" distT="0" distB="0" distL="0" distR="0">
            <wp:extent cx="3581400" cy="723900"/>
            <wp:effectExtent l="0" t="0" r="0" b="0"/>
            <wp:docPr id="65" name="Mermaid diagram 6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74d33a7bd844ee7"/>
                    <a:stretch>
                      <a:fillRect/>
                    </a:stretch>
                  </pic:blipFill>
                  <pic:spPr>
                    <a:xfrm>
                      <a:off x="0" y="0"/>
                      <a:ext cx="3581400" cy="723900"/>
                    </a:xfrm>
                    <a:prstGeom prst="rect">
                      <a:avLst/>
                    </a:prstGeom>
                  </pic:spPr>
                </pic:pic>
              </a:graphicData>
            </a:graphic>
          </wp:inline>
        </w:drawing>
      </w:r>
    </w:p>
    <w:p>
      <w:pPr>
        <w:pStyle w:val="Heading3"/>
      </w:pPr>
      <w:bookmarkStart w:name="Md_77ca4b2730f14b7b93a5f8337370b4f0" w:id="81"/>
      <w:r>
        <w:rPr/>
        <w:t xml:space="preserve">F65 — Metadata shape catalogue (smoke, remarked)</w:t>
      </w:r>
      <w:bookmarkEnd w:id="81"/>
    </w:p>
    <w:p>
      <w:pPr>
        <w:pStyle w:val="MdCodeBlock"/>
      </w:pPr>
      <w:r>
        <w:rPr>
          <w:rFonts w:ascii="Consolas" w:hAnsi="Consolas"/>
          <w:noProof/>
        </w:rPr>
        <w:t xml:space="preserve">%% flowchart LR</w:t>
        <w:br/>
        <w:t xml:space="preserve">%% Doc@{ shape: doc }[Document]</w:t>
        <w:br/>
        <w:t xml:space="preserve">%% Hex@{ shape: hex }[Hexagon]</w:t>
        <w:br/>
        <w:t xml:space="preserve">%% Lean@{ shape: lean-r }[Lean right]</w:t>
      </w:r>
    </w:p>
    <w:p>
      <w:pPr>
        <w:pStyle w:val="Heading3"/>
      </w:pPr>
      <w:bookmarkStart w:name="Md_719b99a2a00f4cee9007cdc306761919" w:id="82"/>
      <w:r>
        <w:rPr/>
        <w:t xml:space="preserve">F66 — Metadata label override on vertex</w:t>
      </w:r>
      <w:bookmarkEnd w:id="82"/>
    </w:p>
    <w:p>
      <w:pPr>
        <w:pStyle w:val="Normal"/>
        <w:jc w:val="center"/>
      </w:pPr>
      <w:r>
        <w:drawing>
          <wp:inline xmlns:wp="http://schemas.openxmlformats.org/drawingml/2006/wordprocessingDrawing" distT="0" distB="0" distL="0" distR="0">
            <wp:extent cx="1581150" cy="1866900"/>
            <wp:effectExtent l="0" t="0" r="0" b="0"/>
            <wp:docPr id="66" name="Mermaid diagram 6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eb60ed41b8d49c0"/>
                    <a:stretch>
                      <a:fillRect/>
                    </a:stretch>
                  </pic:blipFill>
                  <pic:spPr>
                    <a:xfrm>
                      <a:off x="0" y="0"/>
                      <a:ext cx="1581150" cy="1866900"/>
                    </a:xfrm>
                    <a:prstGeom prst="rect">
                      <a:avLst/>
                    </a:prstGeom>
                  </pic:spPr>
                </pic:pic>
              </a:graphicData>
            </a:graphic>
          </wp:inline>
        </w:drawing>
      </w:r>
    </w:p>
    <w:p>
      <w:pPr>
        <w:pStyle w:val="Heading3"/>
      </w:pPr>
      <w:bookmarkStart w:name="Md_d64d4f99517d4786a341c681ac4c9e18" w:id="83"/>
      <w:r>
        <w:rPr/>
        <w:t xml:space="preserve">F67 — Invisible edge (</w:t>
      </w:r>
      <w:r>
        <w:rPr>
          <w:rStyle w:val="MdInlineCode"/>
        </w:rPr>
        <w:t xml:space="preserve">~~~</w:t>
      </w:r>
      <w:r>
        <w:rPr/>
        <w:t xml:space="preserve">)</w:t>
      </w:r>
      <w:bookmarkEnd w:id="83"/>
    </w:p>
    <w:p>
      <w:pPr>
        <w:pStyle w:val="Normal"/>
        <w:jc w:val="center"/>
      </w:pPr>
      <w:r>
        <w:drawing>
          <wp:inline xmlns:wp="http://schemas.openxmlformats.org/drawingml/2006/wordprocessingDrawing" distT="0" distB="0" distL="0" distR="0">
            <wp:extent cx="5220000" cy="586864"/>
            <wp:effectExtent l="0" t="0" r="0" b="0"/>
            <wp:docPr id="67" name="Mermaid diagram 6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77ec3b389e14b53"/>
                    <a:stretch>
                      <a:fillRect/>
                    </a:stretch>
                  </pic:blipFill>
                  <pic:spPr>
                    <a:xfrm>
                      <a:off x="0" y="0"/>
                      <a:ext cx="5220000" cy="586864"/>
                    </a:xfrm>
                    <a:prstGeom prst="rect">
                      <a:avLst/>
                    </a:prstGeom>
                  </pic:spPr>
                </pic:pic>
              </a:graphicData>
            </a:graphic>
          </wp:inline>
        </w:drawing>
      </w:r>
    </w:p>
    <w:p>
      <w:pPr>
        <w:pStyle w:val="Heading3"/>
      </w:pPr>
      <w:bookmarkStart w:name="Md_34c35fb059b644349a20e0e91d4bae67" w:id="84"/>
      <w:r>
        <w:rPr/>
        <w:t xml:space="preserve">F68 — </w:t>
      </w:r>
      <w:r>
        <w:rPr>
          <w:rStyle w:val="MdInlineCode"/>
        </w:rPr>
        <w:t xml:space="preserve">linkStyle default</w:t>
      </w:r>
      <w:r>
        <w:rPr/>
        <w:t xml:space="preserve"> (all edges)</w:t>
      </w:r>
      <w:bookmarkEnd w:id="84"/>
    </w:p>
    <w:p>
      <w:pPr>
        <w:pStyle w:val="Normal"/>
        <w:jc w:val="center"/>
      </w:pPr>
      <w:r>
        <w:drawing>
          <wp:inline xmlns:wp="http://schemas.openxmlformats.org/drawingml/2006/wordprocessingDrawing" distT="0" distB="0" distL="0" distR="0">
            <wp:extent cx="5220000" cy="676997"/>
            <wp:effectExtent l="0" t="0" r="0" b="0"/>
            <wp:docPr id="68" name="Mermaid diagram 6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173512109ae4100"/>
                    <a:stretch>
                      <a:fillRect/>
                    </a:stretch>
                  </pic:blipFill>
                  <pic:spPr>
                    <a:xfrm>
                      <a:off x="0" y="0"/>
                      <a:ext cx="5220000" cy="676997"/>
                    </a:xfrm>
                    <a:prstGeom prst="rect">
                      <a:avLst/>
                    </a:prstGeom>
                  </pic:spPr>
                </pic:pic>
              </a:graphicData>
            </a:graphic>
          </wp:inline>
        </w:drawing>
      </w:r>
    </w:p>
    <w:p>
      <w:pPr>
        <w:pStyle w:val="Heading3"/>
      </w:pPr>
      <w:bookmarkStart w:name="Md_f8f1003b05ca4279b6a4feea7b0e9e23" w:id="85"/>
      <w:r>
        <w:rPr/>
        <w:t xml:space="preserve">F69 — </w:t>
      </w:r>
      <w:r>
        <w:rPr>
          <w:rStyle w:val="MdInlineCode"/>
        </w:rPr>
        <w:t xml:space="preserve">linkStyle default interpolate</w:t>
      </w:r>
      <w:r>
        <w:rPr/>
        <w:t xml:space="preserve"> (curve axis)</w:t>
      </w:r>
      <w:bookmarkEnd w:id="85"/>
    </w:p>
    <w:p>
      <w:pPr>
        <w:pStyle w:val="Normal"/>
        <w:jc w:val="center"/>
      </w:pPr>
      <w:r>
        <w:drawing>
          <wp:inline xmlns:wp="http://schemas.openxmlformats.org/drawingml/2006/wordprocessingDrawing" distT="0" distB="0" distL="0" distR="0">
            <wp:extent cx="5220000" cy="676997"/>
            <wp:effectExtent l="0" t="0" r="0" b="0"/>
            <wp:docPr id="69" name="Mermaid diagram 6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fe03f9ce5184ce6"/>
                    <a:stretch>
                      <a:fillRect/>
                    </a:stretch>
                  </pic:blipFill>
                  <pic:spPr>
                    <a:xfrm>
                      <a:off x="0" y="0"/>
                      <a:ext cx="5220000" cy="676997"/>
                    </a:xfrm>
                    <a:prstGeom prst="rect">
                      <a:avLst/>
                    </a:prstGeom>
                  </pic:spPr>
                </pic:pic>
              </a:graphicData>
            </a:graphic>
          </wp:inline>
        </w:drawing>
      </w:r>
    </w:p>
    <w:p>
      <w:pPr>
        <w:pStyle w:val="Heading3"/>
      </w:pPr>
      <w:bookmarkStart w:name="Md_1c6738e906f5489f90e0ec521003d262" w:id="86"/>
      <w:r>
        <w:rPr/>
        <w:t xml:space="preserve">F70 — Comments and semicolon statement boundaries (remarked)</w:t>
      </w:r>
      <w:bookmarkEnd w:id="86"/>
    </w:p>
    <w:p>
      <w:pPr>
        <w:pStyle w:val="MdCodeBlock"/>
      </w:pPr>
      <w:r>
        <w:rPr>
          <w:rFonts w:ascii="Consolas" w:hAnsi="Consolas"/>
          <w:noProof/>
        </w:rPr>
        <w:t xml:space="preserve">%% flowchart TD</w:t>
        <w:br/>
        <w:t xml:space="preserve">%% %% ingress lane</w:t>
        <w:br/>
        <w:t xml:space="preserve">%% A[Receive]; --&gt; B[Validate] %% hand-off</w:t>
        <w:br/>
        <w:t xml:space="preserve">%% B --&gt; C[Store]</w:t>
      </w:r>
    </w:p>
    <w:p>
      <w:pPr>
        <w:pStyle w:val="Heading3"/>
      </w:pPr>
      <w:bookmarkStart w:name="Md_38927b25cf2149afbb3c073f35549c0e" w:id="87"/>
      <w:r>
        <w:rPr/>
        <w:t xml:space="preserve">F71 — Interactions (</w:t>
      </w:r>
      <w:r>
        <w:rPr>
          <w:rStyle w:val="MdInlineCode"/>
        </w:rPr>
        <w:t xml:space="preserve">click</w:t>
      </w:r>
      <w:r>
        <w:rPr/>
        <w:t xml:space="preserve"> / </w:t>
      </w:r>
      <w:r>
        <w:rPr>
          <w:rStyle w:val="MdInlineCode"/>
        </w:rPr>
        <w:t xml:space="preserve">href</w:t>
      </w:r>
      <w:r>
        <w:rPr/>
        <w:t xml:space="preserve"> / </w:t>
      </w:r>
      <w:r>
        <w:rPr>
          <w:rStyle w:val="MdInlineCode"/>
        </w:rPr>
        <w:t xml:space="preserve">call</w:t>
      </w:r>
      <w:r>
        <w:rPr/>
        <w:t xml:space="preserve">)</w:t>
      </w:r>
      <w:bookmarkEnd w:id="87"/>
    </w:p>
    <w:p>
      <w:pPr>
        <w:pStyle w:val="Normal"/>
        <w:jc w:val="center"/>
      </w:pPr>
      <w:r>
        <w:drawing>
          <wp:inline xmlns:wp="http://schemas.openxmlformats.org/drawingml/2006/wordprocessingDrawing" distT="0" distB="0" distL="0" distR="0">
            <wp:extent cx="4152900" cy="723900"/>
            <wp:effectExtent l="0" t="0" r="0" b="0"/>
            <wp:docPr id="70" name="Mermaid diagram 7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05b322bdc36420c"/>
                    <a:stretch>
                      <a:fillRect/>
                    </a:stretch>
                  </pic:blipFill>
                  <pic:spPr>
                    <a:xfrm>
                      <a:off x="0" y="0"/>
                      <a:ext cx="4152900" cy="723900"/>
                    </a:xfrm>
                    <a:prstGeom prst="rect">
                      <a:avLst/>
                    </a:prstGeom>
                  </pic:spPr>
                </pic:pic>
              </a:graphicData>
            </a:graphic>
          </wp:inline>
        </w:drawing>
      </w:r>
    </w:p>
    <w:p>
      <w:pPr>
        <w:pStyle w:val="Heading3"/>
      </w:pPr>
      <w:bookmarkStart w:name="Md_15669f565f1547cc8d5ee2347c58a144" w:id="88"/>
      <w:r>
        <w:rPr/>
        <w:t xml:space="preserve">F72 — Accessibility (</w:t>
      </w:r>
      <w:r>
        <w:rPr>
          <w:rStyle w:val="MdInlineCode"/>
        </w:rPr>
        <w:t xml:space="preserve">accTitle</w:t>
      </w:r>
      <w:r>
        <w:rPr/>
        <w:t xml:space="preserve"> / </w:t>
      </w:r>
      <w:r>
        <w:rPr>
          <w:rStyle w:val="MdInlineCode"/>
        </w:rPr>
        <w:t xml:space="preserve">accDescr</w:t>
      </w:r>
      <w:r>
        <w:rPr/>
        <w:t xml:space="preserve">)</w:t>
      </w:r>
      <w:bookmarkEnd w:id="88"/>
    </w:p>
    <w:p>
      <w:pPr>
        <w:pStyle w:val="Normal"/>
        <w:jc w:val="center"/>
      </w:pPr>
      <w:r>
        <w:drawing>
          <wp:inline xmlns:wp="http://schemas.openxmlformats.org/drawingml/2006/wordprocessingDrawing" distT="0" distB="0" distL="0" distR="0">
            <wp:extent cx="5220000" cy="676997"/>
            <wp:effectExtent l="0" t="0" r="0" b="0"/>
            <wp:docPr id="71" name="Mermaid diagram 71" descr="Three-step ingest pipeline for recognition regression." title="Batch ingest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Three-step ingest pipeline for recognition regression." title="Batch ingest overview"/>
                    <pic:cNvPicPr/>
                  </pic:nvPicPr>
                  <pic:blipFill>
                    <a:blip xmlns:r="http://schemas.openxmlformats.org/officeDocument/2006/relationships" r:embed="R978e00e71c8e42c5"/>
                    <a:stretch>
                      <a:fillRect/>
                    </a:stretch>
                  </pic:blipFill>
                  <pic:spPr>
                    <a:xfrm>
                      <a:off x="0" y="0"/>
                      <a:ext cx="5220000" cy="676997"/>
                    </a:xfrm>
                    <a:prstGeom prst="rect">
                      <a:avLst/>
                    </a:prstGeom>
                  </pic:spPr>
                </pic:pic>
              </a:graphicData>
            </a:graphic>
          </wp:inline>
        </w:drawing>
      </w:r>
    </w:p>
    <w:p>
      <w:pPr>
        <w:pStyle w:val="Heading3"/>
      </w:pPr>
      <w:bookmarkStart w:name="Md_0067c5f77b3c4b24ad7a49d786816039" w:id="89"/>
      <w:r>
        <w:rPr/>
        <w:t xml:space="preserve">F73 — Subgraph bare title (</w:t>
      </w:r>
      <w:r>
        <w:rPr>
          <w:rStyle w:val="MdInlineCode"/>
        </w:rPr>
        <w:t xml:space="preserve">subgraph one</w:t>
      </w:r>
      <w:r>
        <w:rPr/>
        <w:t xml:space="preserve">)</w:t>
      </w:r>
      <w:bookmarkEnd w:id="89"/>
    </w:p>
    <w:p>
      <w:pPr>
        <w:pStyle w:val="Normal"/>
        <w:jc w:val="center"/>
      </w:pPr>
      <w:r>
        <w:drawing>
          <wp:inline xmlns:wp="http://schemas.openxmlformats.org/drawingml/2006/wordprocessingDrawing" distT="0" distB="0" distL="0" distR="0">
            <wp:extent cx="4438650" cy="4724400"/>
            <wp:effectExtent l="0" t="0" r="0" b="0"/>
            <wp:docPr id="72" name="Mermaid diagram 7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de3eb20f24e4a33"/>
                    <a:stretch>
                      <a:fillRect/>
                    </a:stretch>
                  </pic:blipFill>
                  <pic:spPr>
                    <a:xfrm>
                      <a:off x="0" y="0"/>
                      <a:ext cx="4438650" cy="4724400"/>
                    </a:xfrm>
                    <a:prstGeom prst="rect">
                      <a:avLst/>
                    </a:prstGeom>
                  </pic:spPr>
                </pic:pic>
              </a:graphicData>
            </a:graphic>
          </wp:inline>
        </w:drawing>
      </w:r>
    </w:p>
    <w:p>
      <w:pPr>
        <w:pStyle w:val="Normal"/>
      </w:pPr>
      <w:r>
        <w:rPr>
          <w:b/>
        </w:rPr>
        <w:t xml:space="preserve">Grid placement.</w:t>
      </w:r>
      <w:r>
        <w:rPr/>
        <w:t xml:space="preserve"> Parallel sibling frames keep at least one grid step of clearance. Their unbranched external ends move with the group so each chain stays aligned.</w:t>
      </w:r>
    </w:p>
    <w:p>
      <w:pPr>
        <w:pStyle w:val="Heading3"/>
      </w:pPr>
      <w:bookmarkStart w:name="Md_b69fa9940e10468781bee95e7a6ac7c6" w:id="90"/>
      <w:r>
        <w:rPr/>
        <w:t xml:space="preserve">F74 — Subgraph explicit id and quoted title</w:t>
      </w:r>
      <w:bookmarkEnd w:id="90"/>
    </w:p>
    <w:p>
      <w:pPr>
        <w:pStyle w:val="Normal"/>
        <w:jc w:val="center"/>
      </w:pPr>
      <w:r>
        <w:drawing>
          <wp:inline xmlns:wp="http://schemas.openxmlformats.org/drawingml/2006/wordprocessingDrawing" distT="0" distB="0" distL="0" distR="0">
            <wp:extent cx="5220000" cy="1012290"/>
            <wp:effectExtent l="0" t="0" r="0" b="0"/>
            <wp:docPr id="73" name="Mermaid diagram 7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40593846f74451f"/>
                    <a:stretch>
                      <a:fillRect/>
                    </a:stretch>
                  </pic:blipFill>
                  <pic:spPr>
                    <a:xfrm>
                      <a:off x="0" y="0"/>
                      <a:ext cx="5220000" cy="1012290"/>
                    </a:xfrm>
                    <a:prstGeom prst="rect">
                      <a:avLst/>
                    </a:prstGeom>
                  </pic:spPr>
                </pic:pic>
              </a:graphicData>
            </a:graphic>
          </wp:inline>
        </w:drawing>
      </w:r>
    </w:p>
    <w:p>
      <w:pPr>
        <w:pStyle w:val="Heading3"/>
      </w:pPr>
      <w:bookmarkStart w:name="Md_9deab93e416e4596a43d512751bacfbc" w:id="91"/>
      <w:r>
        <w:rPr/>
        <w:t xml:space="preserve">F75 — Symbolic diagram direction (</w:t>
      </w:r>
      <w:r>
        <w:rPr>
          <w:rStyle w:val="MdInlineCode"/>
        </w:rPr>
        <w:t xml:space="preserve">&lt;</w:t>
      </w:r>
      <w:r>
        <w:rPr/>
        <w:t xml:space="preserve"> → RL)</w:t>
      </w:r>
      <w:bookmarkEnd w:id="91"/>
    </w:p>
    <w:p>
      <w:pPr>
        <w:pStyle w:val="Normal"/>
        <w:jc w:val="center"/>
      </w:pPr>
      <w:r>
        <w:drawing>
          <wp:inline xmlns:wp="http://schemas.openxmlformats.org/drawingml/2006/wordprocessingDrawing" distT="0" distB="0" distL="0" distR="0">
            <wp:extent cx="5220000" cy="676997"/>
            <wp:effectExtent l="0" t="0" r="0" b="0"/>
            <wp:docPr id="74" name="Mermaid diagram 7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b0da27913bf4ded"/>
                    <a:stretch>
                      <a:fillRect/>
                    </a:stretch>
                  </pic:blipFill>
                  <pic:spPr>
                    <a:xfrm>
                      <a:off x="0" y="0"/>
                      <a:ext cx="5220000" cy="676997"/>
                    </a:xfrm>
                    <a:prstGeom prst="rect">
                      <a:avLst/>
                    </a:prstGeom>
                  </pic:spPr>
                </pic:pic>
              </a:graphicData>
            </a:graphic>
          </wp:inline>
        </w:drawing>
      </w:r>
    </w:p>
    <w:p>
      <w:pPr>
        <w:pStyle w:val="Heading3"/>
      </w:pPr>
      <w:bookmarkStart w:name="Md_e68a1e17019c4e1c8649fa8aa8c4fd09" w:id="92"/>
      <w:r>
        <w:rPr/>
        <w:t xml:space="preserve">F76 — Repeated vertex declaration (merge by id)</w:t>
      </w:r>
      <w:bookmarkEnd w:id="92"/>
    </w:p>
    <w:p>
      <w:pPr>
        <w:pStyle w:val="Normal"/>
        <w:jc w:val="center"/>
      </w:pPr>
      <w:r>
        <w:drawing>
          <wp:inline xmlns:wp="http://schemas.openxmlformats.org/drawingml/2006/wordprocessingDrawing" distT="0" distB="0" distL="0" distR="0">
            <wp:extent cx="2152650" cy="1866900"/>
            <wp:effectExtent l="0" t="0" r="0" b="0"/>
            <wp:docPr id="75" name="Mermaid diagram 7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247d8bca595419e"/>
                    <a:stretch>
                      <a:fillRect/>
                    </a:stretch>
                  </pic:blipFill>
                  <pic:spPr>
                    <a:xfrm>
                      <a:off x="0" y="0"/>
                      <a:ext cx="2152650" cy="1866900"/>
                    </a:xfrm>
                    <a:prstGeom prst="rect">
                      <a:avLst/>
                    </a:prstGeom>
                  </pic:spPr>
                </pic:pic>
              </a:graphicData>
            </a:graphic>
          </wp:inline>
        </w:drawing>
      </w:r>
    </w:p>
    <w:p>
      <w:pPr>
        <w:pStyle w:val="Heading3"/>
      </w:pPr>
      <w:bookmarkStart w:name="Md_e43612b8fd2b4003b594025ec840dee4" w:id="93"/>
      <w:r>
        <w:rPr/>
        <w:t xml:space="preserve">F77 — </w:t>
      </w:r>
      <w:r>
        <w:rPr>
          <w:rStyle w:val="MdInlineCode"/>
        </w:rPr>
        <w:t xml:space="preserve">class</w:t>
      </w:r>
      <w:r>
        <w:rPr/>
        <w:t xml:space="preserve"> with comma-separated node ids</w:t>
      </w:r>
      <w:bookmarkEnd w:id="93"/>
    </w:p>
    <w:p>
      <w:pPr>
        <w:pStyle w:val="Normal"/>
        <w:jc w:val="center"/>
      </w:pPr>
      <w:r>
        <w:drawing>
          <wp:inline xmlns:wp="http://schemas.openxmlformats.org/drawingml/2006/wordprocessingDrawing" distT="0" distB="0" distL="0" distR="0">
            <wp:extent cx="5220000" cy="676997"/>
            <wp:effectExtent l="0" t="0" r="0" b="0"/>
            <wp:docPr id="76" name="Mermaid diagram 7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ec631885ed946e2"/>
                    <a:stretch>
                      <a:fillRect/>
                    </a:stretch>
                  </pic:blipFill>
                  <pic:spPr>
                    <a:xfrm>
                      <a:off x="0" y="0"/>
                      <a:ext cx="5220000" cy="676997"/>
                    </a:xfrm>
                    <a:prstGeom prst="rect">
                      <a:avLst/>
                    </a:prstGeom>
                  </pic:spPr>
                </pic:pic>
              </a:graphicData>
            </a:graphic>
          </wp:inline>
        </w:drawing>
      </w:r>
    </w:p>
    <w:p>
      <w:pPr>
        <w:pStyle w:val="Heading3"/>
      </w:pPr>
      <w:bookmarkStart w:name="Md_cc49384945234fabb6811c823dddce87" w:id="94"/>
      <w:r>
        <w:rPr/>
        <w:t xml:space="preserve">F78 — </w:t>
      </w:r>
      <w:r>
        <w:rPr>
          <w:rStyle w:val="MdInlineCode"/>
        </w:rPr>
        <w:t xml:space="preserve">classDef</w:t>
      </w:r>
      <w:r>
        <w:rPr/>
        <w:t xml:space="preserve"> applied to subgraph id</w:t>
      </w:r>
      <w:bookmarkEnd w:id="94"/>
    </w:p>
    <w:p>
      <w:pPr>
        <w:pStyle w:val="Normal"/>
        <w:jc w:val="center"/>
      </w:pPr>
      <w:r>
        <w:drawing>
          <wp:inline xmlns:wp="http://schemas.openxmlformats.org/drawingml/2006/wordprocessingDrawing" distT="0" distB="0" distL="0" distR="0">
            <wp:extent cx="2152650" cy="5010150"/>
            <wp:effectExtent l="0" t="0" r="0" b="0"/>
            <wp:docPr id="77" name="Mermaid diagram 7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8fd0032f3984826"/>
                    <a:stretch>
                      <a:fillRect/>
                    </a:stretch>
                  </pic:blipFill>
                  <pic:spPr>
                    <a:xfrm>
                      <a:off x="0" y="0"/>
                      <a:ext cx="2152650" cy="5010150"/>
                    </a:xfrm>
                    <a:prstGeom prst="rect">
                      <a:avLst/>
                    </a:prstGeom>
                  </pic:spPr>
                </pic:pic>
              </a:graphicData>
            </a:graphic>
          </wp:inline>
        </w:drawing>
      </w:r>
    </w:p>
    <w:p>
      <w:pPr>
        <w:pStyle w:val="Heading3"/>
      </w:pPr>
      <w:bookmarkStart w:name="Md_daa120e4bc9945c08b41143818f25925" w:id="95"/>
      <w:r>
        <w:rPr/>
        <w:t xml:space="preserve">F79 — Inline class (</w:t>
      </w:r>
      <w:r>
        <w:rPr>
          <w:rStyle w:val="MdInlineCode"/>
        </w:rPr>
        <w:t xml:space="preserve">:::</w:t>
      </w:r>
      <w:r>
        <w:rPr/>
        <w:t xml:space="preserve">) plus </w:t>
      </w:r>
      <w:r>
        <w:rPr>
          <w:rStyle w:val="MdInlineCode"/>
        </w:rPr>
        <w:t xml:space="preserve">style</w:t>
      </w:r>
      <w:r>
        <w:rPr/>
        <w:t xml:space="preserve"> mutation order</w:t>
      </w:r>
      <w:bookmarkEnd w:id="95"/>
    </w:p>
    <w:p>
      <w:pPr>
        <w:pStyle w:val="Normal"/>
        <w:jc w:val="center"/>
      </w:pPr>
      <w:r>
        <w:drawing>
          <wp:inline xmlns:wp="http://schemas.openxmlformats.org/drawingml/2006/wordprocessingDrawing" distT="0" distB="0" distL="0" distR="0">
            <wp:extent cx="3581400" cy="723900"/>
            <wp:effectExtent l="0" t="0" r="0" b="0"/>
            <wp:docPr id="78" name="Mermaid diagram 7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4ff58efa2a64e5e"/>
                    <a:stretch>
                      <a:fillRect/>
                    </a:stretch>
                  </pic:blipFill>
                  <pic:spPr>
                    <a:xfrm>
                      <a:off x="0" y="0"/>
                      <a:ext cx="3581400" cy="723900"/>
                    </a:xfrm>
                    <a:prstGeom prst="rect">
                      <a:avLst/>
                    </a:prstGeom>
                  </pic:spPr>
                </pic:pic>
              </a:graphicData>
            </a:graphic>
          </wp:inline>
        </w:drawing>
      </w:r>
    </w:p>
    <w:p>
      <w:pPr>
        <w:pStyle w:val="Heading3"/>
      </w:pPr>
      <w:bookmarkStart w:name="Md_b36c2b97e1474ca8ba9d2e80cc179b41" w:id="96"/>
      <w:r>
        <w:rPr/>
        <w:t xml:space="preserve">F80 — </w:t>
      </w:r>
      <w:r>
        <w:rPr>
          <w:rStyle w:val="MdInlineCode"/>
        </w:rPr>
        <w:t xml:space="preserve">flowchart-elk</w:t>
      </w:r>
      <w:r>
        <w:rPr/>
        <w:t xml:space="preserve"> header alias</w:t>
      </w:r>
      <w:bookmarkEnd w:id="96"/>
    </w:p>
    <w:p>
      <w:pPr>
        <w:pStyle w:val="Normal"/>
        <w:jc w:val="center"/>
      </w:pPr>
      <w:r>
        <w:drawing>
          <wp:inline xmlns:wp="http://schemas.openxmlformats.org/drawingml/2006/wordprocessingDrawing" distT="0" distB="0" distL="0" distR="0">
            <wp:extent cx="3581400" cy="723900"/>
            <wp:effectExtent l="0" t="0" r="0" b="0"/>
            <wp:docPr id="79" name="Mermaid diagram 7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e4469bc7d97462b"/>
                    <a:stretch>
                      <a:fillRect/>
                    </a:stretch>
                  </pic:blipFill>
                  <pic:spPr>
                    <a:xfrm>
                      <a:off x="0" y="0"/>
                      <a:ext cx="3581400" cy="723900"/>
                    </a:xfrm>
                    <a:prstGeom prst="rect">
                      <a:avLst/>
                    </a:prstGeom>
                  </pic:spPr>
                </pic:pic>
              </a:graphicData>
            </a:graphic>
          </wp:inline>
        </w:drawing>
      </w:r>
    </w:p>
    <w:p>
      <w:pPr>
        <w:pStyle w:val="Heading3"/>
      </w:pPr>
      <w:bookmarkStart w:name="Md_933861635a69483f839c612e0079fd39" w:id="97"/>
      <w:r>
        <w:rPr/>
        <w:t xml:space="preserve">F81 — Legacy trapezoid bracket shapes</w:t>
      </w:r>
      <w:bookmarkEnd w:id="97"/>
    </w:p>
    <w:p>
      <w:pPr>
        <w:pStyle w:val="Normal"/>
        <w:jc w:val="center"/>
      </w:pPr>
      <w:r>
        <w:drawing>
          <wp:inline xmlns:wp="http://schemas.openxmlformats.org/drawingml/2006/wordprocessingDrawing" distT="0" distB="0" distL="0" distR="0">
            <wp:extent cx="1962150" cy="1866900"/>
            <wp:effectExtent l="0" t="0" r="0" b="0"/>
            <wp:docPr id="80" name="Mermaid diagram 8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91d5e912b8545db"/>
                    <a:stretch>
                      <a:fillRect/>
                    </a:stretch>
                  </pic:blipFill>
                  <pic:spPr>
                    <a:xfrm>
                      <a:off x="0" y="0"/>
                      <a:ext cx="1962150" cy="1866900"/>
                    </a:xfrm>
                    <a:prstGeom prst="rect">
                      <a:avLst/>
                    </a:prstGeom>
                  </pic:spPr>
                </pic:pic>
              </a:graphicData>
            </a:graphic>
          </wp:inline>
        </w:drawing>
      </w:r>
    </w:p>
    <w:p>
      <w:pPr>
        <w:pStyle w:val="Heading3"/>
      </w:pPr>
      <w:bookmarkStart w:name="Md_77b9f2401af24cc79804533dea56a298" w:id="98"/>
      <w:r>
        <w:rPr/>
        <w:t xml:space="preserve">F82 — Trapezoid bracket shape variants</w:t>
      </w:r>
      <w:bookmarkEnd w:id="98"/>
    </w:p>
    <w:p>
      <w:pPr>
        <w:pStyle w:val="Normal"/>
      </w:pPr>
      <w:r>
        <w:rPr>
          <w:b/>
        </w:rPr>
        <w:t xml:space="preserve">Pair</w:t>
      </w:r>
      <w:r>
        <w:rPr/>
        <w:t xml:space="preserve"> (</w:t>
      </w:r>
      <w:r>
        <w:rPr>
          <w:rStyle w:val="MdInlineCode"/>
        </w:rPr>
        <w:t xml:space="preserve">lean_right</w:t>
      </w:r>
      <w:r>
        <w:rPr/>
        <w:t xml:space="preserve"> + </w:t>
      </w:r>
      <w:r>
        <w:rPr>
          <w:rStyle w:val="MdInlineCode"/>
        </w:rPr>
        <w:t xml:space="preserve">inv_trapezoid</w:t>
      </w:r>
      <w:r>
        <w:rPr/>
        <w:t xml:space="preserve">):</w:t>
      </w:r>
    </w:p>
    <w:p>
      <w:pPr>
        <w:pStyle w:val="Normal"/>
        <w:jc w:val="center"/>
      </w:pPr>
      <w:r>
        <w:drawing>
          <wp:inline xmlns:wp="http://schemas.openxmlformats.org/drawingml/2006/wordprocessingDrawing" distT="0" distB="0" distL="0" distR="0">
            <wp:extent cx="1962150" cy="1866900"/>
            <wp:effectExtent l="0" t="0" r="0" b="0"/>
            <wp:docPr id="81" name="Mermaid diagram 8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b203bc0a3c34553"/>
                    <a:stretch>
                      <a:fillRect/>
                    </a:stretch>
                  </pic:blipFill>
                  <pic:spPr>
                    <a:xfrm>
                      <a:off x="0" y="0"/>
                      <a:ext cx="1962150" cy="1866900"/>
                    </a:xfrm>
                    <a:prstGeom prst="rect">
                      <a:avLst/>
                    </a:prstGeom>
                  </pic:spPr>
                </pic:pic>
              </a:graphicData>
            </a:graphic>
          </wp:inline>
        </w:drawing>
      </w:r>
    </w:p>
    <w:p>
      <w:pPr>
        <w:pStyle w:val="Normal"/>
      </w:pPr>
      <w:r>
        <w:rPr>
          <w:b/>
        </w:rPr>
        <w:t xml:space="preserve">All four</w:t>
      </w:r>
      <w:r>
        <w:rPr/>
        <w:t xml:space="preserve"> legacy delimiters (</w:t>
      </w:r>
      <w:r>
        <w:rPr>
          <w:rStyle w:val="MdInlineCode"/>
        </w:rPr>
        <w:t xml:space="preserve">lean_right</w:t>
      </w:r>
      <w:r>
        <w:rPr/>
        <w:t xml:space="preserve">, </w:t>
      </w:r>
      <w:r>
        <w:rPr>
          <w:rStyle w:val="MdInlineCode"/>
        </w:rPr>
        <w:t xml:space="preserve">trapezoid</w:t>
      </w:r>
      <w:r>
        <w:rPr/>
        <w:t xml:space="preserve">, </w:t>
      </w:r>
      <w:r>
        <w:rPr>
          <w:rStyle w:val="MdInlineCode"/>
        </w:rPr>
        <w:t xml:space="preserve">inv_trapezoid</w:t>
      </w:r>
      <w:r>
        <w:rPr/>
        <w:t xml:space="preserve">, </w:t>
      </w:r>
      <w:r>
        <w:rPr>
          <w:rStyle w:val="MdInlineCode"/>
        </w:rPr>
        <w:t xml:space="preserve">lean_left</w:t>
      </w:r>
      <w:r>
        <w:rPr/>
        <w:t xml:space="preserve">):</w:t>
      </w:r>
    </w:p>
    <w:p>
      <w:pPr>
        <w:pStyle w:val="Normal"/>
        <w:jc w:val="center"/>
      </w:pPr>
      <w:r>
        <w:drawing>
          <wp:inline xmlns:wp="http://schemas.openxmlformats.org/drawingml/2006/wordprocessingDrawing" distT="0" distB="0" distL="0" distR="0">
            <wp:extent cx="5220000" cy="414979"/>
            <wp:effectExtent l="0" t="0" r="0" b="0"/>
            <wp:docPr id="82" name="Mermaid diagram 8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5160e5384d14501"/>
                    <a:stretch>
                      <a:fillRect/>
                    </a:stretch>
                  </pic:blipFill>
                  <pic:spPr>
                    <a:xfrm>
                      <a:off x="0" y="0"/>
                      <a:ext cx="5220000" cy="414979"/>
                    </a:xfrm>
                    <a:prstGeom prst="rect">
                      <a:avLst/>
                    </a:prstGeom>
                  </pic:spPr>
                </pic:pic>
              </a:graphicData>
            </a:graphic>
          </wp:inline>
        </w:drawing>
      </w:r>
    </w:p>
    <w:p>
      <w:pPr>
        <w:pStyle w:val="Heading3"/>
      </w:pPr>
      <w:bookmarkStart w:name="Md_60f4bb5b48a446ef81934502b9fd2c35" w:id="99"/>
      <w:r>
        <w:rPr/>
        <w:t xml:space="preserve">F83 — Edge id on ampersand expansion (id applies to one edge)</w:t>
      </w:r>
      <w:bookmarkEnd w:id="99"/>
    </w:p>
    <w:p>
      <w:pPr>
        <w:pStyle w:val="Normal"/>
        <w:jc w:val="center"/>
      </w:pPr>
      <w:r>
        <w:drawing>
          <wp:inline xmlns:wp="http://schemas.openxmlformats.org/drawingml/2006/wordprocessingDrawing" distT="0" distB="0" distL="0" distR="0">
            <wp:extent cx="3867150" cy="3009900"/>
            <wp:effectExtent l="0" t="0" r="0" b="0"/>
            <wp:docPr id="83" name="Mermaid diagram 8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aecb0a0eae447ba"/>
                    <a:stretch>
                      <a:fillRect/>
                    </a:stretch>
                  </pic:blipFill>
                  <pic:spPr>
                    <a:xfrm>
                      <a:off x="0" y="0"/>
                      <a:ext cx="3867150" cy="3009900"/>
                    </a:xfrm>
                    <a:prstGeom prst="rect">
                      <a:avLst/>
                    </a:prstGeom>
                  </pic:spPr>
                </pic:pic>
              </a:graphicData>
            </a:graphic>
          </wp:inline>
        </w:drawing>
      </w:r>
    </w:p>
    <w:p>
      <w:pPr>
        <w:pStyle w:val="Normal"/>
      </w:pPr>
      <w:r>
        <w:rPr>
          <w:b/>
        </w:rPr>
        <w:t xml:space="preserve">Layout contract (native).</w:t>
      </w:r>
      <w:r>
        <w:rPr/>
        <w:t xml:space="preserve"> Ampersand expansion yields two edges; edge id </w:t>
      </w:r>
      <w:r>
        <w:rPr>
          <w:rStyle w:val="MdInlineCode"/>
        </w:rPr>
        <w:t xml:space="preserve">e1</w:t>
      </w:r>
      <w:r>
        <w:rPr/>
        <w:t xml:space="preserve"> applies to </w:t>
      </w:r>
      <w:r>
        <w:rPr>
          <w:rStyle w:val="MdInlineCode"/>
        </w:rPr>
        <w:t xml:space="preserve">A→C</w:t>
      </w:r>
      <w:r>
        <w:rPr/>
        <w:t xml:space="preserve"> only. In LR fan-in, </w:t>
      </w:r>
      <w:r>
        <w:rPr>
          <w:b/>
        </w:rPr>
        <w:t xml:space="preserve">first-declared source </w:t>
      </w:r>
      <w:r>
        <w:rPr>
          <w:rStyle w:val="MdInlineCode"/>
          <w:b/>
        </w:rPr>
        <w:t xml:space="preserve">A</w:t>
      </w:r>
      <w:r>
        <w:rPr>
          <w:b/>
        </w:rPr>
        <w:t xml:space="preserve"> stacks above </w:t>
      </w:r>
      <w:r>
        <w:rPr>
          <w:rStyle w:val="MdInlineCode"/>
          <w:b/>
        </w:rPr>
        <w:t xml:space="preserve">B</w:t>
      </w:r>
      <w:r>
        <w:rPr/>
        <w:t xml:space="preserve"> (creation-order vertical stacking). See </w:t>
      </w:r>
      <w:r>
        <w:rPr>
          <w:rStyle w:val="MdInlineCode"/>
        </w:rPr>
        <w:t xml:space="preserve">spec.md</w:t>
      </w:r>
      <w:r>
        <w:rPr/>
        <w:t xml:space="preserve"> §5.6 LR ampersand fan-in creation order.</w:t>
      </w:r>
    </w:p>
    <w:p>
      <w:pPr>
        <w:pStyle w:val="Heading3"/>
      </w:pPr>
      <w:bookmarkStart w:name="Md_1a1eda6c53c1470caaf1958df426ccd2" w:id="100"/>
      <w:r>
        <w:rPr/>
        <w:t xml:space="preserve">F84 — Nested subgraph membership (inner vs outer)</w:t>
      </w:r>
      <w:bookmarkEnd w:id="100"/>
    </w:p>
    <w:p>
      <w:pPr>
        <w:pStyle w:val="Normal"/>
      </w:pPr>
      <w:r>
        <w:rPr/>
        <w:t xml:space="preserve">Vertical layout with one </w:t>
      </w:r>
      <w:r>
        <w:rPr>
          <w:b/>
        </w:rPr>
        <w:t xml:space="preserve">external</w:t>
      </w:r>
      <w:r>
        <w:rPr/>
        <w:t xml:space="preserve"> node above a nested subgraph pair. </w:t>
      </w:r>
      <w:r>
        <w:rPr>
          <w:b/>
        </w:rPr>
        <w:t xml:space="preserve">Shared node</w:t>
      </w:r>
      <w:r>
        <w:rPr/>
        <w:t xml:space="preserve"> is a member of </w:t>
      </w:r>
      <w:r>
        <w:rPr>
          <w:b/>
        </w:rPr>
        <w:t xml:space="preserve">Inner</w:t>
      </w:r>
      <w:r>
        <w:rPr/>
        <w:t xml:space="preserve"> only; </w:t>
      </w:r>
      <w:r>
        <w:rPr>
          <w:b/>
        </w:rPr>
        <w:t xml:space="preserve">Outer only</w:t>
      </w:r>
      <w:r>
        <w:rPr/>
        <w:t xml:space="preserve"> is a direct member of </w:t>
      </w:r>
      <w:r>
        <w:rPr>
          <w:b/>
        </w:rPr>
        <w:t xml:space="preserve">Outer</w:t>
      </w:r>
      <w:r>
        <w:rPr/>
        <w:t xml:space="preserve"> (sibling of </w:t>
      </w:r>
      <w:r>
        <w:rPr>
          <w:b/>
        </w:rPr>
        <w:t xml:space="preserve">Inner</w:t>
      </w:r>
      <w:r>
        <w:rPr/>
        <w:t xml:space="preserve">, not inside it). Edges cross subgraph boundaries where shown.</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Node / group</w:t>
            </w:r>
          </w:p>
        </w:tc>
        <w:tc>
          <w:tcPr>
            <w:tcW w:type="auto"/>
          </w:tcPr>
          <w:p>
            <w:pPr>
              <w:pStyle w:val="Normal"/>
            </w:pPr>
            <w:r>
              <w:rPr/>
              <w:t xml:space="preserve">Parent</w:t>
            </w:r>
          </w:p>
        </w:tc>
        <w:tc>
          <w:tcPr>
            <w:tcW w:type="auto"/>
          </w:tcPr>
          <w:p>
            <w:pPr>
              <w:pStyle w:val="Normal"/>
            </w:pPr>
            <w:r>
              <w:rPr/>
              <w:t xml:space="preserve">Notes</w:t>
            </w:r>
          </w:p>
        </w:tc>
      </w:tr>
      <w:tr>
        <w:tc>
          <w:tcPr>
            <w:tcW w:type="auto"/>
          </w:tcPr>
          <w:p>
            <w:pPr>
              <w:pStyle w:val="Normal"/>
            </w:pPr>
            <w:r>
              <w:rPr/>
              <w:t xml:space="preserve">External</w:t>
            </w:r>
          </w:p>
        </w:tc>
        <w:tc>
          <w:tcPr>
            <w:tcW w:type="auto"/>
          </w:tcPr>
          <w:p>
            <w:pPr>
              <w:pStyle w:val="Normal"/>
            </w:pPr>
            <w:r>
              <w:rPr/>
              <w:t xml:space="preserve">(none)</w:t>
            </w:r>
          </w:p>
        </w:tc>
        <w:tc>
          <w:tcPr>
            <w:tcW w:type="auto"/>
          </w:tcPr>
          <w:p>
            <w:pPr>
              <w:pStyle w:val="Normal"/>
            </w:pPr>
            <w:r>
              <w:rPr/>
              <w:t xml:space="preserve">Above </w:t>
            </w:r>
            <w:r>
              <w:rPr>
                <w:b/>
              </w:rPr>
              <w:t xml:space="preserve">Outer</w:t>
            </w:r>
          </w:p>
        </w:tc>
      </w:tr>
      <w:tr>
        <w:tc>
          <w:tcPr>
            <w:tcW w:type="auto"/>
          </w:tcPr>
          <w:p>
            <w:pPr>
              <w:pStyle w:val="Normal"/>
            </w:pPr>
            <w:r>
              <w:rPr/>
              <w:t xml:space="preserve">Outer</w:t>
            </w:r>
          </w:p>
        </w:tc>
        <w:tc>
          <w:tcPr>
            <w:tcW w:type="auto"/>
          </w:tcPr>
          <w:p>
            <w:pPr>
              <w:pStyle w:val="Normal"/>
            </w:pPr>
            <w:r>
              <w:rPr/>
              <w:t xml:space="preserve">(none)</w:t>
            </w:r>
          </w:p>
        </w:tc>
        <w:tc>
          <w:tcPr>
            <w:tcW w:type="auto"/>
          </w:tcPr>
          <w:p>
            <w:pPr>
              <w:pStyle w:val="Normal"/>
            </w:pPr>
            <w:r>
              <w:rPr/>
              <w:t xml:space="preserve">Top-level subgraph</w:t>
            </w:r>
          </w:p>
        </w:tc>
      </w:tr>
      <w:tr>
        <w:tc>
          <w:tcPr>
            <w:tcW w:type="auto"/>
          </w:tcPr>
          <w:p>
            <w:pPr>
              <w:pStyle w:val="Normal"/>
            </w:pPr>
            <w:r>
              <w:rPr/>
              <w:t xml:space="preserve">Inner</w:t>
            </w:r>
          </w:p>
        </w:tc>
        <w:tc>
          <w:tcPr>
            <w:tcW w:type="auto"/>
          </w:tcPr>
          <w:p>
            <w:pPr>
              <w:pStyle w:val="Normal"/>
            </w:pPr>
            <w:r>
              <w:rPr/>
              <w:t xml:space="preserve">Outer</w:t>
            </w:r>
          </w:p>
        </w:tc>
        <w:tc>
          <w:tcPr>
            <w:tcW w:type="auto"/>
          </w:tcPr>
          <w:p>
            <w:pPr>
              <w:pStyle w:val="Normal"/>
            </w:pPr>
            <w:r>
              <w:rPr/>
              <w:t xml:space="preserve">Nested subgraph</w:t>
            </w:r>
          </w:p>
        </w:tc>
      </w:tr>
      <w:tr>
        <w:tc>
          <w:tcPr>
            <w:tcW w:type="auto"/>
          </w:tcPr>
          <w:p>
            <w:pPr>
              <w:pStyle w:val="Normal"/>
            </w:pPr>
            <w:r>
              <w:rPr/>
              <w:t xml:space="preserve">Shared node</w:t>
            </w:r>
          </w:p>
        </w:tc>
        <w:tc>
          <w:tcPr>
            <w:tcW w:type="auto"/>
          </w:tcPr>
          <w:p>
            <w:pPr>
              <w:pStyle w:val="Normal"/>
            </w:pPr>
            <w:r>
              <w:rPr/>
              <w:t xml:space="preserve">Inner</w:t>
            </w:r>
          </w:p>
        </w:tc>
        <w:tc>
          <w:tcPr>
            <w:tcW w:type="auto"/>
          </w:tcPr>
          <w:p>
            <w:pPr>
              <w:pStyle w:val="Normal"/>
            </w:pPr>
            <w:r>
              <w:rPr/>
              <w:t xml:space="preserve">Not also listed on </w:t>
            </w:r>
            <w:r>
              <w:rPr>
                <w:b/>
              </w:rPr>
              <w:t xml:space="preserve">Outer</w:t>
            </w:r>
          </w:p>
        </w:tc>
      </w:tr>
      <w:tr>
        <w:tc>
          <w:tcPr>
            <w:tcW w:type="auto"/>
          </w:tcPr>
          <w:p>
            <w:pPr>
              <w:pStyle w:val="Normal"/>
            </w:pPr>
            <w:r>
              <w:rPr/>
              <w:t xml:space="preserve">Outer only</w:t>
            </w:r>
          </w:p>
        </w:tc>
        <w:tc>
          <w:tcPr>
            <w:tcW w:type="auto"/>
          </w:tcPr>
          <w:p>
            <w:pPr>
              <w:pStyle w:val="Normal"/>
            </w:pPr>
            <w:r>
              <w:rPr/>
              <w:t xml:space="preserve">Outer</w:t>
            </w:r>
          </w:p>
        </w:tc>
        <w:tc>
          <w:tcPr>
            <w:tcW w:type="auto"/>
          </w:tcPr>
          <w:p>
            <w:pPr>
              <w:pStyle w:val="Normal"/>
            </w:pPr>
            <w:r>
              <w:rPr/>
              <w:t xml:space="preserve">Below </w:t>
            </w:r>
            <w:r>
              <w:rPr>
                <w:b/>
              </w:rPr>
              <w:t xml:space="preserve">Inner</w:t>
            </w:r>
            <w:r>
              <w:rPr/>
              <w:t xml:space="preserve">, still inside </w:t>
            </w:r>
            <w:r>
              <w:rPr>
                <w:b/>
              </w:rPr>
              <w:t xml:space="preserve">Outer</w:t>
            </w:r>
          </w:p>
        </w:tc>
      </w:tr>
    </w:tbl>
    <w:p>
      <w:pPr>
        <w:pStyle w:val="Normal"/>
        <w:jc w:val="center"/>
      </w:pPr>
      <w:r>
        <w:drawing>
          <wp:inline xmlns:wp="http://schemas.openxmlformats.org/drawingml/2006/wordprocessingDrawing" distT="0" distB="0" distL="0" distR="0">
            <wp:extent cx="3295650" cy="5295900"/>
            <wp:effectExtent l="0" t="0" r="0" b="0"/>
            <wp:docPr id="84" name="Mermaid diagram 8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cf03afe347545e7"/>
                    <a:stretch>
                      <a:fillRect/>
                    </a:stretch>
                  </pic:blipFill>
                  <pic:spPr>
                    <a:xfrm>
                      <a:off x="0" y="0"/>
                      <a:ext cx="3295650" cy="5295900"/>
                    </a:xfrm>
                    <a:prstGeom prst="rect">
                      <a:avLst/>
                    </a:prstGeom>
                  </pic:spPr>
                </pic:pic>
              </a:graphicData>
            </a:graphic>
          </wp:inline>
        </w:drawing>
      </w:r>
    </w:p>
    <w:p>
      <w:pPr>
        <w:pStyle w:val="Heading3"/>
      </w:pPr>
      <w:bookmarkStart w:name="Md_861ecb679ebd43e3bc46b63894695fe6" w:id="101"/>
      <w:r>
        <w:rPr/>
        <w:t xml:space="preserve">F85 — Alternate edge label syntax (</w:t>
      </w:r>
      <w:r>
        <w:rPr>
          <w:rStyle w:val="MdInlineCode"/>
        </w:rPr>
        <w:t xml:space="preserve">-- text --&gt;</w:t>
      </w:r>
      <w:r>
        <w:rPr/>
        <w:t xml:space="preserve">)</w:t>
      </w:r>
      <w:bookmarkEnd w:id="101"/>
    </w:p>
    <w:p>
      <w:pPr>
        <w:pStyle w:val="Normal"/>
        <w:jc w:val="center"/>
      </w:pPr>
      <w:r>
        <w:drawing>
          <wp:inline xmlns:wp="http://schemas.openxmlformats.org/drawingml/2006/wordprocessingDrawing" distT="0" distB="0" distL="0" distR="0">
            <wp:extent cx="4152900" cy="723900"/>
            <wp:effectExtent l="0" t="0" r="0" b="0"/>
            <wp:docPr id="85" name="Mermaid diagram 8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1185e4c746f4f28"/>
                    <a:stretch>
                      <a:fillRect/>
                    </a:stretch>
                  </pic:blipFill>
                  <pic:spPr>
                    <a:xfrm>
                      <a:off x="0" y="0"/>
                      <a:ext cx="4152900" cy="723900"/>
                    </a:xfrm>
                    <a:prstGeom prst="rect">
                      <a:avLst/>
                    </a:prstGeom>
                  </pic:spPr>
                </pic:pic>
              </a:graphicData>
            </a:graphic>
          </wp:inline>
        </w:drawing>
      </w:r>
    </w:p>
    <w:p>
      <w:pPr>
        <w:pStyle w:val="Heading3"/>
      </w:pPr>
      <w:bookmarkStart w:name="Md_9780c571752b440cb15cc1097eb6bb5d" w:id="102"/>
      <w:r>
        <w:rPr/>
        <w:t xml:space="preserve">F86 — Diagram-level curve via front-matter </w:t>
      </w:r>
      <w:r>
        <w:rPr>
          <w:rStyle w:val="MdInlineCode"/>
        </w:rPr>
        <w:t xml:space="preserve">config</w:t>
      </w:r>
      <w:bookmarkEnd w:id="102"/>
    </w:p>
    <w:p>
      <w:pPr>
        <w:pStyle w:val="Normal"/>
        <w:jc w:val="center"/>
      </w:pPr>
      <w:r>
        <w:drawing>
          <wp:inline xmlns:wp="http://schemas.openxmlformats.org/drawingml/2006/wordprocessingDrawing" distT="0" distB="0" distL="0" distR="0">
            <wp:extent cx="5220000" cy="676997"/>
            <wp:effectExtent l="0" t="0" r="0" b="0"/>
            <wp:docPr id="86" name="Mermaid diagram 8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c2cd78d1df74c06"/>
                    <a:stretch>
                      <a:fillRect/>
                    </a:stretch>
                  </pic:blipFill>
                  <pic:spPr>
                    <a:xfrm>
                      <a:off x="0" y="0"/>
                      <a:ext cx="5220000" cy="676997"/>
                    </a:xfrm>
                    <a:prstGeom prst="rect">
                      <a:avLst/>
                    </a:prstGeom>
                  </pic:spPr>
                </pic:pic>
              </a:graphicData>
            </a:graphic>
          </wp:inline>
        </w:drawing>
      </w:r>
    </w:p>
    <w:p>
      <w:pPr>
        <w:pStyle w:val="Heading3"/>
      </w:pPr>
      <w:bookmarkStart w:name="Md_e54afba18c0c4c2eb4a812b584942da8" w:id="103"/>
      <w:r>
        <w:rPr/>
        <w:t xml:space="preserve">F87 — Edge animation metadata by id (remarked)</w:t>
      </w:r>
      <w:bookmarkEnd w:id="103"/>
    </w:p>
    <w:p>
      <w:pPr>
        <w:pStyle w:val="MdCodeBlock"/>
      </w:pPr>
      <w:r>
        <w:rPr>
          <w:rFonts w:ascii="Consolas" w:hAnsi="Consolas"/>
          <w:noProof/>
        </w:rPr>
        <w:t xml:space="preserve">%% flowchart LR</w:t>
        <w:br/>
        <w:t xml:space="preserve">%% A e1@==&gt; B</w:t>
        <w:br/>
        <w:t xml:space="preserve">%% e1@{ animate: true }</w:t>
      </w:r>
    </w:p>
    <w:p>
      <w:pPr>
        <w:pStyle w:val="Heading3"/>
      </w:pPr>
      <w:bookmarkStart w:name="Md_4922c2f6b6ea4d2e94895583dce4fcfc" w:id="104"/>
      <w:r>
        <w:rPr/>
        <w:t xml:space="preserve">F88 — </w:t>
      </w:r>
      <w:r>
        <w:rPr>
          <w:rStyle w:val="MdInlineCode"/>
        </w:rPr>
        <w:t xml:space="preserve">classDef</w:t>
      </w:r>
      <w:r>
        <w:rPr/>
        <w:t xml:space="preserve"> animation styling on edge id (remarked)</w:t>
      </w:r>
      <w:bookmarkEnd w:id="104"/>
    </w:p>
    <w:p>
      <w:pPr>
        <w:pStyle w:val="MdCodeBlock"/>
      </w:pPr>
      <w:r>
        <w:rPr>
          <w:rFonts w:ascii="Consolas" w:hAnsi="Consolas"/>
          <w:noProof/>
        </w:rPr>
        <w:t xml:space="preserve">%% flowchart LR</w:t>
        <w:br/>
        <w:t xml:space="preserve">%% A e1@--&gt; B</w:t>
        <w:br/>
        <w:t xml:space="preserve">%% classDef animate stroke-dasharray:9,5,stroke-dashoffset:900,animation:dash 25s linear infinite;</w:t>
        <w:br/>
        <w:t xml:space="preserve">%% class e1 animate</w:t>
      </w:r>
    </w:p>
    <w:p>
      <w:pPr>
        <w:spacing w:before="180" w:after="180"/>
        <w:pBdr>
          <w:bottom w:val="single" w:color="808080" w:sz="6" w:space="1"/>
        </w:pBdr>
      </w:pPr>
      <w:r>
        <w:t xml:space="preserve"/>
      </w:r>
    </w:p>
    <w:p>
      <w:pPr>
        <w:pStyle w:val="Heading2"/>
      </w:pPr>
      <w:bookmarkStart w:name="Md_ff78e9ee3b4f45e8b9caba14ab43c90a" w:id="105"/>
      <w:r>
        <w:rPr/>
        <w:t xml:space="preserve">Scenario index</w:t>
      </w:r>
      <w:bookmarkEnd w:id="105"/>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ID</w:t>
            </w:r>
          </w:p>
        </w:tc>
        <w:tc>
          <w:tcPr>
            <w:tcW w:type="auto"/>
          </w:tcPr>
          <w:p>
            <w:pPr>
              <w:pStyle w:val="Normal"/>
            </w:pPr>
            <w:r>
              <w:rPr/>
              <w:t xml:space="preserve">Level</w:t>
            </w:r>
          </w:p>
        </w:tc>
        <w:tc>
          <w:tcPr>
            <w:tcW w:type="auto"/>
          </w:tcPr>
          <w:p>
            <w:pPr>
              <w:pStyle w:val="Normal"/>
            </w:pPr>
            <w:r>
              <w:rPr/>
              <w:t xml:space="preserve">Topic</w:t>
            </w:r>
          </w:p>
        </w:tc>
      </w:tr>
      <w:tr>
        <w:tc>
          <w:tcPr>
            <w:tcW w:type="auto"/>
          </w:tcPr>
          <w:p>
            <w:pPr>
              <w:pStyle w:val="Normal"/>
            </w:pPr>
            <w:r>
              <w:rPr/>
              <w:t xml:space="preserve">F01–F10</w:t>
            </w:r>
          </w:p>
        </w:tc>
        <w:tc>
          <w:tcPr>
            <w:tcW w:type="auto"/>
          </w:tcPr>
          <w:p>
            <w:pPr>
              <w:pStyle w:val="Normal"/>
            </w:pPr>
            <w:r>
              <w:rPr/>
              <w:t xml:space="preserve">1</w:t>
            </w:r>
          </w:p>
        </w:tc>
        <w:tc>
          <w:tcPr>
            <w:tcW w:type="auto"/>
          </w:tcPr>
          <w:p>
            <w:pPr>
              <w:pStyle w:val="Normal"/>
            </w:pPr>
            <w:r>
              <w:rPr/>
              <w:t xml:space="preserve">Syntax, direction, basics</w:t>
            </w:r>
          </w:p>
        </w:tc>
      </w:tr>
      <w:tr>
        <w:tc>
          <w:tcPr>
            <w:tcW w:type="auto"/>
          </w:tcPr>
          <w:p>
            <w:pPr>
              <w:pStyle w:val="Normal"/>
            </w:pPr>
            <w:r>
              <w:rPr/>
              <w:t xml:space="preserve">F11–F17</w:t>
            </w:r>
          </w:p>
        </w:tc>
        <w:tc>
          <w:tcPr>
            <w:tcW w:type="auto"/>
          </w:tcPr>
          <w:p>
            <w:pPr>
              <w:pStyle w:val="Normal"/>
            </w:pPr>
            <w:r>
              <w:rPr/>
              <w:t xml:space="preserve">2</w:t>
            </w:r>
          </w:p>
        </w:tc>
        <w:tc>
          <w:tcPr>
            <w:tcW w:type="auto"/>
          </w:tcPr>
          <w:p>
            <w:pPr>
              <w:pStyle w:val="Normal"/>
            </w:pPr>
            <w:r>
              <w:rPr/>
              <w:t xml:space="preserve">Node shapes (legacy brackets)</w:t>
            </w:r>
          </w:p>
        </w:tc>
      </w:tr>
      <w:tr>
        <w:tc>
          <w:tcPr>
            <w:tcW w:type="auto"/>
          </w:tcPr>
          <w:p>
            <w:pPr>
              <w:pStyle w:val="Normal"/>
            </w:pPr>
            <w:r>
              <w:rPr/>
              <w:t xml:space="preserve">F18–F28</w:t>
            </w:r>
          </w:p>
        </w:tc>
        <w:tc>
          <w:tcPr>
            <w:tcW w:type="auto"/>
          </w:tcPr>
          <w:p>
            <w:pPr>
              <w:pStyle w:val="Normal"/>
            </w:pPr>
            <w:r>
              <w:rPr/>
              <w:t xml:space="preserve">3</w:t>
            </w:r>
          </w:p>
        </w:tc>
        <w:tc>
          <w:tcPr>
            <w:tcW w:type="auto"/>
          </w:tcPr>
          <w:p>
            <w:pPr>
              <w:pStyle w:val="Normal"/>
            </w:pPr>
            <w:r>
              <w:rPr/>
              <w:t xml:space="preserve">Edge types and labels</w:t>
            </w:r>
          </w:p>
        </w:tc>
      </w:tr>
      <w:tr>
        <w:tc>
          <w:tcPr>
            <w:tcW w:type="auto"/>
          </w:tcPr>
          <w:p>
            <w:pPr>
              <w:pStyle w:val="Normal"/>
            </w:pPr>
            <w:r>
              <w:rPr/>
              <w:t xml:space="preserve">F29–F35</w:t>
            </w:r>
          </w:p>
        </w:tc>
        <w:tc>
          <w:tcPr>
            <w:tcW w:type="auto"/>
          </w:tcPr>
          <w:p>
            <w:pPr>
              <w:pStyle w:val="Normal"/>
            </w:pPr>
            <w:r>
              <w:rPr/>
              <w:t xml:space="preserve">4</w:t>
            </w:r>
          </w:p>
        </w:tc>
        <w:tc>
          <w:tcPr>
            <w:tcW w:type="auto"/>
          </w:tcPr>
          <w:p>
            <w:pPr>
              <w:pStyle w:val="Normal"/>
            </w:pPr>
            <w:r>
              <w:rPr/>
              <w:t xml:space="preserve">Branching and control flow</w:t>
            </w:r>
          </w:p>
        </w:tc>
      </w:tr>
      <w:tr>
        <w:tc>
          <w:tcPr>
            <w:tcW w:type="auto"/>
          </w:tcPr>
          <w:p>
            <w:pPr>
              <w:pStyle w:val="Normal"/>
            </w:pPr>
            <w:r>
              <w:rPr/>
              <w:t xml:space="preserve">F36–F42</w:t>
            </w:r>
          </w:p>
        </w:tc>
        <w:tc>
          <w:tcPr>
            <w:tcW w:type="auto"/>
          </w:tcPr>
          <w:p>
            <w:pPr>
              <w:pStyle w:val="Normal"/>
            </w:pPr>
            <w:r>
              <w:rPr/>
              <w:t xml:space="preserve">5</w:t>
            </w:r>
          </w:p>
        </w:tc>
        <w:tc>
          <w:tcPr>
            <w:tcW w:type="auto"/>
          </w:tcPr>
          <w:p>
            <w:pPr>
              <w:pStyle w:val="Normal"/>
            </w:pPr>
            <w:r>
              <w:rPr/>
              <w:t xml:space="preserve">Single-level subgraphs</w:t>
            </w:r>
          </w:p>
        </w:tc>
      </w:tr>
      <w:tr>
        <w:tc>
          <w:tcPr>
            <w:tcW w:type="auto"/>
          </w:tcPr>
          <w:p>
            <w:pPr>
              <w:pStyle w:val="Normal"/>
            </w:pPr>
            <w:r>
              <w:rPr/>
              <w:t xml:space="preserve">F43–F47</w:t>
            </w:r>
          </w:p>
        </w:tc>
        <w:tc>
          <w:tcPr>
            <w:tcW w:type="auto"/>
          </w:tcPr>
          <w:p>
            <w:pPr>
              <w:pStyle w:val="Normal"/>
            </w:pPr>
            <w:r>
              <w:rPr/>
              <w:t xml:space="preserve">6</w:t>
            </w:r>
          </w:p>
        </w:tc>
        <w:tc>
          <w:tcPr>
            <w:tcW w:type="auto"/>
          </w:tcPr>
          <w:p>
            <w:pPr>
              <w:pStyle w:val="Normal"/>
            </w:pPr>
            <w:r>
              <w:rPr/>
              <w:t xml:space="preserve">Nested subgraphs</w:t>
            </w:r>
          </w:p>
        </w:tc>
      </w:tr>
      <w:tr>
        <w:tc>
          <w:tcPr>
            <w:tcW w:type="auto"/>
          </w:tcPr>
          <w:p>
            <w:pPr>
              <w:pStyle w:val="Normal"/>
            </w:pPr>
            <w:r>
              <w:rPr/>
              <w:t xml:space="preserve">F48–F52</w:t>
            </w:r>
          </w:p>
        </w:tc>
        <w:tc>
          <w:tcPr>
            <w:tcW w:type="auto"/>
          </w:tcPr>
          <w:p>
            <w:pPr>
              <w:pStyle w:val="Normal"/>
            </w:pPr>
            <w:r>
              <w:rPr/>
              <w:t xml:space="preserve">7</w:t>
            </w:r>
          </w:p>
        </w:tc>
        <w:tc>
          <w:tcPr>
            <w:tcW w:type="auto"/>
          </w:tcPr>
          <w:p>
            <w:pPr>
              <w:pStyle w:val="Normal"/>
            </w:pPr>
            <w:r>
              <w:rPr/>
              <w:t xml:space="preserve">Labels and text stress</w:t>
            </w:r>
          </w:p>
        </w:tc>
      </w:tr>
      <w:tr>
        <w:tc>
          <w:tcPr>
            <w:tcW w:type="auto"/>
          </w:tcPr>
          <w:p>
            <w:pPr>
              <w:pStyle w:val="Normal"/>
            </w:pPr>
            <w:r>
              <w:rPr/>
              <w:t xml:space="preserve">F53–F57</w:t>
            </w:r>
          </w:p>
        </w:tc>
        <w:tc>
          <w:tcPr>
            <w:tcW w:type="auto"/>
          </w:tcPr>
          <w:p>
            <w:pPr>
              <w:pStyle w:val="Normal"/>
            </w:pPr>
            <w:r>
              <w:rPr/>
              <w:t xml:space="preserve">8</w:t>
            </w:r>
          </w:p>
        </w:tc>
        <w:tc>
          <w:tcPr>
            <w:tcW w:type="auto"/>
          </w:tcPr>
          <w:p>
            <w:pPr>
              <w:pStyle w:val="Normal"/>
            </w:pPr>
            <w:r>
              <w:rPr/>
              <w:t xml:space="preserve">Style, class, init</w:t>
            </w:r>
          </w:p>
        </w:tc>
      </w:tr>
      <w:tr>
        <w:tc>
          <w:tcPr>
            <w:tcW w:type="auto"/>
          </w:tcPr>
          <w:p>
            <w:pPr>
              <w:pStyle w:val="Normal"/>
            </w:pPr>
            <w:r>
              <w:rPr/>
              <w:t xml:space="preserve">F53A</w:t>
            </w:r>
          </w:p>
        </w:tc>
        <w:tc>
          <w:tcPr>
            <w:tcW w:type="auto"/>
          </w:tcPr>
          <w:p>
            <w:pPr>
              <w:pStyle w:val="Normal"/>
            </w:pPr>
            <w:r>
              <w:rPr/>
              <w:t xml:space="preserve">8</w:t>
            </w:r>
          </w:p>
        </w:tc>
        <w:tc>
          <w:tcPr>
            <w:tcW w:type="auto"/>
          </w:tcPr>
          <w:p>
            <w:pPr>
              <w:pStyle w:val="Normal"/>
            </w:pPr>
            <w:r>
              <w:rPr/>
              <w:t xml:space="preserve">Isolated stadium merge (coordinate gate vs mermaid.live)</w:t>
            </w:r>
          </w:p>
        </w:tc>
      </w:tr>
      <w:tr>
        <w:tc>
          <w:tcPr>
            <w:tcW w:type="auto"/>
          </w:tcPr>
          <w:p>
            <w:pPr>
              <w:pStyle w:val="Normal"/>
            </w:pPr>
            <w:r>
              <w:rPr/>
              <w:t xml:space="preserve">F58–F60</w:t>
            </w:r>
          </w:p>
        </w:tc>
        <w:tc>
          <w:tcPr>
            <w:tcW w:type="auto"/>
          </w:tcPr>
          <w:p>
            <w:pPr>
              <w:pStyle w:val="Normal"/>
            </w:pPr>
            <w:r>
              <w:rPr/>
              <w:t xml:space="preserve">9</w:t>
            </w:r>
          </w:p>
        </w:tc>
        <w:tc>
          <w:tcPr>
            <w:tcW w:type="auto"/>
          </w:tcPr>
          <w:p>
            <w:pPr>
              <w:pStyle w:val="Normal"/>
            </w:pPr>
            <w:r>
              <w:rPr/>
              <w:t xml:space="preserve">Combined integration</w:t>
            </w:r>
          </w:p>
        </w:tc>
      </w:tr>
      <w:tr>
        <w:tc>
          <w:tcPr>
            <w:tcW w:type="auto"/>
          </w:tcPr>
          <w:p>
            <w:pPr>
              <w:pStyle w:val="Normal"/>
            </w:pPr>
            <w:r>
              <w:rPr/>
              <w:t xml:space="preserve">F61–F62</w:t>
            </w:r>
          </w:p>
        </w:tc>
        <w:tc>
          <w:tcPr>
            <w:tcW w:type="auto"/>
          </w:tcPr>
          <w:p>
            <w:pPr>
              <w:pStyle w:val="Normal"/>
            </w:pPr>
            <w:r>
              <w:rPr/>
              <w:t xml:space="preserve">10</w:t>
            </w:r>
          </w:p>
        </w:tc>
        <w:tc>
          <w:tcPr>
            <w:tcW w:type="auto"/>
          </w:tcPr>
          <w:p>
            <w:pPr>
              <w:pStyle w:val="Normal"/>
            </w:pPr>
            <w:r>
              <w:rPr/>
              <w:t xml:space="preserve">Edge/group expansion (</w:t>
            </w:r>
            <w:r>
              <w:rPr>
                <w:rStyle w:val="MdInlineCode"/>
              </w:rPr>
              <w:t xml:space="preserve">&amp;</w:t>
            </w:r>
            <w:r>
              <w:rPr/>
              <w:t xml:space="preserve">, chains)</w:t>
            </w:r>
          </w:p>
        </w:tc>
      </w:tr>
      <w:tr>
        <w:tc>
          <w:tcPr>
            <w:tcW w:type="auto"/>
          </w:tcPr>
          <w:p>
            <w:pPr>
              <w:pStyle w:val="Normal"/>
            </w:pPr>
            <w:r>
              <w:rPr/>
              <w:t xml:space="preserve">F63–F64, F83</w:t>
            </w:r>
          </w:p>
        </w:tc>
        <w:tc>
          <w:tcPr>
            <w:tcW w:type="auto"/>
          </w:tcPr>
          <w:p>
            <w:pPr>
              <w:pStyle w:val="Normal"/>
            </w:pPr>
            <w:r>
              <w:rPr/>
              <w:t xml:space="preserve">10</w:t>
            </w:r>
          </w:p>
        </w:tc>
        <w:tc>
          <w:tcPr>
            <w:tcW w:type="auto"/>
          </w:tcPr>
          <w:p>
            <w:pPr>
              <w:pStyle w:val="Normal"/>
            </w:pPr>
            <w:r>
              <w:rPr/>
              <w:t xml:space="preserve">Edge identity and metadata (active)</w:t>
            </w:r>
          </w:p>
        </w:tc>
      </w:tr>
      <w:tr>
        <w:tc>
          <w:tcPr>
            <w:tcW w:type="auto"/>
          </w:tcPr>
          <w:p>
            <w:pPr>
              <w:pStyle w:val="Normal"/>
            </w:pPr>
            <w:r>
              <w:rPr/>
              <w:t xml:space="preserve">F87–F88</w:t>
            </w:r>
          </w:p>
        </w:tc>
        <w:tc>
          <w:tcPr>
            <w:tcW w:type="auto"/>
          </w:tcPr>
          <w:p>
            <w:pPr>
              <w:pStyle w:val="Normal"/>
            </w:pPr>
            <w:r>
              <w:rPr/>
              <w:t xml:space="preserve">10</w:t>
            </w:r>
          </w:p>
        </w:tc>
        <w:tc>
          <w:tcPr>
            <w:tcW w:type="auto"/>
          </w:tcPr>
          <w:p>
            <w:pPr>
              <w:pStyle w:val="Normal"/>
            </w:pPr>
            <w:r>
              <w:rPr/>
              <w:t xml:space="preserve">Edge animation metadata (</w:t>
            </w:r>
            <w:r>
              <w:rPr>
                <w:b/>
              </w:rPr>
              <w:t xml:space="preserve">remarked</w:t>
            </w:r>
            <w:r>
              <w:rPr/>
              <w:t xml:space="preserve"> — render excluded)</w:t>
            </w:r>
          </w:p>
        </w:tc>
      </w:tr>
      <w:tr>
        <w:tc>
          <w:tcPr>
            <w:tcW w:type="auto"/>
          </w:tcPr>
          <w:p>
            <w:pPr>
              <w:pStyle w:val="Normal"/>
            </w:pPr>
            <w:r>
              <w:rPr/>
              <w:t xml:space="preserve">F65–F66, F81–F82</w:t>
            </w:r>
          </w:p>
        </w:tc>
        <w:tc>
          <w:tcPr>
            <w:tcW w:type="auto"/>
          </w:tcPr>
          <w:p>
            <w:pPr>
              <w:pStyle w:val="Normal"/>
            </w:pPr>
            <w:r>
              <w:rPr/>
              <w:t xml:space="preserve">10</w:t>
            </w:r>
          </w:p>
        </w:tc>
        <w:tc>
          <w:tcPr>
            <w:tcW w:type="auto"/>
          </w:tcPr>
          <w:p>
            <w:pPr>
              <w:pStyle w:val="Normal"/>
            </w:pPr>
            <w:r>
              <w:rPr/>
              <w:t xml:space="preserve">Shapes and label types (F65 </w:t>
            </w:r>
            <w:r>
              <w:rPr>
                <w:b/>
              </w:rPr>
              <w:t xml:space="preserve">remarked</w:t>
            </w:r>
            <w:r>
              <w:rPr/>
              <w:t xml:space="preserve">)</w:t>
            </w:r>
          </w:p>
        </w:tc>
      </w:tr>
      <w:tr>
        <w:tc>
          <w:tcPr>
            <w:tcW w:type="auto"/>
          </w:tcPr>
          <w:p>
            <w:pPr>
              <w:pStyle w:val="Normal"/>
            </w:pPr>
            <w:r>
              <w:rPr/>
              <w:t xml:space="preserve">F67</w:t>
            </w:r>
          </w:p>
        </w:tc>
        <w:tc>
          <w:tcPr>
            <w:tcW w:type="auto"/>
          </w:tcPr>
          <w:p>
            <w:pPr>
              <w:pStyle w:val="Normal"/>
            </w:pPr>
            <w:r>
              <w:rPr/>
              <w:t xml:space="preserve">10</w:t>
            </w:r>
          </w:p>
        </w:tc>
        <w:tc>
          <w:tcPr>
            <w:tcW w:type="auto"/>
          </w:tcPr>
          <w:p>
            <w:pPr>
              <w:pStyle w:val="Normal"/>
            </w:pPr>
            <w:r>
              <w:rPr/>
              <w:t xml:space="preserve">Invisible edge</w:t>
            </w:r>
          </w:p>
        </w:tc>
      </w:tr>
      <w:tr>
        <w:tc>
          <w:tcPr>
            <w:tcW w:type="auto"/>
          </w:tcPr>
          <w:p>
            <w:pPr>
              <w:pStyle w:val="Normal"/>
            </w:pPr>
            <w:r>
              <w:rPr/>
              <w:t xml:space="preserve">F68–F69, F86</w:t>
            </w:r>
          </w:p>
        </w:tc>
        <w:tc>
          <w:tcPr>
            <w:tcW w:type="auto"/>
          </w:tcPr>
          <w:p>
            <w:pPr>
              <w:pStyle w:val="Normal"/>
            </w:pPr>
            <w:r>
              <w:rPr/>
              <w:t xml:space="preserve">10</w:t>
            </w:r>
          </w:p>
        </w:tc>
        <w:tc>
          <w:tcPr>
            <w:tcW w:type="auto"/>
          </w:tcPr>
          <w:p>
            <w:pPr>
              <w:pStyle w:val="Normal"/>
            </w:pPr>
            <w:r>
              <w:rPr>
                <w:rStyle w:val="MdInlineCode"/>
              </w:rPr>
              <w:t xml:space="preserve">linkStyle</w:t>
            </w:r>
            <w:r>
              <w:rPr/>
              <w:t xml:space="preserve"> and curve config</w:t>
            </w:r>
          </w:p>
        </w:tc>
      </w:tr>
      <w:tr>
        <w:tc>
          <w:tcPr>
            <w:tcW w:type="auto"/>
          </w:tcPr>
          <w:p>
            <w:pPr>
              <w:pStyle w:val="Normal"/>
            </w:pPr>
            <w:r>
              <w:rPr/>
              <w:t xml:space="preserve">F70</w:t>
            </w:r>
          </w:p>
        </w:tc>
        <w:tc>
          <w:tcPr>
            <w:tcW w:type="auto"/>
          </w:tcPr>
          <w:p>
            <w:pPr>
              <w:pStyle w:val="Normal"/>
            </w:pPr>
            <w:r>
              <w:rPr/>
              <w:t xml:space="preserve">10</w:t>
            </w:r>
          </w:p>
        </w:tc>
        <w:tc>
          <w:tcPr>
            <w:tcW w:type="auto"/>
          </w:tcPr>
          <w:p>
            <w:pPr>
              <w:pStyle w:val="Normal"/>
            </w:pPr>
            <w:r>
              <w:rPr/>
              <w:t xml:space="preserve">Comments and statement boundaries (</w:t>
            </w:r>
            <w:r>
              <w:rPr>
                <w:b/>
              </w:rPr>
              <w:t xml:space="preserve">remarked</w:t>
            </w:r>
            <w:r>
              <w:rPr/>
              <w:t xml:space="preserve">)</w:t>
            </w:r>
          </w:p>
        </w:tc>
      </w:tr>
      <w:tr>
        <w:tc>
          <w:tcPr>
            <w:tcW w:type="auto"/>
          </w:tcPr>
          <w:p>
            <w:pPr>
              <w:pStyle w:val="Normal"/>
            </w:pPr>
            <w:r>
              <w:rPr/>
              <w:t xml:space="preserve">F71–F72</w:t>
            </w:r>
          </w:p>
        </w:tc>
        <w:tc>
          <w:tcPr>
            <w:tcW w:type="auto"/>
          </w:tcPr>
          <w:p>
            <w:pPr>
              <w:pStyle w:val="Normal"/>
            </w:pPr>
            <w:r>
              <w:rPr/>
              <w:t xml:space="preserve">10</w:t>
            </w:r>
          </w:p>
        </w:tc>
        <w:tc>
          <w:tcPr>
            <w:tcW w:type="auto"/>
          </w:tcPr>
          <w:p>
            <w:pPr>
              <w:pStyle w:val="Normal"/>
            </w:pPr>
            <w:r>
              <w:rPr/>
              <w:t xml:space="preserve">Interactions and accessibility</w:t>
            </w:r>
          </w:p>
        </w:tc>
      </w:tr>
      <w:tr>
        <w:tc>
          <w:tcPr>
            <w:tcW w:type="auto"/>
          </w:tcPr>
          <w:p>
            <w:pPr>
              <w:pStyle w:val="Normal"/>
            </w:pPr>
            <w:r>
              <w:rPr/>
              <w:t xml:space="preserve">F73–F74, F84</w:t>
            </w:r>
          </w:p>
        </w:tc>
        <w:tc>
          <w:tcPr>
            <w:tcW w:type="auto"/>
          </w:tcPr>
          <w:p>
            <w:pPr>
              <w:pStyle w:val="Normal"/>
            </w:pPr>
            <w:r>
              <w:rPr/>
              <w:t xml:space="preserve">10</w:t>
            </w:r>
          </w:p>
        </w:tc>
        <w:tc>
          <w:tcPr>
            <w:tcW w:type="auto"/>
          </w:tcPr>
          <w:p>
            <w:pPr>
              <w:pStyle w:val="Normal"/>
            </w:pPr>
            <w:r>
              <w:rPr/>
              <w:t xml:space="preserve">Subgraph forms and membership</w:t>
            </w:r>
          </w:p>
        </w:tc>
      </w:tr>
      <w:tr>
        <w:tc>
          <w:tcPr>
            <w:tcW w:type="auto"/>
          </w:tcPr>
          <w:p>
            <w:pPr>
              <w:pStyle w:val="Normal"/>
            </w:pPr>
            <w:r>
              <w:rPr/>
              <w:t xml:space="preserve">F75</w:t>
            </w:r>
          </w:p>
        </w:tc>
        <w:tc>
          <w:tcPr>
            <w:tcW w:type="auto"/>
          </w:tcPr>
          <w:p>
            <w:pPr>
              <w:pStyle w:val="Normal"/>
            </w:pPr>
            <w:r>
              <w:rPr/>
              <w:t xml:space="preserve">10</w:t>
            </w:r>
          </w:p>
        </w:tc>
        <w:tc>
          <w:tcPr>
            <w:tcW w:type="auto"/>
          </w:tcPr>
          <w:p>
            <w:pPr>
              <w:pStyle w:val="Normal"/>
            </w:pPr>
            <w:r>
              <w:rPr/>
              <w:t xml:space="preserve">Symbolic direction</w:t>
            </w:r>
          </w:p>
        </w:tc>
      </w:tr>
      <w:tr>
        <w:tc>
          <w:tcPr>
            <w:tcW w:type="auto"/>
          </w:tcPr>
          <w:p>
            <w:pPr>
              <w:pStyle w:val="Normal"/>
            </w:pPr>
            <w:r>
              <w:rPr/>
              <w:t xml:space="preserve">F76</w:t>
            </w:r>
          </w:p>
        </w:tc>
        <w:tc>
          <w:tcPr>
            <w:tcW w:type="auto"/>
          </w:tcPr>
          <w:p>
            <w:pPr>
              <w:pStyle w:val="Normal"/>
            </w:pPr>
            <w:r>
              <w:rPr/>
              <w:t xml:space="preserve">10</w:t>
            </w:r>
          </w:p>
        </w:tc>
        <w:tc>
          <w:tcPr>
            <w:tcW w:type="auto"/>
          </w:tcPr>
          <w:p>
            <w:pPr>
              <w:pStyle w:val="Normal"/>
            </w:pPr>
            <w:r>
              <w:rPr/>
              <w:t xml:space="preserve">Vertex declaration merge</w:t>
            </w:r>
          </w:p>
        </w:tc>
      </w:tr>
      <w:tr>
        <w:tc>
          <w:tcPr>
            <w:tcW w:type="auto"/>
          </w:tcPr>
          <w:p>
            <w:pPr>
              <w:pStyle w:val="Normal"/>
            </w:pPr>
            <w:r>
              <w:rPr/>
              <w:t xml:space="preserve">F77–F79</w:t>
            </w:r>
          </w:p>
        </w:tc>
        <w:tc>
          <w:tcPr>
            <w:tcW w:type="auto"/>
          </w:tcPr>
          <w:p>
            <w:pPr>
              <w:pStyle w:val="Normal"/>
            </w:pPr>
            <w:r>
              <w:rPr/>
              <w:t xml:space="preserve">10</w:t>
            </w:r>
          </w:p>
        </w:tc>
        <w:tc>
          <w:tcPr>
            <w:tcW w:type="auto"/>
          </w:tcPr>
          <w:p>
            <w:pPr>
              <w:pStyle w:val="Normal"/>
            </w:pPr>
            <w:r>
              <w:rPr/>
              <w:t xml:space="preserve">Class/style mutations</w:t>
            </w:r>
          </w:p>
        </w:tc>
      </w:tr>
      <w:tr>
        <w:tc>
          <w:tcPr>
            <w:tcW w:type="auto"/>
          </w:tcPr>
          <w:p>
            <w:pPr>
              <w:pStyle w:val="Normal"/>
            </w:pPr>
            <w:r>
              <w:rPr/>
              <w:t xml:space="preserve">F80</w:t>
            </w:r>
          </w:p>
        </w:tc>
        <w:tc>
          <w:tcPr>
            <w:tcW w:type="auto"/>
          </w:tcPr>
          <w:p>
            <w:pPr>
              <w:pStyle w:val="Normal"/>
            </w:pPr>
            <w:r>
              <w:rPr/>
              <w:t xml:space="preserve">10</w:t>
            </w:r>
          </w:p>
        </w:tc>
        <w:tc>
          <w:tcPr>
            <w:tcW w:type="auto"/>
          </w:tcPr>
          <w:p>
            <w:pPr>
              <w:pStyle w:val="Normal"/>
            </w:pPr>
            <w:r>
              <w:rPr>
                <w:rStyle w:val="MdInlineCode"/>
              </w:rPr>
              <w:t xml:space="preserve">flowchart-elk</w:t>
            </w:r>
            <w:r>
              <w:rPr/>
              <w:t xml:space="preserve"> header</w:t>
            </w:r>
          </w:p>
        </w:tc>
      </w:tr>
      <w:tr>
        <w:tc>
          <w:tcPr>
            <w:tcW w:type="auto"/>
          </w:tcPr>
          <w:p>
            <w:pPr>
              <w:pStyle w:val="Normal"/>
            </w:pPr>
            <w:r>
              <w:rPr/>
              <w:t xml:space="preserve">F85</w:t>
            </w:r>
          </w:p>
        </w:tc>
        <w:tc>
          <w:tcPr>
            <w:tcW w:type="auto"/>
          </w:tcPr>
          <w:p>
            <w:pPr>
              <w:pStyle w:val="Normal"/>
            </w:pPr>
            <w:r>
              <w:rPr/>
              <w:t xml:space="preserve">10</w:t>
            </w:r>
          </w:p>
        </w:tc>
        <w:tc>
          <w:tcPr>
            <w:tcW w:type="auto"/>
          </w:tcPr>
          <w:p>
            <w:pPr>
              <w:pStyle w:val="Normal"/>
            </w:pPr>
            <w:r>
              <w:rPr/>
              <w:t xml:space="preserve">Edge label syntax variant</w:t>
            </w:r>
          </w:p>
        </w:tc>
      </w:tr>
      <w:tr>
        <w:tc>
          <w:tcPr>
            <w:tcW w:type="auto"/>
          </w:tcPr>
          <w:p>
            <w:pPr>
              <w:pStyle w:val="Normal"/>
            </w:pPr>
            <w:r>
              <w:rPr/>
              <w:t xml:space="preserve">F114–F143</w:t>
            </w:r>
          </w:p>
        </w:tc>
        <w:tc>
          <w:tcPr>
            <w:tcW w:type="auto"/>
          </w:tcPr>
          <w:p>
            <w:pPr>
              <w:pStyle w:val="Normal"/>
            </w:pPr>
            <w:r>
              <w:rPr/>
              <w:t xml:space="preserve">16</w:t>
            </w:r>
          </w:p>
        </w:tc>
        <w:tc>
          <w:tcPr>
            <w:tcW w:type="auto"/>
          </w:tcPr>
          <w:p>
            <w:pPr>
              <w:pStyle w:val="Normal"/>
            </w:pPr>
            <w:r>
              <w:rPr/>
              <w:t xml:space="preserve">Nodes-first declaration (parse/layout equivalence)</w:t>
            </w:r>
          </w:p>
        </w:tc>
      </w:tr>
      <w:tr>
        <w:tc>
          <w:tcPr>
            <w:tcW w:type="auto"/>
          </w:tcPr>
          <w:p>
            <w:pPr>
              <w:pStyle w:val="Normal"/>
            </w:pPr>
            <w:r>
              <w:rPr/>
              <w:t xml:space="preserve">F151–F153</w:t>
            </w:r>
          </w:p>
        </w:tc>
        <w:tc>
          <w:tcPr>
            <w:tcW w:type="auto"/>
          </w:tcPr>
          <w:p>
            <w:pPr>
              <w:pStyle w:val="Normal"/>
            </w:pPr>
            <w:r>
              <w:rPr/>
              <w:t xml:space="preserve">17</w:t>
            </w:r>
          </w:p>
        </w:tc>
        <w:tc>
          <w:tcPr>
            <w:tcW w:type="auto"/>
          </w:tcPr>
          <w:p>
            <w:pPr>
              <w:pStyle w:val="Normal"/>
            </w:pPr>
            <w:r>
              <w:rPr/>
              <w:t xml:space="preserve">Wrap and compaction stress (160 nodes each; rules 2.11 and 2.12)</w:t>
            </w:r>
          </w:p>
        </w:tc>
      </w:tr>
    </w:tbl>
    <w:p>
      <w:pPr>
        <w:spacing w:before="180" w:after="180"/>
        <w:pBdr>
          <w:bottom w:val="single" w:color="808080" w:sz="6" w:space="1"/>
        </w:pBdr>
      </w:pPr>
      <w:r>
        <w:t xml:space="preserve"/>
      </w:r>
    </w:p>
    <w:p>
      <w:pPr>
        <w:pStyle w:val="Heading2"/>
      </w:pPr>
      <w:bookmarkStart w:name="Md_77b6c66ca82f44f89664fe6a9205a1d1" w:id="106"/>
      <w:r>
        <w:rPr/>
        <w:t xml:space="preserve">Optional batch commands</w:t>
      </w:r>
      <w:bookmarkEnd w:id="106"/>
    </w:p>
    <w:p>
      <w:pPr>
        <w:pStyle w:val="Normal"/>
      </w:pPr>
      <w:r>
        <w:rPr/>
        <w:t xml:space="preserve">Render only this file:</w:t>
      </w:r>
    </w:p>
    <w:p>
      <w:pPr>
        <w:pStyle w:val="MdCodeBlock"/>
      </w:pPr>
      <w:r>
        <w:rPr>
          <w:rFonts w:ascii="Consolas" w:hAnsi="Consolas"/>
          <w:noProof/>
        </w:rPr>
        <w:t xml:space="preserve">dotnet run --project src/md2docx/md2docx.csproj -- flow.md flow.docx</w:t>
      </w:r>
    </w:p>
    <w:p>
      <w:pPr>
        <w:pStyle w:val="Normal"/>
      </w:pPr>
      <w:r>
        <w:rPr/>
        <w:t xml:space="preserve">Compare with </w:t>
      </w:r>
      <w:r>
        <w:rPr>
          <w:rStyle w:val="MdInlineCode"/>
        </w:rPr>
        <w:t xml:space="preserve">test.md</w:t>
      </w:r>
      <w:r>
        <w:rPr/>
        <w:t xml:space="preserve"> flowchart section for overlapping coverage; use </w:t>
      </w:r>
      <w:r>
        <w:rPr>
          <w:b/>
        </w:rPr>
        <w:t xml:space="preserve">flow.md</w:t>
      </w:r>
      <w:r>
        <w:rPr/>
        <w:t xml:space="preserve"> when iterating specifically on flowchart layout.</w:t>
      </w:r>
    </w:p>
    <w:p>
      <w:pPr>
        <w:pStyle w:val="Heading1"/>
      </w:pPr>
      <w:bookmarkStart w:name="Md_0130fcc523fb4a4e926c5ff2f656bca7" w:id="107"/>
      <w:r>
        <w:rPr>
          <w:b/>
        </w:rPr>
        <w:t xml:space="preserve">Level 12 — Advanced HTML &amp; Markdown Labels</w:t>
      </w:r>
      <w:bookmarkEnd w:id="107"/>
    </w:p>
    <w:p>
      <w:pPr>
        <w:pStyle w:val="Normal"/>
      </w:pPr>
      <w:r>
        <w:rPr/>
        <w:t xml:space="preserve">These tests cover HTML labels, Markdown labels, mixed content, multi‑line HTML, and label rendering interactions.</w:t>
      </w:r>
    </w:p>
    <w:p>
      <w:pPr>
        <w:spacing w:before="180" w:after="180"/>
        <w:pBdr>
          <w:bottom w:val="single" w:color="808080" w:sz="6" w:space="1"/>
        </w:pBdr>
      </w:pPr>
      <w:r>
        <w:t xml:space="preserve"/>
      </w:r>
    </w:p>
    <w:p>
      <w:pPr>
        <w:pStyle w:val="Heading3"/>
      </w:pPr>
      <w:bookmarkStart w:name="Md_854cb345d15d4ab9ac870bc5e29b29cb" w:id="108"/>
      <w:r>
        <w:rPr>
          <w:b/>
        </w:rPr>
        <w:t xml:space="preserve">F89 — Multi‑element HTML label</w:t>
      </w:r>
      <w:bookmarkEnd w:id="108"/>
    </w:p>
    <w:p>
      <w:pPr>
        <w:pStyle w:val="Normal"/>
        <w:jc w:val="center"/>
      </w:pPr>
      <w:r>
        <w:drawing>
          <wp:inline xmlns:wp="http://schemas.openxmlformats.org/drawingml/2006/wordprocessingDrawing" distT="0" distB="0" distL="0" distR="0">
            <wp:extent cx="4152900" cy="723900"/>
            <wp:effectExtent l="0" t="0" r="0" b="0"/>
            <wp:docPr id="87" name="Mermaid diagram 8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95b661544054bf4"/>
                    <a:stretch>
                      <a:fillRect/>
                    </a:stretch>
                  </pic:blipFill>
                  <pic:spPr>
                    <a:xfrm>
                      <a:off x="0" y="0"/>
                      <a:ext cx="4152900" cy="723900"/>
                    </a:xfrm>
                    <a:prstGeom prst="rect">
                      <a:avLst/>
                    </a:prstGeom>
                  </pic:spPr>
                </pic:pic>
              </a:graphicData>
            </a:graphic>
          </wp:inline>
        </w:drawing>
      </w:r>
    </w:p>
    <w:p>
      <w:pPr>
        <w:pStyle w:val="Heading3"/>
      </w:pPr>
      <w:bookmarkStart w:name="Md_b5797f6a533148efb71ae2ece757b284" w:id="109"/>
      <w:r>
        <w:rPr>
          <w:b/>
        </w:rPr>
        <w:t xml:space="preserve">F90 — HTML table inside label</w:t>
      </w:r>
      <w:bookmarkEnd w:id="109"/>
    </w:p>
    <w:p>
      <w:pPr>
        <w:pStyle w:val="Normal"/>
        <w:jc w:val="center"/>
      </w:pPr>
      <w:r>
        <w:drawing>
          <wp:inline xmlns:wp="http://schemas.openxmlformats.org/drawingml/2006/wordprocessingDrawing" distT="0" distB="0" distL="0" distR="0">
            <wp:extent cx="1295400" cy="3009900"/>
            <wp:effectExtent l="0" t="0" r="0" b="0"/>
            <wp:docPr id="88" name="Mermaid diagram 8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1003e452d304046"/>
                    <a:stretch>
                      <a:fillRect/>
                    </a:stretch>
                  </pic:blipFill>
                  <pic:spPr>
                    <a:xfrm>
                      <a:off x="0" y="0"/>
                      <a:ext cx="1295400" cy="3009900"/>
                    </a:xfrm>
                    <a:prstGeom prst="rect">
                      <a:avLst/>
                    </a:prstGeom>
                  </pic:spPr>
                </pic:pic>
              </a:graphicData>
            </a:graphic>
          </wp:inline>
        </w:drawing>
      </w:r>
    </w:p>
    <w:p>
      <w:pPr>
        <w:pStyle w:val="Heading3"/>
      </w:pPr>
      <w:bookmarkStart w:name="Md_b5d82bbe98374268abf89dabdd753b40" w:id="110"/>
      <w:r>
        <w:rPr>
          <w:b/>
        </w:rPr>
        <w:t xml:space="preserve">F91 — Mixed Markdown + HTML</w:t>
      </w:r>
      <w:bookmarkEnd w:id="110"/>
    </w:p>
    <w:p>
      <w:pPr>
        <w:pStyle w:val="Normal"/>
        <w:jc w:val="center"/>
      </w:pPr>
      <w:r>
        <w:drawing>
          <wp:inline xmlns:wp="http://schemas.openxmlformats.org/drawingml/2006/wordprocessingDrawing" distT="0" distB="0" distL="0" distR="0">
            <wp:extent cx="5220000" cy="644026"/>
            <wp:effectExtent l="0" t="0" r="0" b="0"/>
            <wp:docPr id="89" name="Mermaid diagram 8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222348a9d554894"/>
                    <a:stretch>
                      <a:fillRect/>
                    </a:stretch>
                  </pic:blipFill>
                  <pic:spPr>
                    <a:xfrm>
                      <a:off x="0" y="0"/>
                      <a:ext cx="5220000" cy="644026"/>
                    </a:xfrm>
                    <a:prstGeom prst="rect">
                      <a:avLst/>
                    </a:prstGeom>
                  </pic:spPr>
                </pic:pic>
              </a:graphicData>
            </a:graphic>
          </wp:inline>
        </w:drawing>
      </w:r>
    </w:p>
    <w:p>
      <w:pPr>
        <w:pStyle w:val="Heading3"/>
      </w:pPr>
      <w:bookmarkStart w:name="Md_56977064980e4f0e9ca18a7063b520f5" w:id="111"/>
      <w:r>
        <w:rPr>
          <w:b/>
        </w:rPr>
        <w:t xml:space="preserve">F92 — Multi‑line HTML label (divs)</w:t>
      </w:r>
      <w:bookmarkEnd w:id="111"/>
    </w:p>
    <w:p>
      <w:pPr>
        <w:pStyle w:val="Normal"/>
        <w:jc w:val="center"/>
      </w:pPr>
      <w:r>
        <w:drawing>
          <wp:inline xmlns:wp="http://schemas.openxmlformats.org/drawingml/2006/wordprocessingDrawing" distT="0" distB="0" distL="0" distR="0">
            <wp:extent cx="1295400" cy="3009900"/>
            <wp:effectExtent l="0" t="0" r="0" b="0"/>
            <wp:docPr id="90" name="Mermaid diagram 9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f2228cc94394508"/>
                    <a:stretch>
                      <a:fillRect/>
                    </a:stretch>
                  </pic:blipFill>
                  <pic:spPr>
                    <a:xfrm>
                      <a:off x="0" y="0"/>
                      <a:ext cx="1295400" cy="3009900"/>
                    </a:xfrm>
                    <a:prstGeom prst="rect">
                      <a:avLst/>
                    </a:prstGeom>
                  </pic:spPr>
                </pic:pic>
              </a:graphicData>
            </a:graphic>
          </wp:inline>
        </w:drawing>
      </w:r>
    </w:p>
    <w:p>
      <w:pPr>
        <w:pStyle w:val="Heading3"/>
      </w:pPr>
      <w:bookmarkStart w:name="Md_a359a7d94c7b45efa31f5fd90bb37b05" w:id="112"/>
      <w:r>
        <w:rPr>
          <w:b/>
        </w:rPr>
        <w:t xml:space="preserve">F93 — Markdown list inside label</w:t>
      </w:r>
      <w:bookmarkEnd w:id="112"/>
    </w:p>
    <w:p>
      <w:pPr>
        <w:pStyle w:val="Normal"/>
        <w:jc w:val="center"/>
      </w:pPr>
      <w:r>
        <w:drawing>
          <wp:inline xmlns:wp="http://schemas.openxmlformats.org/drawingml/2006/wordprocessingDrawing" distT="0" distB="0" distL="0" distR="0">
            <wp:extent cx="3009900" cy="1295400"/>
            <wp:effectExtent l="0" t="0" r="0" b="0"/>
            <wp:docPr id="91" name="Mermaid diagram 9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19a4b3e489541c8"/>
                    <a:stretch>
                      <a:fillRect/>
                    </a:stretch>
                  </pic:blipFill>
                  <pic:spPr>
                    <a:xfrm>
                      <a:off x="0" y="0"/>
                      <a:ext cx="3009900" cy="12954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3652fabcaa014331b409d34e2bb95f82" w:id="113"/>
      <w:r>
        <w:rPr>
          <w:b/>
        </w:rPr>
        <w:t xml:space="preserve">Level 13 — Edge Label Edge‑Cases</w:t>
      </w:r>
      <w:bookmarkEnd w:id="113"/>
    </w:p>
    <w:p>
      <w:pPr>
        <w:pStyle w:val="Normal"/>
      </w:pPr>
      <w:r>
        <w:rPr/>
        <w:t xml:space="preserve">These tests cover multi‑line edge labels, HTML/Markdown in labels, labels on invisible edges, labels on grouped edges, and labels on ID’d edges.</w:t>
      </w:r>
    </w:p>
    <w:p>
      <w:pPr>
        <w:spacing w:before="180" w:after="180"/>
        <w:pBdr>
          <w:bottom w:val="single" w:color="808080" w:sz="6" w:space="1"/>
        </w:pBdr>
      </w:pPr>
      <w:r>
        <w:t xml:space="preserve"/>
      </w:r>
    </w:p>
    <w:p>
      <w:pPr>
        <w:pStyle w:val="Heading3"/>
      </w:pPr>
      <w:bookmarkStart w:name="Md_5b85d499440140fe9da5d525f2696d64" w:id="114"/>
      <w:r>
        <w:rPr>
          <w:b/>
        </w:rPr>
        <w:t xml:space="preserve">F94 — Multi‑line edge label</w:t>
      </w:r>
      <w:bookmarkEnd w:id="114"/>
    </w:p>
    <w:p>
      <w:pPr>
        <w:pStyle w:val="Normal"/>
        <w:jc w:val="center"/>
      </w:pPr>
      <w:r>
        <w:drawing>
          <wp:inline xmlns:wp="http://schemas.openxmlformats.org/drawingml/2006/wordprocessingDrawing" distT="0" distB="0" distL="0" distR="0">
            <wp:extent cx="3867150" cy="742950"/>
            <wp:effectExtent l="0" t="0" r="0" b="0"/>
            <wp:docPr id="92" name="Mermaid diagram 9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bfcb6e975034cc6"/>
                    <a:stretch>
                      <a:fillRect/>
                    </a:stretch>
                  </pic:blipFill>
                  <pic:spPr>
                    <a:xfrm>
                      <a:off x="0" y="0"/>
                      <a:ext cx="3867150" cy="742950"/>
                    </a:xfrm>
                    <a:prstGeom prst="rect">
                      <a:avLst/>
                    </a:prstGeom>
                  </pic:spPr>
                </pic:pic>
              </a:graphicData>
            </a:graphic>
          </wp:inline>
        </w:drawing>
      </w:r>
    </w:p>
    <w:p>
      <w:pPr>
        <w:pStyle w:val="Heading3"/>
      </w:pPr>
      <w:bookmarkStart w:name="Md_1180253c778b4db7be48ed468dafc59a" w:id="115"/>
      <w:r>
        <w:rPr>
          <w:b/>
        </w:rPr>
        <w:t xml:space="preserve">F95 — HTML in edge label</w:t>
      </w:r>
      <w:bookmarkEnd w:id="115"/>
    </w:p>
    <w:p>
      <w:pPr>
        <w:pStyle w:val="Normal"/>
        <w:jc w:val="center"/>
      </w:pPr>
      <w:r>
        <w:drawing>
          <wp:inline xmlns:wp="http://schemas.openxmlformats.org/drawingml/2006/wordprocessingDrawing" distT="0" distB="0" distL="0" distR="0">
            <wp:extent cx="4724400" cy="723900"/>
            <wp:effectExtent l="0" t="0" r="0" b="0"/>
            <wp:docPr id="93" name="Mermaid diagram 9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25a8ec0dd104d84"/>
                    <a:stretch>
                      <a:fillRect/>
                    </a:stretch>
                  </pic:blipFill>
                  <pic:spPr>
                    <a:xfrm>
                      <a:off x="0" y="0"/>
                      <a:ext cx="4724400" cy="723900"/>
                    </a:xfrm>
                    <a:prstGeom prst="rect">
                      <a:avLst/>
                    </a:prstGeom>
                  </pic:spPr>
                </pic:pic>
              </a:graphicData>
            </a:graphic>
          </wp:inline>
        </w:drawing>
      </w:r>
    </w:p>
    <w:p>
      <w:pPr>
        <w:pStyle w:val="Heading3"/>
      </w:pPr>
      <w:bookmarkStart w:name="Md_8c034569495149b58164b2b0777a92e3" w:id="116"/>
      <w:r>
        <w:rPr>
          <w:b/>
        </w:rPr>
        <w:t xml:space="preserve">F96 — Markdown in edge label</w:t>
      </w:r>
      <w:bookmarkEnd w:id="116"/>
    </w:p>
    <w:p>
      <w:pPr>
        <w:pStyle w:val="Normal"/>
        <w:jc w:val="center"/>
      </w:pPr>
      <w:r>
        <w:drawing>
          <wp:inline xmlns:wp="http://schemas.openxmlformats.org/drawingml/2006/wordprocessingDrawing" distT="0" distB="0" distL="0" distR="0">
            <wp:extent cx="5010150" cy="723900"/>
            <wp:effectExtent l="0" t="0" r="0" b="0"/>
            <wp:docPr id="94" name="Mermaid diagram 9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98a7c3b6e474969"/>
                    <a:stretch>
                      <a:fillRect/>
                    </a:stretch>
                  </pic:blipFill>
                  <pic:spPr>
                    <a:xfrm>
                      <a:off x="0" y="0"/>
                      <a:ext cx="5010150" cy="723900"/>
                    </a:xfrm>
                    <a:prstGeom prst="rect">
                      <a:avLst/>
                    </a:prstGeom>
                  </pic:spPr>
                </pic:pic>
              </a:graphicData>
            </a:graphic>
          </wp:inline>
        </w:drawing>
      </w:r>
    </w:p>
    <w:p>
      <w:pPr>
        <w:pStyle w:val="Heading3"/>
      </w:pPr>
      <w:bookmarkStart w:name="Md_2eb25ef940e443e3829dec8e90bfd517" w:id="117"/>
      <w:r>
        <w:rPr>
          <w:b/>
        </w:rPr>
        <w:t xml:space="preserve">F97 — Edge label on invisible edge</w:t>
      </w:r>
      <w:bookmarkEnd w:id="117"/>
    </w:p>
    <w:p>
      <w:pPr>
        <w:pStyle w:val="Normal"/>
        <w:jc w:val="center"/>
      </w:pPr>
      <w:r>
        <w:drawing>
          <wp:inline xmlns:wp="http://schemas.openxmlformats.org/drawingml/2006/wordprocessingDrawing" distT="0" distB="0" distL="0" distR="0">
            <wp:extent cx="5010150" cy="723900"/>
            <wp:effectExtent l="0" t="0" r="0" b="0"/>
            <wp:docPr id="95" name="Mermaid diagram 9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a203c3c7ac94120"/>
                    <a:stretch>
                      <a:fillRect/>
                    </a:stretch>
                  </pic:blipFill>
                  <pic:spPr>
                    <a:xfrm>
                      <a:off x="0" y="0"/>
                      <a:ext cx="5010150" cy="723900"/>
                    </a:xfrm>
                    <a:prstGeom prst="rect">
                      <a:avLst/>
                    </a:prstGeom>
                  </pic:spPr>
                </pic:pic>
              </a:graphicData>
            </a:graphic>
          </wp:inline>
        </w:drawing>
      </w:r>
    </w:p>
    <w:p>
      <w:pPr>
        <w:pStyle w:val="Heading3"/>
      </w:pPr>
      <w:bookmarkStart w:name="Md_6e340c711cb94cb0ad46465bbeb005c9" w:id="118"/>
      <w:r>
        <w:rPr>
          <w:b/>
        </w:rPr>
        <w:t xml:space="preserve">F98 — Edge label on grouped edge</w:t>
      </w:r>
      <w:bookmarkEnd w:id="118"/>
    </w:p>
    <w:p>
      <w:pPr>
        <w:pStyle w:val="Normal"/>
        <w:jc w:val="center"/>
      </w:pPr>
      <w:r>
        <w:drawing>
          <wp:inline xmlns:wp="http://schemas.openxmlformats.org/drawingml/2006/wordprocessingDrawing" distT="0" distB="0" distL="0" distR="0">
            <wp:extent cx="4152900" cy="3009900"/>
            <wp:effectExtent l="0" t="0" r="0" b="0"/>
            <wp:docPr id="96" name="Mermaid diagram 9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ffa3d83ec5a41f0"/>
                    <a:stretch>
                      <a:fillRect/>
                    </a:stretch>
                  </pic:blipFill>
                  <pic:spPr>
                    <a:xfrm>
                      <a:off x="0" y="0"/>
                      <a:ext cx="4152900" cy="3009900"/>
                    </a:xfrm>
                    <a:prstGeom prst="rect">
                      <a:avLst/>
                    </a:prstGeom>
                  </pic:spPr>
                </pic:pic>
              </a:graphicData>
            </a:graphic>
          </wp:inline>
        </w:drawing>
      </w:r>
    </w:p>
    <w:p>
      <w:pPr>
        <w:pStyle w:val="Heading3"/>
      </w:pPr>
      <w:bookmarkStart w:name="Md_d7cfe2d7cf1b4ab4885ac0b1084fef70" w:id="119"/>
      <w:r>
        <w:rPr>
          <w:b/>
        </w:rPr>
        <w:t xml:space="preserve">F99 — Edge label on ID’d edge</w:t>
      </w:r>
      <w:bookmarkEnd w:id="119"/>
    </w:p>
    <w:p>
      <w:pPr>
        <w:pStyle w:val="Normal"/>
        <w:jc w:val="center"/>
      </w:pPr>
      <w:r>
        <w:drawing>
          <wp:inline xmlns:wp="http://schemas.openxmlformats.org/drawingml/2006/wordprocessingDrawing" distT="0" distB="0" distL="0" distR="0">
            <wp:extent cx="4152900" cy="723900"/>
            <wp:effectExtent l="0" t="0" r="0" b="0"/>
            <wp:docPr id="97" name="Mermaid diagram 9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b9be09a0b0644d8"/>
                    <a:stretch>
                      <a:fillRect/>
                    </a:stretch>
                  </pic:blipFill>
                  <pic:spPr>
                    <a:xfrm>
                      <a:off x="0" y="0"/>
                      <a:ext cx="4152900" cy="7239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7ce41964e07449669c136cbf67a8e8a3" w:id="120"/>
      <w:r>
        <w:rPr>
          <w:b/>
        </w:rPr>
        <w:t xml:space="preserve">Level 14 — ELK‑Specific Flowchart Features</w:t>
      </w:r>
      <w:bookmarkEnd w:id="120"/>
    </w:p>
    <w:p>
      <w:pPr>
        <w:pStyle w:val="Normal"/>
      </w:pPr>
      <w:r>
        <w:rPr/>
        <w:t xml:space="preserve">flow.md only has a smoke test for </w:t>
      </w:r>
      <w:r>
        <w:rPr>
          <w:rStyle w:val="MdInlineCode"/>
        </w:rPr>
        <w:t xml:space="preserve">flowchart-elk</w:t>
      </w:r>
      <w:r>
        <w:rPr/>
        <w:t xml:space="preserve">.</w:t>
      </w:r>
      <w:r>
        <w:rPr/>
        <w:br/>
      </w:r>
      <w:r>
        <w:rPr/>
        <w:t xml:space="preserve">These scenarios exercise ELK‑only behaviour.</w:t>
      </w:r>
    </w:p>
    <w:p>
      <w:pPr>
        <w:spacing w:before="180" w:after="180"/>
        <w:pBdr>
          <w:bottom w:val="single" w:color="808080" w:sz="6" w:space="1"/>
        </w:pBdr>
      </w:pPr>
      <w:r>
        <w:t xml:space="preserve"/>
      </w:r>
    </w:p>
    <w:p>
      <w:pPr>
        <w:pStyle w:val="Heading3"/>
      </w:pPr>
      <w:bookmarkStart w:name="Md_6b6f325ca7b94fc5b4bb4b1586aca705" w:id="121"/>
      <w:r>
        <w:rPr>
          <w:b/>
        </w:rPr>
        <w:t xml:space="preserve">F100 — ELK orthogonal routing</w:t>
      </w:r>
      <w:bookmarkEnd w:id="121"/>
    </w:p>
    <w:p>
      <w:pPr>
        <w:pStyle w:val="Normal"/>
        <w:jc w:val="center"/>
      </w:pPr>
      <w:r>
        <w:drawing>
          <wp:inline xmlns:wp="http://schemas.openxmlformats.org/drawingml/2006/wordprocessingDrawing" distT="0" distB="0" distL="0" distR="0">
            <wp:extent cx="3581400" cy="723900"/>
            <wp:effectExtent l="0" t="0" r="0" b="0"/>
            <wp:docPr id="98" name="Mermaid diagram 9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f3f423dcde744a1"/>
                    <a:stretch>
                      <a:fillRect/>
                    </a:stretch>
                  </pic:blipFill>
                  <pic:spPr>
                    <a:xfrm>
                      <a:off x="0" y="0"/>
                      <a:ext cx="3581400" cy="723900"/>
                    </a:xfrm>
                    <a:prstGeom prst="rect">
                      <a:avLst/>
                    </a:prstGeom>
                  </pic:spPr>
                </pic:pic>
              </a:graphicData>
            </a:graphic>
          </wp:inline>
        </w:drawing>
      </w:r>
    </w:p>
    <w:p>
      <w:pPr>
        <w:pStyle w:val="Heading3"/>
      </w:pPr>
      <w:bookmarkStart w:name="Md_dfa2196c3ee14bd49876e04066fd8275" w:id="122"/>
      <w:r>
        <w:rPr>
          <w:b/>
        </w:rPr>
        <w:t xml:space="preserve">F101 — ELK polyline routing</w:t>
      </w:r>
      <w:bookmarkEnd w:id="122"/>
    </w:p>
    <w:p>
      <w:pPr>
        <w:pStyle w:val="Normal"/>
        <w:jc w:val="center"/>
      </w:pPr>
      <w:r>
        <w:drawing>
          <wp:inline xmlns:wp="http://schemas.openxmlformats.org/drawingml/2006/wordprocessingDrawing" distT="0" distB="0" distL="0" distR="0">
            <wp:extent cx="3581400" cy="723900"/>
            <wp:effectExtent l="0" t="0" r="0" b="0"/>
            <wp:docPr id="99" name="Mermaid diagram 9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203a02aba07431f"/>
                    <a:stretch>
                      <a:fillRect/>
                    </a:stretch>
                  </pic:blipFill>
                  <pic:spPr>
                    <a:xfrm>
                      <a:off x="0" y="0"/>
                      <a:ext cx="3581400" cy="723900"/>
                    </a:xfrm>
                    <a:prstGeom prst="rect">
                      <a:avLst/>
                    </a:prstGeom>
                  </pic:spPr>
                </pic:pic>
              </a:graphicData>
            </a:graphic>
          </wp:inline>
        </w:drawing>
      </w:r>
    </w:p>
    <w:p>
      <w:pPr>
        <w:pStyle w:val="Heading3"/>
      </w:pPr>
      <w:bookmarkStart w:name="Md_75e6e9a7086e4c4a9c09a8e12bb72ca9" w:id="123"/>
      <w:r>
        <w:rPr>
          <w:b/>
        </w:rPr>
        <w:t xml:space="preserve">F102 — ELK spacing parameters (valid)</w:t>
      </w:r>
      <w:bookmarkEnd w:id="123"/>
    </w:p>
    <w:p>
      <w:pPr>
        <w:pStyle w:val="Normal"/>
        <w:jc w:val="center"/>
      </w:pPr>
      <w:r>
        <w:drawing>
          <wp:inline xmlns:wp="http://schemas.openxmlformats.org/drawingml/2006/wordprocessingDrawing" distT="0" distB="0" distL="0" distR="0">
            <wp:extent cx="3581400" cy="723900"/>
            <wp:effectExtent l="0" t="0" r="0" b="0"/>
            <wp:docPr id="100" name="Mermaid diagram 10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be3ae88db184851"/>
                    <a:stretch>
                      <a:fillRect/>
                    </a:stretch>
                  </pic:blipFill>
                  <pic:spPr>
                    <a:xfrm>
                      <a:off x="0" y="0"/>
                      <a:ext cx="3581400" cy="723900"/>
                    </a:xfrm>
                    <a:prstGeom prst="rect">
                      <a:avLst/>
                    </a:prstGeom>
                  </pic:spPr>
                </pic:pic>
              </a:graphicData>
            </a:graphic>
          </wp:inline>
        </w:drawing>
      </w:r>
    </w:p>
    <w:p>
      <w:pPr>
        <w:pStyle w:val="Heading3"/>
      </w:pPr>
      <w:bookmarkStart w:name="Md_e80230818fb54ee38228a30c0ef6c3d0" w:id="124"/>
      <w:r>
        <w:rPr>
          <w:b/>
        </w:rPr>
        <w:t xml:space="preserve">F103 — ELK layered layout (valid)</w:t>
      </w:r>
      <w:bookmarkEnd w:id="124"/>
    </w:p>
    <w:p>
      <w:pPr>
        <w:pStyle w:val="Normal"/>
        <w:jc w:val="center"/>
      </w:pPr>
      <w:r>
        <w:drawing>
          <wp:inline xmlns:wp="http://schemas.openxmlformats.org/drawingml/2006/wordprocessingDrawing" distT="0" distB="0" distL="0" distR="0">
            <wp:extent cx="1581150" cy="3009900"/>
            <wp:effectExtent l="0" t="0" r="0" b="0"/>
            <wp:docPr id="101" name="Mermaid diagram 10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644e3625e6d4fa7"/>
                    <a:stretch>
                      <a:fillRect/>
                    </a:stretch>
                  </pic:blipFill>
                  <pic:spPr>
                    <a:xfrm>
                      <a:off x="0" y="0"/>
                      <a:ext cx="1581150" cy="3009900"/>
                    </a:xfrm>
                    <a:prstGeom prst="rect">
                      <a:avLst/>
                    </a:prstGeom>
                  </pic:spPr>
                </pic:pic>
              </a:graphicData>
            </a:graphic>
          </wp:inline>
        </w:drawing>
      </w:r>
    </w:p>
    <w:p>
      <w:pPr>
        <w:pStyle w:val="Heading3"/>
      </w:pPr>
      <w:bookmarkStart w:name="Md_311227ce64654d358eb16030842fbbc2" w:id="125"/>
      <w:r>
        <w:rPr>
          <w:b/>
        </w:rPr>
        <w:t xml:space="preserve">F104 — ELK stress: feedback loop</w:t>
      </w:r>
      <w:bookmarkEnd w:id="125"/>
    </w:p>
    <w:p>
      <w:pPr>
        <w:pStyle w:val="Normal"/>
        <w:jc w:val="center"/>
      </w:pPr>
      <w:r>
        <w:drawing>
          <wp:inline xmlns:wp="http://schemas.openxmlformats.org/drawingml/2006/wordprocessingDrawing" distT="0" distB="0" distL="0" distR="0">
            <wp:extent cx="1581150" cy="1866900"/>
            <wp:effectExtent l="0" t="0" r="0" b="0"/>
            <wp:docPr id="102" name="Mermaid diagram 10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ba717f30a2425c"/>
                    <a:stretch>
                      <a:fillRect/>
                    </a:stretch>
                  </pic:blipFill>
                  <pic:spPr>
                    <a:xfrm>
                      <a:off x="0" y="0"/>
                      <a:ext cx="1581150" cy="1866900"/>
                    </a:xfrm>
                    <a:prstGeom prst="rect">
                      <a:avLst/>
                    </a:prstGeom>
                  </pic:spPr>
                </pic:pic>
              </a:graphicData>
            </a:graphic>
          </wp:inline>
        </w:drawing>
      </w:r>
    </w:p>
    <w:p>
      <w:pPr>
        <w:pStyle w:val="Heading3"/>
      </w:pPr>
      <w:bookmarkStart w:name="Md_4c6e26ee8dde4369b13034cac51ecfe7" w:id="126"/>
      <w:r>
        <w:rPr>
          <w:b/>
        </w:rPr>
        <w:t xml:space="preserve">F105 — ELK stress: multi‑segment routing</w:t>
      </w:r>
      <w:bookmarkEnd w:id="126"/>
    </w:p>
    <w:p>
      <w:pPr>
        <w:pStyle w:val="Normal"/>
        <w:jc w:val="center"/>
      </w:pPr>
      <w:r>
        <w:drawing>
          <wp:inline xmlns:wp="http://schemas.openxmlformats.org/drawingml/2006/wordprocessingDrawing" distT="0" distB="0" distL="0" distR="0">
            <wp:extent cx="5220000" cy="676997"/>
            <wp:effectExtent l="0" t="0" r="0" b="0"/>
            <wp:docPr id="103" name="Mermaid diagram 10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5b979cd6fa3424c"/>
                    <a:stretch>
                      <a:fillRect/>
                    </a:stretch>
                  </pic:blipFill>
                  <pic:spPr>
                    <a:xfrm>
                      <a:off x="0" y="0"/>
                      <a:ext cx="5220000" cy="676997"/>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c6699776a39641949a6af033c3f1173d" w:id="127"/>
      <w:r>
        <w:rPr>
          <w:b/>
        </w:rPr>
        <w:t xml:space="preserve">Level 15 — Performance &amp; Scaling Stress Tests</w:t>
      </w:r>
      <w:bookmarkEnd w:id="127"/>
    </w:p>
    <w:p>
      <w:pPr>
        <w:pStyle w:val="Normal"/>
      </w:pPr>
      <w:r>
        <w:rPr/>
        <w:t xml:space="preserve">These are not about correctness of syntax but about layout stability under load.</w:t>
      </w:r>
    </w:p>
    <w:p>
      <w:pPr>
        <w:spacing w:before="180" w:after="180"/>
        <w:pBdr>
          <w:bottom w:val="single" w:color="808080" w:sz="6" w:space="1"/>
        </w:pBdr>
      </w:pPr>
      <w:r>
        <w:t xml:space="preserve"/>
      </w:r>
    </w:p>
    <w:p>
      <w:pPr>
        <w:pStyle w:val="Heading3"/>
      </w:pPr>
      <w:bookmarkStart w:name="Md_fe38800ce39a45da9d6e17737c83c588" w:id="128"/>
      <w:r>
        <w:rPr>
          <w:b/>
        </w:rPr>
        <w:t xml:space="preserve">F110 — 50‑node linear chain</w:t>
      </w:r>
      <w:bookmarkEnd w:id="128"/>
    </w:p>
    <w:p>
      <w:pPr>
        <w:pStyle w:val="Normal"/>
        <w:jc w:val="center"/>
      </w:pPr>
      <w:r>
        <w:drawing>
          <wp:inline xmlns:wp="http://schemas.openxmlformats.org/drawingml/2006/wordprocessingDrawing" distT="0" distB="0" distL="0" distR="0">
            <wp:extent cx="5220000" cy="4154866"/>
            <wp:effectExtent l="0" t="0" r="0" b="0"/>
            <wp:docPr id="104" name="Mermaid diagram 10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d46e893bcb14882"/>
                    <a:stretch>
                      <a:fillRect/>
                    </a:stretch>
                  </pic:blipFill>
                  <pic:spPr>
                    <a:xfrm>
                      <a:off x="0" y="0"/>
                      <a:ext cx="5220000" cy="4154866"/>
                    </a:xfrm>
                    <a:prstGeom prst="rect">
                      <a:avLst/>
                    </a:prstGeom>
                  </pic:spPr>
                </pic:pic>
              </a:graphicData>
            </a:graphic>
          </wp:inline>
        </w:drawing>
      </w:r>
    </w:p>
    <w:p>
      <w:pPr>
        <w:pStyle w:val="Heading3"/>
      </w:pPr>
      <w:bookmarkStart w:name="Md_ed0d51ea3ef24504af3e3a31285a470e" w:id="129"/>
      <w:r>
        <w:rPr>
          <w:b/>
        </w:rPr>
        <w:t xml:space="preserve">F111 — Dense bipartite graph</w:t>
      </w:r>
      <w:bookmarkEnd w:id="129"/>
    </w:p>
    <w:p>
      <w:pPr>
        <w:pStyle w:val="Normal"/>
        <w:jc w:val="center"/>
      </w:pPr>
      <w:r>
        <w:drawing>
          <wp:inline xmlns:wp="http://schemas.openxmlformats.org/drawingml/2006/wordprocessingDrawing" distT="0" distB="0" distL="0" distR="0">
            <wp:extent cx="5220000" cy="3207617"/>
            <wp:effectExtent l="0" t="0" r="0" b="0"/>
            <wp:docPr id="105" name="Mermaid diagram 10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dc501134f5b4caf"/>
                    <a:stretch>
                      <a:fillRect/>
                    </a:stretch>
                  </pic:blipFill>
                  <pic:spPr>
                    <a:xfrm>
                      <a:off x="0" y="0"/>
                      <a:ext cx="5220000" cy="3207617"/>
                    </a:xfrm>
                    <a:prstGeom prst="rect">
                      <a:avLst/>
                    </a:prstGeom>
                  </pic:spPr>
                </pic:pic>
              </a:graphicData>
            </a:graphic>
          </wp:inline>
        </w:drawing>
      </w:r>
    </w:p>
    <w:p>
      <w:pPr>
        <w:pStyle w:val="Heading3"/>
      </w:pPr>
      <w:bookmarkStart w:name="Md_244f050bb86545a681906e18af56149e" w:id="130"/>
      <w:r>
        <w:rPr>
          <w:b/>
        </w:rPr>
        <w:t xml:space="preserve">F112 — Deeply nested subgraphs (5 levels)</w:t>
      </w:r>
      <w:bookmarkEnd w:id="130"/>
    </w:p>
    <w:p>
      <w:pPr>
        <w:pStyle w:val="Normal"/>
        <w:jc w:val="center"/>
      </w:pPr>
      <w:r>
        <w:drawing>
          <wp:inline xmlns:wp="http://schemas.openxmlformats.org/drawingml/2006/wordprocessingDrawing" distT="0" distB="0" distL="0" distR="0">
            <wp:extent cx="5163521" cy="6480000"/>
            <wp:effectExtent l="0" t="0" r="0" b="0"/>
            <wp:docPr id="106" name="Mermaid diagram 10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e99d35caaad4880"/>
                    <a:stretch>
                      <a:fillRect/>
                    </a:stretch>
                  </pic:blipFill>
                  <pic:spPr>
                    <a:xfrm>
                      <a:off x="0" y="0"/>
                      <a:ext cx="5163521" cy="6480000"/>
                    </a:xfrm>
                    <a:prstGeom prst="rect">
                      <a:avLst/>
                    </a:prstGeom>
                  </pic:spPr>
                </pic:pic>
              </a:graphicData>
            </a:graphic>
          </wp:inline>
        </w:drawing>
      </w:r>
    </w:p>
    <w:p>
      <w:pPr>
        <w:pStyle w:val="Heading3"/>
      </w:pPr>
      <w:bookmarkStart w:name="Md_809455781818422798b6d222db2f0a56" w:id="131"/>
      <w:r>
        <w:rPr>
          <w:b/>
        </w:rPr>
        <w:t xml:space="preserve">F113 — 20 parallel branches</w:t>
      </w:r>
      <w:bookmarkEnd w:id="131"/>
    </w:p>
    <w:p>
      <w:pPr>
        <w:pStyle w:val="Normal"/>
        <w:jc w:val="center"/>
      </w:pPr>
      <w:r>
        <w:drawing>
          <wp:inline xmlns:wp="http://schemas.openxmlformats.org/drawingml/2006/wordprocessingDrawing" distT="0" distB="0" distL="0" distR="0">
            <wp:extent cx="2161745" cy="6480000"/>
            <wp:effectExtent l="0" t="0" r="0" b="0"/>
            <wp:docPr id="107" name="Mermaid diagram 10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7febc9d608342f8"/>
                    <a:stretch>
                      <a:fillRect/>
                    </a:stretch>
                  </pic:blipFill>
                  <pic:spPr>
                    <a:xfrm>
                      <a:off x="0" y="0"/>
                      <a:ext cx="2161745" cy="64800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4a79ac97cf474c6d93bf9dba45eca27a" w:id="132"/>
      <w:r>
        <w:rPr>
          <w:b/>
        </w:rPr>
        <w:t xml:space="preserve">Level 16 — Nodes-first declaration (parse/layout equivalence)</w:t>
      </w:r>
      <w:bookmarkEnd w:id="132"/>
    </w:p>
    <w:p>
      <w:pPr>
        <w:pStyle w:val="Normal"/>
      </w:pPr>
      <w:r>
        <w:rPr/>
        <w:t xml:space="preserve">These scenarios exercise Mermaid’s </w:t>
      </w:r>
      <w:r>
        <w:rPr>
          <w:b/>
        </w:rPr>
        <w:t xml:space="preserve">two-phase</w:t>
      </w:r>
      <w:r>
        <w:rPr/>
        <w:t xml:space="preserve"> flowchart form: </w:t>
      </w:r>
      <w:r>
        <w:rPr>
          <w:b/>
        </w:rPr>
        <w:t xml:space="preserve">declare every node (and subgraph member) first</w:t>
      </w:r>
      <w:r>
        <w:rPr/>
        <w:t xml:space="preserve">, then declare </w:t>
      </w:r>
      <w:r>
        <w:rPr>
          <w:b/>
        </w:rPr>
        <w:t xml:space="preserve">edges separately</w:t>
      </w:r>
      <w:r>
        <w:rPr/>
        <w:t xml:space="preserve">. They complement Levels 1–6 inline declarations and confirm that parsing, layout order, labels, subgraph membership, fan-out/fan-in routing, and </w:t>
      </w:r>
      <w:r>
        <w:rPr>
          <w:b/>
        </w:rPr>
        <w:t xml:space="preserve">perpendicular edge attach</w:t>
      </w:r>
      <w:r>
        <w:rPr/>
        <w:t xml:space="preserve"> (right-angle stubs at both node ends) behave the same as equivalent inline diagrams.</w:t>
      </w:r>
    </w:p>
    <w:p>
      <w:pPr>
        <w:pStyle w:val="Normal"/>
      </w:pPr>
      <w:r>
        <w:rPr>
          <w:b/>
        </w:rPr>
        <w:t xml:space="preserve">Pattern under test</w:t>
      </w:r>
    </w:p>
    <w:p>
      <w:pPr>
        <w:pStyle w:val="Normal"/>
        <w:jc w:val="center"/>
      </w:pPr>
      <w:r>
        <w:drawing>
          <wp:inline xmlns:wp="http://schemas.openxmlformats.org/drawingml/2006/wordprocessingDrawing" distT="0" distB="0" distL="0" distR="0">
            <wp:extent cx="5220000" cy="676997"/>
            <wp:effectExtent l="0" t="0" r="0" b="0"/>
            <wp:docPr id="108" name="Mermaid diagram 10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56eeb69b1164a8c"/>
                    <a:stretch>
                      <a:fillRect/>
                    </a:stretch>
                  </pic:blipFill>
                  <pic:spPr>
                    <a:xfrm>
                      <a:off x="0" y="0"/>
                      <a:ext cx="5220000" cy="676997"/>
                    </a:xfrm>
                    <a:prstGeom prst="rect">
                      <a:avLst/>
                    </a:prstGeom>
                  </pic:spPr>
                </pic:pic>
              </a:graphicData>
            </a:graphic>
          </wp:inline>
        </w:drawing>
      </w:r>
    </w:p>
    <w:p>
      <w:pPr>
        <w:pStyle w:val="Normal"/>
      </w:pPr>
      <w:r>
        <w:rPr>
          <w:b/>
        </w:rPr>
        <w:t xml:space="preserve">Checklist</w:t>
      </w:r>
    </w:p>
    <w:p>
      <w:pPr>
        <w:pStyle w:val="Normal"/>
        <w:numPr>
          <w:ilvl w:val="0"/>
          <w:numId w:val="6"/>
        </w:numPr>
      </w:pPr>
      <w:r>
        <w:rPr/>
        <w:t xml:space="preserve">Node labels, shapes, and subgraph boxes match the inline equivalent</w:t>
      </w:r>
    </w:p>
    <w:p>
      <w:pPr>
        <w:pStyle w:val="Normal"/>
        <w:numPr>
          <w:ilvl w:val="0"/>
          <w:numId w:val="6"/>
        </w:numPr>
      </w:pPr>
      <w:r>
        <w:rPr/>
        <w:t xml:space="preserve">Edge count, edge labels, and arrow styles are preserved</w:t>
      </w:r>
    </w:p>
    <w:p>
      <w:pPr>
        <w:pStyle w:val="Normal"/>
        <w:numPr>
          <w:ilvl w:val="0"/>
          <w:numId w:val="6"/>
        </w:numPr>
      </w:pPr>
      <w:r>
        <w:rPr/>
        <w:t xml:space="preserve">Layout follows </w:t>
      </w:r>
      <w:r>
        <w:rPr>
          <w:b/>
        </w:rPr>
        <w:t xml:space="preserve">graph topology</w:t>
      </w:r>
      <w:r>
        <w:rPr/>
        <w:t xml:space="preserve">, not source declaration order</w:t>
      </w:r>
    </w:p>
    <w:p>
      <w:pPr>
        <w:pStyle w:val="Normal"/>
        <w:numPr>
          <w:ilvl w:val="0"/>
          <w:numId w:val="6"/>
        </w:numPr>
      </w:pPr>
      <w:r>
        <w:rPr/>
        <w:t xml:space="preserve">Edge guide points meet node boundaries at right angles on the joined face (first and last segment)</w:t>
      </w:r>
    </w:p>
    <w:p>
      <w:pPr>
        <w:spacing w:before="180" w:after="180"/>
        <w:pBdr>
          <w:bottom w:val="single" w:color="808080" w:sz="6" w:space="1"/>
        </w:pBdr>
      </w:pPr>
      <w:r>
        <w:t xml:space="preserve"/>
      </w:r>
    </w:p>
    <w:p>
      <w:pPr>
        <w:pStyle w:val="Heading3"/>
      </w:pPr>
      <w:bookmarkStart w:name="Md_64eb8fa86cbc42c581f77336dc29fcbb" w:id="133"/>
      <w:r>
        <w:rPr/>
        <w:t xml:space="preserve">F114 — Nodes first: simple LR chain (equiv. F08)</w:t>
      </w:r>
      <w:bookmarkEnd w:id="133"/>
    </w:p>
    <w:p>
      <w:pPr>
        <w:pStyle w:val="Normal"/>
        <w:jc w:val="center"/>
      </w:pPr>
      <w:r>
        <w:drawing>
          <wp:inline xmlns:wp="http://schemas.openxmlformats.org/drawingml/2006/wordprocessingDrawing" distT="0" distB="0" distL="0" distR="0">
            <wp:extent cx="5220000" cy="676997"/>
            <wp:effectExtent l="0" t="0" r="0" b="0"/>
            <wp:docPr id="109" name="Mermaid diagram 10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7c1ccadb86043ae"/>
                    <a:stretch>
                      <a:fillRect/>
                    </a:stretch>
                  </pic:blipFill>
                  <pic:spPr>
                    <a:xfrm>
                      <a:off x="0" y="0"/>
                      <a:ext cx="5220000" cy="676997"/>
                    </a:xfrm>
                    <a:prstGeom prst="rect">
                      <a:avLst/>
                    </a:prstGeom>
                  </pic:spPr>
                </pic:pic>
              </a:graphicData>
            </a:graphic>
          </wp:inline>
        </w:drawing>
      </w:r>
    </w:p>
    <w:p>
      <w:pPr>
        <w:pStyle w:val="Heading3"/>
      </w:pPr>
      <w:bookmarkStart w:name="Md_59592cd38ed545a98dc54dd142290bbc" w:id="134"/>
      <w:r>
        <w:rPr/>
        <w:t xml:space="preserve">F115 — Nodes first: TB chain (equiv. F03)</w:t>
      </w:r>
      <w:bookmarkEnd w:id="134"/>
    </w:p>
    <w:p>
      <w:pPr>
        <w:pStyle w:val="Normal"/>
        <w:jc w:val="center"/>
      </w:pPr>
      <w:r>
        <w:drawing>
          <wp:inline xmlns:wp="http://schemas.openxmlformats.org/drawingml/2006/wordprocessingDrawing" distT="0" distB="0" distL="0" distR="0">
            <wp:extent cx="1581150" cy="3009900"/>
            <wp:effectExtent l="0" t="0" r="0" b="0"/>
            <wp:docPr id="110" name="Mermaid diagram 1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a9511d8d272446e"/>
                    <a:stretch>
                      <a:fillRect/>
                    </a:stretch>
                  </pic:blipFill>
                  <pic:spPr>
                    <a:xfrm>
                      <a:off x="0" y="0"/>
                      <a:ext cx="1581150" cy="3009900"/>
                    </a:xfrm>
                    <a:prstGeom prst="rect">
                      <a:avLst/>
                    </a:prstGeom>
                  </pic:spPr>
                </pic:pic>
              </a:graphicData>
            </a:graphic>
          </wp:inline>
        </w:drawing>
      </w:r>
    </w:p>
    <w:p>
      <w:pPr>
        <w:pStyle w:val="Heading3"/>
      </w:pPr>
      <w:bookmarkStart w:name="Md_677c0628227540e39dcd5cd57f6ea257" w:id="135"/>
      <w:r>
        <w:rPr/>
        <w:t xml:space="preserve">F116 — Nodes first: plain IDs, labels from id (equiv. F09)</w:t>
      </w:r>
      <w:bookmarkEnd w:id="135"/>
    </w:p>
    <w:p>
      <w:pPr>
        <w:pStyle w:val="Normal"/>
        <w:jc w:val="center"/>
      </w:pPr>
      <w:r>
        <w:drawing>
          <wp:inline xmlns:wp="http://schemas.openxmlformats.org/drawingml/2006/wordprocessingDrawing" distT="0" distB="0" distL="0" distR="0">
            <wp:extent cx="1581150" cy="3009900"/>
            <wp:effectExtent l="0" t="0" r="0" b="0"/>
            <wp:docPr id="111" name="Mermaid diagram 1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f443d37a38b48fc"/>
                    <a:stretch>
                      <a:fillRect/>
                    </a:stretch>
                  </pic:blipFill>
                  <pic:spPr>
                    <a:xfrm>
                      <a:off x="0" y="0"/>
                      <a:ext cx="1581150" cy="3009900"/>
                    </a:xfrm>
                    <a:prstGeom prst="rect">
                      <a:avLst/>
                    </a:prstGeom>
                  </pic:spPr>
                </pic:pic>
              </a:graphicData>
            </a:graphic>
          </wp:inline>
        </w:drawing>
      </w:r>
    </w:p>
    <w:p>
      <w:pPr>
        <w:pStyle w:val="Heading3"/>
      </w:pPr>
      <w:bookmarkStart w:name="Md_5dab02004d6145f48c90ab33e6ec107f" w:id="136"/>
      <w:r>
        <w:rPr/>
        <w:t xml:space="preserve">F117 — Nodes first: quoted node labels (equiv. F10)</w:t>
      </w:r>
      <w:bookmarkEnd w:id="136"/>
    </w:p>
    <w:p>
      <w:pPr>
        <w:pStyle w:val="Normal"/>
        <w:jc w:val="center"/>
      </w:pPr>
      <w:r>
        <w:drawing>
          <wp:inline xmlns:wp="http://schemas.openxmlformats.org/drawingml/2006/wordprocessingDrawing" distT="0" distB="0" distL="0" distR="0">
            <wp:extent cx="4724400" cy="723900"/>
            <wp:effectExtent l="0" t="0" r="0" b="0"/>
            <wp:docPr id="112" name="Mermaid diagram 1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567ee203300448c"/>
                    <a:stretch>
                      <a:fillRect/>
                    </a:stretch>
                  </pic:blipFill>
                  <pic:spPr>
                    <a:xfrm>
                      <a:off x="0" y="0"/>
                      <a:ext cx="4724400" cy="723900"/>
                    </a:xfrm>
                    <a:prstGeom prst="rect">
                      <a:avLst/>
                    </a:prstGeom>
                  </pic:spPr>
                </pic:pic>
              </a:graphicData>
            </a:graphic>
          </wp:inline>
        </w:drawing>
      </w:r>
    </w:p>
    <w:p>
      <w:pPr>
        <w:pStyle w:val="Heading3"/>
      </w:pPr>
      <w:bookmarkStart w:name="Md_847ef2ac59b042b49c39e3a308ff0e48" w:id="137"/>
      <w:r>
        <w:rPr/>
        <w:t xml:space="preserve">F118 — Nodes first: shape catalogue (equiv. F11)</w:t>
      </w:r>
      <w:bookmarkEnd w:id="137"/>
    </w:p>
    <w:p>
      <w:pPr>
        <w:pStyle w:val="Normal"/>
        <w:jc w:val="center"/>
      </w:pPr>
      <w:r>
        <w:drawing>
          <wp:inline xmlns:wp="http://schemas.openxmlformats.org/drawingml/2006/wordprocessingDrawing" distT="0" distB="0" distL="0" distR="0">
            <wp:extent cx="5220000" cy="1289884"/>
            <wp:effectExtent l="0" t="0" r="0" b="0"/>
            <wp:docPr id="113" name="Mermaid diagram 1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c1038505b4c45c0"/>
                    <a:stretch>
                      <a:fillRect/>
                    </a:stretch>
                  </pic:blipFill>
                  <pic:spPr>
                    <a:xfrm>
                      <a:off x="0" y="0"/>
                      <a:ext cx="5220000" cy="1289884"/>
                    </a:xfrm>
                    <a:prstGeom prst="rect">
                      <a:avLst/>
                    </a:prstGeom>
                  </pic:spPr>
                </pic:pic>
              </a:graphicData>
            </a:graphic>
          </wp:inline>
        </w:drawing>
      </w:r>
    </w:p>
    <w:p>
      <w:pPr>
        <w:pStyle w:val="Heading3"/>
      </w:pPr>
      <w:bookmarkStart w:name="Md_057b30b925f343f4b685a4302f59e173" w:id="138"/>
      <w:r>
        <w:rPr/>
        <w:t xml:space="preserve">F119 — Nodes first: edge labels on later connections (equiv. F24 / F29)</w:t>
      </w:r>
      <w:bookmarkEnd w:id="138"/>
    </w:p>
    <w:p>
      <w:pPr>
        <w:pStyle w:val="Normal"/>
        <w:jc w:val="center"/>
      </w:pPr>
      <w:r>
        <w:drawing>
          <wp:inline xmlns:wp="http://schemas.openxmlformats.org/drawingml/2006/wordprocessingDrawing" distT="0" distB="0" distL="0" distR="0">
            <wp:extent cx="5010150" cy="3867150"/>
            <wp:effectExtent l="0" t="0" r="0" b="0"/>
            <wp:docPr id="114" name="Mermaid diagram 1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656da8e47204fdb"/>
                    <a:stretch>
                      <a:fillRect/>
                    </a:stretch>
                  </pic:blipFill>
                  <pic:spPr>
                    <a:xfrm>
                      <a:off x="0" y="0"/>
                      <a:ext cx="5010150" cy="3867150"/>
                    </a:xfrm>
                    <a:prstGeom prst="rect">
                      <a:avLst/>
                    </a:prstGeom>
                  </pic:spPr>
                </pic:pic>
              </a:graphicData>
            </a:graphic>
          </wp:inline>
        </w:drawing>
      </w:r>
    </w:p>
    <w:p>
      <w:pPr>
        <w:pStyle w:val="Heading3"/>
      </w:pPr>
      <w:bookmarkStart w:name="Md_25e53d55fa0343468b309a83454df3e5" w:id="139"/>
      <w:r>
        <w:rPr/>
        <w:t xml:space="preserve">F120 — Nodes first: multi-way decision with edge labels (equiv. F30)</w:t>
      </w:r>
      <w:bookmarkEnd w:id="139"/>
    </w:p>
    <w:p>
      <w:pPr>
        <w:pStyle w:val="Normal"/>
      </w:pPr>
      <w:r>
        <w:rPr/>
        <w:t xml:space="preserve">Perpendicular attach stress: three labelled branches from one diamond.</w:t>
      </w:r>
    </w:p>
    <w:p>
      <w:pPr>
        <w:pStyle w:val="Normal"/>
        <w:jc w:val="center"/>
      </w:pPr>
      <w:r>
        <w:drawing>
          <wp:inline xmlns:wp="http://schemas.openxmlformats.org/drawingml/2006/wordprocessingDrawing" distT="0" distB="0" distL="0" distR="0">
            <wp:extent cx="5117383" cy="6480000"/>
            <wp:effectExtent l="0" t="0" r="0" b="0"/>
            <wp:docPr id="115" name="Mermaid diagram 1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8bf4457a7eb45ef"/>
                    <a:stretch>
                      <a:fillRect/>
                    </a:stretch>
                  </pic:blipFill>
                  <pic:spPr>
                    <a:xfrm>
                      <a:off x="0" y="0"/>
                      <a:ext cx="5117383" cy="6480000"/>
                    </a:xfrm>
                    <a:prstGeom prst="rect">
                      <a:avLst/>
                    </a:prstGeom>
                  </pic:spPr>
                </pic:pic>
              </a:graphicData>
            </a:graphic>
          </wp:inline>
        </w:drawing>
      </w:r>
    </w:p>
    <w:p>
      <w:pPr>
        <w:pStyle w:val="Heading3"/>
      </w:pPr>
      <w:bookmarkStart w:name="Md_c818003b351c4e059443119ff0f16ea4" w:id="140"/>
      <w:r>
        <w:rPr/>
        <w:t xml:space="preserve">F121 — Nodes first: fan-out, one to many (equiv. F31)</w:t>
      </w:r>
      <w:bookmarkEnd w:id="140"/>
    </w:p>
    <w:p>
      <w:pPr>
        <w:pStyle w:val="Normal"/>
      </w:pPr>
      <w:r>
        <w:rPr/>
        <w:t xml:space="preserve">Perpendicular attach stress: multiple outgoing stubs from one hub.</w:t>
      </w:r>
    </w:p>
    <w:p>
      <w:pPr>
        <w:pStyle w:val="Normal"/>
        <w:jc w:val="center"/>
      </w:pPr>
      <w:r>
        <w:drawing>
          <wp:inline xmlns:wp="http://schemas.openxmlformats.org/drawingml/2006/wordprocessingDrawing" distT="0" distB="0" distL="0" distR="0">
            <wp:extent cx="5220000" cy="2013174"/>
            <wp:effectExtent l="0" t="0" r="0" b="0"/>
            <wp:docPr id="116" name="Mermaid diagram 1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934c007c8544c81"/>
                    <a:stretch>
                      <a:fillRect/>
                    </a:stretch>
                  </pic:blipFill>
                  <pic:spPr>
                    <a:xfrm>
                      <a:off x="0" y="0"/>
                      <a:ext cx="5220000" cy="2013174"/>
                    </a:xfrm>
                    <a:prstGeom prst="rect">
                      <a:avLst/>
                    </a:prstGeom>
                  </pic:spPr>
                </pic:pic>
              </a:graphicData>
            </a:graphic>
          </wp:inline>
        </w:drawing>
      </w:r>
    </w:p>
    <w:p>
      <w:pPr>
        <w:pStyle w:val="Heading3"/>
      </w:pPr>
      <w:bookmarkStart w:name="Md_01ea59e268be44418973df958ae05754" w:id="141"/>
      <w:r>
        <w:rPr/>
        <w:t xml:space="preserve">F122 — Nodes first: fan-in, many to one (equiv. F32)</w:t>
      </w:r>
      <w:bookmarkEnd w:id="141"/>
    </w:p>
    <w:p>
      <w:pPr>
        <w:pStyle w:val="Normal"/>
      </w:pPr>
      <w:r>
        <w:rPr/>
        <w:t xml:space="preserve">Perpendicular attach stress: multiple incoming paths merging at one target.</w:t>
      </w:r>
    </w:p>
    <w:p>
      <w:pPr>
        <w:pStyle w:val="Normal"/>
        <w:jc w:val="center"/>
      </w:pPr>
      <w:r>
        <w:drawing>
          <wp:inline xmlns:wp="http://schemas.openxmlformats.org/drawingml/2006/wordprocessingDrawing" distT="0" distB="0" distL="0" distR="0">
            <wp:extent cx="5010150" cy="2152650"/>
            <wp:effectExtent l="0" t="0" r="0" b="0"/>
            <wp:docPr id="117" name="Mermaid diagram 1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180e8311dd54ed9"/>
                    <a:stretch>
                      <a:fillRect/>
                    </a:stretch>
                  </pic:blipFill>
                  <pic:spPr>
                    <a:xfrm>
                      <a:off x="0" y="0"/>
                      <a:ext cx="5010150" cy="2152650"/>
                    </a:xfrm>
                    <a:prstGeom prst="rect">
                      <a:avLst/>
                    </a:prstGeom>
                  </pic:spPr>
                </pic:pic>
              </a:graphicData>
            </a:graphic>
          </wp:inline>
        </w:drawing>
      </w:r>
    </w:p>
    <w:p>
      <w:pPr>
        <w:pStyle w:val="Heading3"/>
      </w:pPr>
      <w:bookmarkStart w:name="Md_8109acd4862948be8a5257da5659c5a6" w:id="142"/>
      <w:r>
        <w:rPr/>
        <w:t xml:space="preserve">F123 — Nodes first: parallel workers then join (equiv. F33)</w:t>
      </w:r>
      <w:bookmarkEnd w:id="142"/>
    </w:p>
    <w:p>
      <w:pPr>
        <w:pStyle w:val="Normal"/>
      </w:pPr>
      <w:r>
        <w:rPr/>
        <w:t xml:space="preserve">Perpendicular attach stress: spine edges plus offset worker fan-out/fan-in.</w:t>
      </w:r>
    </w:p>
    <w:p>
      <w:pPr>
        <w:pStyle w:val="Normal"/>
        <w:jc w:val="center"/>
      </w:pPr>
      <w:r>
        <w:drawing>
          <wp:inline xmlns:wp="http://schemas.openxmlformats.org/drawingml/2006/wordprocessingDrawing" distT="0" distB="0" distL="0" distR="0">
            <wp:extent cx="5220000" cy="1547392"/>
            <wp:effectExtent l="0" t="0" r="0" b="0"/>
            <wp:docPr id="118" name="Mermaid diagram 1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c37ff213f5940b5"/>
                    <a:stretch>
                      <a:fillRect/>
                    </a:stretch>
                  </pic:blipFill>
                  <pic:spPr>
                    <a:xfrm>
                      <a:off x="0" y="0"/>
                      <a:ext cx="5220000" cy="1547392"/>
                    </a:xfrm>
                    <a:prstGeom prst="rect">
                      <a:avLst/>
                    </a:prstGeom>
                  </pic:spPr>
                </pic:pic>
              </a:graphicData>
            </a:graphic>
          </wp:inline>
        </w:drawing>
      </w:r>
    </w:p>
    <w:p>
      <w:pPr>
        <w:pStyle w:val="Heading3"/>
      </w:pPr>
      <w:bookmarkStart w:name="Md_19b6443b3bf1476293f05e460c54d089" w:id="143"/>
      <w:r>
        <w:rPr/>
        <w:t xml:space="preserve">F124 — Nodes first: retry loop (equiv. F34)</w:t>
      </w:r>
      <w:bookmarkEnd w:id="143"/>
    </w:p>
    <w:p>
      <w:pPr>
        <w:pStyle w:val="Normal"/>
      </w:pPr>
      <w:r>
        <w:rPr/>
        <w:t xml:space="preserve">Perpendicular attach stress: labelled decision branches plus unlabelled back-edge corridor.</w:t>
      </w:r>
    </w:p>
    <w:p>
      <w:pPr>
        <w:pStyle w:val="Normal"/>
        <w:jc w:val="center"/>
      </w:pPr>
      <w:r>
        <w:drawing>
          <wp:inline xmlns:wp="http://schemas.openxmlformats.org/drawingml/2006/wordprocessingDrawing" distT="0" distB="0" distL="0" distR="0">
            <wp:extent cx="5220000" cy="2687219"/>
            <wp:effectExtent l="0" t="0" r="0" b="0"/>
            <wp:docPr id="119" name="Mermaid diagram 1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f6e735283ab4f6a"/>
                    <a:stretch>
                      <a:fillRect/>
                    </a:stretch>
                  </pic:blipFill>
                  <pic:spPr>
                    <a:xfrm>
                      <a:off x="0" y="0"/>
                      <a:ext cx="5220000" cy="2687219"/>
                    </a:xfrm>
                    <a:prstGeom prst="rect">
                      <a:avLst/>
                    </a:prstGeom>
                  </pic:spPr>
                </pic:pic>
              </a:graphicData>
            </a:graphic>
          </wp:inline>
        </w:drawing>
      </w:r>
    </w:p>
    <w:p>
      <w:pPr>
        <w:pStyle w:val="Heading3"/>
      </w:pPr>
      <w:bookmarkStart w:name="Md_9cfd2f96d13a48a2ace9d022652cdb2b" w:id="144"/>
      <w:r>
        <w:rPr/>
        <w:t xml:space="preserve">F125 — Nodes first: diamond with multiple incoming edges</w:t>
      </w:r>
      <w:bookmarkEnd w:id="144"/>
    </w:p>
    <w:p>
      <w:pPr>
        <w:pStyle w:val="Normal"/>
        <w:jc w:val="center"/>
      </w:pPr>
      <w:r>
        <w:drawing>
          <wp:inline xmlns:wp="http://schemas.openxmlformats.org/drawingml/2006/wordprocessingDrawing" distT="0" distB="0" distL="0" distR="0">
            <wp:extent cx="5010150" cy="4152900"/>
            <wp:effectExtent l="0" t="0" r="0" b="0"/>
            <wp:docPr id="120" name="Mermaid diagram 1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05a4d2e03ef4ef1"/>
                    <a:stretch>
                      <a:fillRect/>
                    </a:stretch>
                  </pic:blipFill>
                  <pic:spPr>
                    <a:xfrm>
                      <a:off x="0" y="0"/>
                      <a:ext cx="5010150" cy="4152900"/>
                    </a:xfrm>
                    <a:prstGeom prst="rect">
                      <a:avLst/>
                    </a:prstGeom>
                  </pic:spPr>
                </pic:pic>
              </a:graphicData>
            </a:graphic>
          </wp:inline>
        </w:drawing>
      </w:r>
    </w:p>
    <w:p>
      <w:pPr>
        <w:pStyle w:val="Heading3"/>
      </w:pPr>
      <w:bookmarkStart w:name="Md_e3b1b0352cc441d19cf3cbf79a361683" w:id="145"/>
      <w:r>
        <w:rPr/>
        <w:t xml:space="preserve">F126 — Nodes first: single subgraph, edges after (equiv. F36)</w:t>
      </w:r>
      <w:bookmarkEnd w:id="145"/>
    </w:p>
    <w:p>
      <w:pPr>
        <w:pStyle w:val="Normal"/>
        <w:jc w:val="center"/>
      </w:pPr>
      <w:r>
        <w:drawing>
          <wp:inline xmlns:wp="http://schemas.openxmlformats.org/drawingml/2006/wordprocessingDrawing" distT="0" distB="0" distL="0" distR="0">
            <wp:extent cx="2152650" cy="6153150"/>
            <wp:effectExtent l="0" t="0" r="0" b="0"/>
            <wp:docPr id="121" name="Mermaid diagram 1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cb68e25dcc44857"/>
                    <a:stretch>
                      <a:fillRect/>
                    </a:stretch>
                  </pic:blipFill>
                  <pic:spPr>
                    <a:xfrm>
                      <a:off x="0" y="0"/>
                      <a:ext cx="2152650" cy="6153150"/>
                    </a:xfrm>
                    <a:prstGeom prst="rect">
                      <a:avLst/>
                    </a:prstGeom>
                  </pic:spPr>
                </pic:pic>
              </a:graphicData>
            </a:graphic>
          </wp:inline>
        </w:drawing>
      </w:r>
    </w:p>
    <w:p>
      <w:pPr>
        <w:pStyle w:val="Heading3"/>
      </w:pPr>
      <w:bookmarkStart w:name="Md_06fcef039f3e418ab41bdbf180e039ec" w:id="146"/>
      <w:r>
        <w:rPr/>
        <w:t xml:space="preserve">F127 — Nodes first: subgraph </w:t>
      </w:r>
      <w:r>
        <w:rPr>
          <w:rStyle w:val="MdInlineCode"/>
        </w:rPr>
        <w:t xml:space="preserve">direction TB</w:t>
      </w:r>
      <w:r>
        <w:rPr/>
        <w:t xml:space="preserve">, cross-boundary links (equiv. F37)</w:t>
      </w:r>
      <w:bookmarkEnd w:id="146"/>
    </w:p>
    <w:p>
      <w:pPr>
        <w:pStyle w:val="Normal"/>
      </w:pPr>
      <w:r>
        <w:rPr/>
        <w:t xml:space="preserve">Perpendicular attach stress: outer LR diagram with inner vertical stack and cross-subgraph edges.</w:t>
      </w:r>
    </w:p>
    <w:p>
      <w:pPr>
        <w:pStyle w:val="Normal"/>
        <w:jc w:val="center"/>
      </w:pPr>
      <w:r>
        <w:drawing>
          <wp:inline xmlns:wp="http://schemas.openxmlformats.org/drawingml/2006/wordprocessingDrawing" distT="0" distB="0" distL="0" distR="0">
            <wp:extent cx="5220000" cy="812871"/>
            <wp:effectExtent l="0" t="0" r="0" b="0"/>
            <wp:docPr id="122" name="Mermaid diagram 1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0459a79de7c4928"/>
                    <a:stretch>
                      <a:fillRect/>
                    </a:stretch>
                  </pic:blipFill>
                  <pic:spPr>
                    <a:xfrm>
                      <a:off x="0" y="0"/>
                      <a:ext cx="5220000" cy="812871"/>
                    </a:xfrm>
                    <a:prstGeom prst="rect">
                      <a:avLst/>
                    </a:prstGeom>
                  </pic:spPr>
                </pic:pic>
              </a:graphicData>
            </a:graphic>
          </wp:inline>
        </w:drawing>
      </w:r>
    </w:p>
    <w:p>
      <w:pPr>
        <w:pStyle w:val="Heading3"/>
      </w:pPr>
      <w:bookmarkStart w:name="Md_53abbb1f3213451f919730da59475c64" w:id="147"/>
      <w:r>
        <w:rPr/>
        <w:t xml:space="preserve">F128 — Nodes first: subgraph </w:t>
      </w:r>
      <w:r>
        <w:rPr>
          <w:rStyle w:val="MdInlineCode"/>
        </w:rPr>
        <w:t xml:space="preserve">direction LR</w:t>
      </w:r>
      <w:r>
        <w:rPr/>
        <w:t xml:space="preserve"> inside TB diagram (equiv. F38)</w:t>
      </w:r>
      <w:bookmarkEnd w:id="147"/>
    </w:p>
    <w:p>
      <w:pPr>
        <w:pStyle w:val="Normal"/>
        <w:jc w:val="center"/>
      </w:pPr>
      <w:r>
        <w:drawing>
          <wp:inline xmlns:wp="http://schemas.openxmlformats.org/drawingml/2006/wordprocessingDrawing" distT="0" distB="0" distL="0" distR="0">
            <wp:extent cx="2152650" cy="6153150"/>
            <wp:effectExtent l="0" t="0" r="0" b="0"/>
            <wp:docPr id="123" name="Mermaid diagram 1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f07e1c859b7458f"/>
                    <a:stretch>
                      <a:fillRect/>
                    </a:stretch>
                  </pic:blipFill>
                  <pic:spPr>
                    <a:xfrm>
                      <a:off x="0" y="0"/>
                      <a:ext cx="2152650" cy="6153150"/>
                    </a:xfrm>
                    <a:prstGeom prst="rect">
                      <a:avLst/>
                    </a:prstGeom>
                  </pic:spPr>
                </pic:pic>
              </a:graphicData>
            </a:graphic>
          </wp:inline>
        </w:drawing>
      </w:r>
    </w:p>
    <w:p>
      <w:pPr>
        <w:pStyle w:val="Heading3"/>
      </w:pPr>
      <w:bookmarkStart w:name="Md_8dd2285227c94bceb79149269cc696c7" w:id="148"/>
      <w:r>
        <w:rPr/>
        <w:t xml:space="preserve">F129 — Nodes first: two sibling subgraphs and cross-member edge (equiv. F40 / F41)</w:t>
      </w:r>
      <w:bookmarkEnd w:id="148"/>
    </w:p>
    <w:p>
      <w:pPr>
        <w:pStyle w:val="Normal"/>
      </w:pPr>
      <w:r>
        <w:rPr/>
        <w:t xml:space="preserve">Perpendicular attach stress: edges crossing subgraph boundaries.</w:t>
      </w:r>
    </w:p>
    <w:p>
      <w:pPr>
        <w:pStyle w:val="Normal"/>
        <w:jc w:val="center"/>
      </w:pPr>
      <w:r>
        <w:drawing>
          <wp:inline xmlns:wp="http://schemas.openxmlformats.org/drawingml/2006/wordprocessingDrawing" distT="0" distB="0" distL="0" distR="0">
            <wp:extent cx="5220000" cy="730624"/>
            <wp:effectExtent l="0" t="0" r="0" b="0"/>
            <wp:docPr id="124" name="Mermaid diagram 1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3ea41dc476447d4"/>
                    <a:stretch>
                      <a:fillRect/>
                    </a:stretch>
                  </pic:blipFill>
                  <pic:spPr>
                    <a:xfrm>
                      <a:off x="0" y="0"/>
                      <a:ext cx="5220000" cy="730624"/>
                    </a:xfrm>
                    <a:prstGeom prst="rect">
                      <a:avLst/>
                    </a:prstGeom>
                  </pic:spPr>
                </pic:pic>
              </a:graphicData>
            </a:graphic>
          </wp:inline>
        </w:drawing>
      </w:r>
    </w:p>
    <w:p>
      <w:pPr>
        <w:pStyle w:val="Heading3"/>
      </w:pPr>
      <w:bookmarkStart w:name="Md_bed841e6430b4310affa9c32d2f265a6" w:id="149"/>
      <w:r>
        <w:rPr/>
        <w:t xml:space="preserve">F130 — Nodes first: declaration order differs from flow order</w:t>
      </w:r>
      <w:bookmarkEnd w:id="149"/>
    </w:p>
    <w:p>
      <w:pPr>
        <w:pStyle w:val="Normal"/>
      </w:pPr>
      <w:r>
        <w:rPr/>
        <w:t xml:space="preserve">Nodes are declared </w:t>
      </w:r>
      <w:r>
        <w:rPr>
          <w:b/>
        </w:rPr>
        <w:t xml:space="preserve">C, A, B</w:t>
      </w:r>
      <w:r>
        <w:rPr/>
        <w:t xml:space="preserve"> but edges define flow </w:t>
      </w:r>
      <w:r>
        <w:rPr>
          <w:b/>
        </w:rPr>
        <w:t xml:space="preserve">A → B → C</w:t>
      </w:r>
      <w:r>
        <w:rPr/>
        <w:t xml:space="preserve">. Layout must follow topology, not declaration sequence.</w:t>
      </w:r>
    </w:p>
    <w:p>
      <w:pPr>
        <w:pStyle w:val="Normal"/>
        <w:jc w:val="center"/>
      </w:pPr>
      <w:r>
        <w:drawing>
          <wp:inline xmlns:wp="http://schemas.openxmlformats.org/drawingml/2006/wordprocessingDrawing" distT="0" distB="0" distL="0" distR="0">
            <wp:extent cx="5220000" cy="676997"/>
            <wp:effectExtent l="0" t="0" r="0" b="0"/>
            <wp:docPr id="125" name="Mermaid diagram 1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d595b0586104da4"/>
                    <a:stretch>
                      <a:fillRect/>
                    </a:stretch>
                  </pic:blipFill>
                  <pic:spPr>
                    <a:xfrm>
                      <a:off x="0" y="0"/>
                      <a:ext cx="5220000" cy="676997"/>
                    </a:xfrm>
                    <a:prstGeom prst="rect">
                      <a:avLst/>
                    </a:prstGeom>
                  </pic:spPr>
                </pic:pic>
              </a:graphicData>
            </a:graphic>
          </wp:inline>
        </w:drawing>
      </w:r>
    </w:p>
    <w:p>
      <w:pPr>
        <w:pStyle w:val="Heading3"/>
      </w:pPr>
      <w:bookmarkStart w:name="Md_eb4e6aaa431f4344954b9379eadf97df" w:id="150"/>
      <w:r>
        <w:rPr/>
        <w:t xml:space="preserve">F131 — Nodes first: mixed edge styles declared after nodes (equiv. F18)</w:t>
      </w:r>
      <w:bookmarkEnd w:id="150"/>
    </w:p>
    <w:p>
      <w:pPr>
        <w:pStyle w:val="Normal"/>
        <w:jc w:val="center"/>
      </w:pPr>
      <w:r>
        <w:drawing>
          <wp:inline xmlns:wp="http://schemas.openxmlformats.org/drawingml/2006/wordprocessingDrawing" distT="0" distB="0" distL="0" distR="0">
            <wp:extent cx="3581400" cy="1866900"/>
            <wp:effectExtent l="0" t="0" r="0" b="0"/>
            <wp:docPr id="126" name="Mermaid diagram 1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022fdcc79bc4c88"/>
                    <a:stretch>
                      <a:fillRect/>
                    </a:stretch>
                  </pic:blipFill>
                  <pic:spPr>
                    <a:xfrm>
                      <a:off x="0" y="0"/>
                      <a:ext cx="3581400" cy="1866900"/>
                    </a:xfrm>
                    <a:prstGeom prst="rect">
                      <a:avLst/>
                    </a:prstGeom>
                  </pic:spPr>
                </pic:pic>
              </a:graphicData>
            </a:graphic>
          </wp:inline>
        </w:drawing>
      </w:r>
    </w:p>
    <w:p>
      <w:pPr>
        <w:pStyle w:val="Heading3"/>
      </w:pPr>
      <w:bookmarkStart w:name="Md_e5ccc053371c45c29e9200307db02d3f" w:id="151"/>
      <w:r>
        <w:rPr/>
        <w:t xml:space="preserve">F132 — Nodes first: nested subgraphs, cross-boundary edges after (equiv. F43)</w:t>
      </w:r>
      <w:bookmarkEnd w:id="151"/>
    </w:p>
    <w:p>
      <w:pPr>
        <w:pStyle w:val="Normal"/>
      </w:pPr>
      <w:r>
        <w:rPr/>
        <w:t xml:space="preserve">Perpendicular attach stress: mixed directions and edges crossing inner/outer cluster bounds.</w:t>
      </w:r>
    </w:p>
    <w:p>
      <w:pPr>
        <w:pStyle w:val="Normal"/>
        <w:jc w:val="center"/>
      </w:pPr>
      <w:r>
        <w:drawing>
          <wp:inline xmlns:wp="http://schemas.openxmlformats.org/drawingml/2006/wordprocessingDrawing" distT="0" distB="0" distL="0" distR="0">
            <wp:extent cx="2816683" cy="6480000"/>
            <wp:effectExtent l="0" t="0" r="0" b="0"/>
            <wp:docPr id="127" name="Mermaid diagram 1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a8eae46498b4a98"/>
                    <a:stretch>
                      <a:fillRect/>
                    </a:stretch>
                  </pic:blipFill>
                  <pic:spPr>
                    <a:xfrm>
                      <a:off x="0" y="0"/>
                      <a:ext cx="2816683" cy="6480000"/>
                    </a:xfrm>
                    <a:prstGeom prst="rect">
                      <a:avLst/>
                    </a:prstGeom>
                  </pic:spPr>
                </pic:pic>
              </a:graphicData>
            </a:graphic>
          </wp:inline>
        </w:drawing>
      </w:r>
    </w:p>
    <w:p>
      <w:pPr>
        <w:pStyle w:val="Heading3"/>
      </w:pPr>
      <w:bookmarkStart w:name="Md_92016eac7f284f09af1381829937d2cd" w:id="152"/>
      <w:r>
        <w:rPr/>
        <w:t xml:space="preserve">F133 — Nodes first: stadium, subroutine, cylinder shapes then chain (equiv. F12 / F13)</w:t>
      </w:r>
      <w:bookmarkEnd w:id="152"/>
    </w:p>
    <w:p>
      <w:pPr>
        <w:pStyle w:val="Normal"/>
        <w:jc w:val="center"/>
      </w:pPr>
      <w:r>
        <w:drawing>
          <wp:inline xmlns:wp="http://schemas.openxmlformats.org/drawingml/2006/wordprocessingDrawing" distT="0" distB="0" distL="0" distR="0">
            <wp:extent cx="4724400" cy="1866900"/>
            <wp:effectExtent l="0" t="0" r="0" b="0"/>
            <wp:docPr id="128" name="Mermaid diagram 1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753d476fda14fdc"/>
                    <a:stretch>
                      <a:fillRect/>
                    </a:stretch>
                  </pic:blipFill>
                  <pic:spPr>
                    <a:xfrm>
                      <a:off x="0" y="0"/>
                      <a:ext cx="4724400" cy="1866900"/>
                    </a:xfrm>
                    <a:prstGeom prst="rect">
                      <a:avLst/>
                    </a:prstGeom>
                  </pic:spPr>
                </pic:pic>
              </a:graphicData>
            </a:graphic>
          </wp:inline>
        </w:drawing>
      </w:r>
    </w:p>
    <w:p>
      <w:pPr>
        <w:pStyle w:val="Heading3"/>
      </w:pPr>
      <w:bookmarkStart w:name="Md_c49c8e0b661741528eb1e7143f9eee22" w:id="153"/>
      <w:r>
        <w:rPr/>
        <w:t xml:space="preserve">F134 — Nodes first: mixed labelled and bare nodes, LR chain (equiv. F114 / F116)</w:t>
      </w:r>
      <w:bookmarkEnd w:id="153"/>
    </w:p>
    <w:p>
      <w:pPr>
        <w:pStyle w:val="Normal"/>
        <w:jc w:val="center"/>
      </w:pPr>
      <w:r>
        <w:drawing>
          <wp:inline xmlns:wp="http://schemas.openxmlformats.org/drawingml/2006/wordprocessingDrawing" distT="0" distB="0" distL="0" distR="0">
            <wp:extent cx="5220000" cy="498392"/>
            <wp:effectExtent l="0" t="0" r="0" b="0"/>
            <wp:docPr id="129" name="Mermaid diagram 1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e6c963c6eab4d87"/>
                    <a:stretch>
                      <a:fillRect/>
                    </a:stretch>
                  </pic:blipFill>
                  <pic:spPr>
                    <a:xfrm>
                      <a:off x="0" y="0"/>
                      <a:ext cx="5220000" cy="498392"/>
                    </a:xfrm>
                    <a:prstGeom prst="rect">
                      <a:avLst/>
                    </a:prstGeom>
                  </pic:spPr>
                </pic:pic>
              </a:graphicData>
            </a:graphic>
          </wp:inline>
        </w:drawing>
      </w:r>
    </w:p>
    <w:p>
      <w:pPr>
        <w:pStyle w:val="Heading3"/>
      </w:pPr>
      <w:bookmarkStart w:name="Md_8ebaeebf99ea4ae38445c5c1eefc9fc2" w:id="154"/>
      <w:r>
        <w:rPr/>
        <w:t xml:space="preserve">F135 — Nodes first: approval decision with a review detour (equiv. F119)</w:t>
      </w:r>
      <w:bookmarkEnd w:id="154"/>
    </w:p>
    <w:p>
      <w:pPr>
        <w:pStyle w:val="Normal"/>
        <w:jc w:val="center"/>
      </w:pPr>
      <w:r>
        <w:drawing>
          <wp:inline xmlns:wp="http://schemas.openxmlformats.org/drawingml/2006/wordprocessingDrawing" distT="0" distB="0" distL="0" distR="0">
            <wp:extent cx="3581400" cy="6438900"/>
            <wp:effectExtent l="0" t="0" r="0" b="0"/>
            <wp:docPr id="130" name="Mermaid diagram 1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9fefa2117934218"/>
                    <a:stretch>
                      <a:fillRect/>
                    </a:stretch>
                  </pic:blipFill>
                  <pic:spPr>
                    <a:xfrm>
                      <a:off x="0" y="0"/>
                      <a:ext cx="3581400" cy="6438900"/>
                    </a:xfrm>
                    <a:prstGeom prst="rect">
                      <a:avLst/>
                    </a:prstGeom>
                  </pic:spPr>
                </pic:pic>
              </a:graphicData>
            </a:graphic>
          </wp:inline>
        </w:drawing>
      </w:r>
    </w:p>
    <w:p>
      <w:pPr>
        <w:pStyle w:val="Heading3"/>
      </w:pPr>
      <w:bookmarkStart w:name="Md_eaa2a06e6b8b40b5b6546fee632cc48c" w:id="155"/>
      <w:r>
        <w:rPr/>
        <w:t xml:space="preserve">F136 — Nodes first: many to many, two feeds into three consumers</w:t>
      </w:r>
      <w:bookmarkEnd w:id="155"/>
    </w:p>
    <w:p>
      <w:pPr>
        <w:pStyle w:val="Normal"/>
      </w:pPr>
      <w:r>
        <w:rPr/>
        <w:t xml:space="preserve">Perpendicular attach stress: every source connects to every target.</w:t>
      </w:r>
    </w:p>
    <w:p>
      <w:pPr>
        <w:pStyle w:val="Normal"/>
        <w:jc w:val="center"/>
      </w:pPr>
      <w:r>
        <w:drawing>
          <wp:inline xmlns:wp="http://schemas.openxmlformats.org/drawingml/2006/wordprocessingDrawing" distT="0" distB="0" distL="0" distR="0">
            <wp:extent cx="3867150" cy="5695950"/>
            <wp:effectExtent l="0" t="0" r="0" b="0"/>
            <wp:docPr id="131" name="Mermaid diagram 1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5643336178a41b5"/>
                    <a:stretch>
                      <a:fillRect/>
                    </a:stretch>
                  </pic:blipFill>
                  <pic:spPr>
                    <a:xfrm>
                      <a:off x="0" y="0"/>
                      <a:ext cx="3867150" cy="5695950"/>
                    </a:xfrm>
                    <a:prstGeom prst="rect">
                      <a:avLst/>
                    </a:prstGeom>
                  </pic:spPr>
                </pic:pic>
              </a:graphicData>
            </a:graphic>
          </wp:inline>
        </w:drawing>
      </w:r>
    </w:p>
    <w:p>
      <w:pPr>
        <w:pStyle w:val="Heading3"/>
      </w:pPr>
      <w:bookmarkStart w:name="Md_47f833ddd886441a92bdd3df5e1af7af" w:id="156"/>
      <w:r>
        <w:rPr/>
        <w:t xml:space="preserve">F137 — Nodes first: polling loop with back edge (equiv. F124)</w:t>
      </w:r>
      <w:bookmarkEnd w:id="156"/>
    </w:p>
    <w:p>
      <w:pPr>
        <w:pStyle w:val="Normal"/>
      </w:pPr>
      <w:r>
        <w:rPr/>
        <w:t xml:space="preserve">Perpendicular attach stress: labelled decision branches plus an unlabelled back edge.</w:t>
      </w:r>
    </w:p>
    <w:p>
      <w:pPr>
        <w:pStyle w:val="Normal"/>
        <w:jc w:val="center"/>
      </w:pPr>
      <w:r>
        <w:drawing>
          <wp:inline xmlns:wp="http://schemas.openxmlformats.org/drawingml/2006/wordprocessingDrawing" distT="0" distB="0" distL="0" distR="0">
            <wp:extent cx="5010150" cy="3867150"/>
            <wp:effectExtent l="0" t="0" r="0" b="0"/>
            <wp:docPr id="132" name="Mermaid diagram 1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f0c6e8e756f49c3"/>
                    <a:stretch>
                      <a:fillRect/>
                    </a:stretch>
                  </pic:blipFill>
                  <pic:spPr>
                    <a:xfrm>
                      <a:off x="0" y="0"/>
                      <a:ext cx="5010150" cy="3867150"/>
                    </a:xfrm>
                    <a:prstGeom prst="rect">
                      <a:avLst/>
                    </a:prstGeom>
                  </pic:spPr>
                </pic:pic>
              </a:graphicData>
            </a:graphic>
          </wp:inline>
        </w:drawing>
      </w:r>
    </w:p>
    <w:p>
      <w:pPr>
        <w:pStyle w:val="Heading3"/>
      </w:pPr>
      <w:bookmarkStart w:name="Md_7782f26907c94264956f7fd2c71aed12" w:id="157"/>
      <w:r>
        <w:rPr/>
        <w:t xml:space="preserve">F138 — Nodes first: subgraph with bare and labelled members (equiv. F126)</w:t>
      </w:r>
      <w:bookmarkEnd w:id="157"/>
    </w:p>
    <w:p>
      <w:pPr>
        <w:pStyle w:val="Normal"/>
        <w:jc w:val="center"/>
      </w:pPr>
      <w:r>
        <w:drawing>
          <wp:inline xmlns:wp="http://schemas.openxmlformats.org/drawingml/2006/wordprocessingDrawing" distT="0" distB="0" distL="0" distR="0">
            <wp:extent cx="5220000" cy="887828"/>
            <wp:effectExtent l="0" t="0" r="0" b="0"/>
            <wp:docPr id="133" name="Mermaid diagram 1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f81f7a93ad4400b"/>
                    <a:stretch>
                      <a:fillRect/>
                    </a:stretch>
                  </pic:blipFill>
                  <pic:spPr>
                    <a:xfrm>
                      <a:off x="0" y="0"/>
                      <a:ext cx="5220000" cy="887828"/>
                    </a:xfrm>
                    <a:prstGeom prst="rect">
                      <a:avLst/>
                    </a:prstGeom>
                  </pic:spPr>
                </pic:pic>
              </a:graphicData>
            </a:graphic>
          </wp:inline>
        </w:drawing>
      </w:r>
    </w:p>
    <w:p>
      <w:pPr>
        <w:pStyle w:val="Heading3"/>
      </w:pPr>
      <w:bookmarkStart w:name="Md_7ce7367624004addabf08c2c491e4f80" w:id="158"/>
      <w:r>
        <w:rPr/>
        <w:t xml:space="preserve">F139 — Nodes first: sibling subgraphs with labelled cross-boundary edges (equiv. F129)</w:t>
      </w:r>
      <w:bookmarkEnd w:id="158"/>
    </w:p>
    <w:p>
      <w:pPr>
        <w:pStyle w:val="Normal"/>
      </w:pPr>
      <w:r>
        <w:rPr/>
        <w:t xml:space="preserve">Perpendicular attach stress: labelled edges leaving one subgraph for members of another.</w:t>
      </w:r>
    </w:p>
    <w:p>
      <w:pPr>
        <w:pStyle w:val="Normal"/>
        <w:jc w:val="center"/>
      </w:pPr>
      <w:r>
        <w:drawing>
          <wp:inline xmlns:wp="http://schemas.openxmlformats.org/drawingml/2006/wordprocessingDrawing" distT="0" distB="0" distL="0" distR="0">
            <wp:extent cx="5220000" cy="1258786"/>
            <wp:effectExtent l="0" t="0" r="0" b="0"/>
            <wp:docPr id="134" name="Mermaid diagram 1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b12eeffebf941a0"/>
                    <a:stretch>
                      <a:fillRect/>
                    </a:stretch>
                  </pic:blipFill>
                  <pic:spPr>
                    <a:xfrm>
                      <a:off x="0" y="0"/>
                      <a:ext cx="5220000" cy="1258786"/>
                    </a:xfrm>
                    <a:prstGeom prst="rect">
                      <a:avLst/>
                    </a:prstGeom>
                  </pic:spPr>
                </pic:pic>
              </a:graphicData>
            </a:graphic>
          </wp:inline>
        </w:drawing>
      </w:r>
    </w:p>
    <w:p>
      <w:pPr>
        <w:pStyle w:val="Heading3"/>
      </w:pPr>
      <w:bookmarkStart w:name="Md_2297326b1895495aa7f4d8b0aac09780" w:id="159"/>
      <w:r>
        <w:rPr/>
        <w:t xml:space="preserve">F140 — Nodes first: mixed edge styles with labels (equiv. F131)</w:t>
      </w:r>
      <w:bookmarkEnd w:id="159"/>
    </w:p>
    <w:p>
      <w:pPr>
        <w:pStyle w:val="Normal"/>
        <w:jc w:val="center"/>
      </w:pPr>
      <w:r>
        <w:drawing>
          <wp:inline xmlns:wp="http://schemas.openxmlformats.org/drawingml/2006/wordprocessingDrawing" distT="0" distB="0" distL="0" distR="0">
            <wp:extent cx="5220000" cy="1861761"/>
            <wp:effectExtent l="0" t="0" r="0" b="0"/>
            <wp:docPr id="135" name="Mermaid diagram 1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b9154d3c2be4dca"/>
                    <a:stretch>
                      <a:fillRect/>
                    </a:stretch>
                  </pic:blipFill>
                  <pic:spPr>
                    <a:xfrm>
                      <a:off x="0" y="0"/>
                      <a:ext cx="5220000" cy="1861761"/>
                    </a:xfrm>
                    <a:prstGeom prst="rect">
                      <a:avLst/>
                    </a:prstGeom>
                  </pic:spPr>
                </pic:pic>
              </a:graphicData>
            </a:graphic>
          </wp:inline>
        </w:drawing>
      </w:r>
    </w:p>
    <w:p>
      <w:pPr>
        <w:pStyle w:val="Heading3"/>
      </w:pPr>
      <w:bookmarkStart w:name="Md_86fdf99d83fe4eecad00d020504a4fed" w:id="160"/>
      <w:r>
        <w:rPr/>
        <w:t xml:space="preserve">F141 — Nodes first: nested subgraphs with bare and labelled members (equiv. F132)</w:t>
      </w:r>
      <w:bookmarkEnd w:id="160"/>
    </w:p>
    <w:p>
      <w:pPr>
        <w:pStyle w:val="Normal"/>
      </w:pPr>
      <w:r>
        <w:rPr/>
        <w:t xml:space="preserve">Perpendicular attach stress: mixed directions and a chain crossing inner and outer cluster bounds.</w:t>
      </w:r>
    </w:p>
    <w:p>
      <w:pPr>
        <w:pStyle w:val="Normal"/>
        <w:jc w:val="center"/>
      </w:pPr>
      <w:r>
        <w:drawing>
          <wp:inline xmlns:wp="http://schemas.openxmlformats.org/drawingml/2006/wordprocessingDrawing" distT="0" distB="0" distL="0" distR="0">
            <wp:extent cx="2816683" cy="6480000"/>
            <wp:effectExtent l="0" t="0" r="0" b="0"/>
            <wp:docPr id="136" name="Mermaid diagram 1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c745307dbba4773"/>
                    <a:stretch>
                      <a:fillRect/>
                    </a:stretch>
                  </pic:blipFill>
                  <pic:spPr>
                    <a:xfrm>
                      <a:off x="0" y="0"/>
                      <a:ext cx="2816683" cy="6480000"/>
                    </a:xfrm>
                    <a:prstGeom prst="rect">
                      <a:avLst/>
                    </a:prstGeom>
                  </pic:spPr>
                </pic:pic>
              </a:graphicData>
            </a:graphic>
          </wp:inline>
        </w:drawing>
      </w:r>
    </w:p>
    <w:p>
      <w:pPr>
        <w:pStyle w:val="Heading3"/>
      </w:pPr>
      <w:bookmarkStart w:name="Md_8b10b12ed559446f82c5fe0707b318d1" w:id="161"/>
      <w:r>
        <w:rPr/>
        <w:t xml:space="preserve">F142 — Nodes first: fan-in then fan-out through one collector (equiv. F121 / F122)</w:t>
      </w:r>
      <w:bookmarkEnd w:id="161"/>
    </w:p>
    <w:p>
      <w:pPr>
        <w:pStyle w:val="Normal"/>
      </w:pPr>
      <w:r>
        <w:rPr/>
        <w:t xml:space="preserve">Perpendicular attach stress: three incoming paths at one hub and three outgoing paths from it.</w:t>
      </w:r>
    </w:p>
    <w:p>
      <w:pPr>
        <w:pStyle w:val="Normal"/>
        <w:jc w:val="center"/>
      </w:pPr>
      <w:r>
        <w:drawing>
          <wp:inline xmlns:wp="http://schemas.openxmlformats.org/drawingml/2006/wordprocessingDrawing" distT="0" distB="0" distL="0" distR="0">
            <wp:extent cx="5220000" cy="3349352"/>
            <wp:effectExtent l="0" t="0" r="0" b="0"/>
            <wp:docPr id="137" name="Mermaid diagram 1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80babb50f124c84"/>
                    <a:stretch>
                      <a:fillRect/>
                    </a:stretch>
                  </pic:blipFill>
                  <pic:spPr>
                    <a:xfrm>
                      <a:off x="0" y="0"/>
                      <a:ext cx="5220000" cy="3349352"/>
                    </a:xfrm>
                    <a:prstGeom prst="rect">
                      <a:avLst/>
                    </a:prstGeom>
                  </pic:spPr>
                </pic:pic>
              </a:graphicData>
            </a:graphic>
          </wp:inline>
        </w:drawing>
      </w:r>
    </w:p>
    <w:p>
      <w:pPr>
        <w:pStyle w:val="Heading3"/>
      </w:pPr>
      <w:bookmarkStart w:name="Md_4ce3f9a9b8204029becef0ea15b354f5" w:id="162"/>
      <w:r>
        <w:rPr/>
        <w:t xml:space="preserve">F143 — Nodes first: three-way route then merge (equiv. F123)</w:t>
      </w:r>
      <w:bookmarkEnd w:id="162"/>
    </w:p>
    <w:p>
      <w:pPr>
        <w:pStyle w:val="Normal"/>
      </w:pPr>
      <w:r>
        <w:rPr/>
        <w:t xml:space="preserve">Perpendicular attach stress: labelled fan-out from a diamond and a three-way join.</w:t>
      </w:r>
    </w:p>
    <w:p>
      <w:pPr>
        <w:pStyle w:val="Normal"/>
        <w:jc w:val="center"/>
      </w:pPr>
      <w:r>
        <w:drawing>
          <wp:inline xmlns:wp="http://schemas.openxmlformats.org/drawingml/2006/wordprocessingDrawing" distT="0" distB="0" distL="0" distR="0">
            <wp:extent cx="5220000" cy="1790803"/>
            <wp:effectExtent l="0" t="0" r="0" b="0"/>
            <wp:docPr id="138" name="Mermaid diagram 1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aea31e542594ec1"/>
                    <a:stretch>
                      <a:fillRect/>
                    </a:stretch>
                  </pic:blipFill>
                  <pic:spPr>
                    <a:xfrm>
                      <a:off x="0" y="0"/>
                      <a:ext cx="5220000" cy="1790803"/>
                    </a:xfrm>
                    <a:prstGeom prst="rect">
                      <a:avLst/>
                    </a:prstGeom>
                  </pic:spPr>
                </pic:pic>
              </a:graphicData>
            </a:graphic>
          </wp:inline>
        </w:drawing>
      </w:r>
    </w:p>
    <w:p>
      <w:pPr>
        <w:pStyle w:val="Heading3"/>
      </w:pPr>
      <w:bookmarkStart w:name="Md_11647f830da64f7abb35e79c506aba49" w:id="163"/>
      <w:r>
        <w:rPr/>
        <w:t xml:space="preserve">F144 - Layout mode: explicit grid on a small chain</w:t>
      </w:r>
      <w:bookmarkEnd w:id="163"/>
    </w:p>
    <w:p>
      <w:pPr>
        <w:pStyle w:val="Normal"/>
      </w:pPr>
      <w:r>
        <w:rPr/>
        <w:t xml:space="preserve">Layout mode feature. Frontmatter </w:t>
      </w:r>
      <w:r>
        <w:rPr>
          <w:rStyle w:val="MdInlineCode"/>
        </w:rPr>
        <w:t xml:space="preserve">config: layout: grid</w:t>
      </w:r>
      <w:r>
        <w:rPr/>
        <w:t xml:space="preserve"> selects the shared grid explicitly. Expected once the feature exists: nodes sit on one shared grid with straight runs and rounded corners, identical to the same chain with no setting (F146).</w:t>
      </w:r>
    </w:p>
    <w:p>
      <w:pPr>
        <w:pStyle w:val="Normal"/>
        <w:jc w:val="center"/>
      </w:pPr>
      <w:r>
        <w:drawing>
          <wp:inline xmlns:wp="http://schemas.openxmlformats.org/drawingml/2006/wordprocessingDrawing" distT="0" distB="0" distL="0" distR="0">
            <wp:extent cx="5220000" cy="498392"/>
            <wp:effectExtent l="0" t="0" r="0" b="0"/>
            <wp:docPr id="139" name="Mermaid diagram 1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f57bb07451c48e7"/>
                    <a:stretch>
                      <a:fillRect/>
                    </a:stretch>
                  </pic:blipFill>
                  <pic:spPr>
                    <a:xfrm>
                      <a:off x="0" y="0"/>
                      <a:ext cx="5220000" cy="498392"/>
                    </a:xfrm>
                    <a:prstGeom prst="rect">
                      <a:avLst/>
                    </a:prstGeom>
                  </pic:spPr>
                </pic:pic>
              </a:graphicData>
            </a:graphic>
          </wp:inline>
        </w:drawing>
      </w:r>
    </w:p>
    <w:p>
      <w:pPr>
        <w:pStyle w:val="Heading3"/>
      </w:pPr>
      <w:bookmarkStart w:name="Md_dedd15ca735948a0843dd8b5b245c48a" w:id="164"/>
      <w:r>
        <w:rPr/>
        <w:t xml:space="preserve">F145 - Layout mode: explicit open on the same chain</w:t>
      </w:r>
      <w:bookmarkEnd w:id="164"/>
    </w:p>
    <w:p>
      <w:pPr>
        <w:pStyle w:val="Normal"/>
      </w:pPr>
      <w:r>
        <w:rPr/>
        <w:t xml:space="preserve">Layout mode feature. Same diagram as F144 with </w:t>
      </w:r>
      <w:r>
        <w:rPr>
          <w:rStyle w:val="MdInlineCode"/>
        </w:rPr>
        <w:t xml:space="preserve">layout: open</w:t>
      </w:r>
      <w:r>
        <w:rPr/>
        <w:t xml:space="preserve">. Expected once the feature exists: nodes are placed freely with no shared grid; line routing follows the same rules (straight runs, rounded corners, no overlaps). Only node placement may differ from F144.</w:t>
      </w:r>
    </w:p>
    <w:p>
      <w:pPr>
        <w:pStyle w:val="Normal"/>
        <w:jc w:val="center"/>
      </w:pPr>
      <w:r>
        <w:drawing>
          <wp:inline xmlns:wp="http://schemas.openxmlformats.org/drawingml/2006/wordprocessingDrawing" distT="0" distB="0" distL="0" distR="0">
            <wp:extent cx="5220000" cy="664083"/>
            <wp:effectExtent l="0" t="0" r="0" b="0"/>
            <wp:docPr id="140" name="Mermaid diagram 1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88e9f3f1b184466"/>
                    <a:stretch>
                      <a:fillRect/>
                    </a:stretch>
                  </pic:blipFill>
                  <pic:spPr>
                    <a:xfrm>
                      <a:off x="0" y="0"/>
                      <a:ext cx="5220000" cy="664083"/>
                    </a:xfrm>
                    <a:prstGeom prst="rect">
                      <a:avLst/>
                    </a:prstGeom>
                  </pic:spPr>
                </pic:pic>
              </a:graphicData>
            </a:graphic>
          </wp:inline>
        </w:drawing>
      </w:r>
    </w:p>
    <w:p>
      <w:pPr>
        <w:pStyle w:val="Heading3"/>
      </w:pPr>
      <w:bookmarkStart w:name="Md_4d83fd2e1cfb421db0452f3159279139" w:id="165"/>
      <w:r>
        <w:rPr/>
        <w:t xml:space="preserve">F146 - Layout mode: default with no setting</w:t>
      </w:r>
      <w:bookmarkEnd w:id="165"/>
    </w:p>
    <w:p>
      <w:pPr>
        <w:pStyle w:val="Normal"/>
      </w:pPr>
      <w:r>
        <w:rPr/>
        <w:t xml:space="preserve">Layout mode feature. Same diagram as F144 with no </w:t>
      </w:r>
      <w:r>
        <w:rPr>
          <w:rStyle w:val="MdInlineCode"/>
        </w:rPr>
        <w:t xml:space="preserve">layout</w:t>
      </w:r>
      <w:r>
        <w:rPr/>
        <w:t xml:space="preserve"> setting. Expected once the feature exists: </w:t>
      </w:r>
      <w:r>
        <w:rPr>
          <w:rStyle w:val="MdInlineCode"/>
        </w:rPr>
        <w:t xml:space="preserve">grid</w:t>
      </w:r>
      <w:r>
        <w:rPr/>
        <w:t xml:space="preserve"> is the default, so the result is the same as F144.</w:t>
      </w:r>
    </w:p>
    <w:p>
      <w:pPr>
        <w:pStyle w:val="Normal"/>
        <w:jc w:val="center"/>
      </w:pPr>
      <w:r>
        <w:drawing>
          <wp:inline xmlns:wp="http://schemas.openxmlformats.org/drawingml/2006/wordprocessingDrawing" distT="0" distB="0" distL="0" distR="0">
            <wp:extent cx="5220000" cy="498392"/>
            <wp:effectExtent l="0" t="0" r="0" b="0"/>
            <wp:docPr id="141" name="Mermaid diagram 1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081afb76f87436a"/>
                    <a:stretch>
                      <a:fillRect/>
                    </a:stretch>
                  </pic:blipFill>
                  <pic:spPr>
                    <a:xfrm>
                      <a:off x="0" y="0"/>
                      <a:ext cx="5220000" cy="498392"/>
                    </a:xfrm>
                    <a:prstGeom prst="rect">
                      <a:avLst/>
                    </a:prstGeom>
                  </pic:spPr>
                </pic:pic>
              </a:graphicData>
            </a:graphic>
          </wp:inline>
        </w:drawing>
      </w:r>
    </w:p>
    <w:p>
      <w:pPr>
        <w:pStyle w:val="Heading3"/>
      </w:pPr>
      <w:bookmarkStart w:name="Md_072cc73c98db4d27920a00a53167000e" w:id="166"/>
      <w:r>
        <w:rPr/>
        <w:t xml:space="preserve">F147 - Layout mode: open with nested subgraphs</w:t>
      </w:r>
      <w:bookmarkEnd w:id="166"/>
    </w:p>
    <w:p>
      <w:pPr>
        <w:pStyle w:val="Normal"/>
      </w:pPr>
      <w:r>
        <w:rPr/>
        <w:t xml:space="preserve">Layout mode feature. </w:t>
      </w:r>
      <w:r>
        <w:rPr>
          <w:rStyle w:val="MdInlineCode"/>
        </w:rPr>
        <w:t xml:space="preserve">layout: open</w:t>
      </w:r>
      <w:r>
        <w:rPr/>
        <w:t xml:space="preserve"> with nested subgraphs and bare and labelled members. Expected once the feature exists: nodes and subgraphs are placed freely, subgraph boxes never overlap, and lines use the usual routing rules.</w:t>
      </w:r>
    </w:p>
    <w:p>
      <w:pPr>
        <w:pStyle w:val="Normal"/>
        <w:jc w:val="center"/>
      </w:pPr>
      <w:r>
        <w:drawing>
          <wp:inline xmlns:wp="http://schemas.openxmlformats.org/drawingml/2006/wordprocessingDrawing" distT="0" distB="0" distL="0" distR="0">
            <wp:extent cx="2493439" cy="6480000"/>
            <wp:effectExtent l="0" t="0" r="0" b="0"/>
            <wp:docPr id="142" name="Mermaid diagram 1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fae8615b8774a2b"/>
                    <a:stretch>
                      <a:fillRect/>
                    </a:stretch>
                  </pic:blipFill>
                  <pic:spPr>
                    <a:xfrm>
                      <a:off x="0" y="0"/>
                      <a:ext cx="2493439" cy="6480000"/>
                    </a:xfrm>
                    <a:prstGeom prst="rect">
                      <a:avLst/>
                    </a:prstGeom>
                  </pic:spPr>
                </pic:pic>
              </a:graphicData>
            </a:graphic>
          </wp:inline>
        </w:drawing>
      </w:r>
    </w:p>
    <w:p>
      <w:pPr>
        <w:pStyle w:val="Heading3"/>
      </w:pPr>
      <w:bookmarkStart w:name="Md_3599ab69c82a486ab29387e899694775" w:id="167"/>
      <w:r>
        <w:rPr/>
        <w:t xml:space="preserve">F148 - Layout mode: grid with fan-out and many-to-many</w:t>
      </w:r>
      <w:bookmarkEnd w:id="167"/>
    </w:p>
    <w:p>
      <w:pPr>
        <w:pStyle w:val="Normal"/>
      </w:pPr>
      <w:r>
        <w:rPr/>
        <w:t xml:space="preserve">Layout mode feature. </w:t>
      </w:r>
      <w:r>
        <w:rPr>
          <w:rStyle w:val="MdInlineCode"/>
        </w:rPr>
        <w:t xml:space="preserve">layout: grid</w:t>
      </w:r>
      <w:r>
        <w:rPr/>
        <w:t xml:space="preserve"> with a fan-out and a many-to-many block. Expected once the feature exists: all nodes align to one shared grid, with straight runs, rounded corners and no overlapping lines.</w:t>
      </w:r>
    </w:p>
    <w:p>
      <w:pPr>
        <w:pStyle w:val="Normal"/>
        <w:jc w:val="center"/>
      </w:pPr>
      <w:r>
        <w:drawing>
          <wp:inline xmlns:wp="http://schemas.openxmlformats.org/drawingml/2006/wordprocessingDrawing" distT="0" distB="0" distL="0" distR="0">
            <wp:extent cx="5220000" cy="2382052"/>
            <wp:effectExtent l="0" t="0" r="0" b="0"/>
            <wp:docPr id="143" name="Mermaid diagram 1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8e821120b5e4cc9"/>
                    <a:stretch>
                      <a:fillRect/>
                    </a:stretch>
                  </pic:blipFill>
                  <pic:spPr>
                    <a:xfrm>
                      <a:off x="0" y="0"/>
                      <a:ext cx="5220000" cy="2382052"/>
                    </a:xfrm>
                    <a:prstGeom prst="rect">
                      <a:avLst/>
                    </a:prstGeom>
                  </pic:spPr>
                </pic:pic>
              </a:graphicData>
            </a:graphic>
          </wp:inline>
        </w:drawing>
      </w:r>
    </w:p>
    <w:p>
      <w:pPr>
        <w:pStyle w:val="Heading3"/>
      </w:pPr>
      <w:bookmarkStart w:name="Md_05dfb99450ae4eb2afa5e5c4ba81187c" w:id="168"/>
      <w:r>
        <w:rPr/>
        <w:t xml:space="preserve">F149 - Layout mode: open with cross-boundary links</w:t>
      </w:r>
      <w:bookmarkEnd w:id="168"/>
    </w:p>
    <w:p>
      <w:pPr>
        <w:pStyle w:val="Normal"/>
      </w:pPr>
      <w:r>
        <w:rPr/>
        <w:t xml:space="preserve">Layout mode feature. </w:t>
      </w:r>
      <w:r>
        <w:rPr>
          <w:rStyle w:val="MdInlineCode"/>
        </w:rPr>
        <w:t xml:space="preserve">layout: open</w:t>
      </w:r>
      <w:r>
        <w:rPr/>
        <w:t xml:space="preserve"> with sibling subgraphs and labelled links that cross their boundaries. Expected once the feature exists: free placement of nodes and subgraphs, with links routed by the usual rules and labels sitting in breaks of their lines.</w:t>
      </w:r>
    </w:p>
    <w:p>
      <w:pPr>
        <w:pStyle w:val="Normal"/>
        <w:jc w:val="center"/>
      </w:pPr>
      <w:r>
        <w:drawing>
          <wp:inline xmlns:wp="http://schemas.openxmlformats.org/drawingml/2006/wordprocessingDrawing" distT="0" distB="0" distL="0" distR="0">
            <wp:extent cx="5220000" cy="2493699"/>
            <wp:effectExtent l="0" t="0" r="0" b="0"/>
            <wp:docPr id="144" name="Mermaid diagram 1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684890ecf0b4af6"/>
                    <a:stretch>
                      <a:fillRect/>
                    </a:stretch>
                  </pic:blipFill>
                  <pic:spPr>
                    <a:xfrm>
                      <a:off x="0" y="0"/>
                      <a:ext cx="5220000" cy="2493699"/>
                    </a:xfrm>
                    <a:prstGeom prst="rect">
                      <a:avLst/>
                    </a:prstGeom>
                  </pic:spPr>
                </pic:pic>
              </a:graphicData>
            </a:graphic>
          </wp:inline>
        </w:drawing>
      </w:r>
    </w:p>
    <w:p>
      <w:pPr>
        <w:pStyle w:val="Heading3"/>
      </w:pPr>
      <w:bookmarkStart w:name="Md_230f6435e97f4384a341d13ce89d9e09" w:id="169"/>
      <w:r>
        <w:rPr/>
        <w:t xml:space="preserve">F150 - Layout mode: unknown value falls back to grid</w:t>
      </w:r>
      <w:bookmarkEnd w:id="169"/>
    </w:p>
    <w:p>
      <w:pPr>
        <w:pStyle w:val="Normal"/>
      </w:pPr>
      <w:r>
        <w:rPr/>
        <w:t xml:space="preserve">Layout mode feature. </w:t>
      </w:r>
      <w:r>
        <w:rPr>
          <w:rStyle w:val="MdInlineCode"/>
        </w:rPr>
        <w:t xml:space="preserve">layout: freeform</w:t>
      </w:r>
      <w:r>
        <w:rPr/>
        <w:t xml:space="preserve"> is not a known value. Expected once the feature exists: exactly one warning about the unknown layout value, then the diagram is laid out as </w:t>
      </w:r>
      <w:r>
        <w:rPr>
          <w:rStyle w:val="MdInlineCode"/>
        </w:rPr>
        <w:t xml:space="preserve">grid</w:t>
      </w:r>
      <w:r>
        <w:rPr/>
        <w:t xml:space="preserve">, the same as F146.</w:t>
      </w:r>
    </w:p>
    <w:p>
      <w:pPr>
        <w:pStyle w:val="Normal"/>
        <w:jc w:val="center"/>
      </w:pPr>
      <w:r>
        <w:drawing>
          <wp:inline xmlns:wp="http://schemas.openxmlformats.org/drawingml/2006/wordprocessingDrawing" distT="0" distB="0" distL="0" distR="0">
            <wp:extent cx="5220000" cy="498392"/>
            <wp:effectExtent l="0" t="0" r="0" b="0"/>
            <wp:docPr id="145" name="Mermaid diagram 1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5bdb2a9892b4aeb"/>
                    <a:stretch>
                      <a:fillRect/>
                    </a:stretch>
                  </pic:blipFill>
                  <pic:spPr>
                    <a:xfrm>
                      <a:off x="0" y="0"/>
                      <a:ext cx="5220000" cy="498392"/>
                    </a:xfrm>
                    <a:prstGeom prst="rect">
                      <a:avLst/>
                    </a:prstGeom>
                  </pic:spPr>
                </pic:pic>
              </a:graphicData>
            </a:graphic>
          </wp:inline>
        </w:drawing>
      </w:r>
    </w:p>
    <w:p>
      <w:pPr>
        <w:pStyle w:val="Heading3"/>
      </w:pPr>
      <w:bookmarkStart w:name="Md_dcf433e30b424fafb8cebdb7d886ac83" w:id="170"/>
      <w:r>
        <w:rPr/>
        <w:t xml:space="preserve">F151 - Wrap stress: one row of 160 nodes</w:t>
      </w:r>
      <w:bookmarkEnd w:id="170"/>
    </w:p>
    <w:p>
      <w:pPr>
        <w:pStyle w:val="Normal"/>
      </w:pPr>
      <w:r>
        <w:rPr/>
        <w:t xml:space="preserve">Stress test of rule 2.12 (wrapping) in </w:t>
      </w:r>
      <w:r>
        <w:rPr>
          <w:rStyle w:val="MdInlineCode"/>
        </w:rPr>
        <w:t xml:space="preserve">docs/Instructions/LAYOUT-RULEBOOK.md</w:t>
      </w:r>
      <w:r>
        <w:rPr/>
        <w:t xml:space="preserve">. A single chain of 160 nodes, numbered 1 to 160, in left-to-right flow, so it is one very wide row. Expected once wrapping exists: the row is wrapped into rows, each new row directly under the previous one, with one joining line from the far right of each row to the top of the first node of the next row.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315303"/>
            <wp:effectExtent l="0" t="0" r="0" b="0"/>
            <wp:docPr id="146" name="Mermaid diagram 1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388af211b064a69"/>
                    <a:stretch>
                      <a:fillRect/>
                    </a:stretch>
                  </pic:blipFill>
                  <pic:spPr>
                    <a:xfrm>
                      <a:off x="0" y="0"/>
                      <a:ext cx="5220000" cy="4315303"/>
                    </a:xfrm>
                    <a:prstGeom prst="rect">
                      <a:avLst/>
                    </a:prstGeom>
                  </pic:spPr>
                </pic:pic>
              </a:graphicData>
            </a:graphic>
          </wp:inline>
        </w:drawing>
      </w:r>
    </w:p>
    <w:p>
      <w:pPr>
        <w:pStyle w:val="Heading3"/>
      </w:pPr>
      <w:bookmarkStart w:name="Md_ad43e2c93a2043b18864c4cb1b8b32d0" w:id="171"/>
      <w:r>
        <w:rPr/>
        <w:t xml:space="preserve">F152 - Wrap stress: one column of 160 nodes</w:t>
      </w:r>
      <w:bookmarkEnd w:id="171"/>
    </w:p>
    <w:p>
      <w:pPr>
        <w:pStyle w:val="Normal"/>
      </w:pPr>
      <w:r>
        <w:rPr/>
        <w:t xml:space="preserve">Stress test of rule 2.12 (wrapping) in </w:t>
      </w:r>
      <w:r>
        <w:rPr>
          <w:rStyle w:val="MdInlineCode"/>
        </w:rPr>
        <w:t xml:space="preserve">docs/Instructions/LAYOUT-RULEBOOK.md</w:t>
      </w:r>
      <w:r>
        <w:rPr/>
        <w:t xml:space="preserve">. A single chain of 160 nodes, numbered 1 to 160, in top-to-bottom flow, so it is one very deep column. Expected once wrapping exists: the column is wrapped into columns, each new column directly to the right of the previous one, with one joining line from the right side of the bottom node to the left side of the first node of the next column.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384099"/>
            <wp:effectExtent l="0" t="0" r="0" b="0"/>
            <wp:docPr id="147" name="Mermaid diagram 1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74f66bcc431437f"/>
                    <a:stretch>
                      <a:fillRect/>
                    </a:stretch>
                  </pic:blipFill>
                  <pic:spPr>
                    <a:xfrm>
                      <a:off x="0" y="0"/>
                      <a:ext cx="5220000" cy="4384099"/>
                    </a:xfrm>
                    <a:prstGeom prst="rect">
                      <a:avLst/>
                    </a:prstGeom>
                  </pic:spPr>
                </pic:pic>
              </a:graphicData>
            </a:graphic>
          </wp:inline>
        </w:drawing>
      </w:r>
    </w:p>
    <w:p>
      <w:pPr>
        <w:pStyle w:val="Heading3"/>
      </w:pPr>
      <w:bookmarkStart w:name="Md_1737e2ef88354335a53bdfbf6b401167" w:id="172"/>
      <w:r>
        <w:rPr/>
        <w:t xml:space="preserve">F153 - Wrap and compaction stress: mixed 160 nodes</w:t>
      </w:r>
      <w:bookmarkEnd w:id="172"/>
    </w:p>
    <w:p>
      <w:pPr>
        <w:pStyle w:val="Normal"/>
      </w:pPr>
      <w:r>
        <w:rPr/>
        <w:t xml:space="preserve">Stress test of rules 2.11 (compaction) and 2.12 (wrapping) in </w:t>
      </w:r>
      <w:r>
        <w:rPr>
          <w:rStyle w:val="MdInlineCode"/>
        </w:rPr>
        <w:t xml:space="preserve">docs/Instructions/LAYOUT-RULEBOOK.md</w:t>
      </w:r>
      <w:r>
        <w:rPr/>
        <w:t xml:space="preserve">. 160 nodes numbered 1 to 160: a 30-way fan-out (a long row), two long chains (long columns), one three-way decision that merges again, a few cross links, and two unconnected chains (106 to 130 and 131 to 160). Expected once both rules exist: both wrapping directions are used, compaction repeats until nothing changes, unconnected parts sit side by side, the diagram is as close to a 4:3 landscape shape (width 4 parts to height 3 parts) as possible, the diagram is as close to a 4:3 landscape shape (width 4 parts to height 3 parts) as possible, without adding a crossing, the diagram is as close to a 4:3 landscape shape (width 4 parts to height 3 parts) as possible, without adding a crossing, there are no overlaps, no new crossings, and nothing is larger than before.</w:t>
      </w:r>
    </w:p>
    <w:p>
      <w:pPr>
        <w:pStyle w:val="Normal"/>
        <w:jc w:val="center"/>
      </w:pPr>
      <w:r>
        <w:drawing>
          <wp:inline xmlns:wp="http://schemas.openxmlformats.org/drawingml/2006/wordprocessingDrawing" distT="0" distB="0" distL="0" distR="0">
            <wp:extent cx="5220000" cy="5819713"/>
            <wp:effectExtent l="0" t="0" r="0" b="0"/>
            <wp:docPr id="148" name="Mermaid diagram 1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2b3895e061c4440"/>
                    <a:stretch>
                      <a:fillRect/>
                    </a:stretch>
                  </pic:blipFill>
                  <pic:spPr>
                    <a:xfrm>
                      <a:off x="0" y="0"/>
                      <a:ext cx="5220000" cy="5819713"/>
                    </a:xfrm>
                    <a:prstGeom prst="rect">
                      <a:avLst/>
                    </a:prstGeom>
                  </pic:spPr>
                </pic:pic>
              </a:graphicData>
            </a:graphic>
          </wp:inline>
        </w:drawing>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a660d9c43259472e" /><Relationship Type="http://schemas.openxmlformats.org/officeDocument/2006/relationships/numbering" Target="/word/numbering.xml" Id="Rdb99d4b5dd634047" /><Relationship Type="http://schemas.openxmlformats.org/officeDocument/2006/relationships/hyperlink" Target="https://mermaid.live" TargetMode="External" Id="Rb15112773c754488" /><Relationship Type="http://schemas.openxmlformats.org/officeDocument/2006/relationships/image" Target="/media/image.png" Id="R3226f512fc394213" /><Relationship Type="http://schemas.openxmlformats.org/officeDocument/2006/relationships/image" Target="/media/image2.png" Id="Rcb097801c8b64529" /><Relationship Type="http://schemas.openxmlformats.org/officeDocument/2006/relationships/image" Target="/media/image3.png" Id="R29fea0f43190463e" /><Relationship Type="http://schemas.openxmlformats.org/officeDocument/2006/relationships/image" Target="/media/image4.png" Id="R699dd267fbef4dbc" /><Relationship Type="http://schemas.openxmlformats.org/officeDocument/2006/relationships/image" Target="/media/image5.png" Id="Ra07608f8237d435c" /><Relationship Type="http://schemas.openxmlformats.org/officeDocument/2006/relationships/image" Target="/media/image6.png" Id="Rcf56b57aa35e450a" /><Relationship Type="http://schemas.openxmlformats.org/officeDocument/2006/relationships/image" Target="/media/image7.png" Id="R968342f4c725462d" /><Relationship Type="http://schemas.openxmlformats.org/officeDocument/2006/relationships/image" Target="/media/image8.png" Id="R456cc6dcffed46e1" /><Relationship Type="http://schemas.openxmlformats.org/officeDocument/2006/relationships/image" Target="/media/image9.png" Id="R52eef746650d4ab7" /><Relationship Type="http://schemas.openxmlformats.org/officeDocument/2006/relationships/image" Target="/media/image10.png" Id="R2205ca86503a4d51" /><Relationship Type="http://schemas.openxmlformats.org/officeDocument/2006/relationships/image" Target="/media/image11.png" Id="R2ca50d349a9c45bc" /><Relationship Type="http://schemas.openxmlformats.org/officeDocument/2006/relationships/image" Target="/media/image12.png" Id="R3d3f5f8580044dab" /><Relationship Type="http://schemas.openxmlformats.org/officeDocument/2006/relationships/image" Target="/media/image13.png" Id="R57289b16eeec46f3" /><Relationship Type="http://schemas.openxmlformats.org/officeDocument/2006/relationships/image" Target="/media/image14.png" Id="R181495eb648344b2" /><Relationship Type="http://schemas.openxmlformats.org/officeDocument/2006/relationships/image" Target="/media/image15.png" Id="R54fb52c3c79b4336" /><Relationship Type="http://schemas.openxmlformats.org/officeDocument/2006/relationships/image" Target="/media/image16.png" Id="R9403e99fbd5747d2" /><Relationship Type="http://schemas.openxmlformats.org/officeDocument/2006/relationships/image" Target="/media/image17.png" Id="R4af5c12b63934286" /><Relationship Type="http://schemas.openxmlformats.org/officeDocument/2006/relationships/image" Target="/media/image18.png" Id="Rcfe863292c314d5e" /><Relationship Type="http://schemas.openxmlformats.org/officeDocument/2006/relationships/image" Target="/media/image19.png" Id="R731ef6b9a3bf442f" /><Relationship Type="http://schemas.openxmlformats.org/officeDocument/2006/relationships/image" Target="/media/image20.png" Id="Rf08b175e8c224121" /><Relationship Type="http://schemas.openxmlformats.org/officeDocument/2006/relationships/image" Target="/media/image21.png" Id="R511b78ef4bc5452b" /><Relationship Type="http://schemas.openxmlformats.org/officeDocument/2006/relationships/image" Target="/media/image22.png" Id="R5edd115fcaa744ec" /><Relationship Type="http://schemas.openxmlformats.org/officeDocument/2006/relationships/image" Target="/media/image23.png" Id="R2fa5109e0fd845e6" /><Relationship Type="http://schemas.openxmlformats.org/officeDocument/2006/relationships/image" Target="/media/image24.png" Id="Rfa40a7f6ac3d4dc2" /><Relationship Type="http://schemas.openxmlformats.org/officeDocument/2006/relationships/image" Target="/media/image25.png" Id="Rd3c2b05c7141455f" /><Relationship Type="http://schemas.openxmlformats.org/officeDocument/2006/relationships/image" Target="/media/image26.png" Id="R17bebe7c558d4a14" /><Relationship Type="http://schemas.openxmlformats.org/officeDocument/2006/relationships/image" Target="/media/image27.png" Id="Rdb967672a4ce4088" /><Relationship Type="http://schemas.openxmlformats.org/officeDocument/2006/relationships/image" Target="/media/image28.png" Id="Rb1e1c32c9ed840ef" /><Relationship Type="http://schemas.openxmlformats.org/officeDocument/2006/relationships/image" Target="/media/image29.png" Id="R7b88e3d14976403d" /><Relationship Type="http://schemas.openxmlformats.org/officeDocument/2006/relationships/image" Target="/media/image30.png" Id="Rb12f6bb807e34f4e" /><Relationship Type="http://schemas.openxmlformats.org/officeDocument/2006/relationships/image" Target="/media/image31.png" Id="R8d27a154f44849aa" /><Relationship Type="http://schemas.openxmlformats.org/officeDocument/2006/relationships/image" Target="/media/image32.png" Id="Rb658ce98655942d8" /><Relationship Type="http://schemas.openxmlformats.org/officeDocument/2006/relationships/image" Target="/media/image33.png" Id="R448c6643d0594e0a" /><Relationship Type="http://schemas.openxmlformats.org/officeDocument/2006/relationships/image" Target="/media/image34.png" Id="R99e89a3fea2a4f93" /><Relationship Type="http://schemas.openxmlformats.org/officeDocument/2006/relationships/image" Target="/media/image35.png" Id="R53ffee266c2a4d16" /><Relationship Type="http://schemas.openxmlformats.org/officeDocument/2006/relationships/image" Target="/media/image36.png" Id="R225e6ec7c4504d97" /><Relationship Type="http://schemas.openxmlformats.org/officeDocument/2006/relationships/image" Target="/media/image37.png" Id="R43d9367d994f4c26" /><Relationship Type="http://schemas.openxmlformats.org/officeDocument/2006/relationships/image" Target="/media/image38.png" Id="Re24eff3bbbd24443" /><Relationship Type="http://schemas.openxmlformats.org/officeDocument/2006/relationships/image" Target="/media/image39.png" Id="R2e75956b74e74ded" /><Relationship Type="http://schemas.openxmlformats.org/officeDocument/2006/relationships/image" Target="/media/image40.png" Id="Rfcbd90683f87413f" /><Relationship Type="http://schemas.openxmlformats.org/officeDocument/2006/relationships/image" Target="/media/image41.png" Id="R0c5506d90c4845bd" /><Relationship Type="http://schemas.openxmlformats.org/officeDocument/2006/relationships/image" Target="/media/image42.png" Id="R2b5d8bd25d6848dd" /><Relationship Type="http://schemas.openxmlformats.org/officeDocument/2006/relationships/image" Target="/media/image43.png" Id="R014a05908fc74fdb" /><Relationship Type="http://schemas.openxmlformats.org/officeDocument/2006/relationships/image" Target="/media/image44.png" Id="Rc59de054195048dc" /><Relationship Type="http://schemas.openxmlformats.org/officeDocument/2006/relationships/image" Target="/media/image45.png" Id="R7c36437c79514140" /><Relationship Type="http://schemas.openxmlformats.org/officeDocument/2006/relationships/image" Target="/media/image46.png" Id="Rb72bbbce938645a7" /><Relationship Type="http://schemas.openxmlformats.org/officeDocument/2006/relationships/image" Target="/media/image47.png" Id="R4778ed2c24224e0c" /><Relationship Type="http://schemas.openxmlformats.org/officeDocument/2006/relationships/image" Target="/media/image48.png" Id="Rf9ae4b7d23c44833" /><Relationship Type="http://schemas.openxmlformats.org/officeDocument/2006/relationships/image" Target="/media/image49.png" Id="R58070f6641ac4994" /><Relationship Type="http://schemas.openxmlformats.org/officeDocument/2006/relationships/image" Target="/media/image50.png" Id="R939999561fb14639" /><Relationship Type="http://schemas.openxmlformats.org/officeDocument/2006/relationships/image" Target="/media/image51.png" Id="Re07450ff201e43c7" /><Relationship Type="http://schemas.openxmlformats.org/officeDocument/2006/relationships/image" Target="/media/image52.png" Id="R20b281c0f734492f" /><Relationship Type="http://schemas.openxmlformats.org/officeDocument/2006/relationships/image" Target="/media/image53.png" Id="R32daa82442174e6d" /><Relationship Type="http://schemas.openxmlformats.org/officeDocument/2006/relationships/image" Target="/media/image54.png" Id="Rcc92103c0a0d4b1c" /><Relationship Type="http://schemas.openxmlformats.org/officeDocument/2006/relationships/hyperlink" Target="https://mermaid.live" TargetMode="External" Id="R954de5fa8b294301" /><Relationship Type="http://schemas.openxmlformats.org/officeDocument/2006/relationships/image" Target="/media/image55.png" Id="R1b44413d929b475f" /><Relationship Type="http://schemas.openxmlformats.org/officeDocument/2006/relationships/image" Target="/media/image56.png" Id="R3ef3c9af823e439e" /><Relationship Type="http://schemas.openxmlformats.org/officeDocument/2006/relationships/image" Target="/media/image57.png" Id="R5c54c7cb741b458e" /><Relationship Type="http://schemas.openxmlformats.org/officeDocument/2006/relationships/image" Target="/media/image58.png" Id="R07b79113b57649b7" /><Relationship Type="http://schemas.openxmlformats.org/officeDocument/2006/relationships/image" Target="/media/image59.png" Id="R02db4e2395644906" /><Relationship Type="http://schemas.openxmlformats.org/officeDocument/2006/relationships/image" Target="/media/image60.png" Id="Rcbfd38a6adc54bee" /><Relationship Type="http://schemas.openxmlformats.org/officeDocument/2006/relationships/image" Target="/media/image61.png" Id="Re073e3db02b04502" /><Relationship Type="http://schemas.openxmlformats.org/officeDocument/2006/relationships/image" Target="/media/image62.png" Id="R8fca175d7f5348b0" /><Relationship Type="http://schemas.openxmlformats.org/officeDocument/2006/relationships/image" Target="/media/image63.png" Id="R364c7011210844e4" /><Relationship Type="http://schemas.openxmlformats.org/officeDocument/2006/relationships/image" Target="/media/image64.png" Id="Raeeb5591f61340e6" /><Relationship Type="http://schemas.openxmlformats.org/officeDocument/2006/relationships/image" Target="/media/image65.png" Id="Rd74d33a7bd844ee7" /><Relationship Type="http://schemas.openxmlformats.org/officeDocument/2006/relationships/image" Target="/media/image66.png" Id="R6eb60ed41b8d49c0" /><Relationship Type="http://schemas.openxmlformats.org/officeDocument/2006/relationships/image" Target="/media/image67.png" Id="R477ec3b389e14b53" /><Relationship Type="http://schemas.openxmlformats.org/officeDocument/2006/relationships/image" Target="/media/image68.png" Id="R0173512109ae4100" /><Relationship Type="http://schemas.openxmlformats.org/officeDocument/2006/relationships/image" Target="/media/image69.png" Id="R5fe03f9ce5184ce6" /><Relationship Type="http://schemas.openxmlformats.org/officeDocument/2006/relationships/image" Target="/media/image70.png" Id="R405b322bdc36420c" /><Relationship Type="http://schemas.openxmlformats.org/officeDocument/2006/relationships/image" Target="/media/image71.png" Id="R978e00e71c8e42c5" /><Relationship Type="http://schemas.openxmlformats.org/officeDocument/2006/relationships/image" Target="/media/image72.png" Id="R7de3eb20f24e4a33" /><Relationship Type="http://schemas.openxmlformats.org/officeDocument/2006/relationships/image" Target="/media/image73.png" Id="R540593846f74451f" /><Relationship Type="http://schemas.openxmlformats.org/officeDocument/2006/relationships/image" Target="/media/image74.png" Id="Rab0da27913bf4ded" /><Relationship Type="http://schemas.openxmlformats.org/officeDocument/2006/relationships/image" Target="/media/image75.png" Id="R5247d8bca595419e" /><Relationship Type="http://schemas.openxmlformats.org/officeDocument/2006/relationships/image" Target="/media/image76.png" Id="R4ec631885ed946e2" /><Relationship Type="http://schemas.openxmlformats.org/officeDocument/2006/relationships/image" Target="/media/image77.png" Id="R58fd0032f3984826" /><Relationship Type="http://schemas.openxmlformats.org/officeDocument/2006/relationships/image" Target="/media/image78.png" Id="R64ff58efa2a64e5e" /><Relationship Type="http://schemas.openxmlformats.org/officeDocument/2006/relationships/image" Target="/media/image79.png" Id="Rce4469bc7d97462b" /><Relationship Type="http://schemas.openxmlformats.org/officeDocument/2006/relationships/image" Target="/media/image80.png" Id="R591d5e912b8545db" /><Relationship Type="http://schemas.openxmlformats.org/officeDocument/2006/relationships/image" Target="/media/image81.png" Id="Rbb203bc0a3c34553" /><Relationship Type="http://schemas.openxmlformats.org/officeDocument/2006/relationships/image" Target="/media/image82.png" Id="R05160e5384d14501" /><Relationship Type="http://schemas.openxmlformats.org/officeDocument/2006/relationships/image" Target="/media/image83.png" Id="R7aecb0a0eae447ba" /><Relationship Type="http://schemas.openxmlformats.org/officeDocument/2006/relationships/image" Target="/media/image84.png" Id="R9cf03afe347545e7" /><Relationship Type="http://schemas.openxmlformats.org/officeDocument/2006/relationships/image" Target="/media/image85.png" Id="R71185e4c746f4f28" /><Relationship Type="http://schemas.openxmlformats.org/officeDocument/2006/relationships/image" Target="/media/image86.png" Id="R9c2cd78d1df74c06" /><Relationship Type="http://schemas.openxmlformats.org/officeDocument/2006/relationships/image" Target="/media/image87.png" Id="R195b661544054bf4" /><Relationship Type="http://schemas.openxmlformats.org/officeDocument/2006/relationships/image" Target="/media/image88.png" Id="R81003e452d304046" /><Relationship Type="http://schemas.openxmlformats.org/officeDocument/2006/relationships/image" Target="/media/image89.png" Id="R7222348a9d554894" /><Relationship Type="http://schemas.openxmlformats.org/officeDocument/2006/relationships/image" Target="/media/image90.png" Id="R0f2228cc94394508" /><Relationship Type="http://schemas.openxmlformats.org/officeDocument/2006/relationships/image" Target="/media/image91.png" Id="R619a4b3e489541c8" /><Relationship Type="http://schemas.openxmlformats.org/officeDocument/2006/relationships/image" Target="/media/image92.png" Id="R0bfcb6e975034cc6" /><Relationship Type="http://schemas.openxmlformats.org/officeDocument/2006/relationships/image" Target="/media/image93.png" Id="R325a8ec0dd104d84" /><Relationship Type="http://schemas.openxmlformats.org/officeDocument/2006/relationships/image" Target="/media/image94.png" Id="Rf98a7c3b6e474969" /><Relationship Type="http://schemas.openxmlformats.org/officeDocument/2006/relationships/image" Target="/media/image95.png" Id="R4a203c3c7ac94120" /><Relationship Type="http://schemas.openxmlformats.org/officeDocument/2006/relationships/image" Target="/media/image96.png" Id="Reffa3d83ec5a41f0" /><Relationship Type="http://schemas.openxmlformats.org/officeDocument/2006/relationships/image" Target="/media/image97.png" Id="Rbb9be09a0b0644d8" /><Relationship Type="http://schemas.openxmlformats.org/officeDocument/2006/relationships/image" Target="/media/image98.png" Id="R9f3f423dcde744a1" /><Relationship Type="http://schemas.openxmlformats.org/officeDocument/2006/relationships/image" Target="/media/image99.png" Id="R6203a02aba07431f" /><Relationship Type="http://schemas.openxmlformats.org/officeDocument/2006/relationships/image" Target="/media/image100.png" Id="R4be3ae88db184851" /><Relationship Type="http://schemas.openxmlformats.org/officeDocument/2006/relationships/image" Target="/media/image101.png" Id="R6644e3625e6d4fa7" /><Relationship Type="http://schemas.openxmlformats.org/officeDocument/2006/relationships/image" Target="/media/image102.png" Id="R8dba717f30a2425c" /><Relationship Type="http://schemas.openxmlformats.org/officeDocument/2006/relationships/image" Target="/media/image103.png" Id="Rf5b979cd6fa3424c" /><Relationship Type="http://schemas.openxmlformats.org/officeDocument/2006/relationships/image" Target="/media/image104.png" Id="R9d46e893bcb14882" /><Relationship Type="http://schemas.openxmlformats.org/officeDocument/2006/relationships/image" Target="/media/image105.png" Id="R9dc501134f5b4caf" /><Relationship Type="http://schemas.openxmlformats.org/officeDocument/2006/relationships/image" Target="/media/image106.png" Id="R9e99d35caaad4880" /><Relationship Type="http://schemas.openxmlformats.org/officeDocument/2006/relationships/image" Target="/media/image107.png" Id="R87febc9d608342f8" /><Relationship Type="http://schemas.openxmlformats.org/officeDocument/2006/relationships/image" Target="/media/image108.png" Id="R256eeb69b1164a8c" /><Relationship Type="http://schemas.openxmlformats.org/officeDocument/2006/relationships/image" Target="/media/image109.png" Id="Ra7c1ccadb86043ae" /><Relationship Type="http://schemas.openxmlformats.org/officeDocument/2006/relationships/image" Target="/media/image110.png" Id="R9a9511d8d272446e" /><Relationship Type="http://schemas.openxmlformats.org/officeDocument/2006/relationships/image" Target="/media/image111.png" Id="Raf443d37a38b48fc" /><Relationship Type="http://schemas.openxmlformats.org/officeDocument/2006/relationships/image" Target="/media/image112.png" Id="R1567ee203300448c" /><Relationship Type="http://schemas.openxmlformats.org/officeDocument/2006/relationships/image" Target="/media/image113.png" Id="R3c1038505b4c45c0" /><Relationship Type="http://schemas.openxmlformats.org/officeDocument/2006/relationships/image" Target="/media/image114.png" Id="R1656da8e47204fdb" /><Relationship Type="http://schemas.openxmlformats.org/officeDocument/2006/relationships/image" Target="/media/image115.png" Id="Rc8bf4457a7eb45ef" /><Relationship Type="http://schemas.openxmlformats.org/officeDocument/2006/relationships/image" Target="/media/image116.png" Id="Ra934c007c8544c81" /><Relationship Type="http://schemas.openxmlformats.org/officeDocument/2006/relationships/image" Target="/media/image117.png" Id="R7180e8311dd54ed9" /><Relationship Type="http://schemas.openxmlformats.org/officeDocument/2006/relationships/image" Target="/media/image118.png" Id="R2c37ff213f5940b5" /><Relationship Type="http://schemas.openxmlformats.org/officeDocument/2006/relationships/image" Target="/media/image119.png" Id="R6f6e735283ab4f6a" /><Relationship Type="http://schemas.openxmlformats.org/officeDocument/2006/relationships/image" Target="/media/image120.png" Id="R705a4d2e03ef4ef1" /><Relationship Type="http://schemas.openxmlformats.org/officeDocument/2006/relationships/image" Target="/media/image121.png" Id="R9cb68e25dcc44857" /><Relationship Type="http://schemas.openxmlformats.org/officeDocument/2006/relationships/image" Target="/media/image122.png" Id="R30459a79de7c4928" /><Relationship Type="http://schemas.openxmlformats.org/officeDocument/2006/relationships/image" Target="/media/image123.png" Id="R9f07e1c859b7458f" /><Relationship Type="http://schemas.openxmlformats.org/officeDocument/2006/relationships/image" Target="/media/image124.png" Id="R43ea41dc476447d4" /><Relationship Type="http://schemas.openxmlformats.org/officeDocument/2006/relationships/image" Target="/media/image125.png" Id="R4d595b0586104da4" /><Relationship Type="http://schemas.openxmlformats.org/officeDocument/2006/relationships/image" Target="/media/image126.png" Id="R6022fdcc79bc4c88" /><Relationship Type="http://schemas.openxmlformats.org/officeDocument/2006/relationships/image" Target="/media/image127.png" Id="Rfa8eae46498b4a98" /><Relationship Type="http://schemas.openxmlformats.org/officeDocument/2006/relationships/image" Target="/media/image128.png" Id="R2753d476fda14fdc" /><Relationship Type="http://schemas.openxmlformats.org/officeDocument/2006/relationships/image" Target="/media/image129.png" Id="R7e6c963c6eab4d87" /><Relationship Type="http://schemas.openxmlformats.org/officeDocument/2006/relationships/image" Target="/media/image130.png" Id="Rd9fefa2117934218" /><Relationship Type="http://schemas.openxmlformats.org/officeDocument/2006/relationships/image" Target="/media/image131.png" Id="R85643336178a41b5" /><Relationship Type="http://schemas.openxmlformats.org/officeDocument/2006/relationships/image" Target="/media/image132.png" Id="Rcf0c6e8e756f49c3" /><Relationship Type="http://schemas.openxmlformats.org/officeDocument/2006/relationships/image" Target="/media/image133.png" Id="R3f81f7a93ad4400b" /><Relationship Type="http://schemas.openxmlformats.org/officeDocument/2006/relationships/image" Target="/media/image134.png" Id="Rfb12eeffebf941a0" /><Relationship Type="http://schemas.openxmlformats.org/officeDocument/2006/relationships/image" Target="/media/image135.png" Id="Rfb9154d3c2be4dca" /><Relationship Type="http://schemas.openxmlformats.org/officeDocument/2006/relationships/image" Target="/media/image136.png" Id="R7c745307dbba4773" /><Relationship Type="http://schemas.openxmlformats.org/officeDocument/2006/relationships/image" Target="/media/image137.png" Id="R880babb50f124c84" /><Relationship Type="http://schemas.openxmlformats.org/officeDocument/2006/relationships/image" Target="/media/image138.png" Id="R7aea31e542594ec1" /><Relationship Type="http://schemas.openxmlformats.org/officeDocument/2006/relationships/image" Target="/media/image139.png" Id="R1f57bb07451c48e7" /><Relationship Type="http://schemas.openxmlformats.org/officeDocument/2006/relationships/image" Target="/media/image140.png" Id="Rf88e9f3f1b184466" /><Relationship Type="http://schemas.openxmlformats.org/officeDocument/2006/relationships/image" Target="/media/image141.png" Id="R2081afb76f87436a" /><Relationship Type="http://schemas.openxmlformats.org/officeDocument/2006/relationships/image" Target="/media/image142.png" Id="Rafae8615b8774a2b" /><Relationship Type="http://schemas.openxmlformats.org/officeDocument/2006/relationships/image" Target="/media/image143.png" Id="Ra8e821120b5e4cc9" /><Relationship Type="http://schemas.openxmlformats.org/officeDocument/2006/relationships/image" Target="/media/image144.png" Id="R3684890ecf0b4af6" /><Relationship Type="http://schemas.openxmlformats.org/officeDocument/2006/relationships/image" Target="/media/image145.png" Id="Rc5bdb2a9892b4aeb" /><Relationship Type="http://schemas.openxmlformats.org/officeDocument/2006/relationships/image" Target="/media/image146.png" Id="Rf388af211b064a69" /><Relationship Type="http://schemas.openxmlformats.org/officeDocument/2006/relationships/image" Target="/media/image147.png" Id="R974f66bcc431437f" /><Relationship Type="http://schemas.openxmlformats.org/officeDocument/2006/relationships/image" Target="/media/image.svg" Id="Re2b3895e061c4440" /></Relationships>
</file>