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550" w:rsidRPr="00F15550" w:rsidRDefault="00B85799" w:rsidP="00F15550">
      <w:pPr>
        <w:pStyle w:val="Title"/>
      </w:pPr>
      <w:r>
        <w:t>Readify Skills Matrix</w:t>
      </w:r>
    </w:p>
    <w:p w:rsidR="00B85799" w:rsidRDefault="00B85799" w:rsidP="00B85799">
      <w:pPr>
        <w:rPr>
          <w:sz w:val="24"/>
        </w:rPr>
      </w:pPr>
      <w:r>
        <w:rPr>
          <w:sz w:val="24"/>
        </w:rPr>
        <w:t xml:space="preserve">In order to provide us with your relevant skill set, please take a few minutes to fill in the below tables according to your level of interest and skill in a particular technology or skill. </w:t>
      </w:r>
    </w:p>
    <w:p w:rsidR="00B85799" w:rsidRDefault="00B85799" w:rsidP="00B85799">
      <w:pPr>
        <w:rPr>
          <w:sz w:val="24"/>
        </w:rPr>
      </w:pPr>
      <w:r>
        <w:rPr>
          <w:sz w:val="24"/>
        </w:rPr>
        <w:t>We ask that you rate them from one to five based on the following scale:</w:t>
      </w:r>
    </w:p>
    <w:p w:rsidR="00B85799" w:rsidRPr="00753EF6" w:rsidRDefault="00B85799" w:rsidP="00B85799">
      <w:pPr>
        <w:pStyle w:val="ListParagraph"/>
        <w:numPr>
          <w:ilvl w:val="0"/>
          <w:numId w:val="6"/>
        </w:numPr>
        <w:spacing w:after="200" w:line="276" w:lineRule="auto"/>
        <w:rPr>
          <w:sz w:val="24"/>
        </w:rPr>
      </w:pPr>
      <w:r w:rsidRPr="00753EF6">
        <w:rPr>
          <w:sz w:val="24"/>
        </w:rPr>
        <w:t>Not interested</w:t>
      </w:r>
    </w:p>
    <w:p w:rsidR="00B85799" w:rsidRDefault="00B85799" w:rsidP="00B85799">
      <w:pPr>
        <w:pStyle w:val="ListParagraph"/>
        <w:numPr>
          <w:ilvl w:val="0"/>
          <w:numId w:val="6"/>
        </w:numPr>
        <w:spacing w:after="200" w:line="276" w:lineRule="auto"/>
        <w:rPr>
          <w:sz w:val="24"/>
        </w:rPr>
      </w:pPr>
      <w:r>
        <w:rPr>
          <w:sz w:val="24"/>
        </w:rPr>
        <w:t>Interested but no experience</w:t>
      </w:r>
    </w:p>
    <w:p w:rsidR="00B85799" w:rsidRDefault="00B85799" w:rsidP="00B85799">
      <w:pPr>
        <w:pStyle w:val="ListParagraph"/>
        <w:numPr>
          <w:ilvl w:val="0"/>
          <w:numId w:val="6"/>
        </w:numPr>
        <w:spacing w:after="200" w:line="276" w:lineRule="auto"/>
        <w:rPr>
          <w:sz w:val="24"/>
        </w:rPr>
      </w:pPr>
      <w:r>
        <w:rPr>
          <w:sz w:val="24"/>
        </w:rPr>
        <w:t>Experienced but not a leader</w:t>
      </w:r>
    </w:p>
    <w:p w:rsidR="00B85799" w:rsidRDefault="00B85799" w:rsidP="00B85799">
      <w:pPr>
        <w:pStyle w:val="ListParagraph"/>
        <w:numPr>
          <w:ilvl w:val="0"/>
          <w:numId w:val="6"/>
        </w:numPr>
        <w:spacing w:after="200" w:line="276" w:lineRule="auto"/>
        <w:rPr>
          <w:sz w:val="24"/>
        </w:rPr>
      </w:pPr>
      <w:r>
        <w:rPr>
          <w:sz w:val="24"/>
        </w:rPr>
        <w:t>Confident to lead but not a thought leader</w:t>
      </w:r>
    </w:p>
    <w:p w:rsidR="00B85799" w:rsidRPr="00753EF6" w:rsidRDefault="00B85799" w:rsidP="00B85799">
      <w:pPr>
        <w:pStyle w:val="ListParagraph"/>
        <w:numPr>
          <w:ilvl w:val="0"/>
          <w:numId w:val="6"/>
        </w:numPr>
        <w:spacing w:after="200" w:line="276" w:lineRule="auto"/>
        <w:rPr>
          <w:sz w:val="24"/>
        </w:rPr>
      </w:pPr>
      <w:r>
        <w:rPr>
          <w:sz w:val="24"/>
        </w:rPr>
        <w:t>Thought leader</w:t>
      </w:r>
    </w:p>
    <w:p w:rsidR="00B85799" w:rsidRDefault="00B85799" w:rsidP="00B857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2618"/>
        <w:gridCol w:w="2580"/>
        <w:gridCol w:w="2045"/>
      </w:tblGrid>
      <w:tr w:rsidR="00B85799" w:rsidRPr="000649FF" w:rsidTr="007E111A">
        <w:tc>
          <w:tcPr>
            <w:tcW w:w="1494" w:type="dxa"/>
          </w:tcPr>
          <w:p w:rsidR="00B85799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Readify</w:t>
            </w:r>
          </w:p>
          <w:p w:rsidR="00B85799" w:rsidRPr="00025D01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Reference </w:t>
            </w:r>
          </w:p>
        </w:tc>
        <w:tc>
          <w:tcPr>
            <w:tcW w:w="2618" w:type="dxa"/>
          </w:tcPr>
          <w:p w:rsidR="00B85799" w:rsidRPr="000649FF" w:rsidRDefault="00B85799" w:rsidP="00947F0C">
            <w:pPr>
              <w:rPr>
                <w:b/>
                <w:u w:val="single"/>
              </w:rPr>
            </w:pPr>
            <w:r w:rsidRPr="000649FF">
              <w:rPr>
                <w:b/>
                <w:u w:val="single"/>
              </w:rPr>
              <w:t>Presentation Technologies</w:t>
            </w:r>
          </w:p>
        </w:tc>
        <w:tc>
          <w:tcPr>
            <w:tcW w:w="2580" w:type="dxa"/>
          </w:tcPr>
          <w:p w:rsidR="00B85799" w:rsidRPr="000649FF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Technology </w:t>
            </w:r>
            <w:r w:rsidRPr="000649FF">
              <w:rPr>
                <w:b/>
                <w:u w:val="single"/>
              </w:rPr>
              <w:t>Frameworks</w:t>
            </w:r>
          </w:p>
        </w:tc>
        <w:tc>
          <w:tcPr>
            <w:tcW w:w="2045" w:type="dxa"/>
          </w:tcPr>
          <w:p w:rsidR="00B85799" w:rsidRPr="000649FF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Rating (1-5)</w:t>
            </w:r>
          </w:p>
        </w:tc>
      </w:tr>
      <w:tr w:rsidR="00B85799" w:rsidTr="007E111A">
        <w:tc>
          <w:tcPr>
            <w:tcW w:w="1494" w:type="dxa"/>
          </w:tcPr>
          <w:p w:rsidR="00B85799" w:rsidRPr="00A54129" w:rsidRDefault="00B85799" w:rsidP="00947F0C">
            <w:pPr>
              <w:rPr>
                <w:i/>
                <w:u w:val="single"/>
              </w:rPr>
            </w:pPr>
          </w:p>
        </w:tc>
        <w:tc>
          <w:tcPr>
            <w:tcW w:w="2618" w:type="dxa"/>
          </w:tcPr>
          <w:p w:rsidR="00B85799" w:rsidRPr="00A54129" w:rsidRDefault="00B85799" w:rsidP="00947F0C">
            <w:pPr>
              <w:rPr>
                <w:i/>
                <w:u w:val="single"/>
              </w:rPr>
            </w:pPr>
            <w:r w:rsidRPr="00A54129">
              <w:rPr>
                <w:i/>
                <w:u w:val="single"/>
              </w:rPr>
              <w:t>Web</w:t>
            </w:r>
          </w:p>
        </w:tc>
        <w:tc>
          <w:tcPr>
            <w:tcW w:w="2580" w:type="dxa"/>
          </w:tcPr>
          <w:p w:rsidR="00B85799" w:rsidRDefault="00B85799" w:rsidP="00947F0C"/>
        </w:tc>
        <w:tc>
          <w:tcPr>
            <w:tcW w:w="2045" w:type="dxa"/>
          </w:tcPr>
          <w:p w:rsidR="00B85799" w:rsidRDefault="00E43B41" w:rsidP="00947F0C">
            <w:r>
              <w:t>4</w:t>
            </w:r>
          </w:p>
        </w:tc>
      </w:tr>
      <w:tr w:rsidR="00B85799" w:rsidTr="007E111A">
        <w:tc>
          <w:tcPr>
            <w:tcW w:w="1494" w:type="dxa"/>
          </w:tcPr>
          <w:p w:rsidR="00B85799" w:rsidRDefault="00B85799" w:rsidP="00947F0C">
            <w:r>
              <w:t>P1</w:t>
            </w:r>
          </w:p>
        </w:tc>
        <w:tc>
          <w:tcPr>
            <w:tcW w:w="2618" w:type="dxa"/>
          </w:tcPr>
          <w:p w:rsidR="00B85799" w:rsidRDefault="00B85799" w:rsidP="00A52F2B">
            <w:r>
              <w:t>ASP.</w:t>
            </w:r>
            <w:r w:rsidR="00A52F2B">
              <w:t xml:space="preserve">NET </w:t>
            </w:r>
            <w:r w:rsidR="000A7A93">
              <w:t>WebForms</w:t>
            </w:r>
          </w:p>
        </w:tc>
        <w:tc>
          <w:tcPr>
            <w:tcW w:w="2580" w:type="dxa"/>
          </w:tcPr>
          <w:p w:rsidR="00B85799" w:rsidRDefault="00B85799" w:rsidP="00947F0C"/>
        </w:tc>
        <w:tc>
          <w:tcPr>
            <w:tcW w:w="2045" w:type="dxa"/>
          </w:tcPr>
          <w:p w:rsidR="00B85799" w:rsidRDefault="00E43B41" w:rsidP="00947F0C">
            <w:r>
              <w:t>4</w:t>
            </w:r>
          </w:p>
        </w:tc>
      </w:tr>
      <w:tr w:rsidR="00B85799" w:rsidTr="007E111A">
        <w:tc>
          <w:tcPr>
            <w:tcW w:w="1494" w:type="dxa"/>
          </w:tcPr>
          <w:p w:rsidR="00B85799" w:rsidRDefault="00B85799" w:rsidP="00947F0C">
            <w:r>
              <w:t>P</w:t>
            </w:r>
            <w:r w:rsidR="000A7A93">
              <w:t>2</w:t>
            </w:r>
          </w:p>
        </w:tc>
        <w:tc>
          <w:tcPr>
            <w:tcW w:w="2618" w:type="dxa"/>
          </w:tcPr>
          <w:p w:rsidR="00B85799" w:rsidRDefault="000A7A93" w:rsidP="003A03B8">
            <w:pPr>
              <w:tabs>
                <w:tab w:val="right" w:pos="2402"/>
              </w:tabs>
            </w:pPr>
            <w:r>
              <w:t>ASP.NET MV</w:t>
            </w:r>
            <w:r w:rsidR="00947F0C">
              <w:t>C</w:t>
            </w:r>
          </w:p>
        </w:tc>
        <w:tc>
          <w:tcPr>
            <w:tcW w:w="2580" w:type="dxa"/>
          </w:tcPr>
          <w:p w:rsidR="00B85799" w:rsidRDefault="00B85799" w:rsidP="00947F0C"/>
        </w:tc>
        <w:tc>
          <w:tcPr>
            <w:tcW w:w="2045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494" w:type="dxa"/>
          </w:tcPr>
          <w:p w:rsidR="00B85799" w:rsidRDefault="00B85799" w:rsidP="00947F0C">
            <w:r>
              <w:t>P</w:t>
            </w:r>
            <w:r w:rsidR="000A7A93">
              <w:t>2</w:t>
            </w:r>
            <w:r>
              <w:t>.</w:t>
            </w:r>
            <w:r w:rsidR="000A7A93">
              <w:t>1</w:t>
            </w:r>
          </w:p>
        </w:tc>
        <w:tc>
          <w:tcPr>
            <w:tcW w:w="2618" w:type="dxa"/>
          </w:tcPr>
          <w:p w:rsidR="00B85799" w:rsidRDefault="00B85799" w:rsidP="00947F0C"/>
        </w:tc>
        <w:tc>
          <w:tcPr>
            <w:tcW w:w="2580" w:type="dxa"/>
          </w:tcPr>
          <w:p w:rsidR="00B85799" w:rsidRDefault="00B85799" w:rsidP="00947F0C">
            <w:r>
              <w:t>MVC</w:t>
            </w:r>
            <w:r w:rsidR="000A7A93">
              <w:t xml:space="preserve"> 1-3</w:t>
            </w:r>
          </w:p>
        </w:tc>
        <w:tc>
          <w:tcPr>
            <w:tcW w:w="2045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494" w:type="dxa"/>
          </w:tcPr>
          <w:p w:rsidR="00B85799" w:rsidRDefault="00B85799" w:rsidP="00947F0C">
            <w:r>
              <w:t>P</w:t>
            </w:r>
            <w:r w:rsidR="000A7A93">
              <w:t>2</w:t>
            </w:r>
            <w:r>
              <w:t>.</w:t>
            </w:r>
            <w:r w:rsidR="000A7A93">
              <w:t>2</w:t>
            </w:r>
          </w:p>
        </w:tc>
        <w:tc>
          <w:tcPr>
            <w:tcW w:w="2618" w:type="dxa"/>
          </w:tcPr>
          <w:p w:rsidR="00B85799" w:rsidRDefault="00B85799" w:rsidP="00947F0C"/>
        </w:tc>
        <w:tc>
          <w:tcPr>
            <w:tcW w:w="2580" w:type="dxa"/>
          </w:tcPr>
          <w:p w:rsidR="00B85799" w:rsidRDefault="000A7A93" w:rsidP="000A7A93">
            <w:r>
              <w:t>MVC 4</w:t>
            </w:r>
          </w:p>
        </w:tc>
        <w:tc>
          <w:tcPr>
            <w:tcW w:w="2045" w:type="dxa"/>
          </w:tcPr>
          <w:p w:rsidR="00B85799" w:rsidRDefault="00E43B41" w:rsidP="00947F0C">
            <w:r>
              <w:t>2</w:t>
            </w:r>
          </w:p>
        </w:tc>
      </w:tr>
      <w:tr w:rsidR="000A7A93" w:rsidTr="007E111A">
        <w:tc>
          <w:tcPr>
            <w:tcW w:w="1494" w:type="dxa"/>
          </w:tcPr>
          <w:p w:rsidR="000A7A93" w:rsidRDefault="000A7A93" w:rsidP="00947F0C">
            <w:r>
              <w:t>P2.3</w:t>
            </w:r>
          </w:p>
        </w:tc>
        <w:tc>
          <w:tcPr>
            <w:tcW w:w="2618" w:type="dxa"/>
          </w:tcPr>
          <w:p w:rsidR="000A7A93" w:rsidRDefault="000A7A93" w:rsidP="00947F0C"/>
        </w:tc>
        <w:tc>
          <w:tcPr>
            <w:tcW w:w="2580" w:type="dxa"/>
          </w:tcPr>
          <w:p w:rsidR="000A7A93" w:rsidDel="000A7A93" w:rsidRDefault="000A7A93" w:rsidP="00947F0C">
            <w:r>
              <w:t>WebAPI</w:t>
            </w:r>
          </w:p>
        </w:tc>
        <w:tc>
          <w:tcPr>
            <w:tcW w:w="2045" w:type="dxa"/>
          </w:tcPr>
          <w:p w:rsidR="000A7A93" w:rsidRDefault="00E43B41" w:rsidP="00947F0C">
            <w:r>
              <w:t>2</w:t>
            </w:r>
          </w:p>
        </w:tc>
      </w:tr>
      <w:tr w:rsidR="00B85799" w:rsidTr="007E111A">
        <w:tc>
          <w:tcPr>
            <w:tcW w:w="1494" w:type="dxa"/>
          </w:tcPr>
          <w:p w:rsidR="00B85799" w:rsidRDefault="00B85799" w:rsidP="00947F0C">
            <w:r>
              <w:t>P3</w:t>
            </w:r>
          </w:p>
        </w:tc>
        <w:tc>
          <w:tcPr>
            <w:tcW w:w="2618" w:type="dxa"/>
          </w:tcPr>
          <w:p w:rsidR="00B85799" w:rsidRDefault="000A7A93" w:rsidP="00947F0C">
            <w:r>
              <w:t>HTML5</w:t>
            </w:r>
          </w:p>
        </w:tc>
        <w:tc>
          <w:tcPr>
            <w:tcW w:w="2580" w:type="dxa"/>
          </w:tcPr>
          <w:p w:rsidR="00B85799" w:rsidRDefault="000A7A93" w:rsidP="00A52F2B">
            <w:r>
              <w:t xml:space="preserve"> </w:t>
            </w:r>
          </w:p>
        </w:tc>
        <w:tc>
          <w:tcPr>
            <w:tcW w:w="2045" w:type="dxa"/>
          </w:tcPr>
          <w:p w:rsidR="00B85799" w:rsidRDefault="00E43B41" w:rsidP="00947F0C">
            <w:r>
              <w:t>2</w:t>
            </w:r>
          </w:p>
        </w:tc>
      </w:tr>
      <w:tr w:rsidR="000A7A93" w:rsidTr="007E111A">
        <w:tc>
          <w:tcPr>
            <w:tcW w:w="1494" w:type="dxa"/>
          </w:tcPr>
          <w:p w:rsidR="000A7A93" w:rsidRDefault="00A52F2B" w:rsidP="00947F0C">
            <w:r>
              <w:t>P3.1</w:t>
            </w:r>
          </w:p>
        </w:tc>
        <w:tc>
          <w:tcPr>
            <w:tcW w:w="2618" w:type="dxa"/>
          </w:tcPr>
          <w:p w:rsidR="000A7A93" w:rsidDel="000A7A93" w:rsidRDefault="000A7A93" w:rsidP="00947F0C"/>
        </w:tc>
        <w:tc>
          <w:tcPr>
            <w:tcW w:w="2580" w:type="dxa"/>
          </w:tcPr>
          <w:p w:rsidR="000A7A93" w:rsidRDefault="000A7A93" w:rsidP="00A52F2B">
            <w:r>
              <w:t>Core – Semantic markup, Pure Javascript, CSS3</w:t>
            </w:r>
          </w:p>
        </w:tc>
        <w:tc>
          <w:tcPr>
            <w:tcW w:w="2045" w:type="dxa"/>
          </w:tcPr>
          <w:p w:rsidR="000A7A93" w:rsidRDefault="00E43B41" w:rsidP="00947F0C">
            <w:r>
              <w:t>2</w:t>
            </w:r>
          </w:p>
        </w:tc>
      </w:tr>
      <w:tr w:rsidR="000A7A93" w:rsidTr="007E111A">
        <w:tc>
          <w:tcPr>
            <w:tcW w:w="1494" w:type="dxa"/>
          </w:tcPr>
          <w:p w:rsidR="000A7A93" w:rsidRDefault="00A52F2B" w:rsidP="00947F0C">
            <w:r>
              <w:t>P3.2</w:t>
            </w:r>
          </w:p>
        </w:tc>
        <w:tc>
          <w:tcPr>
            <w:tcW w:w="2618" w:type="dxa"/>
          </w:tcPr>
          <w:p w:rsidR="000A7A93" w:rsidDel="000A7A93" w:rsidRDefault="000A7A93" w:rsidP="00947F0C"/>
        </w:tc>
        <w:tc>
          <w:tcPr>
            <w:tcW w:w="2580" w:type="dxa"/>
          </w:tcPr>
          <w:p w:rsidR="000A7A93" w:rsidRDefault="00A52F2B" w:rsidP="006172A6">
            <w:r>
              <w:t xml:space="preserve">API Features – local storage, geolocation, offline/cache, </w:t>
            </w:r>
            <w:r w:rsidR="006172A6">
              <w:t>WebS</w:t>
            </w:r>
            <w:r>
              <w:t>ockets etc</w:t>
            </w:r>
          </w:p>
        </w:tc>
        <w:tc>
          <w:tcPr>
            <w:tcW w:w="2045" w:type="dxa"/>
          </w:tcPr>
          <w:p w:rsidR="000A7A93" w:rsidRDefault="00E43B41" w:rsidP="00947F0C">
            <w:r>
              <w:t>2</w:t>
            </w:r>
          </w:p>
        </w:tc>
      </w:tr>
      <w:tr w:rsidR="00A52F2B" w:rsidTr="007E111A">
        <w:tc>
          <w:tcPr>
            <w:tcW w:w="1494" w:type="dxa"/>
          </w:tcPr>
          <w:p w:rsidR="00A52F2B" w:rsidRDefault="00A52F2B" w:rsidP="00947F0C">
            <w:r>
              <w:t>P3.3</w:t>
            </w:r>
          </w:p>
        </w:tc>
        <w:tc>
          <w:tcPr>
            <w:tcW w:w="2618" w:type="dxa"/>
          </w:tcPr>
          <w:p w:rsidR="00A52F2B" w:rsidDel="000A7A93" w:rsidRDefault="00A52F2B" w:rsidP="00947F0C"/>
        </w:tc>
        <w:tc>
          <w:tcPr>
            <w:tcW w:w="2580" w:type="dxa"/>
          </w:tcPr>
          <w:p w:rsidR="00A52F2B" w:rsidRDefault="00A52F2B" w:rsidP="000A7A93">
            <w:r>
              <w:t>Frameworks – eg KnockoutJS, Backbone etc</w:t>
            </w:r>
          </w:p>
        </w:tc>
        <w:tc>
          <w:tcPr>
            <w:tcW w:w="2045" w:type="dxa"/>
          </w:tcPr>
          <w:p w:rsidR="00A52F2B" w:rsidRDefault="00E43B41" w:rsidP="00947F0C">
            <w:r>
              <w:t>2</w:t>
            </w:r>
          </w:p>
        </w:tc>
      </w:tr>
      <w:tr w:rsidR="00B85799" w:rsidTr="007E111A">
        <w:tc>
          <w:tcPr>
            <w:tcW w:w="1494" w:type="dxa"/>
          </w:tcPr>
          <w:p w:rsidR="00B85799" w:rsidRDefault="00B85799" w:rsidP="00947F0C">
            <w:r>
              <w:t>P4</w:t>
            </w:r>
          </w:p>
        </w:tc>
        <w:tc>
          <w:tcPr>
            <w:tcW w:w="2618" w:type="dxa"/>
          </w:tcPr>
          <w:p w:rsidR="00B85799" w:rsidRDefault="00B85799" w:rsidP="00947F0C">
            <w:r>
              <w:t>Silver</w:t>
            </w:r>
            <w:r w:rsidR="000A7A93">
              <w:t>l</w:t>
            </w:r>
            <w:r>
              <w:t>ight</w:t>
            </w:r>
          </w:p>
        </w:tc>
        <w:tc>
          <w:tcPr>
            <w:tcW w:w="2580" w:type="dxa"/>
          </w:tcPr>
          <w:p w:rsidR="00B85799" w:rsidRDefault="00B85799" w:rsidP="00947F0C"/>
        </w:tc>
        <w:tc>
          <w:tcPr>
            <w:tcW w:w="2045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494" w:type="dxa"/>
          </w:tcPr>
          <w:p w:rsidR="00B85799" w:rsidRDefault="00B85799" w:rsidP="00947F0C"/>
        </w:tc>
        <w:tc>
          <w:tcPr>
            <w:tcW w:w="2618" w:type="dxa"/>
          </w:tcPr>
          <w:p w:rsidR="00B85799" w:rsidRDefault="00B85799" w:rsidP="00947F0C"/>
        </w:tc>
        <w:tc>
          <w:tcPr>
            <w:tcW w:w="2580" w:type="dxa"/>
          </w:tcPr>
          <w:p w:rsidR="00B85799" w:rsidRDefault="00B85799" w:rsidP="00947F0C"/>
        </w:tc>
        <w:tc>
          <w:tcPr>
            <w:tcW w:w="2045" w:type="dxa"/>
          </w:tcPr>
          <w:p w:rsidR="00B85799" w:rsidRDefault="00B85799" w:rsidP="00947F0C"/>
        </w:tc>
      </w:tr>
      <w:tr w:rsidR="00B85799" w:rsidTr="007E111A">
        <w:tc>
          <w:tcPr>
            <w:tcW w:w="1494" w:type="dxa"/>
          </w:tcPr>
          <w:p w:rsidR="00B85799" w:rsidRPr="00A54129" w:rsidRDefault="00B85799" w:rsidP="00947F0C">
            <w:pPr>
              <w:rPr>
                <w:i/>
                <w:u w:val="single"/>
              </w:rPr>
            </w:pPr>
          </w:p>
        </w:tc>
        <w:tc>
          <w:tcPr>
            <w:tcW w:w="2618" w:type="dxa"/>
          </w:tcPr>
          <w:p w:rsidR="00B85799" w:rsidRPr="00A54129" w:rsidRDefault="006172A6" w:rsidP="00947F0C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>Desktop</w:t>
            </w:r>
            <w:r w:rsidR="00286D36">
              <w:rPr>
                <w:i/>
                <w:u w:val="single"/>
              </w:rPr>
              <w:t>/Tablet</w:t>
            </w:r>
          </w:p>
        </w:tc>
        <w:tc>
          <w:tcPr>
            <w:tcW w:w="2580" w:type="dxa"/>
          </w:tcPr>
          <w:p w:rsidR="00B85799" w:rsidRDefault="00B85799" w:rsidP="00947F0C"/>
        </w:tc>
        <w:tc>
          <w:tcPr>
            <w:tcW w:w="2045" w:type="dxa"/>
          </w:tcPr>
          <w:p w:rsidR="00B85799" w:rsidRDefault="00B85799" w:rsidP="00947F0C"/>
        </w:tc>
      </w:tr>
      <w:tr w:rsidR="00B85799" w:rsidTr="007E111A">
        <w:tc>
          <w:tcPr>
            <w:tcW w:w="1494" w:type="dxa"/>
          </w:tcPr>
          <w:p w:rsidR="00B85799" w:rsidRDefault="00B85799" w:rsidP="00947F0C">
            <w:r>
              <w:t>P5</w:t>
            </w:r>
          </w:p>
        </w:tc>
        <w:tc>
          <w:tcPr>
            <w:tcW w:w="2618" w:type="dxa"/>
          </w:tcPr>
          <w:p w:rsidR="00B85799" w:rsidRDefault="00B85799" w:rsidP="00947F0C">
            <w:r>
              <w:t>WinForms</w:t>
            </w:r>
          </w:p>
        </w:tc>
        <w:tc>
          <w:tcPr>
            <w:tcW w:w="2580" w:type="dxa"/>
          </w:tcPr>
          <w:p w:rsidR="00B85799" w:rsidRDefault="00B85799" w:rsidP="00947F0C"/>
        </w:tc>
        <w:tc>
          <w:tcPr>
            <w:tcW w:w="2045" w:type="dxa"/>
          </w:tcPr>
          <w:p w:rsidR="00B85799" w:rsidRDefault="00E43B41" w:rsidP="00947F0C">
            <w:r>
              <w:t>5</w:t>
            </w:r>
          </w:p>
        </w:tc>
      </w:tr>
      <w:tr w:rsidR="00B85799" w:rsidTr="007E111A">
        <w:tc>
          <w:tcPr>
            <w:tcW w:w="1494" w:type="dxa"/>
          </w:tcPr>
          <w:p w:rsidR="00B85799" w:rsidRDefault="00B85799" w:rsidP="00947F0C">
            <w:r>
              <w:t>P6</w:t>
            </w:r>
          </w:p>
        </w:tc>
        <w:tc>
          <w:tcPr>
            <w:tcW w:w="2618" w:type="dxa"/>
          </w:tcPr>
          <w:p w:rsidR="00B85799" w:rsidRDefault="00B85799" w:rsidP="00947F0C">
            <w:r>
              <w:t>WPF</w:t>
            </w:r>
          </w:p>
        </w:tc>
        <w:tc>
          <w:tcPr>
            <w:tcW w:w="2580" w:type="dxa"/>
          </w:tcPr>
          <w:p w:rsidR="00B85799" w:rsidRDefault="00B85799" w:rsidP="00947F0C"/>
        </w:tc>
        <w:tc>
          <w:tcPr>
            <w:tcW w:w="2045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494" w:type="dxa"/>
          </w:tcPr>
          <w:p w:rsidR="00B85799" w:rsidRDefault="00B85799" w:rsidP="00947F0C">
            <w:r>
              <w:t>P7</w:t>
            </w:r>
          </w:p>
        </w:tc>
        <w:tc>
          <w:tcPr>
            <w:tcW w:w="2618" w:type="dxa"/>
          </w:tcPr>
          <w:p w:rsidR="00B85799" w:rsidRDefault="00B85799" w:rsidP="00947F0C">
            <w:r>
              <w:t>Smart Client</w:t>
            </w:r>
          </w:p>
        </w:tc>
        <w:tc>
          <w:tcPr>
            <w:tcW w:w="2580" w:type="dxa"/>
          </w:tcPr>
          <w:p w:rsidR="00B85799" w:rsidRDefault="00B85799" w:rsidP="00947F0C"/>
        </w:tc>
        <w:tc>
          <w:tcPr>
            <w:tcW w:w="2045" w:type="dxa"/>
          </w:tcPr>
          <w:p w:rsidR="00B85799" w:rsidRDefault="00E43B41" w:rsidP="00947F0C">
            <w:r>
              <w:t>2</w:t>
            </w:r>
          </w:p>
        </w:tc>
      </w:tr>
      <w:tr w:rsidR="00A52F2B" w:rsidTr="007E111A">
        <w:tc>
          <w:tcPr>
            <w:tcW w:w="1494" w:type="dxa"/>
          </w:tcPr>
          <w:p w:rsidR="00A52F2B" w:rsidRDefault="00A52F2B" w:rsidP="00947F0C">
            <w:r>
              <w:t>P8</w:t>
            </w:r>
          </w:p>
        </w:tc>
        <w:tc>
          <w:tcPr>
            <w:tcW w:w="2618" w:type="dxa"/>
          </w:tcPr>
          <w:p w:rsidR="00A52F2B" w:rsidRDefault="00A52F2B" w:rsidP="00947F0C">
            <w:r>
              <w:t>Windows Store Apps</w:t>
            </w:r>
            <w:r>
              <w:br/>
              <w:t>(Windows 8)</w:t>
            </w:r>
          </w:p>
        </w:tc>
        <w:tc>
          <w:tcPr>
            <w:tcW w:w="2580" w:type="dxa"/>
          </w:tcPr>
          <w:p w:rsidR="00A52F2B" w:rsidRDefault="00A52F2B" w:rsidP="00947F0C"/>
        </w:tc>
        <w:tc>
          <w:tcPr>
            <w:tcW w:w="2045" w:type="dxa"/>
          </w:tcPr>
          <w:p w:rsidR="00A52F2B" w:rsidRDefault="00E43B41" w:rsidP="00947F0C">
            <w:r>
              <w:t>2</w:t>
            </w:r>
          </w:p>
        </w:tc>
      </w:tr>
      <w:tr w:rsidR="00A52F2B" w:rsidTr="007E111A">
        <w:tc>
          <w:tcPr>
            <w:tcW w:w="1494" w:type="dxa"/>
          </w:tcPr>
          <w:p w:rsidR="00A52F2B" w:rsidRDefault="00A52F2B" w:rsidP="00947F0C">
            <w:r>
              <w:t>P8.1</w:t>
            </w:r>
          </w:p>
        </w:tc>
        <w:tc>
          <w:tcPr>
            <w:tcW w:w="2618" w:type="dxa"/>
          </w:tcPr>
          <w:p w:rsidR="00A52F2B" w:rsidRDefault="00A52F2B" w:rsidP="00947F0C"/>
        </w:tc>
        <w:tc>
          <w:tcPr>
            <w:tcW w:w="2580" w:type="dxa"/>
          </w:tcPr>
          <w:p w:rsidR="00A52F2B" w:rsidRDefault="00A52F2B" w:rsidP="00947F0C">
            <w:r>
              <w:t>XAML</w:t>
            </w:r>
          </w:p>
        </w:tc>
        <w:tc>
          <w:tcPr>
            <w:tcW w:w="2045" w:type="dxa"/>
          </w:tcPr>
          <w:p w:rsidR="00A52F2B" w:rsidRDefault="00E43B41" w:rsidP="00947F0C">
            <w:r>
              <w:t>2</w:t>
            </w:r>
          </w:p>
        </w:tc>
      </w:tr>
      <w:tr w:rsidR="00A52F2B" w:rsidTr="007E111A">
        <w:tc>
          <w:tcPr>
            <w:tcW w:w="1494" w:type="dxa"/>
          </w:tcPr>
          <w:p w:rsidR="00A52F2B" w:rsidRDefault="00A52F2B" w:rsidP="00947F0C">
            <w:r>
              <w:t>P8.2</w:t>
            </w:r>
          </w:p>
        </w:tc>
        <w:tc>
          <w:tcPr>
            <w:tcW w:w="2618" w:type="dxa"/>
          </w:tcPr>
          <w:p w:rsidR="00A52F2B" w:rsidRDefault="00A52F2B" w:rsidP="00947F0C"/>
        </w:tc>
        <w:tc>
          <w:tcPr>
            <w:tcW w:w="2580" w:type="dxa"/>
          </w:tcPr>
          <w:p w:rsidR="00A52F2B" w:rsidRDefault="00A52F2B" w:rsidP="00947F0C">
            <w:r>
              <w:t>HTML/JS</w:t>
            </w:r>
          </w:p>
        </w:tc>
        <w:tc>
          <w:tcPr>
            <w:tcW w:w="2045" w:type="dxa"/>
          </w:tcPr>
          <w:p w:rsidR="00A52F2B" w:rsidRDefault="00E43B41" w:rsidP="00947F0C">
            <w:r>
              <w:t>2</w:t>
            </w:r>
          </w:p>
        </w:tc>
      </w:tr>
      <w:tr w:rsidR="00286D36" w:rsidTr="007E111A">
        <w:tc>
          <w:tcPr>
            <w:tcW w:w="1494" w:type="dxa"/>
          </w:tcPr>
          <w:p w:rsidR="00286D36" w:rsidRDefault="00286D36" w:rsidP="00947F0C"/>
        </w:tc>
        <w:tc>
          <w:tcPr>
            <w:tcW w:w="2618" w:type="dxa"/>
          </w:tcPr>
          <w:p w:rsidR="00286D36" w:rsidRDefault="00286D36" w:rsidP="00947F0C"/>
        </w:tc>
        <w:tc>
          <w:tcPr>
            <w:tcW w:w="2580" w:type="dxa"/>
          </w:tcPr>
          <w:p w:rsidR="00286D36" w:rsidRDefault="00286D36" w:rsidP="00947F0C"/>
        </w:tc>
        <w:tc>
          <w:tcPr>
            <w:tcW w:w="2045" w:type="dxa"/>
          </w:tcPr>
          <w:p w:rsidR="00286D36" w:rsidRDefault="00286D36" w:rsidP="00947F0C"/>
        </w:tc>
      </w:tr>
      <w:tr w:rsidR="00286D36" w:rsidTr="007E111A">
        <w:tc>
          <w:tcPr>
            <w:tcW w:w="1494" w:type="dxa"/>
          </w:tcPr>
          <w:p w:rsidR="00286D36" w:rsidRDefault="00286D36" w:rsidP="00947F0C"/>
        </w:tc>
        <w:tc>
          <w:tcPr>
            <w:tcW w:w="2618" w:type="dxa"/>
          </w:tcPr>
          <w:p w:rsidR="00286D36" w:rsidRPr="003A03B8" w:rsidRDefault="00286D36" w:rsidP="00947F0C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>Cloud</w:t>
            </w:r>
          </w:p>
        </w:tc>
        <w:tc>
          <w:tcPr>
            <w:tcW w:w="2580" w:type="dxa"/>
          </w:tcPr>
          <w:p w:rsidR="00286D36" w:rsidRDefault="00286D36" w:rsidP="00947F0C"/>
        </w:tc>
        <w:tc>
          <w:tcPr>
            <w:tcW w:w="2045" w:type="dxa"/>
          </w:tcPr>
          <w:p w:rsidR="00286D36" w:rsidRDefault="00286D36" w:rsidP="00947F0C"/>
        </w:tc>
      </w:tr>
      <w:tr w:rsidR="00286D36" w:rsidTr="007E111A">
        <w:tc>
          <w:tcPr>
            <w:tcW w:w="1494" w:type="dxa"/>
          </w:tcPr>
          <w:p w:rsidR="00286D36" w:rsidRDefault="00286D36" w:rsidP="00947F0C">
            <w:r>
              <w:t>P9</w:t>
            </w:r>
          </w:p>
        </w:tc>
        <w:tc>
          <w:tcPr>
            <w:tcW w:w="2618" w:type="dxa"/>
          </w:tcPr>
          <w:p w:rsidR="00286D36" w:rsidRPr="003A03B8" w:rsidRDefault="00286D36" w:rsidP="00947F0C">
            <w:r>
              <w:t>Windows Azure</w:t>
            </w:r>
          </w:p>
        </w:tc>
        <w:tc>
          <w:tcPr>
            <w:tcW w:w="2580" w:type="dxa"/>
          </w:tcPr>
          <w:p w:rsidR="00286D36" w:rsidRDefault="00286D36" w:rsidP="00947F0C"/>
        </w:tc>
        <w:tc>
          <w:tcPr>
            <w:tcW w:w="2045" w:type="dxa"/>
          </w:tcPr>
          <w:p w:rsidR="00286D36" w:rsidRDefault="00E43B41" w:rsidP="00947F0C">
            <w:r>
              <w:t>1</w:t>
            </w:r>
          </w:p>
        </w:tc>
      </w:tr>
      <w:tr w:rsidR="00286D36" w:rsidTr="007E111A">
        <w:tc>
          <w:tcPr>
            <w:tcW w:w="1494" w:type="dxa"/>
          </w:tcPr>
          <w:p w:rsidR="00286D36" w:rsidRDefault="00947F0C" w:rsidP="00947F0C">
            <w:r>
              <w:t>P9.1</w:t>
            </w:r>
          </w:p>
        </w:tc>
        <w:tc>
          <w:tcPr>
            <w:tcW w:w="2618" w:type="dxa"/>
          </w:tcPr>
          <w:p w:rsidR="00286D36" w:rsidRDefault="00286D36" w:rsidP="00947F0C"/>
        </w:tc>
        <w:tc>
          <w:tcPr>
            <w:tcW w:w="2580" w:type="dxa"/>
          </w:tcPr>
          <w:p w:rsidR="00286D36" w:rsidRDefault="00286D36" w:rsidP="00947F0C">
            <w:r>
              <w:t>Compute (Web Sites, Cloud Services, VMs, SDK)</w:t>
            </w:r>
          </w:p>
        </w:tc>
        <w:tc>
          <w:tcPr>
            <w:tcW w:w="2045" w:type="dxa"/>
          </w:tcPr>
          <w:p w:rsidR="00286D36" w:rsidRDefault="00E43B41" w:rsidP="00947F0C">
            <w:r>
              <w:t>1</w:t>
            </w:r>
          </w:p>
        </w:tc>
      </w:tr>
      <w:tr w:rsidR="00286D36" w:rsidTr="007E111A">
        <w:tc>
          <w:tcPr>
            <w:tcW w:w="1494" w:type="dxa"/>
          </w:tcPr>
          <w:p w:rsidR="00286D36" w:rsidRDefault="00947F0C" w:rsidP="00947F0C">
            <w:r>
              <w:t>P9.2</w:t>
            </w:r>
          </w:p>
        </w:tc>
        <w:tc>
          <w:tcPr>
            <w:tcW w:w="2618" w:type="dxa"/>
          </w:tcPr>
          <w:p w:rsidR="00286D36" w:rsidRDefault="00286D36" w:rsidP="00947F0C"/>
        </w:tc>
        <w:tc>
          <w:tcPr>
            <w:tcW w:w="2580" w:type="dxa"/>
          </w:tcPr>
          <w:p w:rsidR="00286D36" w:rsidRDefault="00286D36" w:rsidP="00947F0C">
            <w:r>
              <w:t>Data Services (Azure Storage, Azure SQL, Big Data etc)</w:t>
            </w:r>
          </w:p>
        </w:tc>
        <w:tc>
          <w:tcPr>
            <w:tcW w:w="2045" w:type="dxa"/>
          </w:tcPr>
          <w:p w:rsidR="00286D36" w:rsidRDefault="00E43B41" w:rsidP="00947F0C">
            <w:r>
              <w:t>1</w:t>
            </w:r>
          </w:p>
        </w:tc>
      </w:tr>
      <w:tr w:rsidR="00286D36" w:rsidTr="007E111A">
        <w:tc>
          <w:tcPr>
            <w:tcW w:w="1494" w:type="dxa"/>
          </w:tcPr>
          <w:p w:rsidR="00286D36" w:rsidRDefault="00947F0C" w:rsidP="00947F0C">
            <w:r>
              <w:t>P9.3</w:t>
            </w:r>
          </w:p>
        </w:tc>
        <w:tc>
          <w:tcPr>
            <w:tcW w:w="2618" w:type="dxa"/>
          </w:tcPr>
          <w:p w:rsidR="00286D36" w:rsidRDefault="00286D36" w:rsidP="00947F0C"/>
        </w:tc>
        <w:tc>
          <w:tcPr>
            <w:tcW w:w="2580" w:type="dxa"/>
          </w:tcPr>
          <w:p w:rsidR="00286D36" w:rsidRDefault="00286D36" w:rsidP="00947F0C">
            <w:r>
              <w:t>App Services (Caching, Authentication, Messaging etc)</w:t>
            </w:r>
          </w:p>
        </w:tc>
        <w:tc>
          <w:tcPr>
            <w:tcW w:w="2045" w:type="dxa"/>
          </w:tcPr>
          <w:p w:rsidR="00286D36" w:rsidRDefault="00E43B41" w:rsidP="00947F0C">
            <w:r>
              <w:t>4</w:t>
            </w:r>
          </w:p>
        </w:tc>
      </w:tr>
      <w:tr w:rsidR="00B85799" w:rsidTr="007E111A">
        <w:tc>
          <w:tcPr>
            <w:tcW w:w="1494" w:type="dxa"/>
          </w:tcPr>
          <w:p w:rsidR="00B85799" w:rsidRPr="00A54129" w:rsidRDefault="00B85799" w:rsidP="00947F0C">
            <w:pPr>
              <w:rPr>
                <w:i/>
                <w:u w:val="single"/>
              </w:rPr>
            </w:pPr>
          </w:p>
        </w:tc>
        <w:tc>
          <w:tcPr>
            <w:tcW w:w="2618" w:type="dxa"/>
          </w:tcPr>
          <w:p w:rsidR="00B85799" w:rsidRPr="00A54129" w:rsidRDefault="00B85799" w:rsidP="00947F0C">
            <w:pPr>
              <w:rPr>
                <w:i/>
                <w:u w:val="single"/>
              </w:rPr>
            </w:pPr>
          </w:p>
        </w:tc>
        <w:tc>
          <w:tcPr>
            <w:tcW w:w="2580" w:type="dxa"/>
          </w:tcPr>
          <w:p w:rsidR="00B85799" w:rsidRDefault="00B85799" w:rsidP="00947F0C"/>
        </w:tc>
        <w:tc>
          <w:tcPr>
            <w:tcW w:w="2045" w:type="dxa"/>
          </w:tcPr>
          <w:p w:rsidR="00B85799" w:rsidRDefault="00B85799" w:rsidP="00947F0C"/>
        </w:tc>
      </w:tr>
      <w:tr w:rsidR="00B85799" w:rsidTr="007E111A">
        <w:tc>
          <w:tcPr>
            <w:tcW w:w="1494" w:type="dxa"/>
          </w:tcPr>
          <w:p w:rsidR="00B85799" w:rsidRPr="00A54129" w:rsidRDefault="00B85799" w:rsidP="00947F0C">
            <w:pPr>
              <w:rPr>
                <w:i/>
                <w:u w:val="single"/>
              </w:rPr>
            </w:pPr>
          </w:p>
        </w:tc>
        <w:tc>
          <w:tcPr>
            <w:tcW w:w="2618" w:type="dxa"/>
          </w:tcPr>
          <w:p w:rsidR="00B85799" w:rsidRPr="00A54129" w:rsidRDefault="00B85799" w:rsidP="00947F0C">
            <w:pPr>
              <w:rPr>
                <w:i/>
                <w:u w:val="single"/>
              </w:rPr>
            </w:pPr>
            <w:r w:rsidRPr="00A54129">
              <w:rPr>
                <w:i/>
                <w:u w:val="single"/>
              </w:rPr>
              <w:t>Mobile</w:t>
            </w:r>
          </w:p>
        </w:tc>
        <w:tc>
          <w:tcPr>
            <w:tcW w:w="2580" w:type="dxa"/>
          </w:tcPr>
          <w:p w:rsidR="00B85799" w:rsidRDefault="00B85799" w:rsidP="00947F0C"/>
        </w:tc>
        <w:tc>
          <w:tcPr>
            <w:tcW w:w="2045" w:type="dxa"/>
          </w:tcPr>
          <w:p w:rsidR="00B85799" w:rsidRDefault="00B85799" w:rsidP="00947F0C"/>
        </w:tc>
      </w:tr>
      <w:tr w:rsidR="00B85799" w:rsidTr="007E111A">
        <w:tc>
          <w:tcPr>
            <w:tcW w:w="1494" w:type="dxa"/>
          </w:tcPr>
          <w:p w:rsidR="00B85799" w:rsidRDefault="00B85799" w:rsidP="00947F0C">
            <w:r>
              <w:t>P</w:t>
            </w:r>
            <w:r w:rsidR="00947F0C">
              <w:t>10</w:t>
            </w:r>
          </w:p>
        </w:tc>
        <w:tc>
          <w:tcPr>
            <w:tcW w:w="2618" w:type="dxa"/>
          </w:tcPr>
          <w:p w:rsidR="00B85799" w:rsidRDefault="00B85799" w:rsidP="00A52F2B">
            <w:r>
              <w:t xml:space="preserve">Windows </w:t>
            </w:r>
            <w:r w:rsidR="00A52F2B">
              <w:t>Phone 7</w:t>
            </w:r>
          </w:p>
        </w:tc>
        <w:tc>
          <w:tcPr>
            <w:tcW w:w="2580" w:type="dxa"/>
          </w:tcPr>
          <w:p w:rsidR="00B85799" w:rsidRDefault="006172A6" w:rsidP="00947F0C">
            <w:r>
              <w:t>Native Apps, XAML</w:t>
            </w:r>
            <w:r w:rsidR="000E2851">
              <w:t>, SDK</w:t>
            </w:r>
          </w:p>
        </w:tc>
        <w:tc>
          <w:tcPr>
            <w:tcW w:w="2045" w:type="dxa"/>
          </w:tcPr>
          <w:p w:rsidR="00B85799" w:rsidRDefault="00E43B41" w:rsidP="00947F0C">
            <w:r>
              <w:t>3</w:t>
            </w:r>
          </w:p>
        </w:tc>
      </w:tr>
      <w:tr w:rsidR="00A52F2B" w:rsidTr="007E111A">
        <w:tc>
          <w:tcPr>
            <w:tcW w:w="1494" w:type="dxa"/>
          </w:tcPr>
          <w:p w:rsidR="00A52F2B" w:rsidRDefault="00947F0C" w:rsidP="00947F0C">
            <w:r>
              <w:t>P11</w:t>
            </w:r>
          </w:p>
        </w:tc>
        <w:tc>
          <w:tcPr>
            <w:tcW w:w="2618" w:type="dxa"/>
          </w:tcPr>
          <w:p w:rsidR="00A52F2B" w:rsidRDefault="00A52F2B" w:rsidP="00A52F2B">
            <w:r>
              <w:t>Windows Phone 8</w:t>
            </w:r>
          </w:p>
        </w:tc>
        <w:tc>
          <w:tcPr>
            <w:tcW w:w="2580" w:type="dxa"/>
          </w:tcPr>
          <w:p w:rsidR="00A52F2B" w:rsidRDefault="00A52F2B" w:rsidP="00947F0C">
            <w:r>
              <w:t>(When released)</w:t>
            </w:r>
          </w:p>
        </w:tc>
        <w:tc>
          <w:tcPr>
            <w:tcW w:w="2045" w:type="dxa"/>
          </w:tcPr>
          <w:p w:rsidR="00A52F2B" w:rsidRDefault="00E43B41" w:rsidP="00947F0C">
            <w:r>
              <w:t>2</w:t>
            </w:r>
          </w:p>
        </w:tc>
      </w:tr>
      <w:tr w:rsidR="006172A6" w:rsidTr="007E111A">
        <w:tc>
          <w:tcPr>
            <w:tcW w:w="1494" w:type="dxa"/>
          </w:tcPr>
          <w:p w:rsidR="006172A6" w:rsidRDefault="00947F0C" w:rsidP="00947F0C">
            <w:r>
              <w:t>P12</w:t>
            </w:r>
          </w:p>
        </w:tc>
        <w:tc>
          <w:tcPr>
            <w:tcW w:w="2618" w:type="dxa"/>
          </w:tcPr>
          <w:p w:rsidR="006172A6" w:rsidRDefault="006172A6" w:rsidP="00A52F2B">
            <w:r>
              <w:t>Mobile Web-apps</w:t>
            </w:r>
          </w:p>
        </w:tc>
        <w:tc>
          <w:tcPr>
            <w:tcW w:w="2580" w:type="dxa"/>
          </w:tcPr>
          <w:p w:rsidR="006172A6" w:rsidRDefault="006172A6" w:rsidP="006172A6">
            <w:r>
              <w:t>Non-native but specifically designed for mobile</w:t>
            </w:r>
          </w:p>
        </w:tc>
        <w:tc>
          <w:tcPr>
            <w:tcW w:w="2045" w:type="dxa"/>
          </w:tcPr>
          <w:p w:rsidR="006172A6" w:rsidRDefault="00E43B41" w:rsidP="00947F0C">
            <w:r>
              <w:t>2</w:t>
            </w:r>
          </w:p>
        </w:tc>
      </w:tr>
    </w:tbl>
    <w:p w:rsidR="00B85799" w:rsidRDefault="00B85799" w:rsidP="00B85799"/>
    <w:p w:rsidR="00B85799" w:rsidRDefault="00B85799" w:rsidP="00B857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2665"/>
        <w:gridCol w:w="2409"/>
        <w:gridCol w:w="2020"/>
      </w:tblGrid>
      <w:tr w:rsidR="00B85799" w:rsidRPr="00A54129" w:rsidTr="007E111A">
        <w:trPr>
          <w:trHeight w:val="505"/>
        </w:trPr>
        <w:tc>
          <w:tcPr>
            <w:tcW w:w="1473" w:type="dxa"/>
          </w:tcPr>
          <w:p w:rsidR="00B85799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Readify</w:t>
            </w:r>
          </w:p>
          <w:p w:rsidR="00B85799" w:rsidRPr="00A54129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Reference</w:t>
            </w:r>
          </w:p>
        </w:tc>
        <w:tc>
          <w:tcPr>
            <w:tcW w:w="2665" w:type="dxa"/>
          </w:tcPr>
          <w:p w:rsidR="00B85799" w:rsidRPr="00A54129" w:rsidRDefault="00B85799" w:rsidP="00947F0C">
            <w:pPr>
              <w:rPr>
                <w:b/>
                <w:u w:val="single"/>
              </w:rPr>
            </w:pPr>
            <w:r w:rsidRPr="00A54129">
              <w:rPr>
                <w:b/>
                <w:u w:val="single"/>
              </w:rPr>
              <w:t>Languages &amp; Frameworks</w:t>
            </w:r>
          </w:p>
        </w:tc>
        <w:tc>
          <w:tcPr>
            <w:tcW w:w="2409" w:type="dxa"/>
          </w:tcPr>
          <w:p w:rsidR="00B85799" w:rsidRPr="00A54129" w:rsidRDefault="00B85799" w:rsidP="00947F0C">
            <w:pPr>
              <w:rPr>
                <w:b/>
                <w:u w:val="single"/>
              </w:rPr>
            </w:pPr>
            <w:r w:rsidRPr="00A54129">
              <w:rPr>
                <w:b/>
                <w:u w:val="single"/>
              </w:rPr>
              <w:t>Features</w:t>
            </w:r>
          </w:p>
        </w:tc>
        <w:tc>
          <w:tcPr>
            <w:tcW w:w="2020" w:type="dxa"/>
          </w:tcPr>
          <w:p w:rsidR="00B85799" w:rsidRPr="00A54129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Rating (1-5)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L1</w:t>
            </w:r>
          </w:p>
        </w:tc>
        <w:tc>
          <w:tcPr>
            <w:tcW w:w="2665" w:type="dxa"/>
          </w:tcPr>
          <w:p w:rsidR="00B85799" w:rsidRDefault="00B85799" w:rsidP="00947F0C">
            <w:r>
              <w:t>C#</w:t>
            </w:r>
          </w:p>
        </w:tc>
        <w:tc>
          <w:tcPr>
            <w:tcW w:w="2409" w:type="dxa"/>
          </w:tcPr>
          <w:p w:rsidR="00B85799" w:rsidRDefault="00F87F7E">
            <w:r>
              <w:t>Language features up to/including C# 5</w:t>
            </w:r>
          </w:p>
        </w:tc>
        <w:tc>
          <w:tcPr>
            <w:tcW w:w="2020" w:type="dxa"/>
          </w:tcPr>
          <w:p w:rsidR="00B85799" w:rsidRDefault="00E43B41" w:rsidP="00947F0C">
            <w:r>
              <w:t>4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F87F7E">
              <w:t>2</w:t>
            </w:r>
          </w:p>
        </w:tc>
        <w:tc>
          <w:tcPr>
            <w:tcW w:w="2665" w:type="dxa"/>
          </w:tcPr>
          <w:p w:rsidR="00B85799" w:rsidRDefault="00B85799" w:rsidP="00947F0C">
            <w:r>
              <w:t>VB.N</w:t>
            </w:r>
            <w:r w:rsidR="00F87F7E">
              <w:t>ET</w:t>
            </w:r>
          </w:p>
        </w:tc>
        <w:tc>
          <w:tcPr>
            <w:tcW w:w="2409" w:type="dxa"/>
          </w:tcPr>
          <w:p w:rsidR="00B85799" w:rsidRDefault="00F87F7E" w:rsidP="00947F0C">
            <w:r>
              <w:t>Language features up to/including VB 11</w:t>
            </w:r>
          </w:p>
        </w:tc>
        <w:tc>
          <w:tcPr>
            <w:tcW w:w="2020" w:type="dxa"/>
          </w:tcPr>
          <w:p w:rsidR="00B85799" w:rsidRDefault="00E43B41" w:rsidP="00947F0C">
            <w:r>
              <w:t>5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3</w:t>
            </w:r>
          </w:p>
        </w:tc>
        <w:tc>
          <w:tcPr>
            <w:tcW w:w="2665" w:type="dxa"/>
          </w:tcPr>
          <w:p w:rsidR="00B85799" w:rsidRDefault="00B85799">
            <w:r>
              <w:t>.</w:t>
            </w:r>
            <w:r w:rsidR="00810063">
              <w:t xml:space="preserve">NET </w:t>
            </w:r>
            <w:r>
              <w:t>2.0</w:t>
            </w:r>
          </w:p>
        </w:tc>
        <w:tc>
          <w:tcPr>
            <w:tcW w:w="2409" w:type="dxa"/>
          </w:tcPr>
          <w:p w:rsidR="00B85799" w:rsidRDefault="00B85799" w:rsidP="00947F0C"/>
        </w:tc>
        <w:tc>
          <w:tcPr>
            <w:tcW w:w="2020" w:type="dxa"/>
          </w:tcPr>
          <w:p w:rsidR="00B85799" w:rsidRDefault="00B85799" w:rsidP="00947F0C"/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3.1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Base Class Library (BCL)</w:t>
            </w:r>
          </w:p>
        </w:tc>
        <w:tc>
          <w:tcPr>
            <w:tcW w:w="2020" w:type="dxa"/>
          </w:tcPr>
          <w:p w:rsidR="00B85799" w:rsidRDefault="00E43B41" w:rsidP="00947F0C">
            <w:r>
              <w:t>1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3</w:t>
            </w:r>
            <w:r>
              <w:t>.2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WinForms</w:t>
            </w:r>
          </w:p>
        </w:tc>
        <w:tc>
          <w:tcPr>
            <w:tcW w:w="2020" w:type="dxa"/>
          </w:tcPr>
          <w:p w:rsidR="00B85799" w:rsidRDefault="00E43B41" w:rsidP="00947F0C">
            <w:r>
              <w:t>5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3</w:t>
            </w:r>
            <w:r>
              <w:t>.3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ASP.Net</w:t>
            </w:r>
          </w:p>
        </w:tc>
        <w:tc>
          <w:tcPr>
            <w:tcW w:w="2020" w:type="dxa"/>
          </w:tcPr>
          <w:p w:rsidR="00B85799" w:rsidRDefault="00E43B41" w:rsidP="00947F0C">
            <w:r>
              <w:t>5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3</w:t>
            </w:r>
            <w:r>
              <w:t>.4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ADO.Net</w:t>
            </w:r>
          </w:p>
        </w:tc>
        <w:tc>
          <w:tcPr>
            <w:tcW w:w="2020" w:type="dxa"/>
          </w:tcPr>
          <w:p w:rsidR="00B85799" w:rsidRDefault="00E43B41" w:rsidP="00947F0C">
            <w:r>
              <w:t>5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4</w:t>
            </w:r>
          </w:p>
        </w:tc>
        <w:tc>
          <w:tcPr>
            <w:tcW w:w="2665" w:type="dxa"/>
          </w:tcPr>
          <w:p w:rsidR="00B85799" w:rsidRDefault="00B85799">
            <w:r>
              <w:t>.</w:t>
            </w:r>
            <w:r w:rsidR="00810063">
              <w:t xml:space="preserve">NET </w:t>
            </w:r>
            <w:r>
              <w:t>3.0</w:t>
            </w:r>
          </w:p>
        </w:tc>
        <w:tc>
          <w:tcPr>
            <w:tcW w:w="2409" w:type="dxa"/>
          </w:tcPr>
          <w:p w:rsidR="00B85799" w:rsidRDefault="00B85799" w:rsidP="00947F0C"/>
        </w:tc>
        <w:tc>
          <w:tcPr>
            <w:tcW w:w="2020" w:type="dxa"/>
          </w:tcPr>
          <w:p w:rsidR="00B85799" w:rsidRDefault="00B85799" w:rsidP="00947F0C"/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4</w:t>
            </w:r>
            <w:r>
              <w:t>.1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WPF</w:t>
            </w:r>
          </w:p>
        </w:tc>
        <w:tc>
          <w:tcPr>
            <w:tcW w:w="2020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4</w:t>
            </w:r>
            <w:r>
              <w:t>.2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WCF</w:t>
            </w:r>
          </w:p>
        </w:tc>
        <w:tc>
          <w:tcPr>
            <w:tcW w:w="2020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4</w:t>
            </w:r>
            <w:r>
              <w:t>.3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WF</w:t>
            </w:r>
          </w:p>
        </w:tc>
        <w:tc>
          <w:tcPr>
            <w:tcW w:w="2020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4</w:t>
            </w:r>
            <w:r>
              <w:t>.4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Card Space</w:t>
            </w:r>
          </w:p>
        </w:tc>
        <w:tc>
          <w:tcPr>
            <w:tcW w:w="2020" w:type="dxa"/>
          </w:tcPr>
          <w:p w:rsidR="00B85799" w:rsidRDefault="00E43B41" w:rsidP="00947F0C">
            <w:r>
              <w:t>1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5</w:t>
            </w:r>
          </w:p>
        </w:tc>
        <w:tc>
          <w:tcPr>
            <w:tcW w:w="2665" w:type="dxa"/>
          </w:tcPr>
          <w:p w:rsidR="00B85799" w:rsidRDefault="00B85799">
            <w:r>
              <w:t>.</w:t>
            </w:r>
            <w:r w:rsidR="00810063">
              <w:t xml:space="preserve">NET </w:t>
            </w:r>
            <w:r>
              <w:t>3.5</w:t>
            </w:r>
          </w:p>
        </w:tc>
        <w:tc>
          <w:tcPr>
            <w:tcW w:w="2409" w:type="dxa"/>
          </w:tcPr>
          <w:p w:rsidR="00B85799" w:rsidRDefault="00B85799" w:rsidP="00947F0C"/>
        </w:tc>
        <w:tc>
          <w:tcPr>
            <w:tcW w:w="2020" w:type="dxa"/>
          </w:tcPr>
          <w:p w:rsidR="00B85799" w:rsidRDefault="00B85799" w:rsidP="00947F0C"/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5</w:t>
            </w:r>
            <w:r>
              <w:t>.1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LINQ</w:t>
            </w:r>
          </w:p>
        </w:tc>
        <w:tc>
          <w:tcPr>
            <w:tcW w:w="2020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5</w:t>
            </w:r>
            <w:r>
              <w:t>.2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ADO.Net Entity Framework</w:t>
            </w:r>
          </w:p>
        </w:tc>
        <w:tc>
          <w:tcPr>
            <w:tcW w:w="2020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6</w:t>
            </w:r>
          </w:p>
        </w:tc>
        <w:tc>
          <w:tcPr>
            <w:tcW w:w="2665" w:type="dxa"/>
          </w:tcPr>
          <w:p w:rsidR="00B85799" w:rsidRDefault="00B85799">
            <w:r>
              <w:t>.</w:t>
            </w:r>
            <w:r w:rsidR="00810063">
              <w:t xml:space="preserve">NET </w:t>
            </w:r>
            <w:r>
              <w:t>4.0</w:t>
            </w:r>
          </w:p>
        </w:tc>
        <w:tc>
          <w:tcPr>
            <w:tcW w:w="2409" w:type="dxa"/>
          </w:tcPr>
          <w:p w:rsidR="00B85799" w:rsidRDefault="00B85799" w:rsidP="00947F0C"/>
        </w:tc>
        <w:tc>
          <w:tcPr>
            <w:tcW w:w="2020" w:type="dxa"/>
          </w:tcPr>
          <w:p w:rsidR="00B85799" w:rsidRDefault="00B85799" w:rsidP="00947F0C"/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6</w:t>
            </w:r>
            <w:r>
              <w:t>.1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WF 4</w:t>
            </w:r>
          </w:p>
        </w:tc>
        <w:tc>
          <w:tcPr>
            <w:tcW w:w="2020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6</w:t>
            </w:r>
            <w:r>
              <w:t>.2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Parallel LINQ (PLINQ)</w:t>
            </w:r>
          </w:p>
        </w:tc>
        <w:tc>
          <w:tcPr>
            <w:tcW w:w="2020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6</w:t>
            </w:r>
            <w:r>
              <w:t>.3</w:t>
            </w:r>
          </w:p>
        </w:tc>
        <w:tc>
          <w:tcPr>
            <w:tcW w:w="2665" w:type="dxa"/>
          </w:tcPr>
          <w:p w:rsidR="00B85799" w:rsidRDefault="00B85799" w:rsidP="00947F0C"/>
        </w:tc>
        <w:tc>
          <w:tcPr>
            <w:tcW w:w="2409" w:type="dxa"/>
          </w:tcPr>
          <w:p w:rsidR="00B85799" w:rsidRDefault="00B85799" w:rsidP="00947F0C">
            <w:r>
              <w:t>Task Parallel Library (TPL)</w:t>
            </w:r>
          </w:p>
        </w:tc>
        <w:tc>
          <w:tcPr>
            <w:tcW w:w="2020" w:type="dxa"/>
          </w:tcPr>
          <w:p w:rsidR="00B85799" w:rsidRDefault="00E43B41" w:rsidP="00947F0C">
            <w:r>
              <w:t>2</w:t>
            </w:r>
          </w:p>
        </w:tc>
      </w:tr>
      <w:tr w:rsidR="006172A6" w:rsidTr="007E111A">
        <w:tc>
          <w:tcPr>
            <w:tcW w:w="1473" w:type="dxa"/>
          </w:tcPr>
          <w:p w:rsidR="006172A6" w:rsidRDefault="00810063" w:rsidP="00947F0C">
            <w:r>
              <w:t>L7</w:t>
            </w:r>
          </w:p>
        </w:tc>
        <w:tc>
          <w:tcPr>
            <w:tcW w:w="2665" w:type="dxa"/>
          </w:tcPr>
          <w:p w:rsidR="006172A6" w:rsidRDefault="006172A6" w:rsidP="00947F0C">
            <w:r>
              <w:t>.NET 4.5</w:t>
            </w:r>
          </w:p>
        </w:tc>
        <w:tc>
          <w:tcPr>
            <w:tcW w:w="2409" w:type="dxa"/>
          </w:tcPr>
          <w:p w:rsidR="006172A6" w:rsidRDefault="006172A6" w:rsidP="00947F0C"/>
        </w:tc>
        <w:tc>
          <w:tcPr>
            <w:tcW w:w="2020" w:type="dxa"/>
          </w:tcPr>
          <w:p w:rsidR="006172A6" w:rsidRDefault="006172A6" w:rsidP="00947F0C"/>
        </w:tc>
      </w:tr>
      <w:tr w:rsidR="006172A6" w:rsidTr="007E111A">
        <w:tc>
          <w:tcPr>
            <w:tcW w:w="1473" w:type="dxa"/>
          </w:tcPr>
          <w:p w:rsidR="006172A6" w:rsidRDefault="00810063" w:rsidP="00947F0C">
            <w:r>
              <w:t>L7</w:t>
            </w:r>
            <w:r w:rsidR="008C553E">
              <w:t>.1</w:t>
            </w:r>
          </w:p>
        </w:tc>
        <w:tc>
          <w:tcPr>
            <w:tcW w:w="2665" w:type="dxa"/>
          </w:tcPr>
          <w:p w:rsidR="006172A6" w:rsidRDefault="006172A6" w:rsidP="00947F0C"/>
        </w:tc>
        <w:tc>
          <w:tcPr>
            <w:tcW w:w="2409" w:type="dxa"/>
          </w:tcPr>
          <w:p w:rsidR="006172A6" w:rsidRDefault="006172A6" w:rsidP="00947F0C">
            <w:r>
              <w:t>async/await</w:t>
            </w:r>
          </w:p>
        </w:tc>
        <w:tc>
          <w:tcPr>
            <w:tcW w:w="2020" w:type="dxa"/>
          </w:tcPr>
          <w:p w:rsidR="006172A6" w:rsidRDefault="00E43B41" w:rsidP="00947F0C">
            <w:r>
              <w:t>2</w:t>
            </w:r>
          </w:p>
        </w:tc>
      </w:tr>
      <w:tr w:rsidR="006172A6" w:rsidTr="007E111A">
        <w:tc>
          <w:tcPr>
            <w:tcW w:w="1473" w:type="dxa"/>
          </w:tcPr>
          <w:p w:rsidR="006172A6" w:rsidRDefault="00810063" w:rsidP="00947F0C">
            <w:r>
              <w:lastRenderedPageBreak/>
              <w:t>L7</w:t>
            </w:r>
            <w:r w:rsidR="008C553E">
              <w:t>.2</w:t>
            </w:r>
          </w:p>
        </w:tc>
        <w:tc>
          <w:tcPr>
            <w:tcW w:w="2665" w:type="dxa"/>
          </w:tcPr>
          <w:p w:rsidR="006172A6" w:rsidRDefault="006172A6" w:rsidP="00947F0C"/>
        </w:tc>
        <w:tc>
          <w:tcPr>
            <w:tcW w:w="2409" w:type="dxa"/>
          </w:tcPr>
          <w:p w:rsidR="006172A6" w:rsidRDefault="00286D36" w:rsidP="00947F0C">
            <w:r>
              <w:t>Windows RunTime/.NET for Windows Store Apps</w:t>
            </w:r>
          </w:p>
        </w:tc>
        <w:tc>
          <w:tcPr>
            <w:tcW w:w="2020" w:type="dxa"/>
          </w:tcPr>
          <w:p w:rsidR="006172A6" w:rsidRDefault="006172A6" w:rsidP="00947F0C"/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8</w:t>
            </w:r>
          </w:p>
        </w:tc>
        <w:tc>
          <w:tcPr>
            <w:tcW w:w="2665" w:type="dxa"/>
          </w:tcPr>
          <w:p w:rsidR="00B85799" w:rsidRDefault="00B85799">
            <w:r>
              <w:t>.</w:t>
            </w:r>
            <w:r w:rsidR="00810063">
              <w:t xml:space="preserve">NET </w:t>
            </w:r>
            <w:r>
              <w:t>CF 3.5</w:t>
            </w:r>
          </w:p>
        </w:tc>
        <w:tc>
          <w:tcPr>
            <w:tcW w:w="2409" w:type="dxa"/>
          </w:tcPr>
          <w:p w:rsidR="00B85799" w:rsidRDefault="00B85799" w:rsidP="00947F0C"/>
        </w:tc>
        <w:tc>
          <w:tcPr>
            <w:tcW w:w="2020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473" w:type="dxa"/>
          </w:tcPr>
          <w:p w:rsidR="00B85799" w:rsidRDefault="00B85799" w:rsidP="00947F0C">
            <w:r>
              <w:t>L</w:t>
            </w:r>
            <w:r w:rsidR="00810063">
              <w:t>9</w:t>
            </w:r>
          </w:p>
        </w:tc>
        <w:tc>
          <w:tcPr>
            <w:tcW w:w="2665" w:type="dxa"/>
          </w:tcPr>
          <w:p w:rsidR="00B85799" w:rsidRDefault="00B85799">
            <w:r>
              <w:t>.</w:t>
            </w:r>
            <w:r w:rsidR="00810063">
              <w:t xml:space="preserve">NET </w:t>
            </w:r>
            <w:r>
              <w:t>MF 4.0</w:t>
            </w:r>
          </w:p>
        </w:tc>
        <w:tc>
          <w:tcPr>
            <w:tcW w:w="2409" w:type="dxa"/>
          </w:tcPr>
          <w:p w:rsidR="00B85799" w:rsidRDefault="00B85799" w:rsidP="00947F0C"/>
        </w:tc>
        <w:tc>
          <w:tcPr>
            <w:tcW w:w="2020" w:type="dxa"/>
          </w:tcPr>
          <w:p w:rsidR="00B85799" w:rsidRDefault="00E43B41" w:rsidP="00947F0C">
            <w:r>
              <w:t>4</w:t>
            </w:r>
          </w:p>
        </w:tc>
      </w:tr>
    </w:tbl>
    <w:p w:rsidR="00B85799" w:rsidRDefault="00B85799" w:rsidP="00B85799"/>
    <w:p w:rsidR="00B85799" w:rsidRDefault="00B85799" w:rsidP="00B857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2418"/>
        <w:gridCol w:w="2551"/>
        <w:gridCol w:w="2160"/>
      </w:tblGrid>
      <w:tr w:rsidR="00B85799" w:rsidRPr="006F4468" w:rsidTr="007E111A">
        <w:tc>
          <w:tcPr>
            <w:tcW w:w="1694" w:type="dxa"/>
          </w:tcPr>
          <w:p w:rsidR="00B85799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Readify</w:t>
            </w:r>
          </w:p>
          <w:p w:rsidR="00B85799" w:rsidRPr="006F4468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Reference</w:t>
            </w:r>
          </w:p>
        </w:tc>
        <w:tc>
          <w:tcPr>
            <w:tcW w:w="2418" w:type="dxa"/>
          </w:tcPr>
          <w:p w:rsidR="00B85799" w:rsidRPr="006F4468" w:rsidRDefault="00B85799" w:rsidP="00947F0C">
            <w:pPr>
              <w:rPr>
                <w:b/>
                <w:u w:val="single"/>
              </w:rPr>
            </w:pPr>
            <w:r w:rsidRPr="006F4468">
              <w:rPr>
                <w:b/>
                <w:u w:val="single"/>
              </w:rPr>
              <w:t>Business Intelligence Tools</w:t>
            </w:r>
          </w:p>
        </w:tc>
        <w:tc>
          <w:tcPr>
            <w:tcW w:w="2551" w:type="dxa"/>
          </w:tcPr>
          <w:p w:rsidR="00B85799" w:rsidRPr="006F4468" w:rsidRDefault="00B85799" w:rsidP="00947F0C">
            <w:pPr>
              <w:rPr>
                <w:b/>
                <w:u w:val="single"/>
              </w:rPr>
            </w:pPr>
            <w:r w:rsidRPr="006F4468">
              <w:rPr>
                <w:b/>
                <w:u w:val="single"/>
              </w:rPr>
              <w:t>Features</w:t>
            </w:r>
          </w:p>
        </w:tc>
        <w:tc>
          <w:tcPr>
            <w:tcW w:w="2160" w:type="dxa"/>
          </w:tcPr>
          <w:p w:rsidR="00B85799" w:rsidRPr="006F4468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Rating (1-5)</w:t>
            </w:r>
          </w:p>
        </w:tc>
      </w:tr>
      <w:tr w:rsidR="00B85799" w:rsidTr="007E111A">
        <w:tc>
          <w:tcPr>
            <w:tcW w:w="1694" w:type="dxa"/>
          </w:tcPr>
          <w:p w:rsidR="00B85799" w:rsidRDefault="00B85799" w:rsidP="00947F0C">
            <w:r>
              <w:t>B1</w:t>
            </w:r>
          </w:p>
        </w:tc>
        <w:tc>
          <w:tcPr>
            <w:tcW w:w="2418" w:type="dxa"/>
          </w:tcPr>
          <w:p w:rsidR="00B85799" w:rsidRDefault="00B85799" w:rsidP="00947F0C">
            <w:r>
              <w:t>SQL Server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60" w:type="dxa"/>
          </w:tcPr>
          <w:p w:rsidR="00B85799" w:rsidRDefault="00E43B41" w:rsidP="00947F0C">
            <w:r>
              <w:t>4</w:t>
            </w:r>
          </w:p>
        </w:tc>
      </w:tr>
      <w:tr w:rsidR="00B85799" w:rsidTr="007E111A">
        <w:tc>
          <w:tcPr>
            <w:tcW w:w="1694" w:type="dxa"/>
          </w:tcPr>
          <w:p w:rsidR="00B85799" w:rsidRDefault="00B85799" w:rsidP="00947F0C">
            <w:r>
              <w:t>B1.1</w:t>
            </w:r>
          </w:p>
        </w:tc>
        <w:tc>
          <w:tcPr>
            <w:tcW w:w="2418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>
            <w:r>
              <w:t>SSRS</w:t>
            </w:r>
          </w:p>
        </w:tc>
        <w:tc>
          <w:tcPr>
            <w:tcW w:w="2160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694" w:type="dxa"/>
          </w:tcPr>
          <w:p w:rsidR="00B85799" w:rsidRDefault="00B85799" w:rsidP="00947F0C">
            <w:r>
              <w:t>B</w:t>
            </w:r>
            <w:r w:rsidR="008C553E">
              <w:t>2</w:t>
            </w:r>
          </w:p>
        </w:tc>
        <w:tc>
          <w:tcPr>
            <w:tcW w:w="2418" w:type="dxa"/>
          </w:tcPr>
          <w:p w:rsidR="00B85799" w:rsidRDefault="00B85799" w:rsidP="00947F0C">
            <w:r>
              <w:t>SharePoint</w:t>
            </w:r>
          </w:p>
        </w:tc>
        <w:tc>
          <w:tcPr>
            <w:tcW w:w="2551" w:type="dxa"/>
          </w:tcPr>
          <w:p w:rsidR="00B85799" w:rsidRDefault="00B85799" w:rsidP="00947F0C">
            <w:r>
              <w:t>(MOSS, WSS)??</w:t>
            </w:r>
          </w:p>
        </w:tc>
        <w:tc>
          <w:tcPr>
            <w:tcW w:w="2160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694" w:type="dxa"/>
          </w:tcPr>
          <w:p w:rsidR="00B85799" w:rsidRDefault="00B85799" w:rsidP="00947F0C">
            <w:r>
              <w:t>B</w:t>
            </w:r>
            <w:r w:rsidR="008C553E">
              <w:t>3</w:t>
            </w:r>
          </w:p>
        </w:tc>
        <w:tc>
          <w:tcPr>
            <w:tcW w:w="2418" w:type="dxa"/>
          </w:tcPr>
          <w:p w:rsidR="00B85799" w:rsidRDefault="00B85799" w:rsidP="00947F0C">
            <w:r>
              <w:t>Office/VSTO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60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694" w:type="dxa"/>
          </w:tcPr>
          <w:p w:rsidR="00B85799" w:rsidRDefault="00B85799" w:rsidP="00947F0C">
            <w:r>
              <w:t>B</w:t>
            </w:r>
            <w:r w:rsidR="008C553E">
              <w:t>4</w:t>
            </w:r>
          </w:p>
        </w:tc>
        <w:tc>
          <w:tcPr>
            <w:tcW w:w="2418" w:type="dxa"/>
          </w:tcPr>
          <w:p w:rsidR="00B85799" w:rsidRDefault="00B85799" w:rsidP="00947F0C">
            <w:r>
              <w:t>MS CRM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60" w:type="dxa"/>
          </w:tcPr>
          <w:p w:rsidR="00B85799" w:rsidRDefault="00E43B41" w:rsidP="00947F0C">
            <w:r>
              <w:t>2</w:t>
            </w:r>
          </w:p>
        </w:tc>
      </w:tr>
    </w:tbl>
    <w:p w:rsidR="00B85799" w:rsidRDefault="00B85799" w:rsidP="00B857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2552"/>
        <w:gridCol w:w="2551"/>
        <w:gridCol w:w="2127"/>
      </w:tblGrid>
      <w:tr w:rsidR="00B85799" w:rsidRPr="006F4468" w:rsidTr="007E111A">
        <w:trPr>
          <w:trHeight w:val="633"/>
        </w:trPr>
        <w:tc>
          <w:tcPr>
            <w:tcW w:w="1560" w:type="dxa"/>
          </w:tcPr>
          <w:p w:rsidR="00B85799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Readify</w:t>
            </w:r>
          </w:p>
          <w:p w:rsidR="00B85799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Reference</w:t>
            </w:r>
          </w:p>
        </w:tc>
        <w:tc>
          <w:tcPr>
            <w:tcW w:w="2552" w:type="dxa"/>
          </w:tcPr>
          <w:p w:rsidR="00B85799" w:rsidRPr="006F4468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Process Integration</w:t>
            </w:r>
          </w:p>
        </w:tc>
        <w:tc>
          <w:tcPr>
            <w:tcW w:w="2551" w:type="dxa"/>
          </w:tcPr>
          <w:p w:rsidR="00B85799" w:rsidRPr="006F4468" w:rsidRDefault="00B85799" w:rsidP="00947F0C">
            <w:pPr>
              <w:rPr>
                <w:b/>
                <w:u w:val="single"/>
              </w:rPr>
            </w:pPr>
            <w:r w:rsidRPr="006F4468">
              <w:rPr>
                <w:b/>
                <w:u w:val="single"/>
              </w:rPr>
              <w:t>Features</w:t>
            </w:r>
          </w:p>
        </w:tc>
        <w:tc>
          <w:tcPr>
            <w:tcW w:w="2127" w:type="dxa"/>
          </w:tcPr>
          <w:p w:rsidR="00B85799" w:rsidRPr="006F4468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Rating (1-5)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I1</w:t>
            </w:r>
          </w:p>
        </w:tc>
        <w:tc>
          <w:tcPr>
            <w:tcW w:w="2552" w:type="dxa"/>
          </w:tcPr>
          <w:p w:rsidR="00B85799" w:rsidRDefault="00B85799" w:rsidP="00947F0C">
            <w:r>
              <w:t>WCF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I2</w:t>
            </w:r>
          </w:p>
        </w:tc>
        <w:tc>
          <w:tcPr>
            <w:tcW w:w="2552" w:type="dxa"/>
          </w:tcPr>
          <w:p w:rsidR="00B85799" w:rsidRDefault="00B85799" w:rsidP="00947F0C">
            <w:r>
              <w:t>WWF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(WF?) 3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I3</w:t>
            </w:r>
          </w:p>
        </w:tc>
        <w:tc>
          <w:tcPr>
            <w:tcW w:w="2552" w:type="dxa"/>
          </w:tcPr>
          <w:p w:rsidR="00B85799" w:rsidRDefault="00B85799" w:rsidP="00947F0C">
            <w:r>
              <w:t>Entity Framework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I4</w:t>
            </w:r>
          </w:p>
        </w:tc>
        <w:tc>
          <w:tcPr>
            <w:tcW w:w="2552" w:type="dxa"/>
          </w:tcPr>
          <w:p w:rsidR="00B85799" w:rsidRDefault="00B85799" w:rsidP="00947F0C">
            <w:r>
              <w:t>BizTalk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I5</w:t>
            </w:r>
          </w:p>
        </w:tc>
        <w:tc>
          <w:tcPr>
            <w:tcW w:w="2552" w:type="dxa"/>
          </w:tcPr>
          <w:p w:rsidR="00B85799" w:rsidRDefault="00B85799" w:rsidP="00947F0C">
            <w:r>
              <w:t>SSIS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</w:tbl>
    <w:p w:rsidR="00B85799" w:rsidRDefault="00B85799" w:rsidP="00B85799"/>
    <w:p w:rsidR="00B85799" w:rsidRDefault="00B85799" w:rsidP="00B857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2552"/>
        <w:gridCol w:w="2551"/>
        <w:gridCol w:w="2127"/>
      </w:tblGrid>
      <w:tr w:rsidR="00B85799" w:rsidRPr="006F4468" w:rsidTr="007E111A">
        <w:tc>
          <w:tcPr>
            <w:tcW w:w="1560" w:type="dxa"/>
          </w:tcPr>
          <w:p w:rsidR="00B85799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Readify</w:t>
            </w:r>
          </w:p>
          <w:p w:rsidR="00B85799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Reference</w:t>
            </w:r>
          </w:p>
        </w:tc>
        <w:tc>
          <w:tcPr>
            <w:tcW w:w="2552" w:type="dxa"/>
          </w:tcPr>
          <w:p w:rsidR="00B85799" w:rsidRPr="006F4468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Application Lifecycle Management (ALM)</w:t>
            </w:r>
          </w:p>
        </w:tc>
        <w:tc>
          <w:tcPr>
            <w:tcW w:w="2551" w:type="dxa"/>
          </w:tcPr>
          <w:p w:rsidR="00B85799" w:rsidRPr="006F4468" w:rsidRDefault="00B85799" w:rsidP="00947F0C">
            <w:pPr>
              <w:rPr>
                <w:b/>
                <w:u w:val="single"/>
              </w:rPr>
            </w:pPr>
            <w:r w:rsidRPr="006F4468">
              <w:rPr>
                <w:b/>
                <w:u w:val="single"/>
              </w:rPr>
              <w:t>Features</w:t>
            </w:r>
          </w:p>
        </w:tc>
        <w:tc>
          <w:tcPr>
            <w:tcW w:w="2127" w:type="dxa"/>
          </w:tcPr>
          <w:p w:rsidR="00B85799" w:rsidRPr="006F4468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Rating (1-5)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lastRenderedPageBreak/>
              <w:t>A1</w:t>
            </w:r>
          </w:p>
        </w:tc>
        <w:tc>
          <w:tcPr>
            <w:tcW w:w="2552" w:type="dxa"/>
          </w:tcPr>
          <w:p w:rsidR="00B85799" w:rsidRDefault="00B85799" w:rsidP="00947F0C">
            <w:r>
              <w:t>Team Leader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5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A2</w:t>
            </w:r>
          </w:p>
        </w:tc>
        <w:tc>
          <w:tcPr>
            <w:tcW w:w="2552" w:type="dxa"/>
          </w:tcPr>
          <w:p w:rsidR="00B85799" w:rsidRDefault="00B85799" w:rsidP="00947F0C">
            <w:r>
              <w:t>Scrum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A3</w:t>
            </w:r>
          </w:p>
        </w:tc>
        <w:tc>
          <w:tcPr>
            <w:tcW w:w="2552" w:type="dxa"/>
          </w:tcPr>
          <w:p w:rsidR="00B85799" w:rsidRDefault="00B85799" w:rsidP="00947F0C">
            <w:r>
              <w:t xml:space="preserve">TFS 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A3.1</w:t>
            </w:r>
          </w:p>
        </w:tc>
        <w:tc>
          <w:tcPr>
            <w:tcW w:w="2552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>
            <w:r>
              <w:t>Work Items</w:t>
            </w:r>
          </w:p>
        </w:tc>
        <w:tc>
          <w:tcPr>
            <w:tcW w:w="2127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A3.2</w:t>
            </w:r>
          </w:p>
        </w:tc>
        <w:tc>
          <w:tcPr>
            <w:tcW w:w="2552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>
            <w:r>
              <w:t>Build</w:t>
            </w:r>
          </w:p>
        </w:tc>
        <w:tc>
          <w:tcPr>
            <w:tcW w:w="2127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A3.3</w:t>
            </w:r>
          </w:p>
        </w:tc>
        <w:tc>
          <w:tcPr>
            <w:tcW w:w="2552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>
            <w:r>
              <w:t>Customisation</w:t>
            </w:r>
          </w:p>
        </w:tc>
        <w:tc>
          <w:tcPr>
            <w:tcW w:w="2127" w:type="dxa"/>
          </w:tcPr>
          <w:p w:rsidR="00B85799" w:rsidRDefault="00E43B41" w:rsidP="00947F0C">
            <w:r>
              <w:t>3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A4</w:t>
            </w:r>
          </w:p>
        </w:tc>
        <w:tc>
          <w:tcPr>
            <w:tcW w:w="2552" w:type="dxa"/>
          </w:tcPr>
          <w:p w:rsidR="00B85799" w:rsidRDefault="00B85799" w:rsidP="00947F0C">
            <w:r>
              <w:t>MSF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A5</w:t>
            </w:r>
          </w:p>
        </w:tc>
        <w:tc>
          <w:tcPr>
            <w:tcW w:w="2552" w:type="dxa"/>
          </w:tcPr>
          <w:p w:rsidR="00B85799" w:rsidRDefault="00B85799" w:rsidP="00947F0C">
            <w:r>
              <w:t>Agile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/>
          <w:p w:rsidR="00B85799" w:rsidRDefault="00B85799" w:rsidP="00947F0C"/>
        </w:tc>
        <w:tc>
          <w:tcPr>
            <w:tcW w:w="2552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B85799" w:rsidP="00947F0C"/>
        </w:tc>
      </w:tr>
      <w:tr w:rsidR="00B85799" w:rsidRPr="006F4468" w:rsidTr="007E111A">
        <w:trPr>
          <w:trHeight w:val="525"/>
        </w:trPr>
        <w:tc>
          <w:tcPr>
            <w:tcW w:w="1560" w:type="dxa"/>
          </w:tcPr>
          <w:p w:rsidR="00B85799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Readify</w:t>
            </w:r>
          </w:p>
          <w:p w:rsidR="00B85799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Reference</w:t>
            </w:r>
          </w:p>
        </w:tc>
        <w:tc>
          <w:tcPr>
            <w:tcW w:w="2552" w:type="dxa"/>
          </w:tcPr>
          <w:p w:rsidR="00B85799" w:rsidRPr="006F4468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Miscellaneous</w:t>
            </w:r>
          </w:p>
        </w:tc>
        <w:tc>
          <w:tcPr>
            <w:tcW w:w="2551" w:type="dxa"/>
          </w:tcPr>
          <w:p w:rsidR="00B85799" w:rsidRPr="006F4468" w:rsidRDefault="00B85799" w:rsidP="00947F0C">
            <w:pPr>
              <w:rPr>
                <w:b/>
                <w:u w:val="single"/>
              </w:rPr>
            </w:pPr>
            <w:r w:rsidRPr="006F4468">
              <w:rPr>
                <w:b/>
                <w:u w:val="single"/>
              </w:rPr>
              <w:t>Features</w:t>
            </w:r>
          </w:p>
        </w:tc>
        <w:tc>
          <w:tcPr>
            <w:tcW w:w="2127" w:type="dxa"/>
          </w:tcPr>
          <w:p w:rsidR="00B85799" w:rsidRPr="006F4468" w:rsidRDefault="00B85799" w:rsidP="00947F0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Rating (1-5)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M1</w:t>
            </w:r>
          </w:p>
        </w:tc>
        <w:tc>
          <w:tcPr>
            <w:tcW w:w="2552" w:type="dxa"/>
          </w:tcPr>
          <w:p w:rsidR="00B85799" w:rsidRDefault="00286D36" w:rsidP="00947F0C">
            <w:r>
              <w:t>Powershell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M2</w:t>
            </w:r>
          </w:p>
        </w:tc>
        <w:tc>
          <w:tcPr>
            <w:tcW w:w="2552" w:type="dxa"/>
          </w:tcPr>
          <w:p w:rsidR="00B85799" w:rsidRDefault="00B85799" w:rsidP="00947F0C">
            <w:r>
              <w:t>VB Script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4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M3</w:t>
            </w:r>
          </w:p>
        </w:tc>
        <w:tc>
          <w:tcPr>
            <w:tcW w:w="2552" w:type="dxa"/>
          </w:tcPr>
          <w:p w:rsidR="00B85799" w:rsidRDefault="00B85799" w:rsidP="00947F0C">
            <w:r>
              <w:t>WSH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E43B41" w:rsidP="00947F0C">
            <w:r>
              <w:t>4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M4</w:t>
            </w:r>
          </w:p>
        </w:tc>
        <w:tc>
          <w:tcPr>
            <w:tcW w:w="2552" w:type="dxa"/>
          </w:tcPr>
          <w:p w:rsidR="00B85799" w:rsidRDefault="00B85799" w:rsidP="00947F0C">
            <w:r>
              <w:t>Enterprise Library</w:t>
            </w:r>
          </w:p>
        </w:tc>
        <w:tc>
          <w:tcPr>
            <w:tcW w:w="2551" w:type="dxa"/>
          </w:tcPr>
          <w:p w:rsidR="00B85799" w:rsidRDefault="00B85799" w:rsidP="00947F0C"/>
        </w:tc>
        <w:tc>
          <w:tcPr>
            <w:tcW w:w="2127" w:type="dxa"/>
          </w:tcPr>
          <w:p w:rsidR="00B85799" w:rsidRDefault="00B85799" w:rsidP="00947F0C"/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M4.1</w:t>
            </w:r>
          </w:p>
        </w:tc>
        <w:tc>
          <w:tcPr>
            <w:tcW w:w="2552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>
            <w:r>
              <w:t>Caching</w:t>
            </w:r>
          </w:p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M4.2</w:t>
            </w:r>
          </w:p>
        </w:tc>
        <w:tc>
          <w:tcPr>
            <w:tcW w:w="2552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>
            <w:r>
              <w:t>Configuration</w:t>
            </w:r>
          </w:p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  <w:tr w:rsidR="00F42E74" w:rsidTr="007E111A">
        <w:tc>
          <w:tcPr>
            <w:tcW w:w="1560" w:type="dxa"/>
          </w:tcPr>
          <w:p w:rsidR="00F42E74" w:rsidRDefault="00F42E74" w:rsidP="00947F0C">
            <w:r>
              <w:t>M4.3</w:t>
            </w:r>
          </w:p>
        </w:tc>
        <w:tc>
          <w:tcPr>
            <w:tcW w:w="2552" w:type="dxa"/>
          </w:tcPr>
          <w:p w:rsidR="00F42E74" w:rsidRDefault="00F42E74" w:rsidP="00947F0C"/>
        </w:tc>
        <w:tc>
          <w:tcPr>
            <w:tcW w:w="2551" w:type="dxa"/>
          </w:tcPr>
          <w:p w:rsidR="00F42E74" w:rsidRDefault="00F42E74" w:rsidP="00947F0C">
            <w:r>
              <w:t>Cryptography</w:t>
            </w:r>
          </w:p>
        </w:tc>
        <w:tc>
          <w:tcPr>
            <w:tcW w:w="2127" w:type="dxa"/>
          </w:tcPr>
          <w:p w:rsidR="00F42E74" w:rsidRDefault="00E43B41" w:rsidP="00947F0C">
            <w:r>
              <w:t>2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M4.</w:t>
            </w:r>
            <w:r w:rsidR="00F42E74">
              <w:t>4</w:t>
            </w:r>
          </w:p>
        </w:tc>
        <w:tc>
          <w:tcPr>
            <w:tcW w:w="2552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>
            <w:r>
              <w:t>Data</w:t>
            </w:r>
          </w:p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M4.</w:t>
            </w:r>
            <w:r w:rsidR="00F42E74">
              <w:t>5</w:t>
            </w:r>
          </w:p>
        </w:tc>
        <w:tc>
          <w:tcPr>
            <w:tcW w:w="2552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>
            <w:r>
              <w:t>Exception Handling</w:t>
            </w:r>
          </w:p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M4.</w:t>
            </w:r>
            <w:r w:rsidR="00F42E74">
              <w:t>6</w:t>
            </w:r>
          </w:p>
        </w:tc>
        <w:tc>
          <w:tcPr>
            <w:tcW w:w="2552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>
            <w:r>
              <w:t>Logging</w:t>
            </w:r>
          </w:p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M4.</w:t>
            </w:r>
            <w:r w:rsidR="00F42E74">
              <w:t>7</w:t>
            </w:r>
          </w:p>
        </w:tc>
        <w:tc>
          <w:tcPr>
            <w:tcW w:w="2552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>
            <w:r>
              <w:t>Policy Injection</w:t>
            </w:r>
          </w:p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t>M4.</w:t>
            </w:r>
            <w:r w:rsidR="00F42E74">
              <w:t>8</w:t>
            </w:r>
          </w:p>
        </w:tc>
        <w:tc>
          <w:tcPr>
            <w:tcW w:w="2552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>
            <w:r>
              <w:t>Security</w:t>
            </w:r>
          </w:p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  <w:tr w:rsidR="00F42E74" w:rsidTr="007E111A">
        <w:tc>
          <w:tcPr>
            <w:tcW w:w="1560" w:type="dxa"/>
          </w:tcPr>
          <w:p w:rsidR="00F42E74" w:rsidRDefault="00F42E74" w:rsidP="00947F0C">
            <w:r>
              <w:t>M4.9</w:t>
            </w:r>
          </w:p>
        </w:tc>
        <w:tc>
          <w:tcPr>
            <w:tcW w:w="2552" w:type="dxa"/>
          </w:tcPr>
          <w:p w:rsidR="00F42E74" w:rsidRDefault="00F42E74" w:rsidP="00947F0C"/>
        </w:tc>
        <w:tc>
          <w:tcPr>
            <w:tcW w:w="2551" w:type="dxa"/>
          </w:tcPr>
          <w:p w:rsidR="00F42E74" w:rsidRDefault="00F42E74" w:rsidP="00947F0C">
            <w:r>
              <w:t>Unity</w:t>
            </w:r>
          </w:p>
        </w:tc>
        <w:tc>
          <w:tcPr>
            <w:tcW w:w="2127" w:type="dxa"/>
          </w:tcPr>
          <w:p w:rsidR="00F42E74" w:rsidRDefault="00E43B41" w:rsidP="00947F0C">
            <w:r>
              <w:t>2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947F0C">
            <w:r>
              <w:lastRenderedPageBreak/>
              <w:t>M4.</w:t>
            </w:r>
            <w:r w:rsidR="00F42E74">
              <w:t>10</w:t>
            </w:r>
          </w:p>
        </w:tc>
        <w:tc>
          <w:tcPr>
            <w:tcW w:w="2552" w:type="dxa"/>
          </w:tcPr>
          <w:p w:rsidR="00B85799" w:rsidRDefault="00B85799" w:rsidP="00947F0C"/>
        </w:tc>
        <w:tc>
          <w:tcPr>
            <w:tcW w:w="2551" w:type="dxa"/>
          </w:tcPr>
          <w:p w:rsidR="00B85799" w:rsidRDefault="00B85799" w:rsidP="00947F0C">
            <w:r>
              <w:t>Validation</w:t>
            </w:r>
          </w:p>
        </w:tc>
        <w:tc>
          <w:tcPr>
            <w:tcW w:w="2127" w:type="dxa"/>
          </w:tcPr>
          <w:p w:rsidR="00B85799" w:rsidRDefault="00E43B41" w:rsidP="00947F0C">
            <w:r>
              <w:t>2</w:t>
            </w:r>
          </w:p>
        </w:tc>
      </w:tr>
    </w:tbl>
    <w:p w:rsidR="00B85799" w:rsidRDefault="00B85799" w:rsidP="00B85799">
      <w:pPr>
        <w:outlineLvl w:val="0"/>
      </w:pPr>
    </w:p>
    <w:p w:rsidR="00B85799" w:rsidRPr="002A647F" w:rsidRDefault="00B85799" w:rsidP="00B85799">
      <w:pPr>
        <w:outlineLvl w:val="0"/>
        <w:rPr>
          <w:sz w:val="24"/>
        </w:rPr>
      </w:pPr>
      <w:r w:rsidRPr="002A647F">
        <w:rPr>
          <w:sz w:val="24"/>
        </w:rPr>
        <w:t xml:space="preserve">For the following, simply place a yes or a no in the ratings box according to whether or not you hold that particular certification. </w:t>
      </w:r>
    </w:p>
    <w:p w:rsidR="00B85799" w:rsidRDefault="00B85799" w:rsidP="00B85799"/>
    <w:tbl>
      <w:tblPr>
        <w:tblStyle w:val="TableGrid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1276"/>
        <w:gridCol w:w="1560"/>
        <w:gridCol w:w="3969"/>
        <w:gridCol w:w="1984"/>
      </w:tblGrid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60" w:hanging="326"/>
              <w:contextualSpacing/>
              <w:rPr>
                <w:b/>
                <w:u w:val="single"/>
              </w:rPr>
            </w:pPr>
            <w:r w:rsidRPr="00581F99">
              <w:rPr>
                <w:b/>
                <w:u w:val="single"/>
              </w:rPr>
              <w:t>Readify</w:t>
            </w:r>
          </w:p>
          <w:p w:rsidR="00581F99" w:rsidRPr="00581F99" w:rsidRDefault="00581F99" w:rsidP="00587201">
            <w:pPr>
              <w:spacing w:before="480" w:after="0" w:line="360" w:lineRule="auto"/>
              <w:ind w:left="360" w:hanging="326"/>
              <w:contextualSpacing/>
            </w:pPr>
            <w:r w:rsidRPr="00581F99">
              <w:rPr>
                <w:b/>
                <w:u w:val="single"/>
              </w:rPr>
              <w:t>Reference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60" w:hanging="326"/>
              <w:contextualSpacing/>
              <w:rPr>
                <w:b/>
                <w:u w:val="single"/>
              </w:rPr>
            </w:pPr>
            <w:r w:rsidRPr="00581F99">
              <w:rPr>
                <w:b/>
                <w:u w:val="single"/>
              </w:rPr>
              <w:t>Certifications</w:t>
            </w: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60" w:hanging="326"/>
              <w:contextualSpacing/>
            </w:pPr>
            <w:r w:rsidRPr="00581F99">
              <w:rPr>
                <w:b/>
                <w:u w:val="single"/>
              </w:rPr>
              <w:t>Features</w:t>
            </w:r>
          </w:p>
        </w:tc>
        <w:tc>
          <w:tcPr>
            <w:tcW w:w="1984" w:type="dxa"/>
          </w:tcPr>
          <w:p w:rsidR="00581F99" w:rsidRPr="00581F99" w:rsidRDefault="00581F99" w:rsidP="00587201">
            <w:pPr>
              <w:spacing w:before="480" w:after="0" w:line="360" w:lineRule="auto"/>
              <w:ind w:left="360" w:hanging="326"/>
              <w:contextualSpacing/>
            </w:pPr>
            <w:r w:rsidRPr="00581F99">
              <w:rPr>
                <w:b/>
                <w:u w:val="single"/>
              </w:rPr>
              <w:t xml:space="preserve">Rating (yes or no) 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MCSD:</w:t>
            </w: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1984" w:type="dxa"/>
          </w:tcPr>
          <w:p w:rsidR="00581F99" w:rsidRPr="00581F99" w:rsidRDefault="00581F99" w:rsidP="00587201">
            <w:pPr>
              <w:spacing w:before="480" w:after="0" w:line="360" w:lineRule="auto"/>
              <w:ind w:left="360"/>
              <w:contextualSpacing/>
            </w:pP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C1.1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Web Apps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C1.2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Windows Store Apps using HTML5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C1.3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Windows Store Apps using C#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C2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MCPD: </w:t>
            </w: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1984" w:type="dxa"/>
          </w:tcPr>
          <w:p w:rsidR="00581F99" w:rsidRPr="00581F99" w:rsidRDefault="00581F99" w:rsidP="00587201">
            <w:pPr>
              <w:spacing w:before="480" w:after="0" w:line="360" w:lineRule="auto"/>
              <w:ind w:left="360"/>
              <w:contextualSpacing/>
            </w:pP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C2.1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Web Developer 4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C2.2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Windows Developer 4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C2.3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Windows Azure Developer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C2.4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Windows Developer Phone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C2.5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SharePoint Developer 2010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C3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MCITP:</w:t>
            </w: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1984" w:type="dxa"/>
          </w:tcPr>
          <w:p w:rsidR="00581F99" w:rsidRPr="00581F99" w:rsidRDefault="00581F99" w:rsidP="00587201">
            <w:pPr>
              <w:spacing w:before="480" w:after="0" w:line="360" w:lineRule="auto"/>
              <w:ind w:left="360"/>
              <w:contextualSpacing/>
            </w:pP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C3.1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SharePoint Administrator 2010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C3.2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Business Intelligence Developer 2008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C3.3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Enterprise Messaging Administrator on Exchange 2010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C4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MCM:</w:t>
            </w: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1984" w:type="dxa"/>
          </w:tcPr>
          <w:p w:rsidR="00581F99" w:rsidRPr="00581F99" w:rsidRDefault="00581F99" w:rsidP="00587201">
            <w:pPr>
              <w:spacing w:before="480" w:after="0" w:line="360" w:lineRule="auto"/>
              <w:ind w:left="360"/>
              <w:contextualSpacing/>
            </w:pP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C4.1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Office SharePoint Server 2010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C4.2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Microsoft SQL Server 2008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C5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MCA:</w:t>
            </w: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1984" w:type="dxa"/>
          </w:tcPr>
          <w:p w:rsidR="00581F99" w:rsidRPr="00581F99" w:rsidRDefault="00581F99" w:rsidP="00587201">
            <w:pPr>
              <w:spacing w:before="480" w:after="0" w:line="360" w:lineRule="auto"/>
              <w:ind w:left="360"/>
              <w:contextualSpacing/>
            </w:pP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C5.1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Microsoft Exchange Server 2010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C6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MCSE:</w:t>
            </w: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1984" w:type="dxa"/>
          </w:tcPr>
          <w:p w:rsidR="00581F99" w:rsidRPr="00581F99" w:rsidRDefault="00581F99" w:rsidP="00587201">
            <w:pPr>
              <w:spacing w:before="480" w:after="0" w:line="360" w:lineRule="auto"/>
              <w:ind w:left="360"/>
              <w:contextualSpacing/>
            </w:pP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C6.1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Business Intelligence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C7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MCITP:</w:t>
            </w: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1984" w:type="dxa"/>
          </w:tcPr>
          <w:p w:rsidR="00581F99" w:rsidRPr="00581F99" w:rsidRDefault="00581F99" w:rsidP="00587201">
            <w:pPr>
              <w:spacing w:before="480" w:after="0" w:line="360" w:lineRule="auto"/>
              <w:ind w:left="360"/>
              <w:contextualSpacing/>
            </w:pP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C7.1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SharePoint Administrator 2010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lastRenderedPageBreak/>
              <w:t>C7.2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Business Intelligence Developer 2008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C7.3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Enterprise Messaging Administrator on Exchange 2010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C8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MCM:</w:t>
            </w: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1984" w:type="dxa"/>
          </w:tcPr>
          <w:p w:rsidR="00581F99" w:rsidRPr="00581F99" w:rsidRDefault="00581F99" w:rsidP="00587201">
            <w:pPr>
              <w:spacing w:before="480" w:after="0" w:line="360" w:lineRule="auto"/>
              <w:ind w:left="360"/>
              <w:contextualSpacing/>
            </w:pP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C8.1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Office SharePoint Server 2010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C8.2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Microsoft SQL Server 2008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C9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MCA:</w:t>
            </w: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1984" w:type="dxa"/>
          </w:tcPr>
          <w:p w:rsidR="00581F99" w:rsidRPr="00581F99" w:rsidRDefault="00581F99" w:rsidP="00587201">
            <w:pPr>
              <w:spacing w:before="480" w:after="0" w:line="360" w:lineRule="auto"/>
              <w:ind w:left="360"/>
              <w:contextualSpacing/>
            </w:pP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C9.1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Microsoft Exchange Server 2010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C10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MCSE:</w:t>
            </w: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1984" w:type="dxa"/>
          </w:tcPr>
          <w:p w:rsidR="00581F99" w:rsidRPr="00581F99" w:rsidRDefault="00581F99" w:rsidP="00587201">
            <w:pPr>
              <w:spacing w:before="480" w:after="0" w:line="360" w:lineRule="auto"/>
              <w:ind w:left="360"/>
              <w:contextualSpacing/>
            </w:pP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C10.1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Business Intelligence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108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Exam 70-466 | Implementing Data Models and Reports with Microsoft SQL Server 2012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36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C12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 xml:space="preserve">Exam 70-467 | Designing Business Intelligence Solutions with Microsoft SQL Server 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36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C13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Exam 70-496 | Visual Studio Team Foundation Server 2012, Administration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36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C14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 xml:space="preserve">Exam 70-497 | Quality Enablement and Assurance 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36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C15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 xml:space="preserve">Exam 70-498 | Delivering Continuous Value with Visual Studio Application Lifecycle Management 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36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C16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 xml:space="preserve">Exam 70-506 | TS: Microsoft Silverlight 4, Development 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36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C17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Exam 70-512 | TS: Visual Studio Team Foundation Server 2010, Administration.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36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C18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 xml:space="preserve">Exam 70-576 | PRO: Designing and Developing Microsoft SharePoint 2010 Applications 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36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C19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Exam 70-599 | PRO: Designing and Developing Windows Phone Applications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36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lastRenderedPageBreak/>
              <w:t>C20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Exam 70-668 | PRO: Microsoft SharePoint 2010 Administrator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36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C21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PMI Agile Certified Practitioner (PMI-ACP)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360"/>
              <w:contextualSpacing/>
            </w:pPr>
            <w:r>
              <w:t>N</w:t>
            </w:r>
            <w:r>
              <w:t>o</w:t>
            </w:r>
          </w:p>
        </w:tc>
      </w:tr>
      <w:tr w:rsidR="00581F99" w:rsidRPr="00581F99" w:rsidTr="003D0C3F">
        <w:tc>
          <w:tcPr>
            <w:tcW w:w="1276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>
              <w:t>C22</w:t>
            </w:r>
          </w:p>
        </w:tc>
        <w:tc>
          <w:tcPr>
            <w:tcW w:w="1560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</w:p>
        </w:tc>
        <w:tc>
          <w:tcPr>
            <w:tcW w:w="3969" w:type="dxa"/>
          </w:tcPr>
          <w:p w:rsidR="00581F99" w:rsidRPr="00581F99" w:rsidRDefault="00581F99" w:rsidP="00587201">
            <w:pPr>
              <w:spacing w:before="480" w:after="0" w:line="360" w:lineRule="auto"/>
              <w:ind w:left="34"/>
              <w:contextualSpacing/>
            </w:pPr>
            <w:r w:rsidRPr="00581F99">
              <w:t>Professional Scrum Master level 1 (PSM I)</w:t>
            </w:r>
          </w:p>
        </w:tc>
        <w:tc>
          <w:tcPr>
            <w:tcW w:w="1984" w:type="dxa"/>
          </w:tcPr>
          <w:p w:rsidR="00581F99" w:rsidRPr="00581F99" w:rsidRDefault="00E43B41" w:rsidP="00587201">
            <w:pPr>
              <w:spacing w:before="480" w:after="0" w:line="360" w:lineRule="auto"/>
              <w:ind w:left="360"/>
              <w:contextualSpacing/>
            </w:pPr>
            <w:r>
              <w:t>no</w:t>
            </w:r>
          </w:p>
        </w:tc>
      </w:tr>
    </w:tbl>
    <w:p w:rsidR="00581F99" w:rsidRDefault="00581F99" w:rsidP="00B85799"/>
    <w:tbl>
      <w:tblPr>
        <w:tblStyle w:val="TableGrid"/>
        <w:tblpPr w:leftFromText="180" w:rightFromText="180" w:vertAnchor="text" w:horzAnchor="margin" w:tblpY="388"/>
        <w:tblW w:w="0" w:type="auto"/>
        <w:tblLook w:val="04A0" w:firstRow="1" w:lastRow="0" w:firstColumn="1" w:lastColumn="0" w:noHBand="0" w:noVBand="1"/>
      </w:tblPr>
      <w:tblGrid>
        <w:gridCol w:w="1560"/>
        <w:gridCol w:w="2552"/>
        <w:gridCol w:w="2551"/>
        <w:gridCol w:w="2127"/>
      </w:tblGrid>
      <w:tr w:rsidR="00B85799" w:rsidRPr="006F4468" w:rsidTr="007E111A">
        <w:trPr>
          <w:trHeight w:val="553"/>
        </w:trPr>
        <w:tc>
          <w:tcPr>
            <w:tcW w:w="1560" w:type="dxa"/>
          </w:tcPr>
          <w:p w:rsidR="00B85799" w:rsidRDefault="00B85799" w:rsidP="007E111A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Readify</w:t>
            </w:r>
          </w:p>
          <w:p w:rsidR="00B85799" w:rsidRDefault="00B85799" w:rsidP="007E111A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Reference</w:t>
            </w:r>
          </w:p>
        </w:tc>
        <w:tc>
          <w:tcPr>
            <w:tcW w:w="2552" w:type="dxa"/>
          </w:tcPr>
          <w:p w:rsidR="00B85799" w:rsidRPr="006F4468" w:rsidRDefault="00B85799" w:rsidP="007E111A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Awards</w:t>
            </w:r>
          </w:p>
        </w:tc>
        <w:tc>
          <w:tcPr>
            <w:tcW w:w="2551" w:type="dxa"/>
          </w:tcPr>
          <w:p w:rsidR="00B85799" w:rsidRPr="006F4468" w:rsidRDefault="00B85799" w:rsidP="007E111A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Award Area</w:t>
            </w:r>
          </w:p>
        </w:tc>
        <w:tc>
          <w:tcPr>
            <w:tcW w:w="2127" w:type="dxa"/>
          </w:tcPr>
          <w:p w:rsidR="00B85799" w:rsidRPr="006F4468" w:rsidRDefault="00B85799" w:rsidP="007E111A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Rating (yes or no)</w:t>
            </w:r>
          </w:p>
        </w:tc>
      </w:tr>
      <w:tr w:rsidR="00B85799" w:rsidTr="007E111A">
        <w:tc>
          <w:tcPr>
            <w:tcW w:w="1560" w:type="dxa"/>
          </w:tcPr>
          <w:p w:rsidR="00B85799" w:rsidRDefault="00B85799" w:rsidP="007E111A">
            <w:r>
              <w:t>W1</w:t>
            </w:r>
          </w:p>
        </w:tc>
        <w:tc>
          <w:tcPr>
            <w:tcW w:w="2552" w:type="dxa"/>
          </w:tcPr>
          <w:p w:rsidR="00B85799" w:rsidRDefault="00B85799" w:rsidP="007E111A">
            <w:r>
              <w:t>MVP</w:t>
            </w:r>
          </w:p>
        </w:tc>
        <w:tc>
          <w:tcPr>
            <w:tcW w:w="2551" w:type="dxa"/>
          </w:tcPr>
          <w:p w:rsidR="00B85799" w:rsidRDefault="00B85799" w:rsidP="007E111A"/>
        </w:tc>
        <w:tc>
          <w:tcPr>
            <w:tcW w:w="2127" w:type="dxa"/>
          </w:tcPr>
          <w:p w:rsidR="00B85799" w:rsidRDefault="00E43B41" w:rsidP="007E111A">
            <w:r>
              <w:t>N</w:t>
            </w:r>
            <w:r>
              <w:t>o</w:t>
            </w:r>
            <w:bookmarkStart w:id="0" w:name="_GoBack"/>
            <w:bookmarkEnd w:id="0"/>
          </w:p>
        </w:tc>
      </w:tr>
      <w:tr w:rsidR="00827A65" w:rsidTr="007E111A">
        <w:tc>
          <w:tcPr>
            <w:tcW w:w="1560" w:type="dxa"/>
          </w:tcPr>
          <w:p w:rsidR="00827A65" w:rsidRDefault="00827A65" w:rsidP="007E111A">
            <w:r>
              <w:t>W2</w:t>
            </w:r>
          </w:p>
        </w:tc>
        <w:tc>
          <w:tcPr>
            <w:tcW w:w="2552" w:type="dxa"/>
          </w:tcPr>
          <w:p w:rsidR="00827A65" w:rsidRDefault="00827A65" w:rsidP="007E111A">
            <w:r>
              <w:t>V-TSP</w:t>
            </w:r>
          </w:p>
        </w:tc>
        <w:tc>
          <w:tcPr>
            <w:tcW w:w="2551" w:type="dxa"/>
          </w:tcPr>
          <w:p w:rsidR="00827A65" w:rsidRDefault="00827A65" w:rsidP="007E111A"/>
        </w:tc>
        <w:tc>
          <w:tcPr>
            <w:tcW w:w="2127" w:type="dxa"/>
          </w:tcPr>
          <w:p w:rsidR="00827A65" w:rsidRDefault="00E43B41" w:rsidP="007E111A">
            <w:r>
              <w:t>N</w:t>
            </w:r>
            <w:r>
              <w:t>o</w:t>
            </w:r>
          </w:p>
        </w:tc>
      </w:tr>
    </w:tbl>
    <w:p w:rsidR="00B85799" w:rsidRDefault="00B85799" w:rsidP="00B85799"/>
    <w:p w:rsidR="00B85799" w:rsidRDefault="00B85799" w:rsidP="00B85799"/>
    <w:p w:rsidR="00B85799" w:rsidRDefault="00B85799" w:rsidP="00B85799"/>
    <w:p w:rsidR="00F15550" w:rsidRPr="00254F52" w:rsidRDefault="00F15550" w:rsidP="00F15550">
      <w:pPr>
        <w:pStyle w:val="NormalWeb"/>
        <w:spacing w:after="0" w:afterAutospacing="0"/>
        <w:rPr>
          <w:rFonts w:asciiTheme="minorHAnsi" w:hAnsiTheme="minorHAnsi" w:cstheme="minorHAnsi"/>
          <w:b/>
          <w:sz w:val="22"/>
          <w:szCs w:val="22"/>
          <w:lang w:val="en-US" w:eastAsia="en-US"/>
        </w:rPr>
      </w:pPr>
    </w:p>
    <w:p w:rsidR="00F15550" w:rsidRDefault="00F15550" w:rsidP="00F15550"/>
    <w:sectPr w:rsidR="00F15550" w:rsidSect="00154F12">
      <w:headerReference w:type="default" r:id="rId8"/>
      <w:footerReference w:type="default" r:id="rId9"/>
      <w:type w:val="continuous"/>
      <w:pgSz w:w="11906" w:h="16838" w:code="9"/>
      <w:pgMar w:top="1440" w:right="1134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2769" w:rsidRDefault="000B2769" w:rsidP="00757761">
      <w:r>
        <w:separator/>
      </w:r>
    </w:p>
  </w:endnote>
  <w:endnote w:type="continuationSeparator" w:id="0">
    <w:p w:rsidR="000B2769" w:rsidRDefault="000B2769" w:rsidP="00757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1F99" w:rsidRDefault="00581F99" w:rsidP="00757761">
    <w:pPr>
      <w:pStyle w:val="Footer"/>
    </w:pPr>
    <w:r>
      <w:rPr>
        <w:noProof/>
        <w:lang w:eastAsia="en-AU"/>
      </w:rPr>
      <w:drawing>
        <wp:anchor distT="0" distB="0" distL="114300" distR="114300" simplePos="0" relativeHeight="251674624" behindDoc="1" locked="0" layoutInCell="1" allowOverlap="1">
          <wp:simplePos x="0" y="0"/>
          <wp:positionH relativeFrom="column">
            <wp:posOffset>-619125</wp:posOffset>
          </wp:positionH>
          <wp:positionV relativeFrom="paragraph">
            <wp:posOffset>288290</wp:posOffset>
          </wp:positionV>
          <wp:extent cx="1838325" cy="569595"/>
          <wp:effectExtent l="0" t="0" r="9525" b="1905"/>
          <wp:wrapTight wrapText="bothSides">
            <wp:wrapPolygon edited="0">
              <wp:start x="0" y="0"/>
              <wp:lineTo x="0" y="20950"/>
              <wp:lineTo x="21488" y="20950"/>
              <wp:lineTo x="21488" y="0"/>
              <wp:lineTo x="0" y="0"/>
            </wp:wrapPolygon>
          </wp:wrapTight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icrosoft_partner_small_201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8325" cy="569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81F99" w:rsidRDefault="000B2769" w:rsidP="00757761">
    <w:pPr>
      <w:pStyle w:val="Footer"/>
    </w:pPr>
    <w:r>
      <w:rPr>
        <w:noProof/>
        <w:lang w:eastAsia="en-AU"/>
      </w:rPr>
      <w:pict w14:anchorId="5DED9EDE">
        <v:shapetype id="_x0000_t202" coordsize="21600,21600" o:spt="202" path="m,l,21600r21600,l21600,xe">
          <v:stroke joinstyle="miter"/>
          <v:path gradientshapeok="t" o:connecttype="rect"/>
        </v:shapetype>
        <v:shape id="Text Box 10" o:spid="_x0000_s2051" type="#_x0000_t202" style="position:absolute;margin-left:100.85pt;margin-top:24.2pt;width:435.95pt;height:49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" filled="f" stroked="f">
          <v:textbox inset=",7.2pt,,7.2pt">
            <w:txbxContent>
              <w:p w:rsidR="00581F99" w:rsidRPr="001A2CCC" w:rsidRDefault="00581F99" w:rsidP="00854324">
                <w:pPr>
                  <w:spacing w:after="0"/>
                  <w:rPr>
                    <w:b/>
                    <w:color w:val="777877"/>
                  </w:rPr>
                </w:pPr>
                <w:r w:rsidRPr="003F644E">
                  <w:rPr>
                    <w:rFonts w:ascii="Calibri" w:hAnsi="Calibri" w:cs="Calibri"/>
                    <w:b/>
                    <w:color w:val="006699"/>
                  </w:rPr>
                  <w:t>Readify Pty Ltd</w:t>
                </w:r>
                <w:r w:rsidRPr="001A2CCC">
                  <w:rPr>
                    <w:b/>
                    <w:color w:val="227391"/>
                  </w:rPr>
                  <w:t xml:space="preserve"> </w:t>
                </w:r>
                <w:r w:rsidRPr="003F644E">
                  <w:rPr>
                    <w:rFonts w:ascii="Calibri" w:hAnsi="Calibri" w:cs="Calibri"/>
                    <w:color w:val="777877"/>
                  </w:rPr>
                  <w:t>ABN 13 097 323 781</w:t>
                </w:r>
                <w:r>
                  <w:rPr>
                    <w:rFonts w:ascii="Calibri" w:hAnsi="Calibri" w:cs="Calibri"/>
                    <w:color w:val="777877"/>
                  </w:rPr>
                  <w:t xml:space="preserve">   </w:t>
                </w:r>
                <w:r w:rsidRPr="003F644E">
                  <w:rPr>
                    <w:rFonts w:ascii="Calibri" w:hAnsi="Calibri" w:cs="Calibri"/>
                    <w:b/>
                    <w:color w:val="006699"/>
                  </w:rPr>
                  <w:t>p</w:t>
                </w:r>
                <w:r w:rsidRPr="003F644E">
                  <w:rPr>
                    <w:rFonts w:ascii="Calibri" w:hAnsi="Calibri" w:cs="Calibri"/>
                    <w:color w:val="006699"/>
                  </w:rPr>
                  <w:t xml:space="preserve"> </w:t>
                </w:r>
                <w:r w:rsidRPr="003F644E">
                  <w:rPr>
                    <w:rFonts w:ascii="Calibri" w:hAnsi="Calibri" w:cs="Calibri"/>
                    <w:color w:val="808080" w:themeColor="background1" w:themeShade="80"/>
                  </w:rPr>
                  <w:t>1300 666 274</w:t>
                </w:r>
                <w:r>
                  <w:rPr>
                    <w:rFonts w:ascii="Calibri" w:hAnsi="Calibri" w:cs="Calibri"/>
                    <w:color w:val="808080" w:themeColor="background1" w:themeShade="80"/>
                  </w:rPr>
                  <w:t xml:space="preserve">   </w:t>
                </w:r>
                <w:r w:rsidRPr="003F644E">
                  <w:rPr>
                    <w:rFonts w:ascii="Calibri" w:hAnsi="Calibri" w:cs="Calibri"/>
                    <w:b/>
                    <w:color w:val="006699"/>
                  </w:rPr>
                  <w:t>e</w:t>
                </w:r>
                <w:r w:rsidRPr="003F644E">
                  <w:rPr>
                    <w:rFonts w:ascii="Calibri" w:hAnsi="Calibri" w:cs="Calibri"/>
                    <w:color w:val="006699"/>
                  </w:rPr>
                  <w:t xml:space="preserve"> </w:t>
                </w:r>
                <w:hyperlink r:id="rId2" w:history="1">
                  <w:r w:rsidRPr="00253566">
                    <w:rPr>
                      <w:rStyle w:val="Hyperlink"/>
                      <w:rFonts w:ascii="Calibri" w:hAnsi="Calibri" w:cs="Calibri"/>
                      <w:sz w:val="16"/>
                      <w:szCs w:val="16"/>
                    </w:rPr>
                    <w:t>info@readify.net</w:t>
                  </w:r>
                </w:hyperlink>
                <w:r>
                  <w:rPr>
                    <w:rFonts w:ascii="Calibri" w:hAnsi="Calibri" w:cs="Calibri"/>
                    <w:sz w:val="16"/>
                    <w:szCs w:val="16"/>
                  </w:rPr>
                  <w:t xml:space="preserve">   </w:t>
                </w:r>
                <w:r w:rsidRPr="003F644E">
                  <w:rPr>
                    <w:rFonts w:ascii="Calibri" w:hAnsi="Calibri" w:cs="Calibri"/>
                    <w:b/>
                    <w:color w:val="006699"/>
                  </w:rPr>
                  <w:t>w</w:t>
                </w:r>
                <w:r w:rsidRPr="003F644E">
                  <w:rPr>
                    <w:rFonts w:ascii="Calibri" w:hAnsi="Calibri" w:cs="Calibri"/>
                    <w:color w:val="777877"/>
                  </w:rPr>
                  <w:t xml:space="preserve"> </w:t>
                </w:r>
                <w:hyperlink r:id="rId3" w:history="1">
                  <w:r w:rsidRPr="003F644E">
                    <w:rPr>
                      <w:rStyle w:val="Hyperlink"/>
                      <w:rFonts w:ascii="Calibri" w:hAnsi="Calibri" w:cs="Calibri"/>
                      <w:sz w:val="16"/>
                      <w:szCs w:val="16"/>
                    </w:rPr>
                    <w:t>http://readify.net</w:t>
                  </w:r>
                </w:hyperlink>
                <w:r w:rsidRPr="001A2CCC">
                  <w:rPr>
                    <w:color w:val="777877"/>
                  </w:rPr>
                  <w:t xml:space="preserve"> </w:t>
                </w:r>
                <w:r w:rsidRPr="001A2CCC">
                  <w:rPr>
                    <w:b/>
                    <w:color w:val="777877"/>
                  </w:rPr>
                  <w:t xml:space="preserve"> </w:t>
                </w:r>
              </w:p>
            </w:txbxContent>
          </v:textbox>
        </v:shape>
      </w:pict>
    </w:r>
    <w:r>
      <w:rPr>
        <w:noProof/>
        <w:lang w:eastAsia="en-AU"/>
      </w:rPr>
      <w:pict w14:anchorId="6243A450">
        <v:rect id="Rectangle 12" o:spid="_x0000_s2050" style="position:absolute;margin-left:-102pt;margin-top:27.45pt;width:49.4pt;height:1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" fillcolor="#069" stroked="f" strokeweight="2pt"/>
      </w:pict>
    </w:r>
    <w:r>
      <w:rPr>
        <w:noProof/>
        <w:lang w:eastAsia="en-AU"/>
      </w:rPr>
      <w:pict w14:anchorId="1A0B84D8">
        <v:rect id="Rectangle 13" o:spid="_x0000_s2049" style="position:absolute;margin-left:509.45pt;margin-top:27.45pt;width:39.7pt;height:14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" fillcolor="#069" stroked="f" strokeweight="2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2769" w:rsidRDefault="000B2769" w:rsidP="00757761">
      <w:r>
        <w:separator/>
      </w:r>
    </w:p>
  </w:footnote>
  <w:footnote w:type="continuationSeparator" w:id="0">
    <w:p w:rsidR="000B2769" w:rsidRDefault="000B2769" w:rsidP="007577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1F99" w:rsidRPr="003F644E" w:rsidRDefault="000B2769" w:rsidP="002A59EB">
    <w:pPr>
      <w:pStyle w:val="Header"/>
      <w:spacing w:after="0"/>
      <w:ind w:right="-874"/>
      <w:jc w:val="right"/>
      <w:rPr>
        <w:rFonts w:ascii="Calibri" w:hAnsi="Calibri" w:cs="Calibri"/>
        <w:color w:val="FFFFFF" w:themeColor="background1"/>
        <w:szCs w:val="22"/>
      </w:rPr>
    </w:pPr>
    <w:r>
      <w:rPr>
        <w:noProof/>
        <w:lang w:eastAsia="en-AU"/>
      </w:rPr>
      <w:pict w14:anchorId="26798A8B">
        <v:rect id="Rectangle 11" o:spid="_x0000_s2054" style="position:absolute;left:0;text-align:left;margin-left:490.5pt;margin-top:-4.7pt;width:1in;height:24.1pt;z-index:-2516459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" fillcolor="#069" stroked="f" strokeweight="2pt"/>
      </w:pict>
    </w:r>
    <w:r>
      <w:rPr>
        <w:noProof/>
        <w:lang w:eastAsia="en-AU"/>
      </w:rPr>
      <w:pict w14:anchorId="1FC4B0DE">
        <v:rect id="Rectangle 9" o:spid="_x0000_s2053" style="position:absolute;left:0;text-align:left;margin-left:-73.85pt;margin-top:-4.45pt;width:49.4pt;height:24.1pt;z-index:-2516469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" fillcolor="#069" stroked="f" strokeweight="2pt"/>
      </w:pict>
    </w:r>
    <w:r w:rsidR="00581F99">
      <w:rPr>
        <w:noProof/>
        <w:lang w:eastAsia="en-AU"/>
      </w:rPr>
      <w:drawing>
        <wp:anchor distT="0" distB="0" distL="114300" distR="114300" simplePos="0" relativeHeight="251667455" behindDoc="1" locked="0" layoutInCell="1" allowOverlap="1">
          <wp:simplePos x="0" y="0"/>
          <wp:positionH relativeFrom="column">
            <wp:posOffset>-260350</wp:posOffset>
          </wp:positionH>
          <wp:positionV relativeFrom="paragraph">
            <wp:posOffset>-303530</wp:posOffset>
          </wp:positionV>
          <wp:extent cx="1166495" cy="693420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6495" cy="693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AU"/>
      </w:rPr>
      <w:pict w14:anchorId="581A374B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2" type="#_x0000_t202" style="position:absolute;left:0;text-align:left;margin-left:81pt;margin-top:2.05pt;width:223.4pt;height:42pt;z-index:-2516480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" filled="f" stroked="f">
          <v:textbox>
            <w:txbxContent>
              <w:p w:rsidR="00581F99" w:rsidRPr="003F644E" w:rsidRDefault="00581F99" w:rsidP="00854324">
                <w:pPr>
                  <w:spacing w:after="0"/>
                  <w:rPr>
                    <w:rFonts w:ascii="Calibri" w:hAnsi="Calibri" w:cs="Calibri"/>
                    <w:color w:val="006699"/>
                    <w:sz w:val="28"/>
                    <w:szCs w:val="28"/>
                  </w:rPr>
                </w:pPr>
                <w:r w:rsidRPr="003F644E">
                  <w:rPr>
                    <w:rFonts w:ascii="Calibri" w:hAnsi="Calibri" w:cs="Calibri"/>
                    <w:noProof/>
                    <w:color w:val="006699"/>
                    <w:sz w:val="28"/>
                    <w:szCs w:val="28"/>
                  </w:rPr>
                  <w:t>application</w:t>
                </w:r>
                <w:r w:rsidRPr="003F644E">
                  <w:rPr>
                    <w:rFonts w:ascii="Calibri" w:hAnsi="Calibri" w:cs="Calibri"/>
                    <w:color w:val="006699"/>
                    <w:sz w:val="28"/>
                    <w:szCs w:val="28"/>
                  </w:rPr>
                  <w:t xml:space="preserve"> </w:t>
                </w:r>
                <w:r w:rsidRPr="003F644E">
                  <w:rPr>
                    <w:rFonts w:ascii="Calibri" w:hAnsi="Calibri" w:cs="Calibri"/>
                    <w:noProof/>
                    <w:color w:val="006699"/>
                    <w:sz w:val="28"/>
                    <w:szCs w:val="28"/>
                  </w:rPr>
                  <w:t>development</w:t>
                </w:r>
                <w:r w:rsidRPr="003F644E">
                  <w:rPr>
                    <w:rFonts w:ascii="Calibri" w:hAnsi="Calibri" w:cs="Calibri"/>
                    <w:color w:val="006699"/>
                    <w:sz w:val="28"/>
                    <w:szCs w:val="28"/>
                  </w:rPr>
                  <w:t xml:space="preserve"> </w:t>
                </w:r>
                <w:r w:rsidRPr="003F644E">
                  <w:rPr>
                    <w:rFonts w:ascii="Calibri" w:hAnsi="Calibri" w:cs="Calibri"/>
                    <w:noProof/>
                    <w:color w:val="006699"/>
                    <w:sz w:val="28"/>
                    <w:szCs w:val="28"/>
                  </w:rPr>
                  <w:t>specialists</w:t>
                </w:r>
              </w:p>
            </w:txbxContent>
          </v:textbox>
        </v:shape>
      </w:pict>
    </w:r>
    <w:sdt>
      <w:sdtPr>
        <w:id w:val="-669405825"/>
        <w:docPartObj>
          <w:docPartGallery w:val="Page Numbers (Top of Page)"/>
          <w:docPartUnique/>
        </w:docPartObj>
      </w:sdtPr>
      <w:sdtEndPr>
        <w:rPr>
          <w:rFonts w:ascii="Calibri" w:hAnsi="Calibri" w:cs="Calibri"/>
          <w:noProof/>
          <w:color w:val="FFFFFF" w:themeColor="background1"/>
          <w:szCs w:val="22"/>
        </w:rPr>
      </w:sdtEndPr>
      <w:sdtContent>
        <w:r w:rsidR="00581F99">
          <w:t xml:space="preserve">  </w:t>
        </w:r>
        <w:r w:rsidR="00DB6AF9" w:rsidRPr="003F644E">
          <w:rPr>
            <w:rFonts w:ascii="Calibri" w:hAnsi="Calibri" w:cs="Calibri"/>
            <w:color w:val="FFFFFF" w:themeColor="background1"/>
            <w:szCs w:val="22"/>
          </w:rPr>
          <w:fldChar w:fldCharType="begin"/>
        </w:r>
        <w:r w:rsidR="00581F99" w:rsidRPr="003F644E">
          <w:rPr>
            <w:rFonts w:ascii="Calibri" w:hAnsi="Calibri" w:cs="Calibri"/>
            <w:color w:val="FFFFFF" w:themeColor="background1"/>
            <w:szCs w:val="22"/>
          </w:rPr>
          <w:instrText xml:space="preserve"> PAGE   \* MERGEFORMAT </w:instrText>
        </w:r>
        <w:r w:rsidR="00DB6AF9" w:rsidRPr="003F644E">
          <w:rPr>
            <w:rFonts w:ascii="Calibri" w:hAnsi="Calibri" w:cs="Calibri"/>
            <w:color w:val="FFFFFF" w:themeColor="background1"/>
            <w:szCs w:val="22"/>
          </w:rPr>
          <w:fldChar w:fldCharType="separate"/>
        </w:r>
        <w:r w:rsidR="00E43B41">
          <w:rPr>
            <w:rFonts w:ascii="Calibri" w:hAnsi="Calibri" w:cs="Calibri"/>
            <w:noProof/>
            <w:color w:val="FFFFFF" w:themeColor="background1"/>
            <w:szCs w:val="22"/>
          </w:rPr>
          <w:t>1</w:t>
        </w:r>
        <w:r w:rsidR="00DB6AF9" w:rsidRPr="003F644E">
          <w:rPr>
            <w:rFonts w:ascii="Calibri" w:hAnsi="Calibri" w:cs="Calibri"/>
            <w:noProof/>
            <w:color w:val="FFFFFF" w:themeColor="background1"/>
            <w:szCs w:val="22"/>
          </w:rPr>
          <w:fldChar w:fldCharType="end"/>
        </w:r>
      </w:sdtContent>
    </w:sdt>
  </w:p>
  <w:p w:rsidR="00581F99" w:rsidRPr="003F644E" w:rsidRDefault="00581F99" w:rsidP="00757761">
    <w:pPr>
      <w:pStyle w:val="Header"/>
      <w:rPr>
        <w:rFonts w:ascii="Calibri" w:hAnsi="Calibri" w:cs="Calibri"/>
        <w:noProof/>
      </w:rPr>
    </w:pPr>
  </w:p>
  <w:p w:rsidR="00581F99" w:rsidRPr="003F644E" w:rsidRDefault="00581F99" w:rsidP="00757761">
    <w:pPr>
      <w:pStyle w:val="Header"/>
      <w:rPr>
        <w:rFonts w:ascii="Calibri" w:hAnsi="Calibri" w:cs="Calibri"/>
        <w:noProof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A1F70"/>
    <w:multiLevelType w:val="hybridMultilevel"/>
    <w:tmpl w:val="A3C443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66D17"/>
    <w:multiLevelType w:val="hybridMultilevel"/>
    <w:tmpl w:val="AD8448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F33CFA"/>
    <w:multiLevelType w:val="hybridMultilevel"/>
    <w:tmpl w:val="30BE6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FC56C0"/>
    <w:multiLevelType w:val="hybridMultilevel"/>
    <w:tmpl w:val="B04E357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5061A7"/>
    <w:multiLevelType w:val="hybridMultilevel"/>
    <w:tmpl w:val="DF682B7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D046AC"/>
    <w:multiLevelType w:val="hybridMultilevel"/>
    <w:tmpl w:val="DF4AB67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EB7FB2"/>
    <w:multiLevelType w:val="hybridMultilevel"/>
    <w:tmpl w:val="6A0CA6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0"/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5550"/>
    <w:rsid w:val="00011B12"/>
    <w:rsid w:val="00026841"/>
    <w:rsid w:val="000428FC"/>
    <w:rsid w:val="0005306E"/>
    <w:rsid w:val="000776E2"/>
    <w:rsid w:val="00083E22"/>
    <w:rsid w:val="000A7A93"/>
    <w:rsid w:val="000B0043"/>
    <w:rsid w:val="000B2769"/>
    <w:rsid w:val="000E2851"/>
    <w:rsid w:val="00121E94"/>
    <w:rsid w:val="0013554B"/>
    <w:rsid w:val="00142167"/>
    <w:rsid w:val="00143F0D"/>
    <w:rsid w:val="00154F12"/>
    <w:rsid w:val="001A2CCC"/>
    <w:rsid w:val="001E3F05"/>
    <w:rsid w:val="002155E4"/>
    <w:rsid w:val="00276343"/>
    <w:rsid w:val="00286D36"/>
    <w:rsid w:val="002A59EB"/>
    <w:rsid w:val="002D51FF"/>
    <w:rsid w:val="00310CA2"/>
    <w:rsid w:val="00323621"/>
    <w:rsid w:val="00362E5A"/>
    <w:rsid w:val="00372449"/>
    <w:rsid w:val="003A03B8"/>
    <w:rsid w:val="003A77D1"/>
    <w:rsid w:val="003D0C3F"/>
    <w:rsid w:val="003F644E"/>
    <w:rsid w:val="0041738E"/>
    <w:rsid w:val="004A4768"/>
    <w:rsid w:val="004B1A51"/>
    <w:rsid w:val="004B439E"/>
    <w:rsid w:val="004D2B7C"/>
    <w:rsid w:val="004F17EA"/>
    <w:rsid w:val="004F5351"/>
    <w:rsid w:val="00514120"/>
    <w:rsid w:val="00581F99"/>
    <w:rsid w:val="00587201"/>
    <w:rsid w:val="00594232"/>
    <w:rsid w:val="005C4768"/>
    <w:rsid w:val="0060128F"/>
    <w:rsid w:val="00603746"/>
    <w:rsid w:val="006172A6"/>
    <w:rsid w:val="00627966"/>
    <w:rsid w:val="00647924"/>
    <w:rsid w:val="006B2700"/>
    <w:rsid w:val="006C6B3A"/>
    <w:rsid w:val="006D6E78"/>
    <w:rsid w:val="006E36DE"/>
    <w:rsid w:val="00745648"/>
    <w:rsid w:val="00757761"/>
    <w:rsid w:val="007736BB"/>
    <w:rsid w:val="007753F3"/>
    <w:rsid w:val="00790911"/>
    <w:rsid w:val="007938BE"/>
    <w:rsid w:val="00796A07"/>
    <w:rsid w:val="007B7BCC"/>
    <w:rsid w:val="007E111A"/>
    <w:rsid w:val="007E7CFD"/>
    <w:rsid w:val="008020E1"/>
    <w:rsid w:val="00810063"/>
    <w:rsid w:val="0082222A"/>
    <w:rsid w:val="00827A65"/>
    <w:rsid w:val="008322A3"/>
    <w:rsid w:val="00854324"/>
    <w:rsid w:val="0086115B"/>
    <w:rsid w:val="008C553E"/>
    <w:rsid w:val="0091653D"/>
    <w:rsid w:val="00924395"/>
    <w:rsid w:val="00947F0C"/>
    <w:rsid w:val="0097769B"/>
    <w:rsid w:val="009871DC"/>
    <w:rsid w:val="009A5559"/>
    <w:rsid w:val="009B2299"/>
    <w:rsid w:val="009B7D40"/>
    <w:rsid w:val="009C5697"/>
    <w:rsid w:val="009F2E8F"/>
    <w:rsid w:val="00A21F65"/>
    <w:rsid w:val="00A52F2B"/>
    <w:rsid w:val="00A9537A"/>
    <w:rsid w:val="00AF57C5"/>
    <w:rsid w:val="00B254D2"/>
    <w:rsid w:val="00B30803"/>
    <w:rsid w:val="00B54AB2"/>
    <w:rsid w:val="00B638FA"/>
    <w:rsid w:val="00B85799"/>
    <w:rsid w:val="00B954B5"/>
    <w:rsid w:val="00BB7845"/>
    <w:rsid w:val="00C005B0"/>
    <w:rsid w:val="00C121A9"/>
    <w:rsid w:val="00C26FCC"/>
    <w:rsid w:val="00C54257"/>
    <w:rsid w:val="00CE10A6"/>
    <w:rsid w:val="00CF571E"/>
    <w:rsid w:val="00D06917"/>
    <w:rsid w:val="00D76FE3"/>
    <w:rsid w:val="00D83A35"/>
    <w:rsid w:val="00DB6AF9"/>
    <w:rsid w:val="00E03DE1"/>
    <w:rsid w:val="00E04683"/>
    <w:rsid w:val="00E43B41"/>
    <w:rsid w:val="00EC1E88"/>
    <w:rsid w:val="00EE1F70"/>
    <w:rsid w:val="00EF2A0B"/>
    <w:rsid w:val="00EF600F"/>
    <w:rsid w:val="00EF7AE6"/>
    <w:rsid w:val="00F01995"/>
    <w:rsid w:val="00F15550"/>
    <w:rsid w:val="00F42E74"/>
    <w:rsid w:val="00F87F7E"/>
    <w:rsid w:val="00FA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docId w15:val="{3CE62596-26FA-4864-978F-37B4357B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6841"/>
    <w:pPr>
      <w:spacing w:after="240" w:line="240" w:lineRule="auto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917"/>
    <w:pPr>
      <w:keepNext/>
      <w:keepLines/>
      <w:spacing w:before="240"/>
      <w:outlineLvl w:val="0"/>
    </w:pPr>
    <w:rPr>
      <w:rFonts w:ascii="Segoe UI" w:eastAsiaTheme="majorEastAsia" w:hAnsi="Segoe UI" w:cstheme="minorHAnsi"/>
      <w:bCs/>
      <w:color w:val="00669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917"/>
    <w:pPr>
      <w:spacing w:before="360" w:after="120"/>
      <w:outlineLvl w:val="1"/>
    </w:pPr>
    <w:rPr>
      <w:rFonts w:ascii="Segoe UI" w:hAnsi="Segoe UI"/>
      <w:color w:val="006699"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917"/>
    <w:pPr>
      <w:spacing w:before="360" w:after="120"/>
      <w:outlineLvl w:val="2"/>
    </w:pPr>
    <w:rPr>
      <w:rFonts w:ascii="Segoe UI" w:hAnsi="Segoe UI" w:cstheme="minorHAnsi"/>
      <w:color w:val="00669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6917"/>
    <w:pPr>
      <w:keepNext/>
      <w:keepLines/>
      <w:spacing w:before="240" w:after="120"/>
      <w:outlineLvl w:val="3"/>
    </w:pPr>
    <w:rPr>
      <w:rFonts w:ascii="Segoe UI" w:eastAsiaTheme="majorEastAsia" w:hAnsi="Segoe UI" w:cstheme="majorBidi"/>
      <w:bCs/>
      <w:i/>
      <w:iCs/>
      <w:color w:val="006699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653D"/>
    <w:pPr>
      <w:keepNext/>
      <w:keepLines/>
      <w:spacing w:before="240" w:after="120"/>
      <w:outlineLvl w:val="4"/>
    </w:pPr>
    <w:rPr>
      <w:rFonts w:ascii="Segoe UI" w:eastAsiaTheme="majorEastAsia" w:hAnsi="Segoe U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6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6DE"/>
  </w:style>
  <w:style w:type="paragraph" w:styleId="Footer">
    <w:name w:val="footer"/>
    <w:basedOn w:val="Normal"/>
    <w:link w:val="FooterChar"/>
    <w:uiPriority w:val="99"/>
    <w:unhideWhenUsed/>
    <w:rsid w:val="006E36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6DE"/>
  </w:style>
  <w:style w:type="paragraph" w:styleId="BalloonText">
    <w:name w:val="Balloon Text"/>
    <w:basedOn w:val="Normal"/>
    <w:link w:val="BalloonTextChar"/>
    <w:uiPriority w:val="99"/>
    <w:semiHidden/>
    <w:unhideWhenUsed/>
    <w:rsid w:val="009871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1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C1E8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06917"/>
    <w:rPr>
      <w:rFonts w:ascii="Segoe UI" w:eastAsiaTheme="majorEastAsia" w:hAnsi="Segoe UI" w:cstheme="minorHAnsi"/>
      <w:bCs/>
      <w:color w:val="00669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6917"/>
    <w:rPr>
      <w:rFonts w:ascii="Segoe UI" w:hAnsi="Segoe UI"/>
      <w:color w:val="006699"/>
      <w:sz w:val="3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06917"/>
    <w:rPr>
      <w:rFonts w:ascii="Segoe UI" w:hAnsi="Segoe UI" w:cstheme="minorHAnsi"/>
      <w:color w:val="006699"/>
      <w:sz w:val="24"/>
      <w:szCs w:val="24"/>
    </w:rPr>
  </w:style>
  <w:style w:type="paragraph" w:styleId="ListParagraph">
    <w:name w:val="List Paragraph"/>
    <w:basedOn w:val="Normal"/>
    <w:uiPriority w:val="34"/>
    <w:qFormat/>
    <w:rsid w:val="00E04683"/>
    <w:pPr>
      <w:spacing w:line="360" w:lineRule="auto"/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06917"/>
    <w:rPr>
      <w:rFonts w:ascii="Segoe UI" w:eastAsiaTheme="majorEastAsia" w:hAnsi="Segoe UI" w:cstheme="majorBidi"/>
      <w:bCs/>
      <w:i/>
      <w:iCs/>
      <w:color w:val="006699"/>
      <w:szCs w:val="20"/>
    </w:rPr>
  </w:style>
  <w:style w:type="paragraph" w:styleId="Title">
    <w:name w:val="Title"/>
    <w:basedOn w:val="TOCHeading"/>
    <w:next w:val="Normal"/>
    <w:link w:val="TitleChar"/>
    <w:uiPriority w:val="10"/>
    <w:qFormat/>
    <w:rsid w:val="009B2299"/>
    <w:rPr>
      <w:rFonts w:ascii="Segoe UI" w:hAnsi="Segoe UI" w:cstheme="minorHAnsi"/>
      <w:color w:val="00669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B2299"/>
    <w:rPr>
      <w:rFonts w:ascii="Segoe UI" w:eastAsiaTheme="majorEastAsia" w:hAnsi="Segoe UI" w:cstheme="minorHAnsi"/>
      <w:bCs/>
      <w:color w:val="006699"/>
      <w:sz w:val="52"/>
      <w:szCs w:val="52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7C"/>
    <w:pPr>
      <w:numPr>
        <w:ilvl w:val="1"/>
      </w:numPr>
    </w:pPr>
    <w:rPr>
      <w:rFonts w:ascii="Segoe UI" w:eastAsiaTheme="majorEastAsia" w:hAnsi="Segoe UI" w:cstheme="majorBidi"/>
      <w:i/>
      <w:iCs/>
      <w:color w:val="4F81BD" w:themeColor="accent1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D2B7C"/>
    <w:rPr>
      <w:rFonts w:ascii="Segoe UI" w:eastAsiaTheme="majorEastAsia" w:hAnsi="Segoe UI" w:cstheme="majorBidi"/>
      <w:i/>
      <w:iCs/>
      <w:color w:val="4F81BD" w:themeColor="accent1"/>
      <w:spacing w:val="15"/>
      <w:sz w:val="32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439E"/>
    <w:pPr>
      <w:spacing w:before="480" w:after="0" w:line="276" w:lineRule="auto"/>
      <w:outlineLvl w:val="9"/>
    </w:pPr>
    <w:rPr>
      <w:rFonts w:asciiTheme="majorHAnsi" w:hAnsiTheme="majorHAnsi" w:cstheme="majorBidi"/>
      <w:color w:val="365F91" w:themeColor="accent1" w:themeShade="BF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B43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439E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B439E"/>
    <w:pPr>
      <w:spacing w:after="100"/>
      <w:ind w:left="400"/>
    </w:pPr>
  </w:style>
  <w:style w:type="paragraph" w:styleId="NoSpacing">
    <w:name w:val="No Spacing"/>
    <w:aliases w:val="Figure Text"/>
    <w:next w:val="Normal"/>
    <w:link w:val="NoSpacingChar"/>
    <w:uiPriority w:val="1"/>
    <w:qFormat/>
    <w:rsid w:val="00E04683"/>
    <w:pPr>
      <w:spacing w:before="120" w:after="240" w:line="240" w:lineRule="auto"/>
    </w:pPr>
    <w:rPr>
      <w:rFonts w:ascii="Times New Roman" w:eastAsiaTheme="minorEastAsia" w:hAnsi="Times New Roman"/>
      <w:i/>
      <w:sz w:val="16"/>
      <w:lang w:val="en-US" w:eastAsia="ja-JP"/>
    </w:rPr>
  </w:style>
  <w:style w:type="character" w:customStyle="1" w:styleId="NoSpacingChar">
    <w:name w:val="No Spacing Char"/>
    <w:aliases w:val="Figure Text Char"/>
    <w:basedOn w:val="DefaultParagraphFont"/>
    <w:link w:val="NoSpacing"/>
    <w:uiPriority w:val="1"/>
    <w:rsid w:val="00E04683"/>
    <w:rPr>
      <w:rFonts w:ascii="Times New Roman" w:eastAsiaTheme="minorEastAsia" w:hAnsi="Times New Roman"/>
      <w:i/>
      <w:sz w:val="16"/>
      <w:lang w:val="en-US" w:eastAsia="ja-JP"/>
    </w:rPr>
  </w:style>
  <w:style w:type="table" w:styleId="TableGrid">
    <w:name w:val="Table Grid"/>
    <w:basedOn w:val="TableNormal"/>
    <w:uiPriority w:val="59"/>
    <w:rsid w:val="00EF60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rsid w:val="0091653D"/>
    <w:rPr>
      <w:rFonts w:ascii="Segoe UI" w:eastAsiaTheme="majorEastAsia" w:hAnsi="Segoe UI" w:cstheme="majorBidi"/>
      <w:b/>
      <w:szCs w:val="20"/>
    </w:rPr>
  </w:style>
  <w:style w:type="table" w:styleId="LightList-Accent1">
    <w:name w:val="Light List Accent 1"/>
    <w:aliases w:val="Readify Table"/>
    <w:basedOn w:val="TableNormal"/>
    <w:uiPriority w:val="61"/>
    <w:rsid w:val="00B54AB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6699"/>
        <w:left w:val="single" w:sz="8" w:space="0" w:color="006699"/>
        <w:bottom w:val="single" w:sz="8" w:space="0" w:color="006699"/>
        <w:right w:val="single" w:sz="8" w:space="0" w:color="006699"/>
        <w:insideH w:val="single" w:sz="8" w:space="0" w:color="006699"/>
        <w:insideV w:val="single" w:sz="8" w:space="0" w:color="006699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spacing w:before="0" w:after="0" w:line="240" w:lineRule="auto"/>
      </w:pPr>
      <w:rPr>
        <w:rFonts w:ascii="Calibri" w:hAnsi="Calibri"/>
        <w:b/>
        <w:bCs/>
        <w:color w:val="FFFFFF" w:themeColor="background1"/>
        <w:sz w:val="22"/>
      </w:rPr>
      <w:tblPr/>
      <w:tcPr>
        <w:shd w:val="clear" w:color="auto" w:fill="0066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rFonts w:ascii="Calibri" w:hAnsi="Calibri"/>
        <w:b/>
        <w:bCs/>
        <w:sz w:val="2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Strong">
    <w:name w:val="Strong"/>
    <w:basedOn w:val="DefaultParagraphFont"/>
    <w:uiPriority w:val="22"/>
    <w:qFormat/>
    <w:rsid w:val="00796A07"/>
    <w:rPr>
      <w:rFonts w:ascii="Calibri" w:hAnsi="Calibri"/>
      <w:b/>
      <w:bCs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26FC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26FCC"/>
    <w:rPr>
      <w:i/>
      <w:iCs/>
      <w:color w:val="000000" w:themeColor="text1"/>
      <w:szCs w:val="20"/>
    </w:rPr>
  </w:style>
  <w:style w:type="paragraph" w:styleId="NormalWeb">
    <w:name w:val="Normal (Web)"/>
    <w:basedOn w:val="Normal"/>
    <w:uiPriority w:val="99"/>
    <w:unhideWhenUsed/>
    <w:rsid w:val="00F1555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A52F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2F2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2F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2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2F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69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readify.net" TargetMode="External"/><Relationship Id="rId2" Type="http://schemas.openxmlformats.org/officeDocument/2006/relationships/hyperlink" Target="mailto:info@readify.net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nnis\Documents\Document%20Template\Finals\Readify%20Document%20Template%20NO%20COVER%20PAGE_10011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BAC33A-06BB-4744-9C2F-446BE4371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Readify Document Template NO COVER PAGE_100112.dotx</Template>
  <TotalTime>6</TotalTime>
  <Pages>1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Data#3 Limited</Company>
  <LinksUpToDate>false</LinksUpToDate>
  <CharactersWithSpaces>4998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Dennis</dc:creator>
  <cp:lastModifiedBy>Dave Robinson</cp:lastModifiedBy>
  <cp:revision>4</cp:revision>
  <dcterms:created xsi:type="dcterms:W3CDTF">2013-04-16T01:14:00Z</dcterms:created>
  <dcterms:modified xsi:type="dcterms:W3CDTF">2013-05-16T14:25:00Z</dcterms:modified>
</cp:coreProperties>
</file>