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34" w:rsidRDefault="001A5934" w:rsidP="001A593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1A5934" w:rsidRDefault="001A5934" w:rsidP="001A593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1A5934" w:rsidRPr="00C621A5" w:rsidRDefault="001A5934" w:rsidP="001A5934">
      <w:pPr>
        <w:spacing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C621A5">
        <w:rPr>
          <w:rFonts w:ascii="Arial" w:hAnsi="Arial" w:cs="Arial"/>
          <w:b/>
          <w:sz w:val="20"/>
          <w:szCs w:val="20"/>
        </w:rPr>
        <w:t>About Citrix Online</w:t>
      </w:r>
    </w:p>
    <w:p w:rsidR="001A5934" w:rsidRPr="00C621A5" w:rsidRDefault="001A5934" w:rsidP="001A5934">
      <w:pPr>
        <w:spacing w:after="13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 xml:space="preserve">Citrix Online is a fast-growing division of </w:t>
      </w:r>
      <w:hyperlink r:id="rId13" w:tooltip="Citrix Systems" w:history="1">
        <w:r w:rsidRPr="00C621A5">
          <w:rPr>
            <w:rFonts w:ascii="Arial" w:eastAsia="Times New Roman" w:hAnsi="Arial" w:cs="Arial"/>
            <w:color w:val="003366"/>
            <w:sz w:val="20"/>
            <w:szCs w:val="20"/>
            <w:u w:val="single"/>
          </w:rPr>
          <w:t>Citrix Systems</w:t>
        </w:r>
      </w:hyperlink>
      <w:r w:rsidRPr="00C621A5">
        <w:rPr>
          <w:rFonts w:ascii="Arial" w:eastAsia="Times New Roman" w:hAnsi="Arial" w:cs="Arial"/>
          <w:color w:val="000000"/>
          <w:sz w:val="20"/>
          <w:szCs w:val="20"/>
        </w:rPr>
        <w:t xml:space="preserve">, Inc. (Nasdaq: </w:t>
      </w:r>
      <w:hyperlink r:id="rId14" w:history="1">
        <w:r w:rsidRPr="00C621A5">
          <w:rPr>
            <w:rFonts w:ascii="Arial" w:eastAsia="Times New Roman" w:hAnsi="Arial" w:cs="Arial"/>
            <w:color w:val="003366"/>
            <w:sz w:val="20"/>
            <w:szCs w:val="20"/>
            <w:u w:val="single"/>
          </w:rPr>
          <w:t>CTXS</w:t>
        </w:r>
      </w:hyperlink>
      <w:r w:rsidRPr="00C621A5">
        <w:rPr>
          <w:rFonts w:ascii="Arial" w:eastAsia="Times New Roman" w:hAnsi="Arial" w:cs="Arial"/>
          <w:color w:val="000000"/>
          <w:sz w:val="20"/>
          <w:szCs w:val="20"/>
        </w:rPr>
        <w:t>), based in Santa Barbara, California, with satellite offices and data centers around the world.</w:t>
      </w:r>
    </w:p>
    <w:p w:rsidR="001A5934" w:rsidRPr="00C621A5" w:rsidRDefault="001A5934" w:rsidP="001A5934">
      <w:pPr>
        <w:spacing w:after="13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Every month, more than 17,000 new customers start using Citrix Online’s services to work from anywhere with anyone – using our remote-connectivity tools to save time, get more done and connect to others around the world.</w:t>
      </w:r>
    </w:p>
    <w:p w:rsidR="001A5934" w:rsidRPr="00C621A5" w:rsidRDefault="001A5934" w:rsidP="001A5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A small business owner is able to work from home thanks to GoToMyPC.</w:t>
      </w:r>
    </w:p>
    <w:p w:rsidR="001A5934" w:rsidRPr="00C621A5" w:rsidRDefault="001A5934" w:rsidP="001A5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A project manager collaborates with remote co-workers using GoToMeeting.</w:t>
      </w:r>
    </w:p>
    <w:p w:rsidR="001A5934" w:rsidRPr="00C621A5" w:rsidRDefault="001A5934" w:rsidP="001A5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A trainer cancels her flights and conducts live online training with GoToTraining.</w:t>
      </w:r>
    </w:p>
    <w:p w:rsidR="001A5934" w:rsidRPr="00C621A5" w:rsidRDefault="001A5934" w:rsidP="001A5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A marketer generates a list of eager buyers by inviting prospects to an online Webinar.</w:t>
      </w:r>
    </w:p>
    <w:p w:rsidR="001A5934" w:rsidRPr="00C621A5" w:rsidRDefault="001A5934" w:rsidP="001A5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A support agent fixes a customer’s PC remotely on the first call using GoToAssist.</w:t>
      </w:r>
    </w:p>
    <w:p w:rsidR="001A5934" w:rsidRPr="00C621A5" w:rsidRDefault="001A5934" w:rsidP="001A5934">
      <w:pPr>
        <w:spacing w:after="13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At Citrix Online, we believe in creating products that we ourselves want to use. Our goal is to offer services that are:</w:t>
      </w:r>
    </w:p>
    <w:p w:rsidR="001A5934" w:rsidRPr="00C621A5" w:rsidRDefault="001A5934" w:rsidP="001A5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So easy to use you could learn them without a manual or training.</w:t>
      </w:r>
    </w:p>
    <w:p w:rsidR="001A5934" w:rsidRPr="00C621A5" w:rsidRDefault="001A5934" w:rsidP="001A5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So reliable you can count on them every day without a second thought.</w:t>
      </w:r>
    </w:p>
    <w:p w:rsidR="001A5934" w:rsidRPr="00C621A5" w:rsidRDefault="001A5934" w:rsidP="001A5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So secure you can trust that your data is safe – fully encrypted end to end.</w:t>
      </w:r>
    </w:p>
    <w:p w:rsidR="001A5934" w:rsidRPr="00C621A5" w:rsidRDefault="001A5934" w:rsidP="001A5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>So fast the experience is like being there in person.</w:t>
      </w:r>
    </w:p>
    <w:p w:rsidR="001A5934" w:rsidRDefault="001A5934" w:rsidP="001A593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21A5">
        <w:rPr>
          <w:rFonts w:ascii="Arial" w:eastAsia="Times New Roman" w:hAnsi="Arial" w:cs="Arial"/>
          <w:color w:val="000000"/>
          <w:sz w:val="20"/>
          <w:szCs w:val="20"/>
        </w:rPr>
        <w:t xml:space="preserve">Read more about our </w:t>
      </w:r>
      <w:hyperlink r:id="rId15" w:history="1">
        <w:r w:rsidRPr="00C621A5">
          <w:rPr>
            <w:rFonts w:ascii="Arial" w:eastAsia="Times New Roman" w:hAnsi="Arial" w:cs="Arial"/>
            <w:color w:val="003366"/>
            <w:sz w:val="20"/>
            <w:szCs w:val="20"/>
            <w:u w:val="single"/>
          </w:rPr>
          <w:t>latest news</w:t>
        </w:r>
      </w:hyperlink>
      <w:r w:rsidRPr="00C621A5">
        <w:rPr>
          <w:rFonts w:ascii="Arial" w:eastAsia="Times New Roman" w:hAnsi="Arial" w:cs="Arial"/>
          <w:color w:val="000000"/>
          <w:sz w:val="20"/>
          <w:szCs w:val="20"/>
        </w:rPr>
        <w:t xml:space="preserve">, our </w:t>
      </w:r>
      <w:hyperlink r:id="rId16" w:history="1">
        <w:r w:rsidRPr="00C621A5">
          <w:rPr>
            <w:rFonts w:ascii="Arial" w:eastAsia="Times New Roman" w:hAnsi="Arial" w:cs="Arial"/>
            <w:color w:val="003366"/>
            <w:sz w:val="20"/>
            <w:szCs w:val="20"/>
            <w:u w:val="single"/>
          </w:rPr>
          <w:t>management team</w:t>
        </w:r>
      </w:hyperlink>
      <w:r w:rsidRPr="00C621A5">
        <w:rPr>
          <w:rFonts w:ascii="Arial" w:eastAsia="Times New Roman" w:hAnsi="Arial" w:cs="Arial"/>
          <w:color w:val="000000"/>
          <w:sz w:val="20"/>
          <w:szCs w:val="20"/>
        </w:rPr>
        <w:t xml:space="preserve"> and our </w:t>
      </w:r>
      <w:hyperlink r:id="rId17" w:history="1">
        <w:r w:rsidRPr="00C621A5">
          <w:rPr>
            <w:rFonts w:ascii="Arial" w:eastAsia="Times New Roman" w:hAnsi="Arial" w:cs="Arial"/>
            <w:color w:val="003366"/>
            <w:sz w:val="20"/>
            <w:szCs w:val="20"/>
            <w:u w:val="single"/>
          </w:rPr>
          <w:t>community outreach programs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hyperlink r:id="rId18" w:history="1">
        <w:r w:rsidRPr="007F5DFE">
          <w:rPr>
            <w:rStyle w:val="Hyperlink"/>
            <w:rFonts w:ascii="Arial" w:eastAsia="Times New Roman" w:hAnsi="Arial" w:cs="Arial"/>
            <w:sz w:val="20"/>
            <w:szCs w:val="20"/>
          </w:rPr>
          <w:t>www.citrixonline.com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1A5934" w:rsidRDefault="001A5934" w:rsidP="001A5934"/>
    <w:p w:rsidR="00A8420C" w:rsidRDefault="00A8420C" w:rsidP="008D4293">
      <w:pPr>
        <w:tabs>
          <w:tab w:val="left" w:pos="720"/>
        </w:tabs>
        <w:ind w:left="720"/>
        <w:rPr>
          <w:rFonts w:ascii="Arial" w:hAnsi="Arial" w:cs="Arial"/>
          <w:color w:val="4D4F53"/>
          <w:sz w:val="24"/>
          <w:szCs w:val="24"/>
        </w:rPr>
      </w:pPr>
    </w:p>
    <w:p w:rsidR="00A8420C" w:rsidRDefault="00A8420C" w:rsidP="00291853">
      <w:pPr>
        <w:tabs>
          <w:tab w:val="left" w:pos="720"/>
        </w:tabs>
        <w:ind w:left="720"/>
        <w:rPr>
          <w:rFonts w:ascii="Arial" w:hAnsi="Arial" w:cs="Arial"/>
          <w:color w:val="4D4F53"/>
          <w:sz w:val="24"/>
          <w:szCs w:val="24"/>
        </w:rPr>
      </w:pPr>
    </w:p>
    <w:p w:rsidR="00A8420C" w:rsidRDefault="00A8420C" w:rsidP="008D4293">
      <w:pPr>
        <w:tabs>
          <w:tab w:val="left" w:pos="720"/>
        </w:tabs>
        <w:ind w:left="720"/>
        <w:rPr>
          <w:rFonts w:ascii="Arial" w:hAnsi="Arial" w:cs="Arial"/>
          <w:color w:val="4D4F53"/>
          <w:sz w:val="24"/>
          <w:szCs w:val="24"/>
        </w:rPr>
      </w:pPr>
    </w:p>
    <w:p w:rsidR="00A8420C" w:rsidRDefault="00A8420C" w:rsidP="008D4293">
      <w:pPr>
        <w:tabs>
          <w:tab w:val="left" w:pos="720"/>
        </w:tabs>
        <w:ind w:left="720"/>
        <w:rPr>
          <w:rFonts w:ascii="Arial" w:hAnsi="Arial" w:cs="Arial"/>
          <w:color w:val="4D4F53"/>
          <w:sz w:val="24"/>
          <w:szCs w:val="24"/>
        </w:rPr>
      </w:pPr>
    </w:p>
    <w:p w:rsidR="00A8420C" w:rsidRDefault="00A8420C" w:rsidP="008D4293">
      <w:pPr>
        <w:tabs>
          <w:tab w:val="left" w:pos="720"/>
        </w:tabs>
        <w:ind w:left="720"/>
        <w:rPr>
          <w:rFonts w:ascii="Arial" w:hAnsi="Arial" w:cs="Arial"/>
          <w:color w:val="4D4F53"/>
          <w:sz w:val="24"/>
          <w:szCs w:val="24"/>
        </w:rPr>
      </w:pPr>
    </w:p>
    <w:p w:rsidR="00A8420C" w:rsidRPr="000179E8" w:rsidRDefault="00A8420C" w:rsidP="008D4293">
      <w:pPr>
        <w:tabs>
          <w:tab w:val="left" w:pos="720"/>
        </w:tabs>
        <w:ind w:left="720"/>
        <w:rPr>
          <w:rFonts w:ascii="Arial" w:hAnsi="Arial" w:cs="Arial"/>
          <w:color w:val="4D4F53"/>
          <w:sz w:val="24"/>
          <w:szCs w:val="24"/>
        </w:rPr>
      </w:pPr>
    </w:p>
    <w:sectPr w:rsidR="00A8420C" w:rsidRPr="000179E8" w:rsidSect="00A90D7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1A" w:rsidRDefault="00E0651A" w:rsidP="000179E8">
      <w:pPr>
        <w:spacing w:after="0" w:line="240" w:lineRule="auto"/>
      </w:pPr>
      <w:r>
        <w:separator/>
      </w:r>
    </w:p>
  </w:endnote>
  <w:endnote w:type="continuationSeparator" w:id="0">
    <w:p w:rsidR="00E0651A" w:rsidRDefault="00E0651A" w:rsidP="0001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9E8" w:rsidRDefault="002B06E5">
    <w:pPr>
      <w:pStyle w:val="Foot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-505460</wp:posOffset>
          </wp:positionV>
          <wp:extent cx="1276350" cy="1285875"/>
          <wp:effectExtent l="0" t="0" r="0" b="9525"/>
          <wp:wrapTight wrapText="bothSides">
            <wp:wrapPolygon edited="0">
              <wp:start x="0" y="0"/>
              <wp:lineTo x="0" y="21440"/>
              <wp:lineTo x="21278" y="21440"/>
              <wp:lineTo x="21278" y="0"/>
              <wp:lineTo x="0" y="0"/>
            </wp:wrapPolygon>
          </wp:wrapTight>
          <wp:docPr id="5" name="Picture 1" descr="arc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_gree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349250</wp:posOffset>
              </wp:positionH>
              <wp:positionV relativeFrom="paragraph">
                <wp:posOffset>-229235</wp:posOffset>
              </wp:positionV>
              <wp:extent cx="1828800" cy="914400"/>
              <wp:effectExtent l="0" t="0" r="3175" b="63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9E8" w:rsidRPr="00922912" w:rsidRDefault="000179E8" w:rsidP="000179E8">
                          <w:pPr>
                            <w:spacing w:after="0" w:line="240" w:lineRule="auto"/>
                            <w:rPr>
                              <w:rFonts w:ascii="Arial" w:hAnsi="Arial"/>
                              <w:color w:val="4D4F53"/>
                              <w:sz w:val="18"/>
                            </w:rPr>
                          </w:pPr>
                          <w:r w:rsidRPr="00922912">
                            <w:rPr>
                              <w:rFonts w:ascii="Arial" w:hAnsi="Arial"/>
                              <w:color w:val="4D4F53"/>
                              <w:sz w:val="18"/>
                            </w:rPr>
                            <w:t xml:space="preserve">Citrix </w:t>
                          </w:r>
                          <w:r w:rsidR="00703D81">
                            <w:rPr>
                              <w:rFonts w:ascii="Arial" w:hAnsi="Arial"/>
                              <w:color w:val="4D4F53"/>
                              <w:sz w:val="18"/>
                            </w:rPr>
                            <w:t>Online Division</w:t>
                          </w:r>
                        </w:p>
                        <w:p w:rsidR="000179E8" w:rsidRPr="00922912" w:rsidRDefault="00DF0F1A" w:rsidP="000179E8">
                          <w:pPr>
                            <w:spacing w:before="40" w:after="40" w:line="240" w:lineRule="auto"/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7414</w:t>
                          </w:r>
                          <w:r w:rsidR="00703D81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 Hollister Avenue</w:t>
                          </w:r>
                        </w:p>
                        <w:p w:rsidR="000179E8" w:rsidRPr="00922912" w:rsidRDefault="00703D81" w:rsidP="000179E8">
                          <w:pPr>
                            <w:spacing w:after="40" w:line="240" w:lineRule="auto"/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Goleta</w:t>
                          </w:r>
                          <w:r w:rsidR="000179E8"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, CA </w:t>
                          </w:r>
                          <w:r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93117</w:t>
                          </w:r>
                        </w:p>
                        <w:p w:rsidR="000179E8" w:rsidRPr="004C43F1" w:rsidRDefault="000179E8" w:rsidP="000179E8">
                          <w:pPr>
                            <w:spacing w:after="0"/>
                            <w:rPr>
                              <w:rFonts w:ascii="Arial" w:hAnsi="Arial"/>
                              <w:color w:val="4D4F53"/>
                              <w:sz w:val="8"/>
                              <w:szCs w:val="8"/>
                            </w:rPr>
                          </w:pPr>
                        </w:p>
                        <w:p w:rsidR="000179E8" w:rsidRPr="00922912" w:rsidRDefault="000179E8" w:rsidP="000179E8">
                          <w:pPr>
                            <w:spacing w:after="0" w:line="240" w:lineRule="auto"/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</w:pPr>
                          <w:r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T </w:t>
                          </w:r>
                          <w:r w:rsidR="00703D81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805</w:t>
                          </w:r>
                          <w:r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 </w:t>
                          </w:r>
                          <w:r w:rsidR="00B01298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690</w:t>
                          </w:r>
                          <w:r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 </w:t>
                          </w:r>
                          <w:r w:rsidR="00B01298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6400</w:t>
                          </w:r>
                          <w:r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     F </w:t>
                          </w:r>
                          <w:r w:rsidR="00703D81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805</w:t>
                          </w:r>
                          <w:r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 </w:t>
                          </w:r>
                          <w:r w:rsidR="00B01298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6</w:t>
                          </w:r>
                          <w:r w:rsidRPr="00922912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 xml:space="preserve">90 </w:t>
                          </w:r>
                          <w:r w:rsidR="00B01298">
                            <w:rPr>
                              <w:rFonts w:ascii="Arial" w:hAnsi="Arial"/>
                              <w:color w:val="4D4F53"/>
                              <w:sz w:val="16"/>
                            </w:rPr>
                            <w:t>6471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.5pt;margin-top:-18.05pt;width:2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" filled="f" stroked="f">
              <v:textbox inset=",7.2pt,,7.2pt">
                <w:txbxContent>
                  <w:p w:rsidR="000179E8" w:rsidRPr="00922912" w:rsidRDefault="000179E8" w:rsidP="000179E8">
                    <w:pPr>
                      <w:spacing w:after="0" w:line="240" w:lineRule="auto"/>
                      <w:rPr>
                        <w:rFonts w:ascii="Arial" w:hAnsi="Arial"/>
                        <w:color w:val="4D4F53"/>
                        <w:sz w:val="18"/>
                      </w:rPr>
                    </w:pPr>
                    <w:r w:rsidRPr="00922912">
                      <w:rPr>
                        <w:rFonts w:ascii="Arial" w:hAnsi="Arial"/>
                        <w:color w:val="4D4F53"/>
                        <w:sz w:val="18"/>
                      </w:rPr>
                      <w:t xml:space="preserve">Citrix </w:t>
                    </w:r>
                    <w:r w:rsidR="00703D81">
                      <w:rPr>
                        <w:rFonts w:ascii="Arial" w:hAnsi="Arial"/>
                        <w:color w:val="4D4F53"/>
                        <w:sz w:val="18"/>
                      </w:rPr>
                      <w:t>Online Division</w:t>
                    </w:r>
                  </w:p>
                  <w:p w:rsidR="000179E8" w:rsidRPr="00922912" w:rsidRDefault="00DF0F1A" w:rsidP="000179E8">
                    <w:pPr>
                      <w:spacing w:before="40" w:after="40" w:line="240" w:lineRule="auto"/>
                      <w:rPr>
                        <w:rFonts w:ascii="Arial" w:hAnsi="Arial"/>
                        <w:color w:val="4D4F53"/>
                        <w:sz w:val="16"/>
                      </w:rPr>
                    </w:pPr>
                    <w:r>
                      <w:rPr>
                        <w:rFonts w:ascii="Arial" w:hAnsi="Arial"/>
                        <w:color w:val="4D4F53"/>
                        <w:sz w:val="16"/>
                      </w:rPr>
                      <w:t>7414</w:t>
                    </w:r>
                    <w:r w:rsidR="00703D81">
                      <w:rPr>
                        <w:rFonts w:ascii="Arial" w:hAnsi="Arial"/>
                        <w:color w:val="4D4F53"/>
                        <w:sz w:val="16"/>
                      </w:rPr>
                      <w:t xml:space="preserve"> Hollister Avenue</w:t>
                    </w:r>
                  </w:p>
                  <w:p w:rsidR="000179E8" w:rsidRPr="00922912" w:rsidRDefault="00703D81" w:rsidP="000179E8">
                    <w:pPr>
                      <w:spacing w:after="40" w:line="240" w:lineRule="auto"/>
                      <w:rPr>
                        <w:rFonts w:ascii="Arial" w:hAnsi="Arial"/>
                        <w:color w:val="4D4F53"/>
                        <w:sz w:val="16"/>
                      </w:rPr>
                    </w:pPr>
                    <w:r>
                      <w:rPr>
                        <w:rFonts w:ascii="Arial" w:hAnsi="Arial"/>
                        <w:color w:val="4D4F53"/>
                        <w:sz w:val="16"/>
                      </w:rPr>
                      <w:t>Goleta</w:t>
                    </w:r>
                    <w:r w:rsidR="000179E8"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, CA </w:t>
                    </w:r>
                    <w:r>
                      <w:rPr>
                        <w:rFonts w:ascii="Arial" w:hAnsi="Arial"/>
                        <w:color w:val="4D4F53"/>
                        <w:sz w:val="16"/>
                      </w:rPr>
                      <w:t>93117</w:t>
                    </w:r>
                  </w:p>
                  <w:p w:rsidR="000179E8" w:rsidRPr="004C43F1" w:rsidRDefault="000179E8" w:rsidP="000179E8">
                    <w:pPr>
                      <w:spacing w:after="0"/>
                      <w:rPr>
                        <w:rFonts w:ascii="Arial" w:hAnsi="Arial"/>
                        <w:color w:val="4D4F53"/>
                        <w:sz w:val="8"/>
                        <w:szCs w:val="8"/>
                      </w:rPr>
                    </w:pPr>
                  </w:p>
                  <w:p w:rsidR="000179E8" w:rsidRPr="00922912" w:rsidRDefault="000179E8" w:rsidP="000179E8">
                    <w:pPr>
                      <w:spacing w:after="0" w:line="240" w:lineRule="auto"/>
                      <w:rPr>
                        <w:rFonts w:ascii="Arial" w:hAnsi="Arial"/>
                        <w:color w:val="4D4F53"/>
                        <w:sz w:val="16"/>
                      </w:rPr>
                    </w:pPr>
                    <w:r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T </w:t>
                    </w:r>
                    <w:r w:rsidR="00703D81">
                      <w:rPr>
                        <w:rFonts w:ascii="Arial" w:hAnsi="Arial"/>
                        <w:color w:val="4D4F53"/>
                        <w:sz w:val="16"/>
                      </w:rPr>
                      <w:t>805</w:t>
                    </w:r>
                    <w:r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 </w:t>
                    </w:r>
                    <w:r w:rsidR="00B01298">
                      <w:rPr>
                        <w:rFonts w:ascii="Arial" w:hAnsi="Arial"/>
                        <w:color w:val="4D4F53"/>
                        <w:sz w:val="16"/>
                      </w:rPr>
                      <w:t>690</w:t>
                    </w:r>
                    <w:r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 </w:t>
                    </w:r>
                    <w:r w:rsidR="00B01298">
                      <w:rPr>
                        <w:rFonts w:ascii="Arial" w:hAnsi="Arial"/>
                        <w:color w:val="4D4F53"/>
                        <w:sz w:val="16"/>
                      </w:rPr>
                      <w:t>6400</w:t>
                    </w:r>
                    <w:r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     F </w:t>
                    </w:r>
                    <w:r w:rsidR="00703D81">
                      <w:rPr>
                        <w:rFonts w:ascii="Arial" w:hAnsi="Arial"/>
                        <w:color w:val="4D4F53"/>
                        <w:sz w:val="16"/>
                      </w:rPr>
                      <w:t>805</w:t>
                    </w:r>
                    <w:r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 </w:t>
                    </w:r>
                    <w:r w:rsidR="00B01298">
                      <w:rPr>
                        <w:rFonts w:ascii="Arial" w:hAnsi="Arial"/>
                        <w:color w:val="4D4F53"/>
                        <w:sz w:val="16"/>
                      </w:rPr>
                      <w:t>6</w:t>
                    </w:r>
                    <w:r w:rsidRPr="00922912">
                      <w:rPr>
                        <w:rFonts w:ascii="Arial" w:hAnsi="Arial"/>
                        <w:color w:val="4D4F53"/>
                        <w:sz w:val="16"/>
                      </w:rPr>
                      <w:t xml:space="preserve">90 </w:t>
                    </w:r>
                    <w:r w:rsidR="00B01298">
                      <w:rPr>
                        <w:rFonts w:ascii="Arial" w:hAnsi="Arial"/>
                        <w:color w:val="4D4F53"/>
                        <w:sz w:val="16"/>
                      </w:rPr>
                      <w:t>6471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1A" w:rsidRDefault="00E0651A" w:rsidP="000179E8">
      <w:pPr>
        <w:spacing w:after="0" w:line="240" w:lineRule="auto"/>
      </w:pPr>
      <w:r>
        <w:separator/>
      </w:r>
    </w:p>
  </w:footnote>
  <w:footnote w:type="continuationSeparator" w:id="0">
    <w:p w:rsidR="00E0651A" w:rsidRDefault="00E0651A" w:rsidP="0001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9E8" w:rsidRDefault="002B06E5" w:rsidP="00291853">
    <w:pPr>
      <w:pStyle w:val="Header"/>
      <w:tabs>
        <w:tab w:val="left" w:pos="720"/>
      </w:tabs>
      <w:ind w:left="720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2045335" cy="433070"/>
          <wp:effectExtent l="0" t="0" r="0" b="5080"/>
          <wp:wrapNone/>
          <wp:docPr id="6" name="Picture 1" descr="citrix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rix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159"/>
    <w:multiLevelType w:val="multilevel"/>
    <w:tmpl w:val="90A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E2C4B"/>
    <w:multiLevelType w:val="multilevel"/>
    <w:tmpl w:val="0A2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81"/>
    <w:rsid w:val="000179E8"/>
    <w:rsid w:val="000972A8"/>
    <w:rsid w:val="001A5934"/>
    <w:rsid w:val="00216FBE"/>
    <w:rsid w:val="002514A6"/>
    <w:rsid w:val="00257DA3"/>
    <w:rsid w:val="00262CF5"/>
    <w:rsid w:val="00291853"/>
    <w:rsid w:val="002B06E5"/>
    <w:rsid w:val="002E2DB1"/>
    <w:rsid w:val="002F7D4A"/>
    <w:rsid w:val="00393F69"/>
    <w:rsid w:val="00402F65"/>
    <w:rsid w:val="004314BC"/>
    <w:rsid w:val="00457A81"/>
    <w:rsid w:val="00461277"/>
    <w:rsid w:val="00703D81"/>
    <w:rsid w:val="00707E1F"/>
    <w:rsid w:val="0072249E"/>
    <w:rsid w:val="00731925"/>
    <w:rsid w:val="00754D96"/>
    <w:rsid w:val="007A66A7"/>
    <w:rsid w:val="00830FD6"/>
    <w:rsid w:val="00876F7B"/>
    <w:rsid w:val="008D4293"/>
    <w:rsid w:val="00904CAE"/>
    <w:rsid w:val="00907EC2"/>
    <w:rsid w:val="00911B91"/>
    <w:rsid w:val="009A0BF4"/>
    <w:rsid w:val="009A71F7"/>
    <w:rsid w:val="009C4279"/>
    <w:rsid w:val="00A442ED"/>
    <w:rsid w:val="00A8420C"/>
    <w:rsid w:val="00A90D76"/>
    <w:rsid w:val="00AB349E"/>
    <w:rsid w:val="00AC15A8"/>
    <w:rsid w:val="00B01298"/>
    <w:rsid w:val="00BA3ACC"/>
    <w:rsid w:val="00BC1F36"/>
    <w:rsid w:val="00BC34A8"/>
    <w:rsid w:val="00D11027"/>
    <w:rsid w:val="00D37FE0"/>
    <w:rsid w:val="00D60C68"/>
    <w:rsid w:val="00DA0440"/>
    <w:rsid w:val="00DA48FF"/>
    <w:rsid w:val="00DF0F1A"/>
    <w:rsid w:val="00E0651A"/>
    <w:rsid w:val="00E41072"/>
    <w:rsid w:val="00E641B4"/>
    <w:rsid w:val="00EB242A"/>
    <w:rsid w:val="00F35C99"/>
    <w:rsid w:val="00F63AF5"/>
    <w:rsid w:val="00FA078C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E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7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E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B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A59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E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7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E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B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A5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citrix.com/" TargetMode="External"/><Relationship Id="rId18" Type="http://schemas.openxmlformats.org/officeDocument/2006/relationships/hyperlink" Target="http://www.citrixonline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citrixonline.com/community.tmp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itrixonline.com/managementTeam.tmp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citrixonline.com/newsroom.tmpl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quotes.nasdaq.com/asp/SummaryQuote.asp?selected=CTXS&amp;symbol=CTX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Marketing\PERSONAL_FOLDERS\Laura_Eltherington\Project%20Folder\2009%20onebrand%20templates\MS%20Word%20Letterhead\Letterhead_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6E48220724B45BB1BBD870297ACA2" ma:contentTypeVersion="4" ma:contentTypeDescription="Create a new document." ma:contentTypeScope="" ma:versionID="e016181148e6cf5da4a8d0eeb0f8356b">
  <xsd:schema xmlns:xsd="http://www.w3.org/2001/XMLSchema" xmlns:xs="http://www.w3.org/2001/XMLSchema" xmlns:p="http://schemas.microsoft.com/office/2006/metadata/properties" xmlns:ns1="b3eabff6-1cd4-4f1d-8502-41a195812a87" targetNamespace="http://schemas.microsoft.com/office/2006/metadata/properties" ma:root="true" ma:fieldsID="339d6b6fcfca5022f5e5e495740ec085" ns1:_="">
    <xsd:import namespace="b3eabff6-1cd4-4f1d-8502-41a195812a87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Descript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abff6-1cd4-4f1d-8502-41a195812a87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Boilerplate"/>
          <xsd:enumeration value="Editorial Style Guides"/>
          <xsd:enumeration value="Email"/>
          <xsd:enumeration value="Logos"/>
          <xsd:enumeration value="Overview Presentations"/>
          <xsd:enumeration value="Templates"/>
          <xsd:enumeration value="Visual Identity Guidelines 2010"/>
        </xsd:restriction>
      </xsd:simpleType>
    </xsd:element>
    <xsd:element name="Descriptions" ma:index="3" nillable="true" ma:displayName="Descriptions" ma:description="Descriptions" ma:internalName="Description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s xmlns="b3eabff6-1cd4-4f1d-8502-41a195812a87" xsi:nil="true"/>
    <Category xmlns="b3eabff6-1cd4-4f1d-8502-41a195812a87">Templates</Categor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F1467-67C6-44CA-8BB4-ECF92A2FA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D2548A-BD05-45C0-9956-802756F6B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abff6-1cd4-4f1d-8502-41a195812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4A8E5-DAE9-4066-9FDA-F8BC07E6EEA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E662F68-AC2F-4481-A4AD-F52C716AA92C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b3eabff6-1cd4-4f1d-8502-41a195812a87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1E61619B-205C-49D4-BCDB-F2E780E4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Letterhead_Blue.dotx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 Letterhead Green Dot</vt:lpstr>
    </vt:vector>
  </TitlesOfParts>
  <Company>Young &amp; Rubicam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 Letterhead Green Dot</dc:title>
  <dc:creator>laura.eltherington</dc:creator>
  <cp:lastModifiedBy>mia.mcadams</cp:lastModifiedBy>
  <cp:revision>2</cp:revision>
  <cp:lastPrinted>2009-05-06T20:32:00Z</cp:lastPrinted>
  <dcterms:created xsi:type="dcterms:W3CDTF">2011-12-05T22:26:00Z</dcterms:created>
  <dcterms:modified xsi:type="dcterms:W3CDTF">2011-12-05T22:26:00Z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