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7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fonts/font13.odttf" ContentType="application/vnd.openxmlformats-officedocument.obfuscatedFont"/>
  <Override PartName="/word/fonts/font12.odttf" ContentType="application/vnd.openxmlformats-officedocument.obfuscatedFont"/>
  <Override PartName="/word/fonts/font10.odttf" ContentType="application/vnd.openxmlformats-officedocument.obfuscatedFont"/>
  <Override PartName="/word/fonts/font15.odttf" ContentType="application/vnd.openxmlformats-officedocument.obfuscatedFont"/>
  <Override PartName="/word/fonts/font1.odttf" ContentType="application/vnd.openxmlformats-officedocument.obfuscatedFont"/>
  <Override PartName="/word/fonts/font16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1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FSPKind"/>
        <w:spacing w:before="57" w:after="91"/>
        <w:rPr/>
      </w:pPr>
      <w:r>
        <w:rPr/>
        <w:t>Спецтрек ФСП · Лидеры цифровой трансформации 2026</w:t>
      </w:r>
    </w:p>
    <w:p>
      <w:pPr>
        <w:pStyle w:val="FSPTitle"/>
        <w:rPr/>
      </w:pPr>
      <w:r>
        <w:rPr/>
        <w:t>fsp-talent</w:t>
      </w:r>
    </w:p>
    <w:p>
      <w:pPr>
        <w:pStyle w:val="FSPSubtitle"/>
        <w:rPr/>
      </w:pPr>
      <w:r>
        <w:rPr/>
        <w:t>Платформа подбора IT-специалистов с верифицированным профилем достижений участника ФСП</w:t>
      </w:r>
    </w:p>
    <w:p>
      <w:pPr>
        <w:pStyle w:val="FSPKind"/>
        <w:rPr/>
      </w:pPr>
      <w:r>
        <w:rPr/>
        <w:t>Сопроводительная документация к решению</w:t>
      </w:r>
    </w:p>
    <w:p>
      <w:pPr>
        <w:pStyle w:val="FSPMeta"/>
        <w:rPr/>
      </w:pPr>
      <w:r>
        <w:rPr/>
        <w:t>Команда: [Название команды]</w:t>
      </w:r>
    </w:p>
    <w:p>
      <w:pPr>
        <w:pStyle w:val="FSPMeta"/>
        <w:rPr/>
      </w:pPr>
      <w:r>
        <w:rPr/>
        <w:t xml:space="preserve">Стенд: </w:t>
      </w:r>
      <w:hyperlink r:id="rId2">
        <w:r>
          <w:rPr>
            <w:rStyle w:val="InternetLink"/>
          </w:rPr>
          <w:t>https://159-194-200-243.sslip.io</w:t>
        </w:r>
      </w:hyperlink>
    </w:p>
    <w:p>
      <w:pPr>
        <w:pStyle w:val="FSPMeta"/>
        <w:rPr/>
      </w:pPr>
      <w:r>
        <w:rPr/>
        <w:t xml:space="preserve">Swagger API: </w:t>
      </w:r>
      <w:hyperlink r:id="rId3">
        <w:r>
          <w:rPr>
            <w:rStyle w:val="InternetLink"/>
          </w:rPr>
          <w:t>https://159-194-200-243.sslip.io/api/docs</w:t>
        </w:r>
      </w:hyperlink>
    </w:p>
    <w:p>
      <w:pPr>
        <w:pStyle w:val="FSPMeta"/>
        <w:rPr/>
      </w:pPr>
      <w:r>
        <w:rPr/>
        <w:t xml:space="preserve">Репозиторий: </w:t>
      </w:r>
      <w:hyperlink r:id="rId4">
        <w:r>
          <w:rPr>
            <w:rStyle w:val="InternetLink"/>
          </w:rPr>
          <w:t>https://github.com/Vadik145-beep/fsp-talent</w:t>
        </w:r>
      </w:hyperlink>
    </w:p>
    <w:p>
      <w:pPr>
        <w:pStyle w:val="FSPMeta"/>
        <w:rPr/>
      </w:pPr>
      <w:r>
        <w:rPr/>
        <w:t>Версия документа: 7 октября 2026</w:t>
      </w:r>
    </w:p>
    <w:p>
      <w:pPr>
        <w:pStyle w:val="FSPNote"/>
        <w:rPr/>
      </w:pPr>
      <w:r>
        <w:rPr/>
        <w:t>Документ собран из разделов docs/solution репозитория (python docs/solution/tools/build_docs.py). Разделы 1–8 соответствуют пунктам ТЗ 3.4.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Heading"/>
            <w:rPr/>
          </w:pPr>
          <w:r>
            <w:br w:type="page"/>
          </w:r>
          <w:r>
            <w:rPr/>
            <w:t>Оглавление</w:t>
          </w:r>
        </w:p>
        <w:p>
          <w:pPr>
            <w:pStyle w:val="Contents1"/>
            <w:tabs>
              <w:tab w:val="clear" w:pos="9360"/>
              <w:tab w:val="right" w:pos="9922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22359_775646078">
            <w:r>
              <w:rPr>
                <w:webHidden/>
                <w:rStyle w:val="IndexLink"/>
              </w:rPr>
              <w:t>fsp-talent — сопроводительная документация к решению</w:t>
              <w:tab/>
              <w:t>6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361_775646078">
            <w:r>
              <w:rPr>
                <w:webHidden/>
                <w:rStyle w:val="IndexLink"/>
              </w:rPr>
              <w:t>Решение в пяти пунктах</w:t>
              <w:tab/>
              <w:t>6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363_775646078">
            <w:r>
              <w:rPr>
                <w:webHidden/>
                <w:rStyle w:val="IndexLink"/>
              </w:rPr>
              <w:t>Оглавление (пункты ТЗ 3.4)</w:t>
              <w:tab/>
              <w:t>6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365_775646078">
            <w:r>
              <w:rPr>
                <w:webHidden/>
                <w:rStyle w:val="IndexLink"/>
              </w:rPr>
              <w:t>Соответствие требованиям ТЗ</w:t>
              <w:tab/>
              <w:t>6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367_775646078">
            <w:r>
              <w:rPr>
                <w:webHidden/>
                <w:rStyle w:val="IndexLink"/>
              </w:rPr>
              <w:t>Статус реализации (на 07.10.2026)</w:t>
              <w:tab/>
              <w:t>7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369_775646078">
            <w:r>
              <w:rPr>
                <w:webHidden/>
                <w:rStyle w:val="IndexLink"/>
              </w:rPr>
              <w:t>Документ одним файлом (DOCX и PDF)</w:t>
              <w:tab/>
              <w:t>7</w:t>
            </w:r>
          </w:hyperlink>
        </w:p>
        <w:p>
          <w:pPr>
            <w:pStyle w:val="Contents1"/>
            <w:tabs>
              <w:tab w:val="clear" w:pos="9360"/>
              <w:tab w:val="right" w:pos="9922" w:leader="dot"/>
            </w:tabs>
            <w:rPr/>
          </w:pPr>
          <w:hyperlink w:anchor="__RefHeading___Toc22371_775646078">
            <w:r>
              <w:rPr>
                <w:webHidden/>
                <w:rStyle w:val="IndexLink"/>
              </w:rPr>
              <w:t>1. Функциональная и компонентная архитектура</w:t>
              <w:tab/>
              <w:t>9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373_775646078">
            <w:r>
              <w:rPr>
                <w:webHidden/>
                <w:rStyle w:val="IndexLink"/>
              </w:rPr>
              <w:t>1.1. Что делает система</w:t>
              <w:tab/>
              <w:t>9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375_775646078">
            <w:r>
              <w:rPr>
                <w:webHidden/>
                <w:rStyle w:val="IndexLink"/>
              </w:rPr>
              <w:t>1.2. Роли и кабинеты</w:t>
              <w:tab/>
              <w:t>9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377_775646078">
            <w:r>
              <w:rPr>
                <w:webHidden/>
                <w:rStyle w:val="IndexLink"/>
              </w:rPr>
              <w:t>1.3. Контейнеры (развёртывание)</w:t>
              <w:tab/>
              <w:t>9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379_775646078">
            <w:r>
              <w:rPr>
                <w:webHidden/>
                <w:rStyle w:val="IndexLink"/>
              </w:rPr>
              <w:t>1.4. Слои и компоненты бэкенда</w:t>
              <w:tab/>
              <w:t>10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381_775646078">
            <w:r>
              <w:rPr>
                <w:webHidden/>
                <w:rStyle w:val="IndexLink"/>
              </w:rPr>
              <w:t>1.5. Фронтенд</w:t>
              <w:tab/>
              <w:t>12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383_775646078">
            <w:r>
              <w:rPr>
                <w:webHidden/>
                <w:rStyle w:val="IndexLink"/>
              </w:rPr>
              <w:t>1.6. Карта экранов</w:t>
              <w:tab/>
              <w:t>12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385_775646078">
            <w:r>
              <w:rPr>
                <w:webHidden/>
                <w:rStyle w:val="IndexLink"/>
              </w:rPr>
              <w:t>1.7. Основные потоки</w:t>
              <w:tab/>
              <w:t>13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387_775646078">
            <w:r>
              <w:rPr>
                <w:webHidden/>
                <w:rStyle w:val="IndexLink"/>
              </w:rPr>
              <w:t>1.8. Безопасность и 152-ФЗ</w:t>
              <w:tab/>
              <w:t>14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389_775646078">
            <w:r>
              <w:rPr>
                <w:webHidden/>
                <w:rStyle w:val="IndexLink"/>
              </w:rPr>
              <w:t>1.9. Масштабирование и интеграция</w:t>
              <w:tab/>
              <w:t>14</w:t>
            </w:r>
          </w:hyperlink>
        </w:p>
        <w:p>
          <w:pPr>
            <w:pStyle w:val="Contents1"/>
            <w:tabs>
              <w:tab w:val="clear" w:pos="9360"/>
              <w:tab w:val="right" w:pos="9922" w:leader="dot"/>
            </w:tabs>
            <w:rPr/>
          </w:pPr>
          <w:hyperlink w:anchor="__RefHeading___Toc22391_775646078">
            <w:r>
              <w:rPr>
                <w:webHidden/>
                <w:rStyle w:val="IndexLink"/>
              </w:rPr>
              <w:t>2. Механика тестирования и устойчивость к распространению заданий</w:t>
              <w:tab/>
              <w:t>15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393_775646078">
            <w:r>
              <w:rPr>
                <w:webHidden/>
                <w:rStyle w:val="IndexLink"/>
              </w:rPr>
              <w:t>2.1. Проблема и наш ответ</w:t>
              <w:tab/>
              <w:t>15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395_775646078">
            <w:r>
              <w:rPr>
                <w:webHidden/>
                <w:rStyle w:val="IndexLink"/>
              </w:rPr>
              <w:t>2.2. Путь кандидата</w:t>
              <w:tab/>
              <w:t>15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397_775646078">
            <w:r>
              <w:rPr>
                <w:webHidden/>
                <w:rStyle w:val="IndexLink"/>
              </w:rPr>
              <w:t>2.3. Банк параметрических шаблонов</w:t>
              <w:tab/>
              <w:t>15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399_775646078">
            <w:r>
              <w:rPr>
                <w:webHidden/>
                <w:rStyle w:val="IndexLink"/>
              </w:rPr>
              <w:t>2.4. Модель IRT и оценка уровня</w:t>
              <w:tab/>
              <w:t>16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401_775646078">
            <w:r>
              <w:rPr>
                <w:webHidden/>
                <w:rStyle w:val="IndexLink"/>
              </w:rPr>
              <w:t>2.5. Адаптивный тест (CAT)</w:t>
              <w:tab/>
              <w:t>16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403_775646078">
            <w:r>
              <w:rPr>
                <w:webHidden/>
                <w:rStyle w:val="IndexLink"/>
              </w:rPr>
              <w:t>2.6. Грейд и правила частоты</w:t>
              <w:tab/>
              <w:t>17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405_775646078">
            <w:r>
              <w:rPr>
                <w:webHidden/>
                <w:rStyle w:val="IndexLink"/>
              </w:rPr>
              <w:t>2.7. Детектор утечек</w:t>
              <w:tab/>
              <w:t>17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407_775646078">
            <w:r>
              <w:rPr>
                <w:webHidden/>
                <w:rStyle w:val="IndexLink"/>
              </w:rPr>
              <w:t>2.8. Калибровка и жизненный цикл шаблона</w:t>
              <w:tab/>
              <w:t>17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409_775646078">
            <w:r>
              <w:rPr>
                <w:webHidden/>
                <w:rStyle w:val="IndexLink"/>
              </w:rPr>
              <w:t>2.9. Задания и тесты из текста вакансии</w:t>
              <w:tab/>
              <w:t>18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411_775646078">
            <w:r>
              <w:rPr>
                <w:webHidden/>
                <w:rStyle w:val="IndexLink"/>
              </w:rPr>
              <w:t>2.10. Почему механика устойчива к распространению заданий</w:t>
              <w:tab/>
              <w:t>18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413_775646078">
            <w:r>
              <w:rPr>
                <w:webHidden/>
                <w:rStyle w:val="IndexLink"/>
              </w:rPr>
              <w:t>2.11. Почему не «одна нейросеть генерирует задания каждому»</w:t>
              <w:tab/>
              <w:t>18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415_775646078">
            <w:r>
              <w:rPr>
                <w:webHidden/>
                <w:rStyle w:val="IndexLink"/>
              </w:rPr>
              <w:t>2.12. Результаты проверки механики</w:t>
              <w:tab/>
              <w:t>18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417_775646078">
            <w:r>
              <w:rPr>
                <w:webHidden/>
                <w:rStyle w:val="IndexLink"/>
              </w:rPr>
              <w:t>2.13. Ограничения и что дальше</w:t>
              <w:tab/>
              <w:t>19</w:t>
            </w:r>
          </w:hyperlink>
        </w:p>
        <w:p>
          <w:pPr>
            <w:pStyle w:val="Contents1"/>
            <w:tabs>
              <w:tab w:val="clear" w:pos="9360"/>
              <w:tab w:val="right" w:pos="9922" w:leader="dot"/>
            </w:tabs>
            <w:rPr/>
          </w:pPr>
          <w:hyperlink w:anchor="__RefHeading___Toc22419_775646078">
            <w:r>
              <w:rPr>
                <w:webHidden/>
                <w:rStyle w:val="IndexLink"/>
              </w:rPr>
              <w:t>3. Механика подбора и логика категоризации</w:t>
              <w:tab/>
              <w:t>20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421_775646078">
            <w:r>
              <w:rPr>
                <w:webHidden/>
                <w:rStyle w:val="IndexLink"/>
              </w:rPr>
              <w:t>3.1. Идея: работодатель приходит сам</w:t>
              <w:tab/>
              <w:t>20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423_775646078">
            <w:r>
              <w:rPr>
                <w:webHidden/>
                <w:rStyle w:val="IndexLink"/>
              </w:rPr>
              <w:t>3.2. Категоризация кандидата</w:t>
              <w:tab/>
              <w:t>20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425_775646078">
            <w:r>
              <w:rPr>
                <w:webHidden/>
                <w:rStyle w:val="IndexLink"/>
              </w:rPr>
              <w:t>3.3. Потребность работодателя</w:t>
              <w:tab/>
              <w:t>20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427_775646078">
            <w:r>
              <w:rPr>
                <w:webHidden/>
                <w:rStyle w:val="IndexLink"/>
              </w:rPr>
              <w:t>3.4. Рекомендованные категории</w:t>
              <w:tab/>
              <w:t>21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429_775646078">
            <w:r>
              <w:rPr>
                <w:webHidden/>
                <w:rStyle w:val="IndexLink"/>
              </w:rPr>
              <w:t>3.5. Ранжирование внутри категории</w:t>
              <w:tab/>
              <w:t>21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431_775646078">
            <w:r>
              <w:rPr>
                <w:webHidden/>
                <w:rStyle w:val="IndexLink"/>
              </w:rPr>
              <w:t>3.6. Объяснимость: «почему в подборке»</w:t>
              <w:tab/>
              <w:t>21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433_775646078">
            <w:r>
              <w:rPr>
                <w:webHidden/>
                <w:rStyle w:val="IndexLink"/>
              </w:rPr>
              <w:t>3.7. Уточнение запроса без потери подборки</w:t>
              <w:tab/>
              <w:t>22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435_775646078">
            <w:r>
              <w:rPr>
                <w:webHidden/>
                <w:rStyle w:val="IndexLink"/>
              </w:rPr>
              <w:t>3.8. Обезличенный профиль</w:t>
              <w:tab/>
              <w:t>22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437_775646078">
            <w:r>
              <w:rPr>
                <w:webHidden/>
                <w:rStyle w:val="IndexLink"/>
              </w:rPr>
              <w:t>3.9. Приглашение: выход на контакт</w:t>
              <w:tab/>
              <w:t>22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439_775646078">
            <w:r>
              <w:rPr>
                <w:webHidden/>
                <w:rStyle w:val="IndexLink"/>
              </w:rPr>
              <w:t>3.10. Рыночная подсказка</w:t>
              <w:tab/>
              <w:t>23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441_775646078">
            <w:r>
              <w:rPr>
                <w:webHidden/>
                <w:rStyle w:val="IndexLink"/>
              </w:rPr>
              <w:t>3.11. Отклик на вакансию — дополнительный сценарий</w:t>
              <w:tab/>
              <w:t>24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443_775646078">
            <w:r>
              <w:rPr>
                <w:webHidden/>
                <w:rStyle w:val="IndexLink"/>
              </w:rPr>
              <w:t>3.12. Регулярные задания и свежесть профиля</w:t>
              <w:tab/>
              <w:t>26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445_775646078">
            <w:r>
              <w:rPr>
                <w:webHidden/>
                <w:rStyle w:val="IndexLink"/>
              </w:rPr>
              <w:t>3.13. Защита от недобросовестных работодателей и интеграция с ATS</w:t>
              <w:tab/>
              <w:t>26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447_775646078">
            <w:r>
              <w:rPr>
                <w:webHidden/>
                <w:rStyle w:val="IndexLink"/>
              </w:rPr>
              <w:t>3.14. Качество подбора</w:t>
              <w:tab/>
              <w:t>27</w:t>
            </w:r>
          </w:hyperlink>
        </w:p>
        <w:p>
          <w:pPr>
            <w:pStyle w:val="Contents1"/>
            <w:tabs>
              <w:tab w:val="clear" w:pos="9360"/>
              <w:tab w:val="right" w:pos="9922" w:leader="dot"/>
            </w:tabs>
            <w:rPr/>
          </w:pPr>
          <w:hyperlink w:anchor="__RefHeading___Toc22449_775646078">
            <w:r>
              <w:rPr>
                <w:webHidden/>
                <w:rStyle w:val="IndexLink"/>
              </w:rPr>
              <w:t>4. Процедура валидации и результаты</w:t>
              <w:tab/>
              <w:t>28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451_775646078">
            <w:r>
              <w:rPr>
                <w:webHidden/>
                <w:rStyle w:val="IndexLink"/>
              </w:rPr>
              <w:t>4.1. Принципы</w:t>
              <w:tab/>
              <w:t>28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453_775646078">
            <w:r>
              <w:rPr>
                <w:webHidden/>
                <w:rStyle w:val="IndexLink"/>
              </w:rPr>
              <w:t>4.2. Что проверяем и чем — по критериям ТЗ 6.1 и 6.2</w:t>
              <w:tab/>
              <w:t>28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455_775646078">
            <w:r>
              <w:rPr>
                <w:webHidden/>
                <w:rStyle w:val="IndexLink"/>
              </w:rPr>
              <w:t>4.3. Данные</w:t>
              <w:tab/>
              <w:t>28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457_775646078">
            <w:r>
              <w:rPr>
                <w:webHidden/>
                <w:rStyle w:val="IndexLink"/>
              </w:rPr>
              <w:t>4.4. Результаты: механика тестирования</w:t>
              <w:tab/>
              <w:t>29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459_775646078">
            <w:r>
              <w:rPr>
                <w:webHidden/>
                <w:rStyle w:val="IndexLink"/>
              </w:rPr>
              <w:t>4.5. Результаты: подбор</w:t>
              <w:tab/>
              <w:t>32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461_775646078">
            <w:r>
              <w:rPr>
                <w:webHidden/>
                <w:rStyle w:val="IndexLink"/>
              </w:rPr>
              <w:t>4.6. Результаты: разбор текстов</w:t>
              <w:tab/>
              <w:t>34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463_775646078">
            <w:r>
              <w:rPr>
                <w:webHidden/>
                <w:rStyle w:val="IndexLink"/>
              </w:rPr>
              <w:t>4.7. Как воспроизвести и проверить самим</w:t>
              <w:tab/>
              <w:t>34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465_775646078">
            <w:r>
              <w:rPr>
                <w:webHidden/>
                <w:rStyle w:val="IndexLink"/>
              </w:rPr>
              <w:t>4.8. Ограничения валидации</w:t>
              <w:tab/>
              <w:t>34</w:t>
            </w:r>
          </w:hyperlink>
        </w:p>
        <w:p>
          <w:pPr>
            <w:pStyle w:val="Contents1"/>
            <w:tabs>
              <w:tab w:val="clear" w:pos="9360"/>
              <w:tab w:val="right" w:pos="9922" w:leader="dot"/>
            </w:tabs>
            <w:rPr/>
          </w:pPr>
          <w:hyperlink w:anchor="__RefHeading___Toc22467_775646078">
            <w:r>
              <w:rPr>
                <w:webHidden/>
                <w:rStyle w:val="IndexLink"/>
              </w:rPr>
              <w:t>5. Схема интеграции с реестром ФСП</w:t>
              <w:tab/>
              <w:t>36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469_775646078">
            <w:r>
              <w:rPr>
                <w:webHidden/>
                <w:rStyle w:val="IndexLink"/>
              </w:rPr>
              <w:t>5.1. Какие данные получаем и зачем</w:t>
              <w:tab/>
              <w:t>36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471_775646078">
            <w:r>
              <w:rPr>
                <w:webHidden/>
                <w:rStyle w:val="IndexLink"/>
              </w:rPr>
              <w:t>5.2. Вход и привязка через ФСП ID (OIDC)</w:t>
              <w:tab/>
              <w:t>36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473_775646078">
            <w:r>
              <w:rPr>
                <w:webHidden/>
                <w:rStyle w:val="IndexLink"/>
              </w:rPr>
              <w:t>5.3. Контракт API реестра (наш мок)</w:t>
              <w:tab/>
              <w:t>37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475_775646078">
            <w:r>
              <w:rPr>
                <w:webHidden/>
                <w:rStyle w:val="IndexLink"/>
              </w:rPr>
              <w:t>5.4. Обновление данных</w:t>
              <w:tab/>
              <w:t>38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477_775646078">
            <w:r>
              <w:rPr>
                <w:webHidden/>
                <w:rStyle w:val="IndexLink"/>
              </w:rPr>
              <w:t>5.5. Если истории ФСП нет</w:t>
              <w:tab/>
              <w:t>38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479_775646078">
            <w:r>
              <w:rPr>
                <w:webHidden/>
                <w:rStyle w:val="IndexLink"/>
              </w:rPr>
              <w:t>5.6. Что показываем работодателю</w:t>
              <w:tab/>
              <w:t>39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481_775646078">
            <w:r>
              <w:rPr>
                <w:webHidden/>
                <w:rStyle w:val="IndexLink"/>
              </w:rPr>
              <w:t>5.7. ФСП-скор</w:t>
              <w:tab/>
              <w:t>39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483_775646078">
            <w:r>
              <w:rPr>
                <w:webHidden/>
                <w:rStyle w:val="IndexLink"/>
              </w:rPr>
              <w:t>5.8. Безопасность и согласие</w:t>
              <w:tab/>
              <w:t>39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485_775646078">
            <w:r>
              <w:rPr>
                <w:webHidden/>
                <w:rStyle w:val="IndexLink"/>
              </w:rPr>
              <w:t>5.9. Учебный стенд ФСП ID</w:t>
              <w:tab/>
              <w:t>39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487_775646078">
            <w:r>
              <w:rPr>
                <w:webHidden/>
                <w:rStyle w:val="IndexLink"/>
              </w:rPr>
              <w:t>5.10. Что нужно от ФСП для реальной интеграции</w:t>
              <w:tab/>
              <w:t>40</w:t>
            </w:r>
          </w:hyperlink>
        </w:p>
        <w:p>
          <w:pPr>
            <w:pStyle w:val="Contents1"/>
            <w:tabs>
              <w:tab w:val="clear" w:pos="9360"/>
              <w:tab w:val="right" w:pos="9922" w:leader="dot"/>
            </w:tabs>
            <w:rPr/>
          </w:pPr>
          <w:hyperlink w:anchor="__RefHeading___Toc22489_775646078">
            <w:r>
              <w:rPr>
                <w:webHidden/>
                <w:rStyle w:val="IndexLink"/>
              </w:rPr>
              <w:t>6. Описание API</w:t>
              <w:tab/>
              <w:t>41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491_775646078">
            <w:r>
              <w:rPr>
                <w:webHidden/>
                <w:rStyle w:val="IndexLink"/>
              </w:rPr>
              <w:t>6.1. Где смотреть</w:t>
              <w:tab/>
              <w:t>41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493_775646078">
            <w:r>
              <w:rPr>
                <w:webHidden/>
                <w:rStyle w:val="IndexLink"/>
              </w:rPr>
              <w:t>6.2. Общие правила</w:t>
              <w:tab/>
              <w:t>41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495_775646078">
            <w:r>
              <w:rPr>
                <w:webHidden/>
                <w:rStyle w:val="IndexLink"/>
              </w:rPr>
              <w:t>6.3. Группы методов</w:t>
              <w:tab/>
              <w:t>41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497_775646078">
            <w:r>
              <w:rPr>
                <w:webHidden/>
                <w:rStyle w:val="IndexLink"/>
              </w:rPr>
              <w:t>6.4. Авторизация</w:t>
              <w:tab/>
              <w:t>42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499_775646078">
            <w:r>
              <w:rPr>
                <w:webHidden/>
                <w:rStyle w:val="IndexLink"/>
              </w:rPr>
              <w:t>6.5. Формат ошибок</w:t>
              <w:tab/>
              <w:t>43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501_775646078">
            <w:r>
              <w:rPr>
                <w:webHidden/>
                <w:rStyle w:val="IndexLink"/>
              </w:rPr>
              <w:t>6.6. Примеры</w:t>
              <w:tab/>
              <w:t>44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503_775646078">
            <w:r>
              <w:rPr>
                <w:webHidden/>
                <w:rStyle w:val="IndexLink"/>
              </w:rPr>
              <w:t>6.7. API мока реестра ФСП</w:t>
              <w:tab/>
              <w:t>44</w:t>
            </w:r>
          </w:hyperlink>
        </w:p>
        <w:p>
          <w:pPr>
            <w:pStyle w:val="Contents1"/>
            <w:tabs>
              <w:tab w:val="clear" w:pos="9360"/>
              <w:tab w:val="right" w:pos="9922" w:leader="dot"/>
            </w:tabs>
            <w:rPr/>
          </w:pPr>
          <w:hyperlink w:anchor="__RefHeading___Toc22505_775646078">
            <w:r>
              <w:rPr>
                <w:webHidden/>
                <w:rStyle w:val="IndexLink"/>
              </w:rPr>
              <w:t>Приложение к разделу 6. Эндпоинты API по ролям</w:t>
              <w:tab/>
              <w:t>45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507_775646078">
            <w:r>
              <w:rPr>
                <w:webHidden/>
                <w:rStyle w:val="IndexLink"/>
              </w:rPr>
              <w:t>Служебное (system)</w:t>
              <w:tab/>
              <w:t>45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509_775646078">
            <w:r>
              <w:rPr>
                <w:webHidden/>
                <w:rStyle w:val="IndexLink"/>
              </w:rPr>
              <w:t>Регистрация, вход, ФСП ID (auth)</w:t>
              <w:tab/>
              <w:t>45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511_775646078">
            <w:r>
              <w:rPr>
                <w:webHidden/>
                <w:rStyle w:val="IndexLink"/>
              </w:rPr>
              <w:t>Согласия 152-ФЗ (users)</w:t>
              <w:tab/>
              <w:t>46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513_775646078">
            <w:r>
              <w:rPr>
                <w:webHidden/>
                <w:rStyle w:val="IndexLink"/>
              </w:rPr>
              <w:t>Справочники (catalog)</w:t>
              <w:tab/>
              <w:t>46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515_775646078">
            <w:r>
              <w:rPr>
                <w:webHidden/>
                <w:rStyle w:val="IndexLink"/>
              </w:rPr>
              <w:t>Кабинет соискателя и банк кандидатов (candidates)</w:t>
              <w:tab/>
              <w:t>46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517_775646078">
            <w:r>
              <w:rPr>
                <w:webHidden/>
                <w:rStyle w:val="IndexLink"/>
              </w:rPr>
              <w:t>Компания рекрутера (companies)</w:t>
              <w:tab/>
              <w:t>46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519_775646078">
            <w:r>
              <w:rPr>
                <w:webHidden/>
                <w:rStyle w:val="IndexLink"/>
              </w:rPr>
              <w:t>Опрос, адаптивный тест, грейд (testing)</w:t>
              <w:tab/>
              <w:t>47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521_775646078">
            <w:r>
              <w:rPr>
                <w:webHidden/>
                <w:rStyle w:val="IndexLink"/>
              </w:rPr>
              <w:t>Достижения ФСП (fsp)</w:t>
              <w:tab/>
              <w:t>47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523_775646078">
            <w:r>
              <w:rPr>
                <w:webHidden/>
                <w:rStyle w:val="IndexLink"/>
              </w:rPr>
              <w:t>Потребности и подборка (matching)</w:t>
              <w:tab/>
              <w:t>47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525_775646078">
            <w:r>
              <w:rPr>
                <w:webHidden/>
                <w:rStyle w:val="IndexLink"/>
              </w:rPr>
              <w:t>Приглашения и выход на контакт (invitations)</w:t>
              <w:tab/>
              <w:t>48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527_775646078">
            <w:r>
              <w:rPr>
                <w:webHidden/>
                <w:rStyle w:val="IndexLink"/>
              </w:rPr>
              <w:t>Вакансии и отклики (vacancies)</w:t>
              <w:tab/>
              <w:t>48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529_775646078">
            <w:r>
              <w:rPr>
                <w:webHidden/>
                <w:rStyle w:val="IndexLink"/>
              </w:rPr>
              <w:t>Регулярные задания (tasks)</w:t>
              <w:tab/>
              <w:t>48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531_775646078">
            <w:r>
              <w:rPr>
                <w:webHidden/>
                <w:rStyle w:val="IndexLink"/>
              </w:rPr>
              <w:t>Кабинет администратора, жалобы (admin)</w:t>
              <w:tab/>
              <w:t>49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533_775646078">
            <w:r>
              <w:rPr>
                <w:webHidden/>
                <w:rStyle w:val="IndexLink"/>
              </w:rPr>
              <w:t>Валидация и метрики (eval)</w:t>
              <w:tab/>
              <w:t>50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535_775646078">
            <w:r>
              <w:rPr>
                <w:webHidden/>
                <w:rStyle w:val="IndexLink"/>
              </w:rPr>
              <w:t>Коды ошибок</w:t>
              <w:tab/>
              <w:t>50</w:t>
            </w:r>
          </w:hyperlink>
        </w:p>
        <w:p>
          <w:pPr>
            <w:pStyle w:val="Contents1"/>
            <w:tabs>
              <w:tab w:val="clear" w:pos="9360"/>
              <w:tab w:val="right" w:pos="9922" w:leader="dot"/>
            </w:tabs>
            <w:rPr/>
          </w:pPr>
          <w:hyperlink w:anchor="__RefHeading___Toc22537_775646078">
            <w:r>
              <w:rPr>
                <w:webHidden/>
                <w:rStyle w:val="IndexLink"/>
              </w:rPr>
              <w:t>7. Библиотеки и компоненты с версиями</w:t>
              <w:tab/>
              <w:t>52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539_775646078">
            <w:r>
              <w:rPr>
                <w:webHidden/>
                <w:rStyle w:val="IndexLink"/>
              </w:rPr>
              <w:t>Платформа</w:t>
              <w:tab/>
              <w:t>52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541_775646078">
            <w:r>
              <w:rPr>
                <w:webHidden/>
                <w:rStyle w:val="IndexLink"/>
              </w:rPr>
              <w:t>Библиотеки</w:t>
              <w:tab/>
              <w:t>52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543_775646078">
            <w:r>
              <w:rPr>
                <w:webHidden/>
                <w:rStyle w:val="IndexLink"/>
              </w:rPr>
              <w:t>Образы Docker</w:t>
              <w:tab/>
              <w:t>54</w:t>
            </w:r>
          </w:hyperlink>
        </w:p>
        <w:p>
          <w:pPr>
            <w:pStyle w:val="Contents1"/>
            <w:tabs>
              <w:tab w:val="clear" w:pos="9360"/>
              <w:tab w:val="right" w:pos="9922" w:leader="dot"/>
            </w:tabs>
            <w:rPr/>
          </w:pPr>
          <w:hyperlink w:anchor="__RefHeading___Toc22545_775646078">
            <w:r>
              <w:rPr>
                <w:webHidden/>
                <w:rStyle w:val="IndexLink"/>
              </w:rPr>
              <w:t>8. Сборка, развёртывание и локальный запуск</w:t>
              <w:tab/>
              <w:t>55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547_775646078">
            <w:r>
              <w:rPr>
                <w:webHidden/>
                <w:rStyle w:val="IndexLink"/>
              </w:rPr>
              <w:t>8.1. Что нужно</w:t>
              <w:tab/>
              <w:t>55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549_775646078">
            <w:r>
              <w:rPr>
                <w:webHidden/>
                <w:rStyle w:val="IndexLink"/>
              </w:rPr>
              <w:t>8.2. Локальный запуск полного стека</w:t>
              <w:tab/>
              <w:t>55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551_775646078">
            <w:r>
              <w:rPr>
                <w:webHidden/>
                <w:rStyle w:val="IndexLink"/>
              </w:rPr>
              <w:t>8.3. Переменные окружения</w:t>
              <w:tab/>
              <w:t>56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553_775646078">
            <w:r>
              <w:rPr>
                <w:webHidden/>
                <w:rStyle w:val="IndexLink"/>
              </w:rPr>
              <w:t>8.4. Стенд на сервере (один сервер, Caddy + HTTPS)</w:t>
              <w:tab/>
              <w:t>57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555_775646078">
            <w:r>
              <w:rPr>
                <w:webHidden/>
                <w:rStyle w:val="IndexLink"/>
              </w:rPr>
              <w:t>8.5. Разработка</w:t>
              <w:tab/>
              <w:t>58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557_775646078">
            <w:r>
              <w:rPr>
                <w:webHidden/>
                <w:rStyle w:val="IndexLink"/>
              </w:rPr>
              <w:t>8.6. Периодические задачи (cron)</w:t>
              <w:tab/>
              <w:t>58</w:t>
            </w:r>
          </w:hyperlink>
        </w:p>
        <w:p>
          <w:pPr>
            <w:pStyle w:val="Contents2"/>
            <w:tabs>
              <w:tab w:val="clear" w:pos="9077"/>
              <w:tab w:val="right" w:pos="9922" w:leader="dot"/>
            </w:tabs>
            <w:rPr/>
          </w:pPr>
          <w:hyperlink w:anchor="__RefHeading___Toc22559_775646078">
            <w:r>
              <w:rPr>
                <w:webHidden/>
                <w:rStyle w:val="IndexLink"/>
              </w:rPr>
              <w:t>8.7. Частые проблемы</w:t>
              <w:tab/>
              <w:t>59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TextBody"/>
        <w:rPr/>
      </w:pPr>
      <w:r>
        <w:rPr/>
      </w:r>
      <w:bookmarkStart w:id="0" w:name="sec-index"/>
      <w:bookmarkStart w:id="1" w:name="sec-index"/>
      <w:bookmarkEnd w:id="1"/>
    </w:p>
    <w:p>
      <w:pPr>
        <w:pStyle w:val="Heading1"/>
        <w:rPr/>
      </w:pPr>
      <w:bookmarkStart w:id="2" w:name="__RefHeading___Toc22359_775646078"/>
      <w:bookmarkStart w:id="3" w:name="Xd870e09e8e5e838630287f644e9d19471ae72ab"/>
      <w:bookmarkEnd w:id="2"/>
      <w:bookmarkEnd w:id="3"/>
      <w:r>
        <w:rPr/>
        <w:t>fsp-talent — сопроводительная документация к решению</w:t>
      </w:r>
    </w:p>
    <w:p>
      <w:pPr>
        <w:pStyle w:val="FirstParagraph"/>
        <w:rPr/>
      </w:pPr>
      <w:r>
        <w:rPr/>
        <w:t>Платформа подбора IT-специалистов с верифицированным профилем достижений участника ФСП. Спецтрек ФСП, ЛЦТ 2026.</w:t>
      </w:r>
    </w:p>
    <w:tbl>
      <w:tblPr>
        <w:tblStyle w:val="Table"/>
        <w:tblW w:w="7920" w:type="dxa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00" w:noHBand="0" w:noVBand="0" w:firstColumn="0" w:lastRow="0" w:lastColumn="0" w:firstRow="0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Стенд</w:t>
            </w:r>
          </w:p>
        </w:tc>
        <w:tc>
          <w:tcPr>
            <w:tcW w:w="395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https://159-194-200-243.sslip.io</w:t>
            </w:r>
          </w:p>
        </w:tc>
      </w:tr>
      <w:tr>
        <w:trPr/>
        <w:tc>
          <w:tcPr>
            <w:tcW w:w="396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Swagger</w:t>
            </w:r>
          </w:p>
        </w:tc>
        <w:tc>
          <w:tcPr>
            <w:tcW w:w="395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https://159-194-200-243.sslip.io/api/docs</w:t>
            </w:r>
          </w:p>
        </w:tc>
      </w:tr>
      <w:tr>
        <w:trPr/>
        <w:tc>
          <w:tcPr>
            <w:tcW w:w="396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Репозиторий</w:t>
            </w:r>
          </w:p>
        </w:tc>
        <w:tc>
          <w:tcPr>
            <w:tcW w:w="395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https://github.com/Vadik145-beep/fsp-talent</w:t>
            </w:r>
          </w:p>
        </w:tc>
      </w:tr>
      <w:tr>
        <w:trPr/>
        <w:tc>
          <w:tcPr>
            <w:tcW w:w="396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Лицензия</w:t>
            </w:r>
          </w:p>
        </w:tc>
        <w:tc>
          <w:tcPr>
            <w:tcW w:w="395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MIT</w:t>
            </w:r>
          </w:p>
        </w:tc>
      </w:tr>
    </w:tbl>
    <w:p>
      <w:pPr>
        <w:pStyle w:val="TextBody"/>
        <w:rPr/>
      </w:pPr>
      <w:r>
        <w:rPr>
          <w:b/>
          <w:bCs/>
        </w:rPr>
        <w:t>Демо-учётки</w:t>
      </w:r>
      <w:r>
        <w:rPr/>
        <w:t xml:space="preserve"> (пароль у всех </w:t>
      </w:r>
      <w:r>
        <w:rPr>
          <w:rStyle w:val="VerbatimChar"/>
        </w:rPr>
        <w:t>demo1234</w:t>
      </w:r>
      <w:r>
        <w:rPr/>
        <w:t xml:space="preserve">): соискатель </w:t>
      </w:r>
      <w:r>
        <w:rPr>
          <w:rStyle w:val="VerbatimChar"/>
        </w:rPr>
        <w:t>candidate@example.com</w:t>
      </w:r>
      <w:r>
        <w:rPr/>
        <w:t xml:space="preserve"> (Backend · Middle, с ФСП ID), соискатель без истории ФСП </w:t>
      </w:r>
      <w:r>
        <w:rPr>
          <w:rStyle w:val="VerbatimChar"/>
        </w:rPr>
        <w:t>candidate.nofsp@example.com</w:t>
      </w:r>
      <w:r>
        <w:rPr/>
        <w:t xml:space="preserve"> (Frontend · Junior), рекрутер </w:t>
      </w:r>
      <w:r>
        <w:rPr>
          <w:rStyle w:val="VerbatimChar"/>
        </w:rPr>
        <w:t>recruiter@example.com</w:t>
      </w:r>
      <w:r>
        <w:rPr/>
        <w:t xml:space="preserve"> (компания «Северный код»), администратор </w:t>
      </w:r>
      <w:r>
        <w:rPr>
          <w:rStyle w:val="VerbatimChar"/>
        </w:rPr>
        <w:t>admin@example.com</w:t>
      </w:r>
      <w:r>
        <w:rPr/>
        <w:t>.</w:t>
      </w:r>
    </w:p>
    <w:p>
      <w:pPr>
        <w:pStyle w:val="Heading2"/>
        <w:rPr/>
      </w:pPr>
      <w:bookmarkStart w:id="4" w:name="__RefHeading___Toc22361_775646078"/>
      <w:bookmarkStart w:id="5" w:name="решение-в-пяти-пунктах"/>
      <w:bookmarkEnd w:id="4"/>
      <w:r>
        <w:rPr/>
        <w:t>Решение в пяти пунктах</w:t>
      </w:r>
    </w:p>
    <w:p>
      <w:pPr>
        <w:pStyle w:val="Compact"/>
        <w:numPr>
          <w:ilvl w:val="0"/>
          <w:numId w:val="28"/>
        </w:numPr>
        <w:rPr/>
      </w:pPr>
      <w:r>
        <w:rPr>
          <w:b/>
          <w:bCs/>
        </w:rPr>
        <w:t>Обратная механика подбора.</w:t>
      </w:r>
      <w:r>
        <w:rPr/>
        <w:t xml:space="preserve"> Работодатель описывает потребность, получает подборку по категориям (специализация × грейд) с объяснением «почему в подборке» и сам приглашает кандидата с обязательной зарплатной вилкой. Контакты открываются только после принятия приглашения. Квота приглашений, запрет вилки ниже ожиданий кандидата, отказ с причиной, рыночная подсказка «обычно принимают от X ₽».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Категорию определяет тест, а не резюме.</w:t>
      </w:r>
      <w:r>
        <w:rPr/>
        <w:t xml:space="preserve"> Опрос → выбор грейда → адаптивный тест (IRT, CAT) на банке из 192 параметрических шаблонов. Грейд принудительно не понижается, смена — не чаще раза в 90 дней.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Тест устойчив к утечкам.</w:t>
      </w:r>
      <w:r>
        <w:rPr/>
        <w:t xml:space="preserve"> У каждого кандидата свой вариант задачи, сложность шаблонов измерена и калибруется по ответам, детектор утечек автоматически выводит «слитые» задачи. Нейросеть только предлагает черновики заданий по тексту вакансии — оценку она не делает.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Подтверждённый профиль.</w:t>
      </w:r>
      <w:r>
        <w:rPr/>
        <w:t xml:space="preserve"> Достижения ФСП приходят из реестра через привязку ФСП ID (Keycloak, OIDC), превращаются в бейджи и ФСП-скор и входят в ранжирование. Кандидат без истории ФСП не штрафуется.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Проверено на данных с известным ответом.</w:t>
      </w:r>
      <w:r>
        <w:rPr/>
        <w:t xml:space="preserve"> На 1200 синтетических кандидатах тест восстанавливает уровень с корреляцией 0,94 и ставит верную категорию в 78,8% случаев (ошибка больше чем на грейд — 0%; заявленный грейд верен лишь в 64,9%). Подбор даёт precision@10 0,486 против 0,253 у поиска по ключевым словам резюме. Параметризация снижает выгоду от утечки 20% банка с 39% до 12,7% завышенных грейдов. Жюри может загрузить свои пары и получить метрики.</w:t>
      </w:r>
      <w:bookmarkEnd w:id="5"/>
    </w:p>
    <w:p>
      <w:pPr>
        <w:pStyle w:val="Heading2"/>
        <w:rPr/>
      </w:pPr>
      <w:bookmarkStart w:id="6" w:name="__RefHeading___Toc22363_775646078"/>
      <w:bookmarkStart w:id="7" w:name="оглавление-пункты-тз-34"/>
      <w:bookmarkEnd w:id="6"/>
      <w:r>
        <w:rPr/>
        <w:t>Оглавление (пункты ТЗ 3.4)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1002"/>
        <w:gridCol w:w="4109"/>
        <w:gridCol w:w="4811"/>
      </w:tblGrid>
      <w:tr>
        <w:trPr>
          <w:tblHeader w:val="true"/>
        </w:trPr>
        <w:tc>
          <w:tcPr>
            <w:tcW w:w="100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№</w:t>
            </w:r>
          </w:p>
        </w:tc>
        <w:tc>
          <w:tcPr>
            <w:tcW w:w="410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Раздел ТЗ 3.4</w:t>
            </w:r>
          </w:p>
        </w:tc>
        <w:tc>
          <w:tcPr>
            <w:tcW w:w="481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Документ</w:t>
            </w:r>
          </w:p>
        </w:tc>
      </w:tr>
      <w:tr>
        <w:trPr/>
        <w:tc>
          <w:tcPr>
            <w:tcW w:w="100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</w:t>
            </w:r>
          </w:p>
        </w:tc>
        <w:tc>
          <w:tcPr>
            <w:tcW w:w="410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Функциональная и компонентная архитектура</w:t>
            </w:r>
          </w:p>
        </w:tc>
        <w:tc>
          <w:tcPr>
            <w:tcW w:w="481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hyperlink w:anchor="sec-01_architecture">
              <w:r>
                <w:rPr>
                  <w:rStyle w:val="InternetLink"/>
                  <w:rFonts w:eastAsia="Cambria" w:cs=""/>
                  <w:kern w:val="0"/>
                  <w:sz w:val="17"/>
                  <w:szCs w:val="24"/>
                  <w:lang w:val="ru-RU" w:eastAsia="en-US" w:bidi="ar-SA"/>
                </w:rPr>
                <w:t>01_architecture.md</w:t>
              </w:r>
            </w:hyperlink>
          </w:p>
        </w:tc>
      </w:tr>
      <w:tr>
        <w:trPr/>
        <w:tc>
          <w:tcPr>
            <w:tcW w:w="100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</w:t>
            </w:r>
          </w:p>
        </w:tc>
        <w:tc>
          <w:tcPr>
            <w:tcW w:w="410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Механика тестирования и обоснование устойчивости к распространению заданий</w:t>
            </w:r>
          </w:p>
        </w:tc>
        <w:tc>
          <w:tcPr>
            <w:tcW w:w="481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hyperlink w:anchor="sec-02_testing">
              <w:r>
                <w:rPr>
                  <w:rStyle w:val="InternetLink"/>
                  <w:rFonts w:eastAsia="Cambria" w:cs=""/>
                  <w:kern w:val="0"/>
                  <w:sz w:val="17"/>
                  <w:szCs w:val="24"/>
                  <w:lang w:val="ru-RU" w:eastAsia="en-US" w:bidi="ar-SA"/>
                </w:rPr>
                <w:t>02_testing.md</w:t>
              </w:r>
            </w:hyperlink>
          </w:p>
        </w:tc>
      </w:tr>
      <w:tr>
        <w:trPr/>
        <w:tc>
          <w:tcPr>
            <w:tcW w:w="100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3</w:t>
            </w:r>
          </w:p>
        </w:tc>
        <w:tc>
          <w:tcPr>
            <w:tcW w:w="410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Механика подбора и логика категоризации</w:t>
            </w:r>
          </w:p>
        </w:tc>
        <w:tc>
          <w:tcPr>
            <w:tcW w:w="481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hyperlink w:anchor="sec-03_matching">
              <w:r>
                <w:rPr>
                  <w:rStyle w:val="InternetLink"/>
                  <w:rFonts w:eastAsia="Cambria" w:cs=""/>
                  <w:kern w:val="0"/>
                  <w:sz w:val="17"/>
                  <w:szCs w:val="24"/>
                  <w:lang w:val="ru-RU" w:eastAsia="en-US" w:bidi="ar-SA"/>
                </w:rPr>
                <w:t>03_matching.md</w:t>
              </w:r>
            </w:hyperlink>
          </w:p>
        </w:tc>
      </w:tr>
      <w:tr>
        <w:trPr/>
        <w:tc>
          <w:tcPr>
            <w:tcW w:w="100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</w:t>
            </w:r>
          </w:p>
        </w:tc>
        <w:tc>
          <w:tcPr>
            <w:tcW w:w="410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Процедура валидации и её результаты</w:t>
            </w:r>
          </w:p>
        </w:tc>
        <w:tc>
          <w:tcPr>
            <w:tcW w:w="481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hyperlink w:anchor="sec-04_validation">
              <w:r>
                <w:rPr>
                  <w:rStyle w:val="InternetLink"/>
                  <w:rFonts w:eastAsia="Cambria" w:cs=""/>
                  <w:kern w:val="0"/>
                  <w:sz w:val="17"/>
                  <w:szCs w:val="24"/>
                  <w:lang w:val="ru-RU" w:eastAsia="en-US" w:bidi="ar-SA"/>
                </w:rPr>
                <w:t>04_validation.md</w:t>
              </w:r>
            </w:hyperlink>
          </w:p>
        </w:tc>
      </w:tr>
      <w:tr>
        <w:trPr/>
        <w:tc>
          <w:tcPr>
            <w:tcW w:w="100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5</w:t>
            </w:r>
          </w:p>
        </w:tc>
        <w:tc>
          <w:tcPr>
            <w:tcW w:w="410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Схема интеграции с реестром ФСП</w:t>
            </w:r>
          </w:p>
        </w:tc>
        <w:tc>
          <w:tcPr>
            <w:tcW w:w="481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hyperlink w:anchor="sec-05_fsp_integration">
              <w:r>
                <w:rPr>
                  <w:rStyle w:val="InternetLink"/>
                  <w:rFonts w:eastAsia="Cambria" w:cs=""/>
                  <w:kern w:val="0"/>
                  <w:sz w:val="17"/>
                  <w:szCs w:val="24"/>
                  <w:lang w:val="ru-RU" w:eastAsia="en-US" w:bidi="ar-SA"/>
                </w:rPr>
                <w:t>05_fsp_integration.md</w:t>
              </w:r>
            </w:hyperlink>
          </w:p>
        </w:tc>
      </w:tr>
      <w:tr>
        <w:trPr/>
        <w:tc>
          <w:tcPr>
            <w:tcW w:w="100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6</w:t>
            </w:r>
          </w:p>
        </w:tc>
        <w:tc>
          <w:tcPr>
            <w:tcW w:w="410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Описание API</w:t>
            </w:r>
          </w:p>
        </w:tc>
        <w:tc>
          <w:tcPr>
            <w:tcW w:w="481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hyperlink w:anchor="sec-06_api">
              <w:r>
                <w:rPr>
                  <w:rStyle w:val="InternetLink"/>
                  <w:rFonts w:eastAsia="Cambria" w:cs=""/>
                  <w:kern w:val="0"/>
                  <w:sz w:val="17"/>
                  <w:szCs w:val="24"/>
                  <w:lang w:val="ru-RU" w:eastAsia="en-US" w:bidi="ar-SA"/>
                </w:rPr>
                <w:t>06_api.md</w:t>
              </w:r>
            </w:hyperlink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приложение </w:t>
            </w:r>
            <w:hyperlink w:anchor="sec-api_endpoints">
              <w:r>
                <w:rPr>
                  <w:rStyle w:val="InternetLink"/>
                  <w:rFonts w:eastAsia="Cambria" w:cs=""/>
                  <w:kern w:val="0"/>
                  <w:sz w:val="17"/>
                  <w:szCs w:val="24"/>
                  <w:lang w:val="ru-RU" w:eastAsia="en-US" w:bidi="ar-SA"/>
                </w:rPr>
                <w:t>api_endpoints.md</w:t>
              </w:r>
            </w:hyperlink>
          </w:p>
        </w:tc>
      </w:tr>
      <w:tr>
        <w:trPr/>
        <w:tc>
          <w:tcPr>
            <w:tcW w:w="100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7</w:t>
            </w:r>
          </w:p>
        </w:tc>
        <w:tc>
          <w:tcPr>
            <w:tcW w:w="410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Библиотеки и компоненты с версиями</w:t>
            </w:r>
          </w:p>
        </w:tc>
        <w:tc>
          <w:tcPr>
            <w:tcW w:w="481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hyperlink w:anchor="sec-07_libraries">
              <w:r>
                <w:rPr>
                  <w:rStyle w:val="InternetLink"/>
                  <w:rFonts w:eastAsia="Cambria" w:cs=""/>
                  <w:kern w:val="0"/>
                  <w:sz w:val="17"/>
                  <w:szCs w:val="24"/>
                  <w:lang w:val="ru-RU" w:eastAsia="en-US" w:bidi="ar-SA"/>
                </w:rPr>
                <w:t>07_libraries.md</w:t>
              </w:r>
            </w:hyperlink>
          </w:p>
        </w:tc>
      </w:tr>
      <w:tr>
        <w:trPr/>
        <w:tc>
          <w:tcPr>
            <w:tcW w:w="100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8</w:t>
            </w:r>
          </w:p>
        </w:tc>
        <w:tc>
          <w:tcPr>
            <w:tcW w:w="410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Сборка, развёртывание и локальный запуск</w:t>
            </w:r>
          </w:p>
        </w:tc>
        <w:tc>
          <w:tcPr>
            <w:tcW w:w="481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hyperlink w:anchor="sec-08_deployment">
              <w:r>
                <w:rPr>
                  <w:rStyle w:val="InternetLink"/>
                  <w:rFonts w:eastAsia="Cambria" w:cs=""/>
                  <w:kern w:val="0"/>
                  <w:sz w:val="17"/>
                  <w:szCs w:val="24"/>
                  <w:lang w:val="ru-RU" w:eastAsia="en-US" w:bidi="ar-SA"/>
                </w:rPr>
                <w:t>08_deployment.md</w:t>
              </w:r>
            </w:hyperlink>
          </w:p>
        </w:tc>
      </w:tr>
    </w:tbl>
    <w:p>
      <w:pPr>
        <w:pStyle w:val="TextBody"/>
        <w:rPr/>
      </w:pPr>
      <w:r>
        <w:rPr/>
        <w:t xml:space="preserve">Подробные технические материалы, на которые ссылаются разделы: </w:t>
      </w:r>
      <w:hyperlink r:id="rId5">
        <w:r>
          <w:rPr>
            <w:rStyle w:val="VerbatimChar"/>
          </w:rPr>
          <w:t>docs/testing/engine.md</w:t>
        </w:r>
      </w:hyperlink>
      <w:r>
        <w:rPr/>
        <w:t xml:space="preserve"> (движок теста и симуляция), </w:t>
      </w:r>
      <w:hyperlink r:id="rId6">
        <w:r>
          <w:rPr>
            <w:rStyle w:val="VerbatimChar"/>
          </w:rPr>
          <w:t>docs/testing/bank/</w:t>
        </w:r>
      </w:hyperlink>
      <w:r>
        <w:rPr/>
        <w:t xml:space="preserve"> (банк задач по специализациям), </w:t>
      </w:r>
      <w:hyperlink r:id="rId7">
        <w:r>
          <w:rPr>
            <w:rStyle w:val="VerbatimChar"/>
          </w:rPr>
          <w:t>docs/testing/survey.md</w:t>
        </w:r>
      </w:hyperlink>
      <w:r>
        <w:rPr/>
        <w:t xml:space="preserve"> (опрос), </w:t>
      </w:r>
      <w:hyperlink r:id="rId8">
        <w:r>
          <w:rPr>
            <w:rStyle w:val="VerbatimChar"/>
          </w:rPr>
          <w:t>docs/integration/fsp.md</w:t>
        </w:r>
      </w:hyperlink>
      <w:r>
        <w:rPr/>
        <w:t xml:space="preserve"> (интеграция с ФСП), </w:t>
      </w:r>
      <w:hyperlink r:id="rId9">
        <w:r>
          <w:rPr>
            <w:rStyle w:val="VerbatimChar"/>
          </w:rPr>
          <w:t>docs/architecture/er.md</w:t>
        </w:r>
      </w:hyperlink>
      <w:r>
        <w:rPr/>
        <w:t xml:space="preserve"> (схема данных), </w:t>
      </w:r>
      <w:hyperlink r:id="rId10">
        <w:r>
          <w:rPr>
            <w:rStyle w:val="VerbatimChar"/>
          </w:rPr>
          <w:t>docs/validation/</w:t>
        </w:r>
      </w:hyperlink>
      <w:r>
        <w:rPr/>
        <w:t xml:space="preserve"> (отчёты валидации), </w:t>
      </w:r>
      <w:hyperlink r:id="rId11">
        <w:r>
          <w:rPr>
            <w:rStyle w:val="VerbatimChar"/>
          </w:rPr>
          <w:t>docs/api/openapi.json</w:t>
        </w:r>
      </w:hyperlink>
      <w:r>
        <w:rPr/>
        <w:t xml:space="preserve"> (схема API).</w:t>
      </w:r>
      <w:bookmarkEnd w:id="7"/>
    </w:p>
    <w:p>
      <w:pPr>
        <w:pStyle w:val="Heading2"/>
        <w:rPr/>
      </w:pPr>
      <w:bookmarkStart w:id="8" w:name="__RefHeading___Toc22365_775646078"/>
      <w:bookmarkStart w:id="9" w:name="соответствие-требованиям-тз"/>
      <w:bookmarkEnd w:id="8"/>
      <w:r>
        <w:rPr/>
        <w:t>Соответствие требованиям ТЗ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5298"/>
        <w:gridCol w:w="3371"/>
        <w:gridCol w:w="1253"/>
      </w:tblGrid>
      <w:tr>
        <w:trPr>
          <w:tblHeader w:val="true"/>
        </w:trPr>
        <w:tc>
          <w:tcPr>
            <w:tcW w:w="529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Требование</w:t>
            </w:r>
          </w:p>
        </w:tc>
        <w:tc>
          <w:tcPr>
            <w:tcW w:w="337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Где реализовано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Раздел</w:t>
            </w:r>
          </w:p>
        </w:tc>
      </w:tr>
      <w:tr>
        <w:trPr/>
        <w:tc>
          <w:tcPr>
            <w:tcW w:w="529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Категория по опросу и тесту, не по резюме [2, 2.1]</w:t>
            </w:r>
          </w:p>
        </w:tc>
        <w:tc>
          <w:tcPr>
            <w:tcW w:w="337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testing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matching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2, 3.2</w:t>
            </w:r>
          </w:p>
        </w:tc>
      </w:tr>
      <w:tr>
        <w:trPr/>
        <w:tc>
          <w:tcPr>
            <w:tcW w:w="529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Механика тестирования, устойчивая к распространению [2]</w:t>
            </w:r>
          </w:p>
        </w:tc>
        <w:tc>
          <w:tcPr>
            <w:tcW w:w="337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testing/engine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</w:t>
            </w:r>
          </w:p>
        </w:tc>
      </w:tr>
      <w:tr>
        <w:trPr/>
        <w:tc>
          <w:tcPr>
            <w:tcW w:w="529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Тест ниже/выше, ограничение частоты смены грейда [2]</w:t>
            </w:r>
          </w:p>
        </w:tc>
        <w:tc>
          <w:tcPr>
            <w:tcW w:w="337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decide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can_attempt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, 90 / 30 дней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2.6</w:t>
            </w:r>
          </w:p>
        </w:tc>
      </w:tr>
      <w:tr>
        <w:trPr/>
        <w:tc>
          <w:tcPr>
            <w:tcW w:w="529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Задания из описаний вакансий [2]</w:t>
            </w:r>
          </w:p>
        </w:tc>
        <w:tc>
          <w:tcPr>
            <w:tcW w:w="337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admin/vacancy-tests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nlp/vacancy_tests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2.9</w:t>
            </w:r>
          </w:p>
        </w:tc>
      </w:tr>
      <w:tr>
        <w:trPr/>
        <w:tc>
          <w:tcPr>
            <w:tcW w:w="529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Регулярные задания, свежесть профиля [2, 2.1]</w:t>
            </w:r>
          </w:p>
        </w:tc>
        <w:tc>
          <w:tcPr>
            <w:tcW w:w="337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tasks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cron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python -m app.tasks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3.12</w:t>
            </w:r>
          </w:p>
        </w:tc>
      </w:tr>
      <w:tr>
        <w:trPr/>
        <w:tc>
          <w:tcPr>
            <w:tcW w:w="529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Выход на контакт по инициативе работодателя [2]</w:t>
            </w:r>
          </w:p>
        </w:tc>
        <w:tc>
          <w:tcPr>
            <w:tcW w:w="337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invitations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3.9</w:t>
            </w:r>
          </w:p>
        </w:tc>
      </w:tr>
      <w:tr>
        <w:trPr/>
        <w:tc>
          <w:tcPr>
            <w:tcW w:w="529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Ранжирование внутри категории с объяснимостью [2.1]</w:t>
            </w:r>
          </w:p>
        </w:tc>
        <w:tc>
          <w:tcPr>
            <w:tcW w:w="337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matching/scoring.py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3.5, 3.6</w:t>
            </w:r>
          </w:p>
        </w:tc>
      </w:tr>
      <w:tr>
        <w:trPr/>
        <w:tc>
          <w:tcPr>
            <w:tcW w:w="529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Фильтры без потери подборки [2.1]</w:t>
            </w:r>
          </w:p>
        </w:tc>
        <w:tc>
          <w:tcPr>
            <w:tcW w:w="337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подборка и банк кандидатов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3.7</w:t>
            </w:r>
          </w:p>
        </w:tc>
      </w:tr>
      <w:tr>
        <w:trPr/>
        <w:tc>
          <w:tcPr>
            <w:tcW w:w="529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Зарплата «от–до» обязательна в вакансии и приглашении [2.2 п.1]</w:t>
            </w:r>
          </w:p>
        </w:tc>
        <w:tc>
          <w:tcPr>
            <w:tcW w:w="337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схемы и CHECK в БД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3.9</w:t>
            </w:r>
          </w:p>
        </w:tc>
      </w:tr>
      <w:tr>
        <w:trPr/>
        <w:tc>
          <w:tcPr>
            <w:tcW w:w="529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Контакты только после принятия или отклика [2.2 п.2]</w:t>
            </w:r>
          </w:p>
        </w:tc>
        <w:tc>
          <w:tcPr>
            <w:tcW w:w="337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to_card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/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to_contacts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3.8</w:t>
            </w:r>
          </w:p>
        </w:tc>
      </w:tr>
      <w:tr>
        <w:trPr/>
        <w:tc>
          <w:tcPr>
            <w:tcW w:w="529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Статусы приглашений и откликов видны обеим сторонам [2.2 п.3]</w:t>
            </w:r>
          </w:p>
        </w:tc>
        <w:tc>
          <w:tcPr>
            <w:tcW w:w="337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invitations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vacancies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3.9, 3.11</w:t>
            </w:r>
          </w:p>
        </w:tc>
      </w:tr>
      <w:tr>
        <w:trPr/>
        <w:tc>
          <w:tcPr>
            <w:tcW w:w="529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Регистрация по почте с подтверждением [2.2 п.4]</w:t>
            </w:r>
          </w:p>
        </w:tc>
        <w:tc>
          <w:tcPr>
            <w:tcW w:w="337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auth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6.4</w:t>
            </w:r>
          </w:p>
        </w:tc>
      </w:tr>
      <w:tr>
        <w:trPr/>
        <w:tc>
          <w:tcPr>
            <w:tcW w:w="529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Профиль из PDF с автораспознаванием, PDF-профиль [2.1]</w:t>
            </w:r>
          </w:p>
        </w:tc>
        <w:tc>
          <w:tcPr>
            <w:tcW w:w="337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candidates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nlp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4.6</w:t>
            </w:r>
          </w:p>
        </w:tc>
      </w:tr>
      <w:tr>
        <w:trPr/>
        <w:tc>
          <w:tcPr>
            <w:tcW w:w="529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Связь с ФСП ID, совместимость с Keycloak; кандидат без истории [2, 3.5]</w:t>
            </w:r>
          </w:p>
        </w:tc>
        <w:tc>
          <w:tcPr>
            <w:tcW w:w="337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fsp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Keycloak realm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fsp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5</w:t>
            </w:r>
          </w:p>
        </w:tc>
      </w:tr>
      <w:tr>
        <w:trPr/>
        <w:tc>
          <w:tcPr>
            <w:tcW w:w="529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Собственная процедура валидации и результаты [2]</w:t>
            </w:r>
          </w:p>
        </w:tc>
        <w:tc>
          <w:tcPr>
            <w:tcW w:w="337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eval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, симуляции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</w:t>
            </w:r>
          </w:p>
        </w:tc>
      </w:tr>
      <w:tr>
        <w:trPr/>
        <w:tc>
          <w:tcPr>
            <w:tcW w:w="529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Frontend / Backend / СУБД, Docker, OpenAPI [3.5]</w:t>
            </w:r>
          </w:p>
        </w:tc>
        <w:tc>
          <w:tcPr>
            <w:tcW w:w="337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frontend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backend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, PostgreSQL, compose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1, 6, 8</w:t>
            </w:r>
          </w:p>
        </w:tc>
      </w:tr>
      <w:tr>
        <w:trPr/>
        <w:tc>
          <w:tcPr>
            <w:tcW w:w="529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152-ФЗ: согласия, права по ролям, хранение паролей и токенов [3.5]</w:t>
            </w:r>
          </w:p>
        </w:tc>
        <w:tc>
          <w:tcPr>
            <w:tcW w:w="337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users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core/security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auth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1.8</w:t>
            </w:r>
          </w:p>
        </w:tc>
      </w:tr>
      <w:tr>
        <w:trPr/>
        <w:tc>
          <w:tcPr>
            <w:tcW w:w="529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Открытый код, открытые лицензии [3.5]</w:t>
            </w:r>
          </w:p>
        </w:tc>
        <w:tc>
          <w:tcPr>
            <w:tcW w:w="337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MIT, зависимости MIT/BSD/Apache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7</w:t>
            </w:r>
          </w:p>
        </w:tc>
      </w:tr>
      <w:tr>
        <w:trPr/>
        <w:tc>
          <w:tcPr>
            <w:tcW w:w="529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Защита от фиктивных вакансий, интеграция с ATS [2]</w:t>
            </w:r>
          </w:p>
        </w:tc>
        <w:tc>
          <w:tcPr>
            <w:tcW w:w="337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жалобы, блокировка и скоринг компаний, API-токены, выгрузка и вебхуки ATS;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docs/concepts/antifraud_ats.md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3.13</w:t>
            </w:r>
          </w:p>
        </w:tc>
      </w:tr>
      <w:tr>
        <w:trPr/>
        <w:tc>
          <w:tcPr>
            <w:tcW w:w="529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Адаптивная вёрстка [3.5]</w:t>
            </w:r>
          </w:p>
        </w:tc>
        <w:tc>
          <w:tcPr>
            <w:tcW w:w="337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фронтенд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/>
                <w:sz w:val="17"/>
              </w:rPr>
            </w:pPr>
            <w:bookmarkStart w:id="10" w:name="соответствие-требованиям-тз"/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1.5</w:t>
            </w:r>
            <w:bookmarkEnd w:id="10"/>
          </w:p>
        </w:tc>
      </w:tr>
    </w:tbl>
    <w:p>
      <w:pPr>
        <w:pStyle w:val="Heading2"/>
        <w:rPr/>
      </w:pPr>
      <w:bookmarkStart w:id="11" w:name="__RefHeading___Toc22367_775646078"/>
      <w:bookmarkEnd w:id="11"/>
      <w:r>
        <w:rPr/>
        <w:t>Статус реализации (на 07.10.2026)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5000"/>
        <w:gridCol w:w="4921"/>
      </w:tblGrid>
      <w:tr>
        <w:trPr>
          <w:tblHeader w:val="true"/>
        </w:trPr>
        <w:tc>
          <w:tcPr>
            <w:tcW w:w="500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Часть</w:t>
            </w:r>
          </w:p>
        </w:tc>
        <w:tc>
          <w:tcPr>
            <w:tcW w:w="492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Состояние</w:t>
            </w:r>
          </w:p>
        </w:tc>
      </w:tr>
      <w:tr>
        <w:trPr/>
        <w:tc>
          <w:tcPr>
            <w:tcW w:w="500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Регистрация, вход, подтверждение почты, сброс пароля, согласия</w:t>
            </w:r>
          </w:p>
        </w:tc>
        <w:tc>
          <w:tcPr>
            <w:tcW w:w="492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на БД, работает</w:t>
            </w:r>
          </w:p>
        </w:tc>
      </w:tr>
      <w:tr>
        <w:trPr/>
        <w:tc>
          <w:tcPr>
            <w:tcW w:w="500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Профиль, загрузка PDF-резюме, PDF-профиль, приватность</w:t>
            </w:r>
          </w:p>
        </w:tc>
        <w:tc>
          <w:tcPr>
            <w:tcW w:w="492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на БД, работает</w:t>
            </w:r>
          </w:p>
        </w:tc>
      </w:tr>
      <w:tr>
        <w:trPr/>
        <w:tc>
          <w:tcPr>
            <w:tcW w:w="500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Опрос, адаптивный тест, грейд и кулдауны, банк 192 шаблона</w:t>
            </w:r>
          </w:p>
        </w:tc>
        <w:tc>
          <w:tcPr>
            <w:tcW w:w="492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на БД, работает</w:t>
            </w:r>
          </w:p>
        </w:tc>
      </w:tr>
      <w:tr>
        <w:trPr/>
        <w:tc>
          <w:tcPr>
            <w:tcW w:w="500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Детектор утечек, калибровка, тесты из вакансий (админ)</w:t>
            </w:r>
          </w:p>
        </w:tc>
        <w:tc>
          <w:tcPr>
            <w:tcW w:w="492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на БД, работает</w:t>
            </w:r>
          </w:p>
        </w:tc>
      </w:tr>
      <w:tr>
        <w:trPr/>
        <w:tc>
          <w:tcPr>
            <w:tcW w:w="500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ФСП ID (Keycloak), реестр, ФСП-скор, вебхук</w:t>
            </w:r>
          </w:p>
        </w:tc>
        <w:tc>
          <w:tcPr>
            <w:tcW w:w="492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работает (реестр — наш мок)</w:t>
            </w:r>
          </w:p>
        </w:tc>
      </w:tr>
      <w:tr>
        <w:trPr/>
        <w:tc>
          <w:tcPr>
            <w:tcW w:w="500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Потребности, подборка с объяснением, банк кандидатов</w:t>
            </w:r>
          </w:p>
        </w:tc>
        <w:tc>
          <w:tcPr>
            <w:tcW w:w="492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на БД, работает</w:t>
            </w:r>
          </w:p>
        </w:tc>
      </w:tr>
      <w:tr>
        <w:trPr/>
        <w:tc>
          <w:tcPr>
            <w:tcW w:w="500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Приглашения: статусы, квота, подсказка, контакты, письма</w:t>
            </w:r>
          </w:p>
        </w:tc>
        <w:tc>
          <w:tcPr>
            <w:tcW w:w="492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на БД, работает</w:t>
            </w:r>
          </w:p>
        </w:tc>
      </w:tr>
      <w:tr>
        <w:trPr/>
        <w:tc>
          <w:tcPr>
            <w:tcW w:w="500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Вакансии и отклики: лента с фильтрами, отклик с контактами, статусы, письма</w:t>
            </w:r>
          </w:p>
        </w:tc>
        <w:tc>
          <w:tcPr>
            <w:tcW w:w="492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на БД, работает</w:t>
            </w:r>
          </w:p>
        </w:tc>
      </w:tr>
      <w:tr>
        <w:trPr/>
        <w:tc>
          <w:tcPr>
            <w:tcW w:w="500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Регулярные задания: раздача, ответ, оценка 0–3, свежесть профиля</w:t>
            </w:r>
          </w:p>
        </w:tc>
        <w:tc>
          <w:tcPr>
            <w:tcW w:w="492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на БД, работает; периодические работы — cron или запрос админа (8.6)</w:t>
            </w:r>
          </w:p>
        </w:tc>
      </w:tr>
      <w:tr>
        <w:trPr/>
        <w:tc>
          <w:tcPr>
            <w:tcW w:w="500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Дашборд админа, жалобы, блокировка и скоринг компаний</w:t>
            </w:r>
          </w:p>
        </w:tc>
        <w:tc>
          <w:tcPr>
            <w:tcW w:w="492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на БД, работает</w:t>
            </w:r>
          </w:p>
        </w:tc>
      </w:tr>
      <w:tr>
        <w:trPr/>
        <w:tc>
          <w:tcPr>
            <w:tcW w:w="500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ATS: API-токены, выгрузка, вебхуки с подписью и повторами</w:t>
            </w:r>
          </w:p>
        </w:tc>
        <w:tc>
          <w:tcPr>
            <w:tcW w:w="492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работает; подтверждение домена и ИНН, пробный режим — концепция</w:t>
            </w:r>
          </w:p>
        </w:tc>
      </w:tr>
      <w:tr>
        <w:trPr/>
        <w:tc>
          <w:tcPr>
            <w:tcW w:w="500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Валидация: синтетика с эталоном, отчёт, графики, проверка CSV жюри</w:t>
            </w:r>
          </w:p>
        </w:tc>
        <w:tc>
          <w:tcPr>
            <w:tcW w:w="492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работает,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make validate</w:t>
            </w:r>
          </w:p>
        </w:tc>
      </w:tr>
      <w:tr>
        <w:trPr/>
        <w:tc>
          <w:tcPr>
            <w:tcW w:w="500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Нагрузочный замер</w:t>
            </w:r>
          </w:p>
        </w:tc>
        <w:tc>
          <w:tcPr>
            <w:tcW w:w="492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не проводился; ориентир ТЗ — десятки одновременных пользователей (1.9)</w:t>
            </w:r>
          </w:p>
        </w:tc>
      </w:tr>
    </w:tbl>
    <w:p>
      <w:pPr>
        <w:pStyle w:val="TextBody"/>
        <w:rPr/>
      </w:pPr>
      <w:r>
        <w:rPr/>
        <w:t>Банк задач в админке показывает 222 записи: 192 рабочих шаблона движка и 30 демо-записей из фикстур (они иллюстрируют экраны, в тест не попадают).</w:t>
      </w:r>
    </w:p>
    <w:p>
      <w:pPr>
        <w:pStyle w:val="Heading2"/>
        <w:rPr/>
      </w:pPr>
      <w:bookmarkStart w:id="12" w:name="__RefHeading___Toc22369_775646078"/>
      <w:bookmarkStart w:id="13" w:name="документ-одним-файлом-docx-и-pdf"/>
      <w:bookmarkEnd w:id="12"/>
      <w:bookmarkEnd w:id="13"/>
      <w:r>
        <w:rPr/>
        <w:t>Документ одним файлом (DOCX и PDF)</w:t>
      </w:r>
    </w:p>
    <w:p>
      <w:pPr>
        <w:pStyle w:val="FirstParagraph"/>
        <w:rPr/>
      </w:pPr>
      <w:r>
        <w:rPr/>
        <w:t xml:space="preserve">Готовые файлы: </w:t>
      </w:r>
      <w:hyperlink r:id="rId12">
        <w:r>
          <w:rPr>
            <w:rStyle w:val="VerbatimChar"/>
          </w:rPr>
          <w:t>fsp-talent-documentation.pdf</w:t>
        </w:r>
      </w:hyperlink>
      <w:r>
        <w:rPr/>
        <w:t xml:space="preserve"> и </w:t>
      </w:r>
      <w:hyperlink r:id="rId13">
        <w:r>
          <w:rPr>
            <w:rStyle w:val="VerbatimChar"/>
          </w:rPr>
          <w:t>fsp-talent-documentation.docx</w:t>
        </w:r>
      </w:hyperlink>
      <w:r>
        <w:rPr/>
        <w:t xml:space="preserve"> — все разделы в порядке оглавления, с титульным листом, оглавлением, диаграммами и графиками валидации.</w:t>
      </w:r>
    </w:p>
    <w:p>
      <w:pPr>
        <w:pStyle w:val="TextBody"/>
        <w:rPr/>
      </w:pPr>
      <w:r>
        <w:rPr/>
        <w:t>Разделы написаны в Markdown с диаграммами mermaid. Сборка (нужны Node.js для mermaid-cli и Docker для pandoc и LibreOffice):</w:t>
      </w:r>
    </w:p>
    <w:p>
      <w:pPr>
        <w:pStyle w:val="SourceCode"/>
        <w:rPr/>
      </w:pPr>
      <w:r>
        <w:rPr>
          <w:rStyle w:val="ExtensionTok"/>
        </w:rPr>
        <w:t>python</w:t>
      </w:r>
      <w:r>
        <w:rPr>
          <w:rStyle w:val="NormalTok"/>
        </w:rPr>
        <w:t xml:space="preserve"> docs/solution/tools/gen_api_table.py      </w:t>
      </w:r>
      <w:r>
        <w:rPr>
          <w:rStyle w:val="CommentTok"/>
        </w:rPr>
        <w:t># таблица раздела 6 из openapi.json</w:t>
      </w:r>
      <w:r>
        <w:rPr/>
        <w:br/>
      </w:r>
      <w:r>
        <w:rPr>
          <w:rStyle w:val="ExtensionTok"/>
        </w:rPr>
        <w:t>python</w:t>
      </w:r>
      <w:r>
        <w:rPr>
          <w:rStyle w:val="NormalTok"/>
        </w:rPr>
        <w:t xml:space="preserve"> docs/solution/tools/gen_libraries.py      </w:t>
      </w:r>
      <w:r>
        <w:rPr>
          <w:rStyle w:val="CommentTok"/>
        </w:rPr>
        <w:t># раздел 7 (при поднятом docker compose)</w:t>
      </w:r>
      <w:r>
        <w:rPr/>
        <w:br/>
      </w:r>
      <w:r>
        <w:rPr>
          <w:rStyle w:val="ExtensionTok"/>
        </w:rPr>
        <w:t>python</w:t>
      </w:r>
      <w:r>
        <w:rPr>
          <w:rStyle w:val="NormalTok"/>
        </w:rPr>
        <w:t xml:space="preserve"> docs/solution/tools/build_docs.py         </w:t>
      </w:r>
      <w:r>
        <w:rPr>
          <w:rStyle w:val="CommentTok"/>
        </w:rPr>
        <w:t># → docs/solution/fsp-talent-documentation.{docx,pdf}</w:t>
      </w:r>
    </w:p>
    <w:p>
      <w:pPr>
        <w:pStyle w:val="FirstParagraph"/>
        <w:rPr/>
      </w:pPr>
      <w:r>
        <w:rPr>
          <w:rStyle w:val="VerbatimChar"/>
        </w:rPr>
        <w:t>build_docs.py</w:t>
      </w:r>
      <w:r>
        <w:rPr/>
        <w:t xml:space="preserve"> склеивает разделы (</w:t>
      </w:r>
      <w:r>
        <w:rPr>
          <w:rStyle w:val="VerbatimChar"/>
        </w:rPr>
        <w:t>build_bundle.py --render-mermaid</w:t>
      </w:r>
      <w:r>
        <w:rPr/>
        <w:t>: диаграммы → PNG, ссылки между разделами → якоря, остальные ссылки → GitHub), конвертирует в DOCX через pandoc и обновляет оглавление и экспортирует PDF в LibreOffice.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extBody"/>
        <w:rPr/>
      </w:pPr>
      <w:r>
        <w:rPr/>
      </w:r>
      <w:bookmarkStart w:id="14" w:name="Xd870e09e8e5e838630287f644e9d19471ae72ab"/>
      <w:bookmarkStart w:id="15" w:name="документ-одним-файлом-docx-и-pdf"/>
      <w:bookmarkStart w:id="16" w:name="sec-01_architecture"/>
      <w:bookmarkStart w:id="17" w:name="Xd870e09e8e5e838630287f644e9d19471ae72ab"/>
      <w:bookmarkStart w:id="18" w:name="документ-одним-файлом-docx-и-pdf"/>
      <w:bookmarkStart w:id="19" w:name="sec-01_architecture"/>
      <w:bookmarkEnd w:id="17"/>
      <w:bookmarkEnd w:id="18"/>
      <w:bookmarkEnd w:id="19"/>
    </w:p>
    <w:p>
      <w:pPr>
        <w:pStyle w:val="Heading1"/>
        <w:rPr/>
      </w:pPr>
      <w:bookmarkStart w:id="20" w:name="__RefHeading___Toc22371_775646078"/>
      <w:bookmarkStart w:id="21" w:name="X27815114d67c82f5742236bd4fe531fe964d044"/>
      <w:bookmarkEnd w:id="20"/>
      <w:bookmarkEnd w:id="21"/>
      <w:r>
        <w:rPr/>
        <w:t>1. Функциональная и компонентная архитектура</w:t>
      </w:r>
    </w:p>
    <w:p>
      <w:pPr>
        <w:pStyle w:val="Heading2"/>
        <w:rPr/>
      </w:pPr>
      <w:bookmarkStart w:id="22" w:name="__RefHeading___Toc22373_775646078"/>
      <w:bookmarkStart w:id="23" w:name="Xe52a9daccc0fdcbc678f06687588238ae820599"/>
      <w:bookmarkEnd w:id="22"/>
      <w:r>
        <w:rPr/>
        <w:t>1.1. Что делает система</w:t>
      </w:r>
    </w:p>
    <w:p>
      <w:pPr>
        <w:pStyle w:val="FirstParagraph"/>
        <w:rPr/>
      </w:pPr>
      <w:r>
        <w:rPr/>
        <w:t xml:space="preserve">fsp-talent — веб-платформа подбора IT-специалистов с </w:t>
      </w:r>
      <w:r>
        <w:rPr>
          <w:b/>
          <w:bCs/>
        </w:rPr>
        <w:t>обратной механикой</w:t>
      </w:r>
      <w:r>
        <w:rPr/>
        <w:t xml:space="preserve">: не кандидат откликается на вакансии, а работодатель находит нужную </w:t>
      </w:r>
      <w:r>
        <w:rPr>
          <w:b/>
          <w:bCs/>
        </w:rPr>
        <w:t>категорию</w:t>
      </w:r>
      <w:r>
        <w:rPr/>
        <w:t xml:space="preserve"> кандидатов и сам приглашает конкретного человека, сразу указывая зарплатную вилку.</w:t>
      </w:r>
    </w:p>
    <w:p>
      <w:pPr>
        <w:pStyle w:val="TextBody"/>
        <w:rPr/>
      </w:pPr>
      <w:r>
        <w:rPr/>
        <w:t xml:space="preserve">Категория = </w:t>
      </w:r>
      <w:r>
        <w:rPr>
          <w:b/>
          <w:bCs/>
        </w:rPr>
        <w:t>специализация × грейд</w:t>
      </w:r>
      <w:r>
        <w:rPr/>
        <w:t xml:space="preserve"> (6 × 4 = 24 категории, например «Backend · Middle»). Её определяет не резюме, а обязательный путь кандидата: опрос по специализации → выбор предполагаемого грейда → адаптивный тест. Внутри категории кандидаты ранжируются по силе подтверждённого профиля: результат теста, стек, достижения ФСП, свежесть профиля, зарплата, формат работы — с объяснением «почему в подборке».</w:t>
      </w:r>
      <w:bookmarkEnd w:id="23"/>
    </w:p>
    <w:p>
      <w:pPr>
        <w:pStyle w:val="Heading2"/>
        <w:rPr/>
      </w:pPr>
      <w:bookmarkStart w:id="24" w:name="__RefHeading___Toc22375_775646078"/>
      <w:bookmarkStart w:id="25" w:name="Xdf556eeee330ebb43984076f0544108f1391a0c"/>
      <w:bookmarkEnd w:id="24"/>
      <w:r>
        <w:rPr/>
        <w:t>1.2. Роли и кабинеты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1569"/>
        <w:gridCol w:w="1428"/>
        <w:gridCol w:w="1927"/>
        <w:gridCol w:w="4997"/>
      </w:tblGrid>
      <w:tr>
        <w:trPr>
          <w:tblHeader w:val="true"/>
        </w:trPr>
        <w:tc>
          <w:tcPr>
            <w:tcW w:w="156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Роль</w:t>
            </w:r>
          </w:p>
        </w:tc>
        <w:tc>
          <w:tcPr>
            <w:tcW w:w="14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Код</w:t>
            </w:r>
          </w:p>
        </w:tc>
        <w:tc>
          <w:tcPr>
            <w:tcW w:w="192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Кто это</w:t>
            </w:r>
          </w:p>
        </w:tc>
        <w:tc>
          <w:tcPr>
            <w:tcW w:w="499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Главное в кабинете</w:t>
            </w:r>
          </w:p>
        </w:tc>
      </w:tr>
      <w:tr>
        <w:trPr/>
        <w:tc>
          <w:tcPr>
            <w:tcW w:w="156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Соискатель</w:t>
            </w:r>
          </w:p>
        </w:tc>
        <w:tc>
          <w:tcPr>
            <w:tcW w:w="14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candidate</w:t>
            </w:r>
          </w:p>
        </w:tc>
        <w:tc>
          <w:tcPr>
            <w:tcW w:w="192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участник рынка, ищет работу</w:t>
            </w:r>
          </w:p>
        </w:tc>
        <w:tc>
          <w:tcPr>
            <w:tcW w:w="499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профиль и PDF-резюме, опрос и тест, категория и грейд, приглашения (принять / отклонить с причиной), вакансии и отклики, регулярные задания, достижения ФСП, приватность и согласия</w:t>
            </w:r>
          </w:p>
        </w:tc>
      </w:tr>
      <w:tr>
        <w:trPr/>
        <w:tc>
          <w:tcPr>
            <w:tcW w:w="156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Рекрутер</w:t>
            </w:r>
          </w:p>
        </w:tc>
        <w:tc>
          <w:tcPr>
            <w:tcW w:w="14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recruiter</w:t>
            </w:r>
          </w:p>
        </w:tc>
        <w:tc>
          <w:tcPr>
            <w:tcW w:w="192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представитель компании</w:t>
            </w:r>
          </w:p>
        </w:tc>
        <w:tc>
          <w:tcPr>
            <w:tcW w:w="499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профиль компании, потребности (форма или свободный текст), подборка по категориям с объяснением, банк кандидатов с фильтрами, приглашения со статусами и квотой, вакансии и отклики, регулярные задания</w:t>
            </w:r>
          </w:p>
        </w:tc>
      </w:tr>
      <w:tr>
        <w:trPr/>
        <w:tc>
          <w:tcPr>
            <w:tcW w:w="156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Администратор</w:t>
            </w:r>
          </w:p>
        </w:tc>
        <w:tc>
          <w:tcPr>
            <w:tcW w:w="14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admin</w:t>
            </w:r>
          </w:p>
        </w:tc>
        <w:tc>
          <w:tcPr>
            <w:tcW w:w="192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оператор платформы (ФСП)</w:t>
            </w:r>
          </w:p>
        </w:tc>
        <w:tc>
          <w:tcPr>
            <w:tcW w:w="499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дашборд, пользователи и компании (блокировка, скоринг надёжности), справочники и настройки (пороги θ, кулдауны, квота, веса ранжирования), банк задач (метрики, утечки, калибровка), тесты из вакансий, валидация, жалобы, журнал действий</w:t>
            </w:r>
          </w:p>
        </w:tc>
      </w:tr>
    </w:tbl>
    <w:p>
      <w:pPr>
        <w:pStyle w:val="TextBody"/>
        <w:rPr/>
      </w:pPr>
      <w:r>
        <w:rPr/>
        <w:t>Роль администратора в ТЗ не названа — она нужна для банка задач, детектора утечек, настроек ранжирования и метрик валидации.</w:t>
      </w:r>
    </w:p>
    <w:p>
      <w:pPr>
        <w:pStyle w:val="TextBody"/>
        <w:rPr/>
      </w:pPr>
      <w:r>
        <w:rPr/>
        <w:t xml:space="preserve">Права проверяются на бэкенде в каждом методе (зависимости </w:t>
      </w:r>
      <w:r>
        <w:rPr>
          <w:rStyle w:val="VerbatimChar"/>
        </w:rPr>
        <w:t>CandidateUser</w:t>
      </w:r>
      <w:r>
        <w:rPr/>
        <w:t xml:space="preserve">, </w:t>
      </w:r>
      <w:r>
        <w:rPr>
          <w:rStyle w:val="VerbatimChar"/>
        </w:rPr>
        <w:t>RecruiterUser</w:t>
      </w:r>
      <w:r>
        <w:rPr/>
        <w:t xml:space="preserve">, </w:t>
      </w:r>
      <w:r>
        <w:rPr>
          <w:rStyle w:val="VerbatimChar"/>
        </w:rPr>
        <w:t>AdminUser</w:t>
      </w:r>
      <w:r>
        <w:rPr/>
        <w:t xml:space="preserve"> в </w:t>
      </w:r>
      <w:r>
        <w:rPr>
          <w:rStyle w:val="VerbatimChar"/>
        </w:rPr>
        <w:t>backend/app/core/security.py</w:t>
      </w:r>
      <w:r>
        <w:rPr/>
        <w:t xml:space="preserve">): без входа — </w:t>
      </w:r>
      <w:r>
        <w:rPr>
          <w:rStyle w:val="VerbatimChar"/>
        </w:rPr>
        <w:t>401</w:t>
      </w:r>
      <w:r>
        <w:rPr/>
        <w:t xml:space="preserve">, чужая роль — </w:t>
      </w:r>
      <w:r>
        <w:rPr>
          <w:rStyle w:val="VerbatimChar"/>
        </w:rPr>
        <w:t>403</w:t>
      </w:r>
      <w:r>
        <w:rPr/>
        <w:t xml:space="preserve">, чужой объект — </w:t>
      </w:r>
      <w:r>
        <w:rPr>
          <w:rStyle w:val="VerbatimChar"/>
        </w:rPr>
        <w:t>404</w:t>
      </w:r>
      <w:r>
        <w:rPr/>
        <w:t xml:space="preserve"> (кандидат видит только свои приглашения и отклики, рекрутер — только записи своей компании). Таблица методов по ролям — </w:t>
      </w:r>
      <w:hyperlink w:anchor="sec-api_endpoints">
        <w:r>
          <w:rPr>
            <w:rStyle w:val="InternetLink"/>
          </w:rPr>
          <w:t>приложение к разделу 6</w:t>
        </w:r>
      </w:hyperlink>
      <w:r>
        <w:rPr/>
        <w:t>.</w:t>
      </w:r>
      <w:bookmarkEnd w:id="25"/>
    </w:p>
    <w:p>
      <w:pPr>
        <w:pStyle w:val="Heading2"/>
        <w:rPr/>
      </w:pPr>
      <w:bookmarkStart w:id="26" w:name="__RefHeading___Toc22377_775646078"/>
      <w:bookmarkStart w:id="27" w:name="X4e6c750edb5b8e6c3481a47a5e134ead4041e6d"/>
      <w:bookmarkEnd w:id="26"/>
      <w:r>
        <w:rPr/>
        <w:t>1.3. Контейнеры (развёртывание)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891665"/>
            <wp:effectExtent l="0" t="0" r="0" b="0"/>
            <wp:docPr id="1" name="Picture" descr="Диаграмм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Диаграмма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Диаграмма 1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2137"/>
        <w:gridCol w:w="2289"/>
        <w:gridCol w:w="4046"/>
        <w:gridCol w:w="1449"/>
      </w:tblGrid>
      <w:tr>
        <w:trPr>
          <w:tblHeader w:val="true"/>
        </w:trPr>
        <w:tc>
          <w:tcPr>
            <w:tcW w:w="213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Контейнер</w:t>
            </w:r>
          </w:p>
        </w:tc>
        <w:tc>
          <w:tcPr>
            <w:tcW w:w="228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Образ</w:t>
            </w:r>
          </w:p>
        </w:tc>
        <w:tc>
          <w:tcPr>
            <w:tcW w:w="404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Назначение</w:t>
            </w:r>
          </w:p>
        </w:tc>
        <w:tc>
          <w:tcPr>
            <w:tcW w:w="144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Порт в dev-стеке</w:t>
            </w:r>
          </w:p>
        </w:tc>
      </w:tr>
      <w:tr>
        <w:trPr/>
        <w:tc>
          <w:tcPr>
            <w:tcW w:w="213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frontend</w:t>
            </w:r>
          </w:p>
        </w:tc>
        <w:tc>
          <w:tcPr>
            <w:tcW w:w="228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собственный (node:22-alpine)</w:t>
            </w:r>
          </w:p>
        </w:tc>
        <w:tc>
          <w:tcPr>
            <w:tcW w:w="404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React SPA; в dev — Vite, на стенде — статика за Caddy</w:t>
            </w:r>
          </w:p>
        </w:tc>
        <w:tc>
          <w:tcPr>
            <w:tcW w:w="144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15173</w:t>
            </w:r>
          </w:p>
        </w:tc>
      </w:tr>
      <w:tr>
        <w:trPr/>
        <w:tc>
          <w:tcPr>
            <w:tcW w:w="213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backend</w:t>
            </w:r>
          </w:p>
        </w:tc>
        <w:tc>
          <w:tcPr>
            <w:tcW w:w="228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собственный (python:3.12-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slim)</w:t>
            </w:r>
          </w:p>
        </w:tc>
        <w:tc>
          <w:tcPr>
            <w:tcW w:w="404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REST API, бизнес-логика, движок теста</w:t>
            </w:r>
          </w:p>
        </w:tc>
        <w:tc>
          <w:tcPr>
            <w:tcW w:w="144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18000</w:t>
            </w:r>
          </w:p>
        </w:tc>
      </w:tr>
      <w:tr>
        <w:trPr/>
        <w:tc>
          <w:tcPr>
            <w:tcW w:w="213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postgres</w:t>
            </w:r>
          </w:p>
        </w:tc>
        <w:tc>
          <w:tcPr>
            <w:tcW w:w="228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postgres:16-alpine</w:t>
            </w:r>
          </w:p>
        </w:tc>
        <w:tc>
          <w:tcPr>
            <w:tcW w:w="404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хранение всех данных</w:t>
            </w:r>
          </w:p>
        </w:tc>
        <w:tc>
          <w:tcPr>
            <w:tcW w:w="144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15432</w:t>
            </w:r>
          </w:p>
        </w:tc>
      </w:tr>
      <w:tr>
        <w:trPr/>
        <w:tc>
          <w:tcPr>
            <w:tcW w:w="213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keycloak</w:t>
            </w:r>
          </w:p>
        </w:tc>
        <w:tc>
          <w:tcPr>
            <w:tcW w:w="228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quay.io/keycloak/keycloak:25.0</w:t>
            </w:r>
          </w:p>
        </w:tc>
        <w:tc>
          <w:tcPr>
            <w:tcW w:w="404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ФСП ID: вход и привязка профиля (OIDC + PKCE)</w:t>
            </w:r>
          </w:p>
        </w:tc>
        <w:tc>
          <w:tcPr>
            <w:tcW w:w="144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18180</w:t>
            </w:r>
          </w:p>
        </w:tc>
      </w:tr>
      <w:tr>
        <w:trPr/>
        <w:tc>
          <w:tcPr>
            <w:tcW w:w="213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fsp-registry-mock</w:t>
            </w:r>
          </w:p>
        </w:tc>
        <w:tc>
          <w:tcPr>
            <w:tcW w:w="228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собственный (python:3.12-slim)</w:t>
            </w:r>
          </w:p>
        </w:tc>
        <w:tc>
          <w:tcPr>
            <w:tcW w:w="404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наш вариант API реестра достижений ФСП</w:t>
            </w:r>
          </w:p>
        </w:tc>
        <w:tc>
          <w:tcPr>
            <w:tcW w:w="144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18100</w:t>
            </w:r>
          </w:p>
        </w:tc>
      </w:tr>
      <w:tr>
        <w:trPr/>
        <w:tc>
          <w:tcPr>
            <w:tcW w:w="213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mailpit</w:t>
            </w:r>
          </w:p>
        </w:tc>
        <w:tc>
          <w:tcPr>
            <w:tcW w:w="228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axllent/mailpit</w:t>
            </w:r>
          </w:p>
        </w:tc>
        <w:tc>
          <w:tcPr>
            <w:tcW w:w="404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письма подтверждения почты, приглашений, сброса пароля</w:t>
            </w:r>
          </w:p>
        </w:tc>
        <w:tc>
          <w:tcPr>
            <w:tcW w:w="144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18025 (UI), 11025 (SMTP)</w:t>
            </w:r>
          </w:p>
        </w:tc>
      </w:tr>
      <w:tr>
        <w:trPr/>
        <w:tc>
          <w:tcPr>
            <w:tcW w:w="213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caddy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(только стенд)</w:t>
            </w:r>
          </w:p>
        </w:tc>
        <w:tc>
          <w:tcPr>
            <w:tcW w:w="228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caddy:2-alpine</w:t>
            </w:r>
          </w:p>
        </w:tc>
        <w:tc>
          <w:tcPr>
            <w:tcW w:w="404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HTTPS по Let’s Encrypt, один адрес для всего</w:t>
            </w:r>
          </w:p>
        </w:tc>
        <w:tc>
          <w:tcPr>
            <w:tcW w:w="144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80, 443</w:t>
            </w:r>
          </w:p>
        </w:tc>
      </w:tr>
    </w:tbl>
    <w:p>
      <w:pPr>
        <w:pStyle w:val="TextBody"/>
        <w:rPr/>
      </w:pPr>
      <w:r>
        <w:rPr/>
        <w:t xml:space="preserve">Суммарный лимит памяти в </w:t>
      </w:r>
      <w:r>
        <w:rPr>
          <w:rStyle w:val="VerbatimChar"/>
        </w:rPr>
        <w:t>infra/stand/compose.yml</w:t>
      </w:r>
      <w:r>
        <w:rPr/>
        <w:t xml:space="preserve"> — около 2,4 ГБ (сервер 2 vCPU / 4 ГБ): backend 768 МБ, Keycloak 900 МБ, PostgreSQL 384 МБ, мок 192 МБ, Mailpit 128 МБ.</w:t>
      </w:r>
    </w:p>
    <w:p>
      <w:pPr>
        <w:pStyle w:val="TextBody"/>
        <w:rPr/>
      </w:pPr>
      <w:bookmarkStart w:id="28" w:name="X4e6c750edb5b8e6c3481a47a5e134ead4041e6d"/>
      <w:r>
        <w:rPr/>
        <w:t>Без внешних сервисов система работает полностью: LLM необязателен (разбор текстов идёт на правилах и словарях), реестр ФСП и Keycloak — свои контейнеры. Если Keycloak или реестр недоступны, основной вход по почте и весь подбор работают; достижения показываются из кэша.</w:t>
      </w:r>
      <w:bookmarkEnd w:id="28"/>
    </w:p>
    <w:p>
      <w:pPr>
        <w:pStyle w:val="Heading2"/>
        <w:rPr/>
      </w:pPr>
      <w:bookmarkStart w:id="29" w:name="__RefHeading___Toc22379_775646078"/>
      <w:bookmarkStart w:id="30" w:name="X2579f7ca77426a7d42c653c2175333f0067674b"/>
      <w:bookmarkEnd w:id="29"/>
      <w:r>
        <w:rPr/>
        <w:t>1.4. Слои и компоненты бэкенда</w:t>
      </w:r>
    </w:p>
    <w:p>
      <w:pPr>
        <w:pStyle w:val="FirstParagraph"/>
        <w:rPr/>
      </w:pPr>
      <w:r>
        <w:rPr/>
        <w:t xml:space="preserve">Бэкенд — </w:t>
      </w:r>
      <w:r>
        <w:rPr>
          <w:b/>
          <w:bCs/>
        </w:rPr>
        <w:t>модульный монолит</w:t>
      </w:r>
      <w:r>
        <w:rPr/>
        <w:t xml:space="preserve"> с явными слоями. Каждый модуль </w:t>
      </w:r>
      <w:r>
        <w:rPr>
          <w:rStyle w:val="VerbatimChar"/>
        </w:rPr>
        <w:t>backend/app/&lt;модуль&gt;/</w:t>
      </w:r>
      <w:r>
        <w:rPr/>
        <w:t xml:space="preserve"> устроен одинаково: </w:t>
      </w:r>
      <w:r>
        <w:rPr>
          <w:rStyle w:val="VerbatimChar"/>
        </w:rPr>
        <w:t>router.py</w:t>
      </w:r>
      <w:r>
        <w:rPr/>
        <w:t xml:space="preserve"> (HTTP, схемы, коды ошибок) → </w:t>
      </w:r>
      <w:r>
        <w:rPr>
          <w:rStyle w:val="VerbatimChar"/>
        </w:rPr>
        <w:t>service.py</w:t>
      </w:r>
      <w:r>
        <w:rPr/>
        <w:t xml:space="preserve"> (правила) → </w:t>
      </w:r>
      <w:r>
        <w:rPr>
          <w:rStyle w:val="VerbatimChar"/>
        </w:rPr>
        <w:t>repository.py</w:t>
      </w:r>
      <w:r>
        <w:rPr/>
        <w:t xml:space="preserve"> (SQL через SQLAlchemy) → </w:t>
      </w:r>
      <w:r>
        <w:rPr>
          <w:rStyle w:val="VerbatimChar"/>
        </w:rPr>
        <w:t>models.py</w:t>
      </w:r>
      <w:r>
        <w:rPr/>
        <w:t xml:space="preserve"> (таблицы), </w:t>
      </w:r>
      <w:r>
        <w:rPr>
          <w:rStyle w:val="VerbatimChar"/>
        </w:rPr>
        <w:t>schemas.py</w:t>
      </w:r>
      <w:r>
        <w:rPr/>
        <w:t xml:space="preserve"> (Pydantic). Модули общаются через сервисы, а не через чужие таблицы напрямую. Движок теста — чистая библиотека без БД и веба, его можно вынести в отдельный сервис без переделки.</w:t>
      </w:r>
    </w:p>
    <w:p>
      <w:pPr>
        <w:pStyle w:val="TextBody"/>
        <w:rPr/>
      </w:pPr>
      <w:r>
        <w:rPr/>
        <w:t>Основные связи между модулями (стрелка — «использует»):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5654040"/>
            <wp:effectExtent l="0" t="0" r="0" b="0"/>
            <wp:docPr id="2" name="Image2" descr="Диаграмм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Диаграмма 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5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Диаграмма 2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1631"/>
        <w:gridCol w:w="4570"/>
        <w:gridCol w:w="3721"/>
      </w:tblGrid>
      <w:tr>
        <w:trPr>
          <w:tblHeader w:val="true"/>
        </w:trPr>
        <w:tc>
          <w:tcPr>
            <w:tcW w:w="163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Модуль</w:t>
            </w:r>
          </w:p>
        </w:tc>
        <w:tc>
          <w:tcPr>
            <w:tcW w:w="457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Что делает</w:t>
            </w:r>
          </w:p>
        </w:tc>
        <w:tc>
          <w:tcPr>
            <w:tcW w:w="372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Ключевые таблицы</w:t>
            </w:r>
          </w:p>
        </w:tc>
      </w:tr>
      <w:tr>
        <w:trPr/>
        <w:tc>
          <w:tcPr>
            <w:tcW w:w="163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auth</w:t>
            </w:r>
          </w:p>
        </w:tc>
        <w:tc>
          <w:tcPr>
            <w:tcW w:w="457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регистрация по почте с подтверждением, вход, JWT access + refresh-cookie, сброс пароля, лимит попыток входа</w:t>
            </w:r>
          </w:p>
        </w:tc>
        <w:tc>
          <w:tcPr>
            <w:tcW w:w="372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users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email_tokens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refresh_sessions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auth_throttle_events</w:t>
            </w:r>
          </w:p>
        </w:tc>
      </w:tr>
      <w:tr>
        <w:trPr/>
        <w:tc>
          <w:tcPr>
            <w:tcW w:w="163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users</w:t>
            </w:r>
          </w:p>
        </w:tc>
        <w:tc>
          <w:tcPr>
            <w:tcW w:w="457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согласия на обработку ПДн и на публикацию профиля (версия текста, даты)</w:t>
            </w:r>
          </w:p>
        </w:tc>
        <w:tc>
          <w:tcPr>
            <w:tcW w:w="372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consents</w:t>
            </w:r>
          </w:p>
        </w:tc>
      </w:tr>
      <w:tr>
        <w:trPr/>
        <w:tc>
          <w:tcPr>
            <w:tcW w:w="163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catalog</w:t>
            </w:r>
          </w:p>
        </w:tc>
        <w:tc>
          <w:tcPr>
            <w:tcW w:w="457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специализации, грейды, категории, темы теста, стек, причины отказа, настройки платформы</w:t>
            </w:r>
          </w:p>
        </w:tc>
        <w:tc>
          <w:tcPr>
            <w:tcW w:w="372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specializations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grades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categories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topics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skills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platform_settings</w:t>
            </w:r>
          </w:p>
        </w:tc>
      </w:tr>
      <w:tr>
        <w:trPr/>
        <w:tc>
          <w:tcPr>
            <w:tcW w:w="163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candidates</w:t>
            </w:r>
          </w:p>
        </w:tc>
        <w:tc>
          <w:tcPr>
            <w:tcW w:w="457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профиль, загрузка PDF-резюме с разбором, PDF-профиль, приватность, пауза поиска, банк кандидатов (обезличенно)</w:t>
            </w:r>
          </w:p>
        </w:tc>
        <w:tc>
          <w:tcPr>
            <w:tcW w:w="372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candidate_profiles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candidate_skills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resumes</w:t>
            </w:r>
          </w:p>
        </w:tc>
      </w:tr>
      <w:tr>
        <w:trPr/>
        <w:tc>
          <w:tcPr>
            <w:tcW w:w="163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companies</w:t>
            </w:r>
          </w:p>
        </w:tc>
        <w:tc>
          <w:tcPr>
            <w:tcW w:w="457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профиль компании, рекрутеры, код приглашения рекрутеров, дашборд рекрутера; блокировка компании (антифрод); вложенный модуль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integrations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— API-токены, выгрузка и вебхуки ATS</w:t>
            </w:r>
          </w:p>
        </w:tc>
        <w:tc>
          <w:tcPr>
            <w:tcW w:w="372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companies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recruiters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company_api_tokens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webhook_endpoints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webhook_deliveries</w:t>
            </w:r>
          </w:p>
        </w:tc>
      </w:tr>
      <w:tr>
        <w:trPr/>
        <w:tc>
          <w:tcPr>
            <w:tcW w:w="163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testing</w:t>
            </w:r>
          </w:p>
        </w:tc>
        <w:tc>
          <w:tcPr>
            <w:tcW w:w="457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опрос, сессии адаптивного теста, ответы, итог и история грейда, синхронизация банка</w:t>
            </w:r>
          </w:p>
        </w:tc>
        <w:tc>
          <w:tcPr>
            <w:tcW w:w="372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items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test_sessions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test_answers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grade_history</w:t>
            </w:r>
          </w:p>
        </w:tc>
      </w:tr>
      <w:tr>
        <w:trPr/>
        <w:tc>
          <w:tcPr>
            <w:tcW w:w="163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testing/engine</w:t>
            </w:r>
          </w:p>
        </w:tc>
        <w:tc>
          <w:tcPr>
            <w:tcW w:w="457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2PL IRT, EAP-оценка θ, CAT, 192 параметрических шаблона, решение по грейду, кулдауны, 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детектор утечек, калибровка, симуляция</w:t>
            </w:r>
          </w:p>
        </w:tc>
        <w:tc>
          <w:tcPr>
            <w:tcW w:w="372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— 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(чистые функции)</w:t>
            </w:r>
          </w:p>
        </w:tc>
      </w:tr>
      <w:tr>
        <w:trPr/>
        <w:tc>
          <w:tcPr>
            <w:tcW w:w="163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fsp</w:t>
            </w:r>
          </w:p>
        </w:tc>
        <w:tc>
          <w:tcPr>
            <w:tcW w:w="457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вход и привязка через ФСП ID 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(OIDC + PKCE), клиент реестра, кэш достижений, ФСП-скор и бейджи, вебхук</w:t>
            </w:r>
          </w:p>
        </w:tc>
        <w:tc>
          <w:tcPr>
            <w:tcW w:w="372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fsp_links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fsp_achievements</w:t>
            </w:r>
          </w:p>
        </w:tc>
      </w:tr>
      <w:tr>
        <w:trPr/>
        <w:tc>
          <w:tcPr>
            <w:tcW w:w="163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matching</w:t>
            </w:r>
          </w:p>
        </w:tc>
        <w:tc>
          <w:tcPr>
            <w:tcW w:w="457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потребности работодателя, разбор свободного текста, рекомендованные категории, подборка со счётом и объяснением</w:t>
            </w:r>
          </w:p>
        </w:tc>
        <w:tc>
          <w:tcPr>
            <w:tcW w:w="372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needs</w:t>
            </w:r>
          </w:p>
        </w:tc>
      </w:tr>
      <w:tr>
        <w:trPr/>
        <w:tc>
          <w:tcPr>
            <w:tcW w:w="163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invitations</w:t>
            </w:r>
          </w:p>
        </w:tc>
        <w:tc>
          <w:tcPr>
            <w:tcW w:w="457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приглашения, машина статусов, квота, рыночная подсказка, раскрытие контактов, письма</w:t>
            </w:r>
          </w:p>
        </w:tc>
        <w:tc>
          <w:tcPr>
            <w:tcW w:w="372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invitations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invitation_events</w:t>
            </w:r>
          </w:p>
        </w:tc>
      </w:tr>
      <w:tr>
        <w:trPr/>
        <w:tc>
          <w:tcPr>
            <w:tcW w:w="163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vacancies</w:t>
            </w:r>
          </w:p>
        </w:tc>
        <w:tc>
          <w:tcPr>
            <w:tcW w:w="457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вакансии с вилкой, публикация, лента с фильтрами, отклики со статусами, контакты после отклика, письма</w:t>
            </w:r>
          </w:p>
        </w:tc>
        <w:tc>
          <w:tcPr>
            <w:tcW w:w="372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vacancies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applications</w:t>
            </w:r>
          </w:p>
        </w:tc>
      </w:tr>
      <w:tr>
        <w:trPr/>
        <w:tc>
          <w:tcPr>
            <w:tcW w:w="163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tasks</w:t>
            </w:r>
          </w:p>
        </w:tc>
        <w:tc>
          <w:tcPr>
            <w:tcW w:w="457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регулярные короткие задания от работодателя, раздача, ответы, оценка 0–3, свежесть профиля, периодические работы (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python -m app.tasks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)</w:t>
            </w:r>
          </w:p>
        </w:tc>
        <w:tc>
          <w:tcPr>
            <w:tcW w:w="372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regular_tasks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task_submissions</w:t>
            </w:r>
          </w:p>
        </w:tc>
      </w:tr>
      <w:tr>
        <w:trPr/>
        <w:tc>
          <w:tcPr>
            <w:tcW w:w="163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admin</w:t>
            </w:r>
          </w:p>
        </w:tc>
        <w:tc>
          <w:tcPr>
            <w:tcW w:w="457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дашборд, пользователи, компании (скоринг надёжности), справочники и настройки, банк задач (метрики, утечки, калибровка, одобрение черновиков), тесты из вакансий, жалобы, журнал</w:t>
            </w:r>
          </w:p>
        </w:tc>
        <w:tc>
          <w:tcPr>
            <w:tcW w:w="372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audit_log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reports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vacancy_tests</w:t>
            </w:r>
          </w:p>
        </w:tc>
      </w:tr>
      <w:tr>
        <w:trPr/>
        <w:tc>
          <w:tcPr>
            <w:tcW w:w="163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eval</w:t>
            </w:r>
          </w:p>
        </w:tc>
        <w:tc>
          <w:tcPr>
            <w:tcW w:w="457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графики валидации и проверка подбора по CSV пар «потребность — кандидат»</w:t>
            </w:r>
          </w:p>
        </w:tc>
        <w:tc>
          <w:tcPr>
            <w:tcW w:w="372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—</w:t>
            </w:r>
          </w:p>
        </w:tc>
      </w:tr>
      <w:tr>
        <w:trPr/>
        <w:tc>
          <w:tcPr>
            <w:tcW w:w="163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nlp</w:t>
            </w:r>
          </w:p>
        </w:tc>
        <w:tc>
          <w:tcPr>
            <w:tcW w:w="457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разбор PDF-резюме, текста потребности и вакансии правилами и словарями; LLM только улучшает результат</w:t>
            </w:r>
          </w:p>
        </w:tc>
        <w:tc>
          <w:tcPr>
            <w:tcW w:w="372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—</w:t>
            </w:r>
          </w:p>
        </w:tc>
      </w:tr>
    </w:tbl>
    <w:p>
      <w:pPr>
        <w:pStyle w:val="TextBody"/>
        <w:rPr/>
      </w:pPr>
      <w:r>
        <w:rPr/>
        <w:t xml:space="preserve">Схема данных целиком — </w:t>
      </w:r>
      <w:hyperlink r:id="rId16">
        <w:r>
          <w:rPr>
            <w:rStyle w:val="VerbatimChar"/>
          </w:rPr>
          <w:t>docs/architecture/er.md</w:t>
        </w:r>
      </w:hyperlink>
      <w:r>
        <w:rPr/>
        <w:t xml:space="preserve"> (ER-диаграмма и решения по хранению). Миграции — Alembic, </w:t>
      </w:r>
      <w:r>
        <w:rPr>
          <w:rStyle w:val="VerbatimChar"/>
        </w:rPr>
        <w:t>backend/alembic/versions/</w:t>
      </w:r>
      <w:r>
        <w:rPr/>
        <w:t>; бэкенд применяет их сам при старте (</w:t>
      </w:r>
      <w:r>
        <w:rPr>
          <w:rStyle w:val="VerbatimChar"/>
        </w:rPr>
        <w:t>alembic upgrade head</w:t>
      </w:r>
      <w:r>
        <w:rPr/>
        <w:t>).</w:t>
      </w:r>
      <w:bookmarkEnd w:id="30"/>
    </w:p>
    <w:p>
      <w:pPr>
        <w:pStyle w:val="Heading2"/>
        <w:rPr/>
      </w:pPr>
      <w:bookmarkStart w:id="31" w:name="__RefHeading___Toc22381_775646078"/>
      <w:bookmarkStart w:id="32" w:name="X56a95c9718eccfbfdeb39b8c058e00a1e677eec"/>
      <w:bookmarkEnd w:id="31"/>
      <w:r>
        <w:rPr/>
        <w:t>1.5. Фронтенд</w:t>
      </w:r>
    </w:p>
    <w:p>
      <w:pPr>
        <w:pStyle w:val="FirstParagraph"/>
        <w:rPr/>
      </w:pPr>
      <w:r>
        <w:rPr/>
        <w:t xml:space="preserve">React 18 + TypeScript + Vite, React Router 7, TanStack Query 5, Tailwind CSS 4, Recharts. Одно приложение на три роли: маршруты </w:t>
      </w:r>
      <w:r>
        <w:rPr>
          <w:rStyle w:val="VerbatimChar"/>
        </w:rPr>
        <w:t>/candidate/*</w:t>
      </w:r>
      <w:r>
        <w:rPr/>
        <w:t xml:space="preserve">, </w:t>
      </w:r>
      <w:r>
        <w:rPr>
          <w:rStyle w:val="VerbatimChar"/>
        </w:rPr>
        <w:t>/recruiter/*</w:t>
      </w:r>
      <w:r>
        <w:rPr/>
        <w:t xml:space="preserve">, </w:t>
      </w:r>
      <w:r>
        <w:rPr>
          <w:rStyle w:val="VerbatimChar"/>
        </w:rPr>
        <w:t>/admin/*</w:t>
      </w:r>
      <w:r>
        <w:rPr/>
        <w:t xml:space="preserve"> под проверкой роли. Типы API генерируются из OpenAPI (</w:t>
      </w:r>
      <w:r>
        <w:rPr>
          <w:rStyle w:val="VerbatimChar"/>
        </w:rPr>
        <w:t>npm run gen:api</w:t>
      </w:r>
      <w:r>
        <w:rPr/>
        <w:t xml:space="preserve"> → </w:t>
      </w:r>
      <w:r>
        <w:rPr>
          <w:rStyle w:val="VerbatimChar"/>
        </w:rPr>
        <w:t>src/shared/api/schema.ts</w:t>
      </w:r>
      <w:r>
        <w:rPr/>
        <w:t>), поэтому контракт фронта и бэкенда один.</w:t>
      </w:r>
    </w:p>
    <w:p>
      <w:pPr>
        <w:pStyle w:val="TextBody"/>
        <w:rPr/>
      </w:pPr>
      <w:r>
        <w:rPr/>
        <w:t xml:space="preserve">Режим </w:t>
      </w:r>
      <w:r>
        <w:rPr>
          <w:rStyle w:val="VerbatimChar"/>
        </w:rPr>
        <w:t>VITE_USE_MOCKS</w:t>
      </w:r>
      <w:r>
        <w:rPr/>
        <w:t xml:space="preserve">: </w:t>
      </w:r>
      <w:r>
        <w:rPr>
          <w:rStyle w:val="VerbatimChar"/>
        </w:rPr>
        <w:t>true</w:t>
      </w:r>
      <w:r>
        <w:rPr/>
        <w:t xml:space="preserve"> — прототип работает без бэкенда на моках MSW (данные из тех же фикстур </w:t>
      </w:r>
      <w:r>
        <w:rPr>
          <w:rStyle w:val="VerbatimChar"/>
        </w:rPr>
        <w:t>data/seed</w:t>
      </w:r>
      <w:r>
        <w:rPr/>
        <w:t xml:space="preserve">, что и сид бэкенда); </w:t>
      </w:r>
      <w:r>
        <w:rPr>
          <w:rStyle w:val="VerbatimChar"/>
        </w:rPr>
        <w:t>false</w:t>
      </w:r>
      <w:r>
        <w:rPr/>
        <w:t xml:space="preserve"> — запросы идут в настоящий API. Access-токен хранится только в памяти вкладки, refresh — в httpOnly cookie; при </w:t>
      </w:r>
      <w:r>
        <w:rPr>
          <w:rStyle w:val="VerbatimChar"/>
        </w:rPr>
        <w:t>401</w:t>
      </w:r>
      <w:r>
        <w:rPr/>
        <w:t xml:space="preserve"> клиент тихо обновляет токен. Цвета и шрифты — по брендбуку ФСП (</w:t>
      </w:r>
      <w:r>
        <w:rPr>
          <w:rStyle w:val="VerbatimChar"/>
        </w:rPr>
        <w:t>#402FFF</w:t>
      </w:r>
      <w:r>
        <w:rPr/>
        <w:t xml:space="preserve">, JetBrains Mono, Inter), только через токены </w:t>
      </w:r>
      <w:r>
        <w:rPr>
          <w:rStyle w:val="VerbatimChar"/>
        </w:rPr>
        <w:t>src/index.css</w:t>
      </w:r>
      <w:r>
        <w:rPr/>
        <w:t>. Вёрстка адаптивная (мобильная версия).</w:t>
      </w:r>
      <w:bookmarkEnd w:id="32"/>
    </w:p>
    <w:p>
      <w:pPr>
        <w:pStyle w:val="Heading2"/>
        <w:rPr/>
      </w:pPr>
      <w:bookmarkStart w:id="33" w:name="__RefHeading___Toc22383_775646078"/>
      <w:bookmarkStart w:id="34" w:name="X8c39b4950ac20700f330f4169ae6035a3911508"/>
      <w:bookmarkEnd w:id="33"/>
      <w:bookmarkEnd w:id="34"/>
      <w:r>
        <w:rPr/>
        <w:t>1.6. Карта экранов</w:t>
      </w:r>
    </w:p>
    <w:p>
      <w:pPr>
        <w:pStyle w:val="FirstParagraph"/>
        <w:rPr/>
      </w:pPr>
      <w:r>
        <w:rPr>
          <w:b/>
          <w:bCs/>
        </w:rPr>
        <w:t>Публичные:</w:t>
      </w:r>
      <w:r>
        <w:rPr/>
        <w:t xml:space="preserve"> </w:t>
      </w:r>
      <w:r>
        <w:rPr>
          <w:rStyle w:val="VerbatimChar"/>
        </w:rPr>
        <w:t>/</w:t>
      </w:r>
      <w:r>
        <w:rPr/>
        <w:t xml:space="preserve"> лендинг с двумя входами («Ищу работу» / «Ищу специалистов»), </w:t>
      </w:r>
      <w:r>
        <w:rPr>
          <w:rStyle w:val="VerbatimChar"/>
        </w:rPr>
        <w:t>/login</w:t>
      </w:r>
      <w:r>
        <w:rPr/>
        <w:t xml:space="preserve"> (почта + пароль, «Войти через ФСП ID»), </w:t>
      </w:r>
      <w:r>
        <w:rPr>
          <w:rStyle w:val="VerbatimChar"/>
        </w:rPr>
        <w:t>/register</w:t>
      </w:r>
      <w:r>
        <w:rPr/>
        <w:t xml:space="preserve"> (роль, почта, пароль, согласие), </w:t>
      </w:r>
      <w:r>
        <w:rPr>
          <w:rStyle w:val="VerbatimChar"/>
        </w:rPr>
        <w:t>/verify-email</w:t>
      </w:r>
      <w:r>
        <w:rPr/>
        <w:t xml:space="preserve">, </w:t>
      </w:r>
      <w:r>
        <w:rPr>
          <w:rStyle w:val="VerbatimChar"/>
        </w:rPr>
        <w:t>/reset-password</w:t>
      </w:r>
      <w:r>
        <w:rPr/>
        <w:t xml:space="preserve">, </w:t>
      </w:r>
      <w:r>
        <w:rPr>
          <w:rStyle w:val="VerbatimChar"/>
        </w:rPr>
        <w:t>/auth/fsp-callback</w:t>
      </w:r>
      <w:r>
        <w:rPr/>
        <w:t>.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3138"/>
        <w:gridCol w:w="3700"/>
        <w:gridCol w:w="3084"/>
      </w:tblGrid>
      <w:tr>
        <w:trPr>
          <w:tblHeader w:val="true"/>
        </w:trPr>
        <w:tc>
          <w:tcPr>
            <w:tcW w:w="313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 xml:space="preserve">Соискатель </w:t>
            </w:r>
            <w:r>
              <w:rPr>
                <w:rStyle w:val="VerbatimChar"/>
                <w:rFonts w:eastAsia="Cambria" w:cs="" w:ascii="JetBrains Mono" w:hAnsi="JetBrains Mono"/>
                <w:b/>
                <w:kern w:val="0"/>
                <w:sz w:val="16"/>
                <w:szCs w:val="24"/>
                <w:lang w:val="ru-RU" w:eastAsia="en-US" w:bidi="ar-SA"/>
              </w:rPr>
              <w:t>/candidate/…</w:t>
            </w:r>
          </w:p>
        </w:tc>
        <w:tc>
          <w:tcPr>
            <w:tcW w:w="370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 xml:space="preserve">Рекрутер </w:t>
            </w:r>
            <w:r>
              <w:rPr>
                <w:rStyle w:val="VerbatimChar"/>
                <w:rFonts w:eastAsia="Cambria" w:cs="" w:ascii="JetBrains Mono" w:hAnsi="JetBrains Mono"/>
                <w:b/>
                <w:kern w:val="0"/>
                <w:sz w:val="16"/>
                <w:szCs w:val="24"/>
                <w:lang w:val="ru-RU" w:eastAsia="en-US" w:bidi="ar-SA"/>
              </w:rPr>
              <w:t>/recruiter/…</w:t>
            </w:r>
          </w:p>
        </w:tc>
        <w:tc>
          <w:tcPr>
            <w:tcW w:w="308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 xml:space="preserve">Администратор </w:t>
            </w:r>
            <w:r>
              <w:rPr>
                <w:rStyle w:val="VerbatimChar"/>
                <w:rFonts w:eastAsia="Cambria" w:cs="" w:ascii="JetBrains Mono" w:hAnsi="JetBrains Mono"/>
                <w:b/>
                <w:kern w:val="0"/>
                <w:sz w:val="16"/>
                <w:szCs w:val="24"/>
                <w:lang w:val="ru-RU" w:eastAsia="en-US" w:bidi="ar-SA"/>
              </w:rPr>
              <w:t>/admin/…</w:t>
            </w:r>
          </w:p>
        </w:tc>
      </w:tr>
      <w:tr>
        <w:trPr/>
        <w:tc>
          <w:tcPr>
            <w:tcW w:w="313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(главная): категория, новые приглашения, задание, полнота профиля |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(главная): потребности, приглашения по статусам, квота, отклики</w:t>
            </w:r>
          </w:p>
        </w:tc>
        <w:tc>
          <w:tcPr>
            <w:tcW w:w="370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`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(дашборд): пользователи, тесты, приглашения, конверсия, флаги утечек | |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onboarding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: профиль → опрос → грейд → тест → результат |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company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: профиль компании, рекрутеры |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users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: роль, блокировка, журнал | |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test/:sessionId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,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test/:sessionId/result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|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needs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,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needs/new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: потребность формой или текстом |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companies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 xml:space="preserve">: скоринг надёжности,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блокировка | |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profile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: форма, загрузка PDF, «Скачать PDF-профиль» |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needs/:id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: категории → подборка с «почему» и полосками счёта, фильтры |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catalog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: справочники, пороги θ, кулдауны, квота, веса | |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grade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: статус, история, тест ниже/выше с кулдауном |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candidates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,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candidates/:id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: банк и обезличенный профиль |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items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,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items/:id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: банк задач, 3 варианта, вывод / одобрение | |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invitations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,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invitations/:id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: принять / отклонить с причиной, контакты | модальное окно приглашения: вилка, способ связи, задание, рыночная подсказка, квота |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vacancy-tests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: текст вакансии → темы → тест | |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vacancies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,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applications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: лента и отклики |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invitations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: статусы, причины отказов |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validation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: графики валидации | |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tasks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: регулярное задание |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vacancies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,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vacancies/:id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: вакансии и отклики |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reports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: жалобы | |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fsp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: достижения или «нет данных ФСП» + привязка |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tasks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: короткие задания, оценка ответов |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audit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: журнал действий | |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settings`: приватность, согласия, ФСП ID, пауза поиска</w:t>
            </w:r>
          </w:p>
        </w:tc>
        <w:tc>
          <w:tcPr>
            <w:tcW w:w="308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</w:r>
            <w:bookmarkStart w:id="35" w:name="X8c39b4950ac20700f330f4169ae6035a3911508"/>
            <w:bookmarkStart w:id="36" w:name="X8c39b4950ac20700f330f4169ae6035a3911508"/>
            <w:bookmarkEnd w:id="36"/>
          </w:p>
        </w:tc>
      </w:tr>
    </w:tbl>
    <w:p>
      <w:pPr>
        <w:pStyle w:val="Heading2"/>
        <w:rPr/>
      </w:pPr>
      <w:bookmarkStart w:id="37" w:name="__RefHeading___Toc22385_775646078"/>
      <w:bookmarkEnd w:id="37"/>
      <w:r>
        <w:rPr/>
        <w:t>1.7. Основные потоки</w:t>
      </w:r>
    </w:p>
    <w:p>
      <w:pPr>
        <w:pStyle w:val="Heading3"/>
        <w:rPr/>
      </w:pPr>
      <w:bookmarkStart w:id="38" w:name="Xac91f1ff5cceeda8e7fb91179c9964d586be046"/>
      <w:r>
        <w:rPr/>
        <w:t>Сквозной сценарий: от регистрации до контакта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4006850"/>
            <wp:effectExtent l="0" t="0" r="0" b="0"/>
            <wp:docPr id="3" name="Image3" descr="Диаграмм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Диаграмма 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Диаграмма 3</w:t>
      </w:r>
    </w:p>
    <w:p>
      <w:pPr>
        <w:pStyle w:val="TextBody"/>
        <w:rPr/>
      </w:pPr>
      <w:r>
        <w:rPr/>
        <w:t>Дополнительный сценарий — отклик на вакансию: кандидат без приглашений находит вакансию в ленте (</w:t>
      </w:r>
      <w:r>
        <w:rPr>
          <w:rStyle w:val="VerbatimChar"/>
        </w:rPr>
        <w:t>GET /api/vacancies</w:t>
      </w:r>
      <w:r>
        <w:rPr/>
        <w:t>) и откликается (</w:t>
      </w:r>
      <w:r>
        <w:rPr>
          <w:rStyle w:val="VerbatimChar"/>
        </w:rPr>
        <w:t>POST /api/vacancies/{id}/applications</w:t>
      </w:r>
      <w:r>
        <w:rPr/>
        <w:t>); контакты рекрутеру открываются сразу, потому что кандидат проявил инициативу сам.</w:t>
      </w:r>
      <w:bookmarkEnd w:id="38"/>
    </w:p>
    <w:p>
      <w:pPr>
        <w:pStyle w:val="Heading3"/>
        <w:rPr/>
      </w:pPr>
      <w:bookmarkStart w:id="39" w:name="кандидат-без-истории-фсп"/>
      <w:r>
        <w:rPr/>
        <w:t>Кандидат без истории ФСП</w:t>
      </w:r>
    </w:p>
    <w:p>
      <w:pPr>
        <w:pStyle w:val="FirstParagraph"/>
        <w:rPr/>
      </w:pPr>
      <w:r>
        <w:rPr/>
        <w:t xml:space="preserve">Обрабатывается как обычный путь: опрос, тест и категория не зависят от ФСП. В выдаче у такого кандидата фактор «Достижения ФСП» равен 0 — бонуса нет, штрафа нет, остальные факторы не меняются. Работодатель видит нейтральное «Нет данных ФСП». Подробнее — </w:t>
      </w:r>
      <w:hyperlink w:anchor="Xd9184cab1b7d5e3296c6aae471b46e95a16cded">
        <w:r>
          <w:rPr>
            <w:rStyle w:val="InternetLink"/>
          </w:rPr>
          <w:t>раздел 5</w:t>
        </w:r>
      </w:hyperlink>
      <w:r>
        <w:rPr/>
        <w:t>.</w:t>
      </w:r>
      <w:bookmarkEnd w:id="39"/>
    </w:p>
    <w:p>
      <w:pPr>
        <w:pStyle w:val="Heading2"/>
        <w:rPr/>
      </w:pPr>
      <w:bookmarkStart w:id="40" w:name="__RefHeading___Toc22387_775646078"/>
      <w:bookmarkStart w:id="41" w:name="Xbaf3b38c1d261fd59e0367dc07bf9eb7491ea3b"/>
      <w:bookmarkEnd w:id="40"/>
      <w:r>
        <w:rPr/>
        <w:t>1.8. Безопасность и 152-ФЗ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Согласия.</w:t>
      </w:r>
      <w:r>
        <w:rPr/>
        <w:t xml:space="preserve"> При регистрации обязательно согласие на обработку ПДн; публикация профиля работодателям — отдельное согласие. Без него кандидата нет ни в банке, ни в подборках; отзыв действует сразу. Версия текста согласия хранится (</w:t>
      </w:r>
      <w:r>
        <w:rPr>
          <w:rStyle w:val="VerbatimChar"/>
        </w:rPr>
        <w:t>platform_settings.consent_version</w:t>
      </w:r>
      <w:r>
        <w:rPr/>
        <w:t>).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Обезличивание.</w:t>
      </w:r>
      <w:r>
        <w:rPr/>
        <w:t xml:space="preserve"> До принятия приглашения рекрутер видит псевдоним «Кандидат #XXXX», категорию, темы теста, стек, бейджи ФСП — без ФИО, почты, телефона, мессенджеров, минимальной зарплаты. Город, стаж и ссылки — только если кандидат разрешил в настройках приватности; блок ФСП можно скрыть. Контакты — отдельный объект, он заполняется только после принятия приглашения или отклика самого кандидата.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Журнал.</w:t>
      </w:r>
      <w:r>
        <w:rPr/>
        <w:t xml:space="preserve"> Раскрытие контактов, смены грейда, блокировки, вывод шаблонов и изменения настроек пишутся в </w:t>
      </w:r>
      <w:r>
        <w:rPr>
          <w:rStyle w:val="VerbatimChar"/>
        </w:rPr>
        <w:t>audit_log</w:t>
      </w:r>
      <w:r>
        <w:rPr/>
        <w:t>.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Пароли и токены.</w:t>
      </w:r>
      <w:r>
        <w:rPr/>
        <w:t xml:space="preserve"> Пароли — scrypt с солью на каждый пароль (стандартная библиотека Python). Access-токен JWT (HS256) живёт 15 минут; refresh-токен — в httpOnly cookie на пути </w:t>
      </w:r>
      <w:r>
        <w:rPr>
          <w:rStyle w:val="VerbatimChar"/>
        </w:rPr>
        <w:t>/api/auth</w:t>
      </w:r>
      <w:r>
        <w:rPr/>
        <w:t>, в БД хранится только его хеш, при каждом обновлении он меняется (ротация). Не больше 5 неудачных входов за 15 минут на пару «почта + IP».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ФСП ID.</w:t>
      </w:r>
      <w:r>
        <w:rPr/>
        <w:t xml:space="preserve"> Токен Keycloak проверяется на бэкенде: подпись по JWKS, </w:t>
      </w:r>
      <w:r>
        <w:rPr>
          <w:rStyle w:val="VerbatimChar"/>
        </w:rPr>
        <w:t>iss</w:t>
      </w:r>
      <w:r>
        <w:rPr/>
        <w:t xml:space="preserve">, </w:t>
      </w:r>
      <w:r>
        <w:rPr>
          <w:rStyle w:val="VerbatimChar"/>
        </w:rPr>
        <w:t>aud</w:t>
      </w:r>
      <w:r>
        <w:rPr/>
        <w:t xml:space="preserve">, срок, </w:t>
      </w:r>
      <w:r>
        <w:rPr>
          <w:rStyle w:val="VerbatimChar"/>
        </w:rPr>
        <w:t>nonce</w:t>
      </w:r>
      <w:r>
        <w:rPr/>
        <w:t xml:space="preserve">; </w:t>
      </w:r>
      <w:r>
        <w:rPr>
          <w:rStyle w:val="VerbatimChar"/>
        </w:rPr>
        <w:t>state</w:t>
      </w:r>
      <w:r>
        <w:rPr/>
        <w:t xml:space="preserve"> и PKCE (S256) — в подписанной httpOnly cookie. Вебхук реестра принимается только с верной HMAC-подписью и не старше 5 минут.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Демо-заголовки</w:t>
      </w:r>
      <w:r>
        <w:rPr/>
        <w:t xml:space="preserve"> </w:t>
      </w:r>
      <w:r>
        <w:rPr>
          <w:rStyle w:val="VerbatimChar"/>
        </w:rPr>
        <w:t>X-Demo-Role</w:t>
      </w:r>
      <w:r>
        <w:rPr/>
        <w:t xml:space="preserve"> / </w:t>
      </w:r>
      <w:r>
        <w:rPr>
          <w:rStyle w:val="VerbatimChar"/>
        </w:rPr>
        <w:t>X-Demo-User-Id</w:t>
      </w:r>
      <w:r>
        <w:rPr/>
        <w:t xml:space="preserve"> работают только при </w:t>
      </w:r>
      <w:r>
        <w:rPr>
          <w:rStyle w:val="VerbatimChar"/>
        </w:rPr>
        <w:t>DEMO_AUTH_ENABLED=true</w:t>
      </w:r>
      <w:r>
        <w:rPr/>
        <w:t xml:space="preserve"> (dev); на стенде выключены.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Ключ ответа не покидает сервер:</w:t>
      </w:r>
      <w:r>
        <w:rPr/>
        <w:t xml:space="preserve"> клиент получает только формулировку варианта, ключ, id шаблона и seed остаются в БД (подробнее — раздел 2).</w:t>
      </w:r>
      <w:bookmarkEnd w:id="41"/>
    </w:p>
    <w:p>
      <w:pPr>
        <w:pStyle w:val="Heading2"/>
        <w:rPr/>
      </w:pPr>
      <w:bookmarkStart w:id="42" w:name="__RefHeading___Toc22389_775646078"/>
      <w:bookmarkStart w:id="43" w:name="Xed87cdaed56782164016f7598bfab2b4e33f32f"/>
      <w:bookmarkEnd w:id="42"/>
      <w:bookmarkEnd w:id="43"/>
      <w:r>
        <w:rPr/>
        <w:t>1.9. Масштабирование и интеграция</w:t>
      </w:r>
    </w:p>
    <w:p>
      <w:pPr>
        <w:pStyle w:val="Compact"/>
        <w:numPr>
          <w:ilvl w:val="0"/>
          <w:numId w:val="29"/>
        </w:numPr>
        <w:rPr/>
      </w:pPr>
      <w:r>
        <w:rPr/>
        <w:t>Бэкенд без состояния в памяти (сессия теста целиком в БД, JWT), поэтому его можно запускать в нескольких экземплярах за прокси.</w:t>
      </w:r>
    </w:p>
    <w:p>
      <w:pPr>
        <w:pStyle w:val="Compact"/>
        <w:numPr>
          <w:ilvl w:val="0"/>
          <w:numId w:val="30"/>
        </w:numPr>
        <w:rPr/>
      </w:pPr>
      <w:r>
        <w:rPr/>
        <w:t>Справочники и веса ранжирования — данные в БД, админ меняет их без релиза.</w:t>
      </w:r>
    </w:p>
    <w:p>
      <w:pPr>
        <w:pStyle w:val="Compact"/>
        <w:numPr>
          <w:ilvl w:val="0"/>
          <w:numId w:val="31"/>
        </w:numPr>
        <w:rPr/>
      </w:pPr>
      <w:r>
        <w:rPr/>
        <w:t xml:space="preserve">Внешние системы подключаются через HTTP: реестр ФСП (клиент + вебхук), Keycloak (OIDC), SMTP, LLM; ATS работодателей — API-токен компании, выгрузка и исходящие вебхуки с HMAC-подписью и повторами (раздел 3.13, </w:t>
      </w:r>
      <w:r>
        <w:rPr>
          <w:rStyle w:val="VerbatimChar"/>
        </w:rPr>
        <w:t>docs/concepts/antifraud_ats.md</w:t>
      </w:r>
      <w:r>
        <w:rPr/>
        <w:t>).</w:t>
      </w:r>
    </w:p>
    <w:p>
      <w:pPr>
        <w:pStyle w:val="Compact"/>
        <w:numPr>
          <w:ilvl w:val="0"/>
          <w:numId w:val="32"/>
        </w:numPr>
        <w:rPr/>
      </w:pPr>
      <w:r>
        <w:rPr/>
        <w:t xml:space="preserve">Периодические работы (раздача заданий, снижение свежести, повтор вебхуков) — отдельные команды </w:t>
      </w:r>
      <w:r>
        <w:rPr>
          <w:rStyle w:val="VerbatimChar"/>
        </w:rPr>
        <w:t>python -m app.tasks …</w:t>
      </w:r>
      <w:r>
        <w:rPr/>
        <w:t xml:space="preserve"> и </w:t>
      </w:r>
      <w:r>
        <w:rPr>
          <w:rStyle w:val="VerbatimChar"/>
        </w:rPr>
        <w:t>python -m app.integrations</w:t>
      </w:r>
      <w:r>
        <w:rPr/>
        <w:t xml:space="preserve"> для cron (раздел 8.6); бэкенд при этом остаётся без фоновых потоков.</w:t>
      </w:r>
    </w:p>
    <w:p>
      <w:pPr>
        <w:pStyle w:val="Compact"/>
        <w:numPr>
          <w:ilvl w:val="0"/>
          <w:numId w:val="33"/>
        </w:numPr>
        <w:rPr/>
      </w:pPr>
      <w:r>
        <w:rPr/>
        <w:t>API полностью описан в OpenAPI (раздел 6) — по нему можно сгенерировать клиента.</w:t>
      </w:r>
    </w:p>
    <w:p>
      <w:pPr>
        <w:pStyle w:val="Compact"/>
        <w:numPr>
          <w:ilvl w:val="0"/>
          <w:numId w:val="34"/>
        </w:numPr>
        <w:rPr/>
      </w:pPr>
      <w:r>
        <w:rPr/>
        <w:t>Производительность: целевой ориентир ТЗ — десятки одновременных пользователей. Стенд работает на сервере 2 vCPU / 4 ГБ. Отдельный нагрузочный замер мы не проводили; при росте нагрузки бэкенд можно запустить в нескольких экземплярах (см. выше).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FirstParagraph"/>
        <w:rPr/>
      </w:pPr>
      <w:r>
        <w:rPr/>
      </w:r>
      <w:bookmarkStart w:id="44" w:name="X27815114d67c82f5742236bd4fe531fe964d044"/>
      <w:bookmarkStart w:id="45" w:name="Xed87cdaed56782164016f7598bfab2b4e33f32f"/>
      <w:bookmarkStart w:id="46" w:name="sec-02_testing"/>
      <w:bookmarkStart w:id="47" w:name="X27815114d67c82f5742236bd4fe531fe964d044"/>
      <w:bookmarkStart w:id="48" w:name="Xed87cdaed56782164016f7598bfab2b4e33f32f"/>
      <w:bookmarkStart w:id="49" w:name="sec-02_testing"/>
      <w:bookmarkEnd w:id="47"/>
      <w:bookmarkEnd w:id="48"/>
      <w:bookmarkEnd w:id="49"/>
    </w:p>
    <w:p>
      <w:pPr>
        <w:pStyle w:val="Heading1"/>
        <w:rPr/>
      </w:pPr>
      <w:bookmarkStart w:id="50" w:name="__RefHeading___Toc22391_775646078"/>
      <w:bookmarkStart w:id="51" w:name="X58b1a495f5bbbffca372eb0bd4099cb821d682c"/>
      <w:bookmarkEnd w:id="50"/>
      <w:bookmarkEnd w:id="51"/>
      <w:r>
        <w:rPr/>
        <w:t>2. Механика тестирования и устойчивость к распространению заданий</w:t>
      </w:r>
    </w:p>
    <w:p>
      <w:pPr>
        <w:pStyle w:val="FirstParagraph"/>
        <w:rPr/>
      </w:pPr>
      <w:r>
        <w:rPr/>
        <w:t xml:space="preserve">Подробное техническое описание с формулами и полной симуляцией — </w:t>
      </w:r>
      <w:hyperlink r:id="rId18">
        <w:r>
          <w:rPr>
            <w:rStyle w:val="VerbatimChar"/>
          </w:rPr>
          <w:t>docs/testing/engine.md</w:t>
        </w:r>
      </w:hyperlink>
      <w:r>
        <w:rPr/>
        <w:t xml:space="preserve">; состав банка по специализациям — </w:t>
      </w:r>
      <w:hyperlink r:id="rId19">
        <w:r>
          <w:rPr>
            <w:rStyle w:val="VerbatimChar"/>
          </w:rPr>
          <w:t>docs/testing/bank/</w:t>
        </w:r>
      </w:hyperlink>
      <w:r>
        <w:rPr/>
        <w:t xml:space="preserve">; правила опроса — </w:t>
      </w:r>
      <w:hyperlink r:id="rId20">
        <w:r>
          <w:rPr>
            <w:rStyle w:val="VerbatimChar"/>
          </w:rPr>
          <w:t>docs/testing/survey.md</w:t>
        </w:r>
      </w:hyperlink>
      <w:r>
        <w:rPr/>
        <w:t xml:space="preserve">. Код движка: </w:t>
      </w:r>
      <w:r>
        <w:rPr>
          <w:rStyle w:val="VerbatimChar"/>
        </w:rPr>
        <w:t>backend/app/testing/engine/</w:t>
      </w:r>
      <w:r>
        <w:rPr/>
        <w:t xml:space="preserve"> (чистая библиотека Python + numpy), подключение к API и БД: </w:t>
      </w:r>
      <w:r>
        <w:rPr>
          <w:rStyle w:val="VerbatimChar"/>
        </w:rPr>
        <w:t>backend/app/testing/</w:t>
      </w:r>
      <w:r>
        <w:rPr/>
        <w:t>.</w:t>
      </w:r>
    </w:p>
    <w:p>
      <w:pPr>
        <w:pStyle w:val="Heading2"/>
        <w:rPr/>
      </w:pPr>
      <w:bookmarkStart w:id="52" w:name="__RefHeading___Toc22393_775646078"/>
      <w:bookmarkStart w:id="53" w:name="X83b25419d6c159b89bf9047e61ef503f585d919"/>
      <w:bookmarkEnd w:id="52"/>
      <w:r>
        <w:rPr/>
        <w:t>2.1. Проблема и наш ответ</w:t>
      </w:r>
    </w:p>
    <w:p>
      <w:pPr>
        <w:pStyle w:val="FirstParagraph"/>
        <w:rPr/>
      </w:pPr>
      <w:r>
        <w:rPr/>
        <w:t>ТЗ называет две ловушки:</w:t>
      </w:r>
    </w:p>
    <w:p>
      <w:pPr>
        <w:pStyle w:val="Compact"/>
        <w:numPr>
          <w:ilvl w:val="0"/>
          <w:numId w:val="35"/>
        </w:numPr>
        <w:rPr/>
      </w:pPr>
      <w:r>
        <w:rPr>
          <w:b/>
          <w:bCs/>
        </w:rPr>
        <w:t>Единый набор заданий</w:t>
      </w:r>
      <w:r>
        <w:rPr/>
        <w:t xml:space="preserve"> быстро расходится по рынку — ответы выучивают.</w:t>
      </w:r>
    </w:p>
    <w:p>
      <w:pPr>
        <w:pStyle w:val="Compact"/>
        <w:numPr>
          <w:ilvl w:val="0"/>
          <w:numId w:val="36"/>
        </w:numPr>
        <w:rPr/>
      </w:pPr>
      <w:r>
        <w:rPr>
          <w:b/>
          <w:bCs/>
        </w:rPr>
        <w:t>Уникальные задания от нейросети</w:t>
      </w:r>
      <w:r>
        <w:rPr/>
        <w:t xml:space="preserve"> под каждого кандидата не гарантируют одинаковую сложность — результаты разных людей нельзя честно сравнить, а правильность ключа никто не проверял.</w:t>
      </w:r>
    </w:p>
    <w:p>
      <w:pPr>
        <w:pStyle w:val="FirstParagraph"/>
        <w:rPr/>
      </w:pPr>
      <w:r>
        <w:rPr/>
        <w:t xml:space="preserve">Наш подход — </w:t>
      </w:r>
      <w:r>
        <w:rPr>
          <w:b/>
          <w:bCs/>
        </w:rPr>
        <w:t>параметрические шаблоны с измеренной сложностью + адаптивный тест на модели IRT + автоматический детектор утечек</w:t>
      </w:r>
      <w:r>
        <w:rPr/>
        <w:t>. Вариативность есть у каждого кандидата, но она управляемая: генератор меняет данные внутри шаблона, а сложность шаблона измерена по ответам и проверяется.</w:t>
      </w:r>
      <w:bookmarkEnd w:id="53"/>
    </w:p>
    <w:p>
      <w:pPr>
        <w:pStyle w:val="Heading2"/>
        <w:rPr/>
      </w:pPr>
      <w:bookmarkStart w:id="54" w:name="__RefHeading___Toc22395_775646078"/>
      <w:bookmarkStart w:id="55" w:name="X8a545d7625ab180248ae527f2ed8ee4acc41a61"/>
      <w:bookmarkEnd w:id="54"/>
      <w:r>
        <w:rPr/>
        <w:t>2.2. Путь кандидата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816735"/>
            <wp:effectExtent l="0" t="0" r="0" b="0"/>
            <wp:docPr id="4" name="Image4" descr="Диаграмм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Диаграмма 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Диаграмма 4</w:t>
      </w:r>
    </w:p>
    <w:p>
      <w:pPr>
        <w:pStyle w:val="Compact"/>
        <w:numPr>
          <w:ilvl w:val="0"/>
          <w:numId w:val="37"/>
        </w:numPr>
        <w:rPr/>
      </w:pPr>
      <w:r>
        <w:rPr>
          <w:b/>
          <w:bCs/>
        </w:rPr>
        <w:t>Опрос</w:t>
      </w:r>
      <w:r>
        <w:rPr/>
        <w:t xml:space="preserve"> (</w:t>
      </w:r>
      <w:r>
        <w:rPr>
          <w:rStyle w:val="VerbatimChar"/>
        </w:rPr>
        <w:t>GET/POST /api/testing/survey</w:t>
      </w:r>
      <w:r>
        <w:rPr/>
        <w:t>) — подсказка, а не оценка. Голоса вариантов ответа с весами вопросов дают рекомендуемую специализацию (и две альтернативы с долей), опыт — стартовый грейд, ответы и ключевые слова свободного ответа — до пяти тем теста.</w:t>
      </w:r>
    </w:p>
    <w:p>
      <w:pPr>
        <w:pStyle w:val="Compact"/>
        <w:numPr>
          <w:ilvl w:val="0"/>
          <w:numId w:val="38"/>
        </w:numPr>
        <w:rPr/>
      </w:pPr>
      <w:r>
        <w:rPr>
          <w:b/>
          <w:bCs/>
        </w:rPr>
        <w:t>Выбор</w:t>
      </w:r>
      <w:r>
        <w:rPr/>
        <w:t xml:space="preserve"> — кандидат может согласиться или выбрать другую специализацию и грейд.</w:t>
      </w:r>
    </w:p>
    <w:p>
      <w:pPr>
        <w:pStyle w:val="Compact"/>
        <w:numPr>
          <w:ilvl w:val="0"/>
          <w:numId w:val="39"/>
        </w:numPr>
        <w:rPr/>
      </w:pPr>
      <w:r>
        <w:rPr>
          <w:b/>
          <w:bCs/>
        </w:rPr>
        <w:t>Тест</w:t>
      </w:r>
      <w:r>
        <w:rPr/>
        <w:t xml:space="preserve"> (</w:t>
      </w:r>
      <w:r>
        <w:rPr>
          <w:rStyle w:val="VerbatimChar"/>
        </w:rPr>
        <w:t>POST /api/testing/sessions</w:t>
      </w:r>
      <w:r>
        <w:rPr/>
        <w:t xml:space="preserve">, далее </w:t>
      </w:r>
      <w:r>
        <w:rPr>
          <w:rStyle w:val="VerbatimChar"/>
        </w:rPr>
        <w:t>GET …/{id}</w:t>
      </w:r>
      <w:r>
        <w:rPr/>
        <w:t xml:space="preserve"> и </w:t>
      </w:r>
      <w:r>
        <w:rPr>
          <w:rStyle w:val="VerbatimChar"/>
        </w:rPr>
        <w:t>POST …/{id}/answers</w:t>
      </w:r>
      <w:r>
        <w:rPr/>
        <w:t>) — адаптивный, задачи подбираются под текущую оценку уровня.</w:t>
      </w:r>
    </w:p>
    <w:p>
      <w:pPr>
        <w:pStyle w:val="Compact"/>
        <w:numPr>
          <w:ilvl w:val="0"/>
          <w:numId w:val="40"/>
        </w:numPr>
        <w:rPr/>
      </w:pPr>
      <w:r>
        <w:rPr>
          <w:b/>
          <w:bCs/>
        </w:rPr>
        <w:t>Итог</w:t>
      </w:r>
      <w:r>
        <w:rPr/>
        <w:t xml:space="preserve"> (</w:t>
      </w:r>
      <w:r>
        <w:rPr>
          <w:rStyle w:val="VerbatimChar"/>
        </w:rPr>
        <w:t>GET …/{id}/result</w:t>
      </w:r>
      <w:r>
        <w:rPr/>
        <w:t>) — θ, 90% доверительный интервал, разбор по темам («сильная» / «слабая»), решение по грейду. Категория появляется в профиле и в выдаче работодателю.</w:t>
      </w:r>
      <w:bookmarkEnd w:id="55"/>
    </w:p>
    <w:p>
      <w:pPr>
        <w:pStyle w:val="Heading2"/>
        <w:rPr/>
      </w:pPr>
      <w:bookmarkStart w:id="56" w:name="__RefHeading___Toc22397_775646078"/>
      <w:bookmarkStart w:id="57" w:name="Xd2b9756a2ea8e4cad3671b4186e41f09417dc28"/>
      <w:bookmarkEnd w:id="56"/>
      <w:r>
        <w:rPr/>
        <w:t>2.3. Банк параметрических шаблонов</w:t>
      </w:r>
    </w:p>
    <w:p>
      <w:pPr>
        <w:pStyle w:val="FirstParagraph"/>
        <w:rPr/>
      </w:pPr>
      <w:r>
        <w:rPr/>
        <w:t xml:space="preserve">Задача — это </w:t>
      </w:r>
      <w:r>
        <w:rPr>
          <w:b/>
          <w:bCs/>
        </w:rPr>
        <w:t>шаблон</w:t>
      </w:r>
      <w:r>
        <w:rPr/>
        <w:t xml:space="preserve">, а не текст. Шаблон хранит специализацию, тему, целевой грейд, формат, генератор, проверку, параметры IRT </w:t>
      </w:r>
      <w:r>
        <w:rPr>
          <w:rStyle w:val="VerbatimChar"/>
        </w:rPr>
        <w:t>a</w:t>
      </w:r>
      <w:r>
        <w:rPr/>
        <w:t xml:space="preserve"> и </w:t>
      </w:r>
      <w:r>
        <w:rPr>
          <w:rStyle w:val="VerbatimChar"/>
        </w:rPr>
        <w:t>b</w:t>
      </w:r>
      <w:r>
        <w:rPr/>
        <w:t xml:space="preserve">, статус и лимит времени. </w:t>
      </w:r>
      <w:r>
        <w:rPr>
          <w:rStyle w:val="VerbatimChar"/>
        </w:rPr>
        <w:t>generate(seed)</w:t>
      </w:r>
      <w:r>
        <w:rPr/>
        <w:t xml:space="preserve"> детерминирован: один seed — один вариант, его можно восстановить и перепроверить. Ответ вычисляет сам генератор, код кандидата не запускается.</w:t>
      </w:r>
    </w:p>
    <w:p>
      <w:pPr>
        <w:pStyle w:val="TextBody"/>
        <w:rPr/>
      </w:pPr>
      <w:r>
        <w:rPr>
          <w:b/>
          <w:bCs/>
        </w:rPr>
        <w:t>Банк MVP: 192 шаблона</w:t>
      </w:r>
      <w:r>
        <w:rPr/>
        <w:t xml:space="preserve"> — по 32 на каждую из 6 специализаций (30 основных + 2 примера), 52 темы. Каждый шаблон даёт </w:t>
      </w:r>
      <w:r>
        <w:rPr>
          <w:b/>
          <w:bCs/>
        </w:rPr>
        <w:t>не меньше 50 разных вариантов</w:t>
      </w:r>
      <w:r>
        <w:rPr/>
        <w:t xml:space="preserve"> (backend и frontend — от 100); это проверяет общий тест банка </w:t>
      </w:r>
      <w:r>
        <w:rPr>
          <w:rStyle w:val="VerbatimChar"/>
        </w:rPr>
        <w:t>test_engine_bank_full.py</w:t>
      </w:r>
      <w:r>
        <w:rPr/>
        <w:t>.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3012"/>
        <w:gridCol w:w="973"/>
        <w:gridCol w:w="5937"/>
      </w:tblGrid>
      <w:tr>
        <w:trPr>
          <w:tblHeader w:val="true"/>
        </w:trPr>
        <w:tc>
          <w:tcPr>
            <w:tcW w:w="301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Формат</w:t>
            </w:r>
          </w:p>
        </w:tc>
        <w:tc>
          <w:tcPr>
            <w:tcW w:w="97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Шаблонов</w:t>
            </w:r>
          </w:p>
        </w:tc>
        <w:tc>
          <w:tcPr>
            <w:tcW w:w="593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Пример (что меняется от варианта к варианту)</w:t>
            </w:r>
          </w:p>
        </w:tc>
      </w:tr>
      <w:tr>
        <w:trPr/>
        <w:tc>
          <w:tcPr>
            <w:tcW w:w="301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numeric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— число</w:t>
            </w:r>
          </w:p>
        </w:tc>
        <w:tc>
          <w:tcPr>
            <w:tcW w:w="97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49</w:t>
            </w:r>
          </w:p>
        </w:tc>
        <w:tc>
          <w:tcPr>
            <w:tcW w:w="593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сколько строк вернёт JOIN (таблицы, тип JOIN)</w:t>
            </w:r>
          </w:p>
        </w:tc>
      </w:tr>
      <w:tr>
        <w:trPr/>
        <w:tc>
          <w:tcPr>
            <w:tcW w:w="301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single_choice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— один 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ответ</w:t>
            </w:r>
          </w:p>
        </w:tc>
        <w:tc>
          <w:tcPr>
            <w:tcW w:w="97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40</w:t>
            </w:r>
          </w:p>
        </w:tc>
        <w:tc>
          <w:tcPr>
            <w:tcW w:w="593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сложность алгоритма (код циклов, имена, 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порядок вариантов)</w:t>
            </w:r>
          </w:p>
        </w:tc>
      </w:tr>
      <w:tr>
        <w:trPr/>
        <w:tc>
          <w:tcPr>
            <w:tcW w:w="301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code_output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— что выведет код</w:t>
            </w:r>
          </w:p>
        </w:tc>
        <w:tc>
          <w:tcPr>
            <w:tcW w:w="97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40</w:t>
            </w:r>
          </w:p>
        </w:tc>
        <w:tc>
          <w:tcPr>
            <w:tcW w:w="593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порядок вывода event loop JS (набор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console.log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/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setTimeout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/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Promise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)</w:t>
            </w:r>
          </w:p>
        </w:tc>
      </w:tr>
      <w:tr>
        <w:trPr/>
        <w:tc>
          <w:tcPr>
            <w:tcW w:w="301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multi_choice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— несколько ответов</w:t>
            </w:r>
          </w:p>
        </w:tc>
        <w:tc>
          <w:tcPr>
            <w:tcW w:w="97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24</w:t>
            </w:r>
          </w:p>
        </w:tc>
        <w:tc>
          <w:tcPr>
            <w:tcW w:w="593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граничные значения в QA (поле, диапазон, метод)</w:t>
            </w:r>
          </w:p>
        </w:tc>
      </w:tr>
      <w:tr>
        <w:trPr/>
        <w:tc>
          <w:tcPr>
            <w:tcW w:w="301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find_bug_line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— строка с ошибкой</w:t>
            </w:r>
          </w:p>
        </w:tc>
        <w:tc>
          <w:tcPr>
            <w:tcW w:w="97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14</w:t>
            </w:r>
          </w:p>
        </w:tc>
        <w:tc>
          <w:tcPr>
            <w:tcW w:w="593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ошибка в Kotlin или в Dockerfile (вид ошибки, имена, лишние строки)</w:t>
            </w:r>
          </w:p>
        </w:tc>
      </w:tr>
      <w:tr>
        <w:trPr/>
        <w:tc>
          <w:tcPr>
            <w:tcW w:w="301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ordering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— порядок шагов</w:t>
            </w:r>
          </w:p>
        </w:tc>
        <w:tc>
          <w:tcPr>
            <w:tcW w:w="97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13</w:t>
            </w:r>
          </w:p>
        </w:tc>
        <w:tc>
          <w:tcPr>
            <w:tcW w:w="593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жизненный цикл Android Activity (сценарий, перемешивание)</w:t>
            </w:r>
          </w:p>
        </w:tc>
      </w:tr>
      <w:tr>
        <w:trPr/>
        <w:tc>
          <w:tcPr>
            <w:tcW w:w="301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short_text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— короткий ответ</w:t>
            </w:r>
          </w:p>
        </w:tc>
        <w:tc>
          <w:tcPr>
            <w:tcW w:w="97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12</w:t>
            </w:r>
          </w:p>
        </w:tc>
        <w:tc>
          <w:tcPr>
            <w:tcW w:w="593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адрес сети / broadcast по CIDR (IP, маска)</w:t>
            </w:r>
          </w:p>
        </w:tc>
      </w:tr>
    </w:tbl>
    <w:p>
      <w:pPr>
        <w:pStyle w:val="TextBody"/>
        <w:rPr/>
      </w:pPr>
      <w:r>
        <w:rPr/>
        <w:t>Грейды шаблонов: Стажёр 37, Junior 53, Middle 59, Senior 43.</w:t>
      </w:r>
    </w:p>
    <w:p>
      <w:pPr>
        <w:pStyle w:val="TextBody"/>
        <w:rPr/>
      </w:pPr>
      <w:r>
        <w:rPr/>
        <w:t>В админке («Банк задач») видно 222 записи: эти 192 шаблона движка и 30 демо-записей из фикстур (</w:t>
      </w:r>
      <w:r>
        <w:rPr>
          <w:rStyle w:val="VerbatimChar"/>
        </w:rPr>
        <w:t>data/seed/items.json</w:t>
      </w:r>
      <w:r>
        <w:rPr/>
        <w:t>) — они показывают экраны метрик и предпросмотра, но генератора в движке у них нет, в адаптивный тест и валидацию они не попадают.</w:t>
      </w:r>
    </w:p>
    <w:p>
      <w:pPr>
        <w:pStyle w:val="TextBody"/>
        <w:rPr/>
      </w:pPr>
      <w:r>
        <w:rPr>
          <w:b/>
          <w:bCs/>
        </w:rPr>
        <w:t>Ключи сверены с настоящими системами</w:t>
      </w:r>
      <w:r>
        <w:rPr/>
        <w:t xml:space="preserve">, а не «на глаз»: SQL-шаблоны выполняются в SQLite (и в PostgreSQL 16 для шаблонов про транзакции), JS — в Node.js, Python-код — настоящим интерпретатором, CIDR — модулем </w:t>
      </w:r>
      <w:r>
        <w:rPr>
          <w:rStyle w:val="VerbatimChar"/>
        </w:rPr>
        <w:t>ipaddress</w:t>
      </w:r>
      <w:r>
        <w:rPr/>
        <w:t xml:space="preserve">, CSS — независимым подсчётом специфичности. Отдельный тест следит, чтобы позиция верного ответа не повторялась (ни один ключ не встречается больше чем в половине вариантов). Подробно по каждому шаблону — </w:t>
      </w:r>
      <w:r>
        <w:rPr>
          <w:rStyle w:val="VerbatimChar"/>
        </w:rPr>
        <w:t>docs/testing/bank/&lt;spec&gt;.md</w:t>
      </w:r>
      <w:r>
        <w:rPr/>
        <w:t>.</w:t>
      </w:r>
    </w:p>
    <w:p>
      <w:pPr>
        <w:pStyle w:val="TextBody"/>
        <w:rPr/>
      </w:pPr>
      <w:bookmarkStart w:id="58" w:name="Xd2b9756a2ea8e4cad3671b4186e41f09417dc28"/>
      <w:r>
        <w:rPr/>
        <w:t>Пример: два кандидата получают один шаблон «граничные значения» и видят разные задачи — «Число гостей от 1 до 17» и «Срок кредита от 4 до 114 мес.» — с разными числами и порядком вариантов. Ответ одного другому не подходит.</w:t>
      </w:r>
      <w:bookmarkEnd w:id="58"/>
    </w:p>
    <w:p>
      <w:pPr>
        <w:pStyle w:val="Heading2"/>
        <w:rPr/>
      </w:pPr>
      <w:bookmarkStart w:id="59" w:name="__RefHeading___Toc22399_775646078"/>
      <w:bookmarkStart w:id="60" w:name="X21d1af1e9f58ffb8faf775f0e4f36a12a95c6ce"/>
      <w:bookmarkEnd w:id="59"/>
      <w:r>
        <w:rPr/>
        <w:t>2.4. Модель IRT и оценка уровня</w:t>
      </w:r>
    </w:p>
    <w:p>
      <w:pPr>
        <w:pStyle w:val="FirstParagraph"/>
        <w:rPr/>
      </w:pPr>
      <w:r>
        <w:rPr/>
        <w:t>Двухпараметрическая логистическая модель (2PL):</w:t>
      </w:r>
    </w:p>
    <w:p>
      <w:pPr>
        <w:pStyle w:val="SourceCode"/>
        <w:rPr/>
      </w:pPr>
      <w:r>
        <w:rPr>
          <w:rStyle w:val="VerbatimChar"/>
        </w:rPr>
        <w:t>P(верно | θ) = 1 / (1 + e^(−a·(θ − b)))</w:t>
      </w:r>
    </w:p>
    <w:p>
      <w:pPr>
        <w:pStyle w:val="Compact"/>
        <w:numPr>
          <w:ilvl w:val="0"/>
          <w:numId w:val="41"/>
        </w:numPr>
        <w:rPr/>
      </w:pPr>
      <w:r>
        <w:rPr/>
        <w:t>θ — уровень кандидата (по популяции среднее 0, разброс 1);</w:t>
      </w:r>
    </w:p>
    <w:p>
      <w:pPr>
        <w:pStyle w:val="Compact"/>
        <w:numPr>
          <w:ilvl w:val="0"/>
          <w:numId w:val="42"/>
        </w:numPr>
        <w:rPr/>
      </w:pPr>
      <w:r>
        <w:rPr>
          <w:rStyle w:val="VerbatimChar"/>
        </w:rPr>
        <w:t>b</w:t>
      </w:r>
      <w:r>
        <w:rPr/>
        <w:t xml:space="preserve"> — сложность (при θ = b шанс 50%), </w:t>
      </w:r>
      <w:r>
        <w:rPr>
          <w:rStyle w:val="VerbatimChar"/>
        </w:rPr>
        <w:t>a</w:t>
      </w:r>
      <w:r>
        <w:rPr/>
        <w:t xml:space="preserve"> — различающая сила.</w:t>
      </w:r>
    </w:p>
    <w:p>
      <w:pPr>
        <w:pStyle w:val="FirstParagraph"/>
        <w:rPr/>
      </w:pPr>
      <w:r>
        <w:rPr/>
        <w:t xml:space="preserve">Уровень оценивается методом EAP на сетке θ от −4 до 4 (81 точка); стандартная ошибка SE — разброс апостериорного распределения. Априор — нормальный с центром по заявленному грейду (Стажёр −1,5; Junior −0,5; Middle 0,5; Senior 1,5): старт быстрее, но после 6 ответов данные перевешивают априор. Стартовые </w:t>
      </w:r>
      <w:r>
        <w:rPr>
          <w:rStyle w:val="VerbatimChar"/>
        </w:rPr>
        <w:t>a</w:t>
      </w:r>
      <w:r>
        <w:rPr/>
        <w:t xml:space="preserve">, </w:t>
      </w:r>
      <w:r>
        <w:rPr>
          <w:rStyle w:val="VerbatimChar"/>
        </w:rPr>
        <w:t>b</w:t>
      </w:r>
      <w:r>
        <w:rPr/>
        <w:t xml:space="preserve"> шаблона задаёт эксперт по грейду, затем их уточняет калибровка (2.8).</w:t>
      </w:r>
      <w:bookmarkEnd w:id="60"/>
    </w:p>
    <w:p>
      <w:pPr>
        <w:pStyle w:val="Heading2"/>
        <w:rPr/>
      </w:pPr>
      <w:bookmarkStart w:id="61" w:name="__RefHeading___Toc22401_775646078"/>
      <w:bookmarkStart w:id="62" w:name="X3bc647fbb81dbdb446e96a01ba14f30b48c4866"/>
      <w:bookmarkEnd w:id="61"/>
      <w:r>
        <w:rPr/>
        <w:t>2.5. Адаптивный тест (CAT)</w:t>
      </w:r>
    </w:p>
    <w:p>
      <w:pPr>
        <w:pStyle w:val="FirstParagraph"/>
        <w:rPr/>
      </w:pPr>
      <w:r>
        <w:rPr/>
        <w:t>Каждый шаг:</w:t>
      </w:r>
    </w:p>
    <w:p>
      <w:pPr>
        <w:pStyle w:val="Compact"/>
        <w:numPr>
          <w:ilvl w:val="0"/>
          <w:numId w:val="43"/>
        </w:numPr>
        <w:rPr/>
      </w:pPr>
      <w:r>
        <w:rPr/>
        <w:t>текущая θ — по проверочным ответам с априором заявленного грейда;</w:t>
      </w:r>
    </w:p>
    <w:p>
      <w:pPr>
        <w:pStyle w:val="Compact"/>
        <w:numPr>
          <w:ilvl w:val="0"/>
          <w:numId w:val="44"/>
        </w:numPr>
        <w:rPr/>
      </w:pPr>
      <w:r>
        <w:rPr/>
        <w:t>из банка убираются уже показанные задачи, задачи из прошлых попыток кандидата, темы, которых в тесте уже 6 (баланс тем), и — при большом банке — задачи, показанные больше чем в 25% сессий (контроль экспозиции);</w:t>
      </w:r>
    </w:p>
    <w:p>
      <w:pPr>
        <w:pStyle w:val="Compact"/>
        <w:numPr>
          <w:ilvl w:val="0"/>
          <w:numId w:val="45"/>
        </w:numPr>
        <w:rPr/>
      </w:pPr>
      <w:r>
        <w:rPr/>
        <w:t xml:space="preserve">для каждой задачи — информация Фишера </w:t>
      </w:r>
      <w:r>
        <w:rPr>
          <w:rStyle w:val="VerbatimChar"/>
        </w:rPr>
        <w:t>a²·P·(1 − P)</w:t>
      </w:r>
      <w:r>
        <w:rPr/>
        <w:t xml:space="preserve"> в текущей θ с понижением за повтор темы (деление на </w:t>
      </w:r>
      <w:r>
        <w:rPr>
          <w:rStyle w:val="VerbatimChar"/>
        </w:rPr>
        <w:t>1 + 0,1·k</w:t>
      </w:r>
      <w:r>
        <w:rPr/>
        <w:t>);</w:t>
      </w:r>
    </w:p>
    <w:p>
      <w:pPr>
        <w:pStyle w:val="Compact"/>
        <w:numPr>
          <w:ilvl w:val="0"/>
          <w:numId w:val="46"/>
        </w:numPr>
        <w:rPr/>
      </w:pPr>
      <w:r>
        <w:rPr>
          <w:b/>
          <w:bCs/>
        </w:rPr>
        <w:t>выбирается случайная задача из пяти самых информативных</w:t>
      </w:r>
      <w:r>
        <w:rPr/>
        <w:t xml:space="preserve"> (randomesque) — даже при одинаковых ответах два кандидата получают разные наборы задач.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2022"/>
        <w:gridCol w:w="5106"/>
        <w:gridCol w:w="2794"/>
      </w:tblGrid>
      <w:tr>
        <w:trPr>
          <w:tblHeader w:val="true"/>
        </w:trPr>
        <w:tc>
          <w:tcPr>
            <w:tcW w:w="202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Параметр</w:t>
            </w:r>
          </w:p>
        </w:tc>
        <w:tc>
          <w:tcPr>
            <w:tcW w:w="510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В продукте (API)</w:t>
            </w:r>
          </w:p>
        </w:tc>
        <w:tc>
          <w:tcPr>
            <w:tcW w:w="279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Где задаётся</w:t>
            </w:r>
          </w:p>
        </w:tc>
      </w:tr>
      <w:tr>
        <w:trPr/>
        <w:tc>
          <w:tcPr>
            <w:tcW w:w="202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Остановка по точности</w:t>
            </w:r>
          </w:p>
        </w:tc>
        <w:tc>
          <w:tcPr>
            <w:tcW w:w="510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SE &lt; 0,30</w:t>
            </w:r>
          </w:p>
        </w:tc>
        <w:tc>
          <w:tcPr>
            <w:tcW w:w="279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TESTING_CAT_SE_STOP</w:t>
            </w:r>
          </w:p>
        </w:tc>
      </w:tr>
      <w:tr>
        <w:trPr/>
        <w:tc>
          <w:tcPr>
            <w:tcW w:w="202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Максимум задач</w:t>
            </w:r>
          </w:p>
        </w:tc>
        <w:tc>
          <w:tcPr>
            <w:tcW w:w="510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</w:t>
            </w:r>
          </w:p>
        </w:tc>
        <w:tc>
          <w:tcPr>
            <w:tcW w:w="279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TESTING_CAT_MAX_ITEMS</w:t>
            </w:r>
          </w:p>
        </w:tc>
      </w:tr>
      <w:tr>
        <w:trPr/>
        <w:tc>
          <w:tcPr>
            <w:tcW w:w="202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Минимум задач</w:t>
            </w:r>
          </w:p>
        </w:tc>
        <w:tc>
          <w:tcPr>
            <w:tcW w:w="510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6</w:t>
            </w:r>
          </w:p>
        </w:tc>
        <w:tc>
          <w:tcPr>
            <w:tcW w:w="279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TESTING_CAT_MIN_ITEMS</w:t>
            </w:r>
          </w:p>
        </w:tc>
      </w:tr>
      <w:tr>
        <w:trPr/>
        <w:tc>
          <w:tcPr>
            <w:tcW w:w="202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Лимит времени на задачу</w:t>
            </w:r>
          </w:p>
        </w:tc>
        <w:tc>
          <w:tcPr>
            <w:tcW w:w="510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180 с (у шаблона может быть свой)</w:t>
            </w:r>
          </w:p>
        </w:tc>
        <w:tc>
          <w:tcPr>
            <w:tcW w:w="279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шаблон</w:t>
            </w:r>
          </w:p>
        </w:tc>
      </w:tr>
      <w:tr>
        <w:trPr/>
        <w:tc>
          <w:tcPr>
            <w:tcW w:w="202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Контроль экспозиции</w:t>
            </w:r>
          </w:p>
        </w:tc>
        <w:tc>
          <w:tcPr>
            <w:tcW w:w="510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доля показов ≤ 25%, включается при ≥ 100 активных шаблонах в специализации</w:t>
            </w:r>
          </w:p>
        </w:tc>
        <w:tc>
          <w:tcPr>
            <w:tcW w:w="279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TESTING_EXPOSURE_MIN_BANK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exposure_max_share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в настройках</w:t>
            </w:r>
          </w:p>
        </w:tc>
      </w:tr>
      <w:tr>
        <w:trPr/>
        <w:tc>
          <w:tcPr>
            <w:tcW w:w="202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Сессия брошена</w:t>
            </w:r>
          </w:p>
        </w:tc>
        <w:tc>
          <w:tcPr>
            <w:tcW w:w="510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нет ответа дольше лимита + 30 мин → неудачная попытка</w:t>
            </w:r>
          </w:p>
        </w:tc>
        <w:tc>
          <w:tcPr>
            <w:tcW w:w="279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TESTING_ABANDON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_AFTER_MIN</w:t>
            </w:r>
          </w:p>
        </w:tc>
      </w:tr>
    </w:tbl>
    <w:p>
      <w:pPr>
        <w:pStyle w:val="TextBody"/>
        <w:rPr/>
      </w:pPr>
      <w:r>
        <w:rPr>
          <w:b/>
          <w:bCs/>
        </w:rPr>
        <w:t>Непроверочные (пилотные) задачи</w:t>
      </w:r>
      <w:r>
        <w:rPr/>
        <w:t xml:space="preserve"> вставляются в 1–2 случайные позиции среди первых шести показов. Кандидат их не отличает, на θ они не влияют, ответы идут в калибровку — так новые шаблоны (в том числе созданные по вакансиям) набирают статистику без риска для оценки.</w:t>
      </w:r>
    </w:p>
    <w:p>
      <w:pPr>
        <w:pStyle w:val="TextBody"/>
        <w:rPr/>
      </w:pPr>
      <w:r>
        <w:rPr>
          <w:b/>
          <w:bCs/>
        </w:rPr>
        <w:t>Время считает сервер</w:t>
      </w:r>
      <w:r>
        <w:rPr/>
        <w:t xml:space="preserve"> по своим часам от выдачи задачи; ответ после лимита засчитывается как неверный. Время каждого ответа сохраняется — оно нужно детектору утечек.</w:t>
      </w:r>
    </w:p>
    <w:p>
      <w:pPr>
        <w:pStyle w:val="TextBody"/>
        <w:rPr/>
      </w:pPr>
      <w:r>
        <w:rPr>
          <w:b/>
          <w:bCs/>
        </w:rPr>
        <w:t>Ключ не покидает сервер.</w:t>
      </w:r>
      <w:r>
        <w:rPr/>
        <w:t xml:space="preserve"> Клиент получает только формулировку, варианты и код. Ключ, id шаблона и seed остаются в БД (</w:t>
      </w:r>
      <w:r>
        <w:rPr>
          <w:rStyle w:val="VerbatimChar"/>
        </w:rPr>
        <w:t>test_answers</w:t>
      </w:r>
      <w:r>
        <w:rPr/>
        <w:t xml:space="preserve">), наружу уходит непрозрачный </w:t>
      </w:r>
      <w:r>
        <w:rPr>
          <w:rStyle w:val="VerbatimChar"/>
        </w:rPr>
        <w:t>instance_id</w:t>
      </w:r>
      <w:r>
        <w:rPr/>
        <w:t>. Верно/неверно во время теста не сообщается, правильные ответы после теста не показываются.</w:t>
      </w:r>
    </w:p>
    <w:p>
      <w:pPr>
        <w:pStyle w:val="TextBody"/>
        <w:rPr/>
      </w:pPr>
      <w:r>
        <w:rPr>
          <w:b/>
          <w:bCs/>
        </w:rPr>
        <w:t>Состояние</w:t>
      </w:r>
      <w:r>
        <w:rPr/>
        <w:t xml:space="preserve"> сессии целиком сериализуется в </w:t>
      </w:r>
      <w:r>
        <w:rPr>
          <w:rStyle w:val="VerbatimChar"/>
        </w:rPr>
        <w:t>test_sessions.engine_state</w:t>
      </w:r>
      <w:r>
        <w:rPr/>
        <w:t xml:space="preserve"> (JSON), случайность выводится из seed сессии и номера шага: сессию можно прервать, восстановить и получить тот же результат; бэкенд не держит состояния в памяти.</w:t>
      </w:r>
      <w:bookmarkEnd w:id="62"/>
    </w:p>
    <w:p>
      <w:pPr>
        <w:pStyle w:val="Heading2"/>
        <w:rPr/>
      </w:pPr>
      <w:bookmarkStart w:id="63" w:name="__RefHeading___Toc22403_775646078"/>
      <w:bookmarkStart w:id="64" w:name="Xfed8d2116ed39b7147c8e96ab2074080ca9885e"/>
      <w:bookmarkEnd w:id="63"/>
      <w:r>
        <w:rPr/>
        <w:t>2.6. Грейд и правила частоты</w:t>
      </w:r>
    </w:p>
    <w:p>
      <w:pPr>
        <w:pStyle w:val="FirstParagraph"/>
        <w:rPr/>
      </w:pPr>
      <w:r>
        <w:rPr/>
        <w:t xml:space="preserve">Пороги θ (настраиваются админом по каждой специализации, </w:t>
      </w:r>
      <w:r>
        <w:rPr>
          <w:rStyle w:val="VerbatimChar"/>
        </w:rPr>
        <w:t>platform_settings.grade_thresholds</w:t>
      </w:r>
      <w:r>
        <w:rPr/>
        <w:t>): Junior от −1,0; Middle от 0,0; Senior от 1,0; ниже −1,0 — Стажёр. При нормальном распределении уровней это примерно 16% / 34% / 34% / 16%.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1539"/>
        <w:gridCol w:w="4068"/>
        <w:gridCol w:w="4315"/>
      </w:tblGrid>
      <w:tr>
        <w:trPr>
          <w:tblHeader w:val="true"/>
        </w:trPr>
        <w:tc>
          <w:tcPr>
            <w:tcW w:w="153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Исход</w:t>
            </w:r>
          </w:p>
        </w:tc>
        <w:tc>
          <w:tcPr>
            <w:tcW w:w="406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Условие</w:t>
            </w:r>
          </w:p>
        </w:tc>
        <w:tc>
          <w:tcPr>
            <w:tcW w:w="431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Что происходит</w:t>
            </w:r>
          </w:p>
        </w:tc>
      </w:tr>
      <w:tr>
        <w:trPr/>
        <w:tc>
          <w:tcPr>
            <w:tcW w:w="153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passed_claimed</w:t>
            </w:r>
          </w:p>
        </w:tc>
        <w:tc>
          <w:tcPr>
            <w:tcW w:w="406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θ не ниже порога заявленного грейда</w:t>
            </w:r>
          </w:p>
        </w:tc>
        <w:tc>
          <w:tcPr>
            <w:tcW w:w="431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грейд присваивается</w:t>
            </w:r>
          </w:p>
        </w:tc>
      </w:tr>
      <w:tr>
        <w:trPr/>
        <w:tc>
          <w:tcPr>
            <w:tcW w:w="153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suggest_higher</w:t>
            </w:r>
          </w:p>
        </w:tc>
        <w:tc>
          <w:tcPr>
            <w:tcW w:w="406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нижняя граница 90% ДИ (θ − 1,645·SE) выше порога следующего грейда</w:t>
            </w:r>
          </w:p>
        </w:tc>
        <w:tc>
          <w:tcPr>
            <w:tcW w:w="431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грейд присваивается, предлагается тест на грейд выше</w:t>
            </w:r>
          </w:p>
        </w:tc>
      </w:tr>
      <w:tr>
        <w:trPr/>
        <w:tc>
          <w:tcPr>
            <w:tcW w:w="153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suggest_lower</w:t>
            </w:r>
          </w:p>
        </w:tc>
        <w:tc>
          <w:tcPr>
            <w:tcW w:w="406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θ ниже порога заявленного грейда</w:t>
            </w:r>
          </w:p>
        </w:tc>
        <w:tc>
          <w:tcPr>
            <w:tcW w:w="431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грейд не присваивается (прежний сохраняется), предлагается тест на грейд ниже</w:t>
            </w:r>
          </w:p>
        </w:tc>
      </w:tr>
    </w:tbl>
    <w:p>
      <w:pPr>
        <w:pStyle w:val="TextBody"/>
        <w:rPr/>
      </w:pPr>
      <w:r>
        <w:rPr>
          <w:b/>
          <w:bCs/>
        </w:rPr>
        <w:t>Принудительного понижения нет</w:t>
      </w:r>
      <w:r>
        <w:rPr/>
        <w:t xml:space="preserve"> — как требует ТЗ. Тест на Стажёра пройти можно всегда.</w:t>
      </w:r>
    </w:p>
    <w:p>
      <w:pPr>
        <w:pStyle w:val="TextBody"/>
        <w:rPr/>
      </w:pPr>
      <w:r>
        <w:rPr/>
        <w:t xml:space="preserve">Частота (настройки </w:t>
      </w:r>
      <w:r>
        <w:rPr>
          <w:rStyle w:val="VerbatimChar"/>
        </w:rPr>
        <w:t>grade_change_cooldown_days</w:t>
      </w:r>
      <w:r>
        <w:rPr/>
        <w:t xml:space="preserve">, </w:t>
      </w:r>
      <w:r>
        <w:rPr>
          <w:rStyle w:val="VerbatimChar"/>
        </w:rPr>
        <w:t>retry_cooldown_days</w:t>
      </w:r>
      <w:r>
        <w:rPr/>
        <w:t>):</w:t>
      </w:r>
    </w:p>
    <w:p>
      <w:pPr>
        <w:pStyle w:val="Compact"/>
        <w:numPr>
          <w:ilvl w:val="0"/>
          <w:numId w:val="47"/>
        </w:numPr>
        <w:rPr/>
      </w:pPr>
      <w:r>
        <w:rPr>
          <w:b/>
          <w:bCs/>
        </w:rPr>
        <w:t>смена грейда — не чаще раза в 90 дней</w:t>
      </w:r>
      <w:r>
        <w:rPr/>
        <w:t xml:space="preserve"> («раз в три месяца» из ТЗ);</w:t>
      </w:r>
    </w:p>
    <w:p>
      <w:pPr>
        <w:pStyle w:val="Compact"/>
        <w:numPr>
          <w:ilvl w:val="0"/>
          <w:numId w:val="48"/>
        </w:numPr>
        <w:rPr/>
      </w:pPr>
      <w:r>
        <w:rPr/>
        <w:t>повтор неудачной попытки на тот же грейд — через 30 дней;</w:t>
      </w:r>
    </w:p>
    <w:p>
      <w:pPr>
        <w:pStyle w:val="Compact"/>
        <w:numPr>
          <w:ilvl w:val="0"/>
          <w:numId w:val="49"/>
        </w:numPr>
        <w:rPr/>
      </w:pPr>
      <w:r>
        <w:rPr/>
        <w:t>первое присвоение грейда сменой не считается: после первого теста можно сразу пройти тест ниже (если не прошёл) или выше (если предложено);</w:t>
      </w:r>
    </w:p>
    <w:p>
      <w:pPr>
        <w:pStyle w:val="Compact"/>
        <w:numPr>
          <w:ilvl w:val="0"/>
          <w:numId w:val="50"/>
        </w:numPr>
        <w:rPr/>
      </w:pPr>
      <w:r>
        <w:rPr/>
        <w:t>подтверждение текущего грейда сменой не считается.</w:t>
      </w:r>
    </w:p>
    <w:p>
      <w:pPr>
        <w:pStyle w:val="FirstParagraph"/>
        <w:rPr/>
      </w:pPr>
      <w:r>
        <w:rPr/>
        <w:t xml:space="preserve">Запрет отвечает </w:t>
      </w:r>
      <w:r>
        <w:rPr>
          <w:rStyle w:val="VerbatimChar"/>
        </w:rPr>
        <w:t>409 cooldown_active</w:t>
      </w:r>
      <w:r>
        <w:rPr/>
        <w:t xml:space="preserve"> с причиной (</w:t>
      </w:r>
      <w:r>
        <w:rPr>
          <w:rStyle w:val="VerbatimChar"/>
        </w:rPr>
        <w:t>details.reason_code</w:t>
      </w:r>
      <w:r>
        <w:rPr/>
        <w:t>) и датой, когда станет можно (</w:t>
      </w:r>
      <w:r>
        <w:rPr>
          <w:rStyle w:val="VerbatimChar"/>
        </w:rPr>
        <w:t>details.available_at</w:t>
      </w:r>
      <w:r>
        <w:rPr/>
        <w:t>); экран «Категория и грейд» показывает это заранее.</w:t>
      </w:r>
      <w:bookmarkEnd w:id="64"/>
    </w:p>
    <w:p>
      <w:pPr>
        <w:pStyle w:val="Heading2"/>
        <w:rPr/>
      </w:pPr>
      <w:bookmarkStart w:id="65" w:name="__RefHeading___Toc22405_775646078"/>
      <w:bookmarkStart w:id="66" w:name="X745ee3602d4419f41b0a5bafd5b8b896a8504c0"/>
      <w:bookmarkEnd w:id="65"/>
      <w:r>
        <w:rPr/>
        <w:t>2.7. Детектор утечек</w:t>
      </w:r>
    </w:p>
    <w:p>
      <w:pPr>
        <w:pStyle w:val="FirstParagraph"/>
        <w:rPr/>
      </w:pPr>
      <w:r>
        <w:rPr/>
        <w:t>Работает по журналу ответов, по каждому шаблону, в окне последних 300 ответов.</w:t>
      </w:r>
    </w:p>
    <w:p>
      <w:pPr>
        <w:pStyle w:val="Compact"/>
        <w:numPr>
          <w:ilvl w:val="0"/>
          <w:numId w:val="51"/>
        </w:numPr>
        <w:rPr/>
      </w:pPr>
      <w:r>
        <w:rPr>
          <w:b/>
          <w:bCs/>
        </w:rPr>
        <w:t>IRT-сигнал.</w:t>
      </w:r>
      <w:r>
        <w:rPr/>
        <w:t xml:space="preserve"> Ожидаемая доля верных — среднее P(верно) по θ отвечавших, причём θ считается </w:t>
      </w:r>
      <w:r>
        <w:rPr>
          <w:b/>
          <w:bCs/>
        </w:rPr>
        <w:t>без этой задачи</w:t>
      </w:r>
      <w:r>
        <w:rPr/>
        <w:t xml:space="preserve"> (</w:t>
      </w:r>
      <w:r>
        <w:rPr>
          <w:rStyle w:val="VerbatimChar"/>
        </w:rPr>
        <w:t>test_answers.theta_loo</w:t>
      </w:r>
      <w:r>
        <w:rPr/>
        <w:t>), чтобы слитая задача сама не подтягивала оценку. Флаг: не меньше 30 ответов, z ≥ 3,5 и рост доли верных не меньше 10 п. п.</w:t>
      </w:r>
    </w:p>
    <w:p>
      <w:pPr>
        <w:pStyle w:val="Compact"/>
        <w:numPr>
          <w:ilvl w:val="0"/>
          <w:numId w:val="52"/>
        </w:numPr>
        <w:rPr/>
      </w:pPr>
      <w:r>
        <w:rPr>
          <w:b/>
          <w:bCs/>
        </w:rPr>
        <w:t>Сигнал скорости.</w:t>
      </w:r>
      <w:r>
        <w:rPr/>
        <w:t xml:space="preserve"> «Быстрый верный» — верный ответ быстрее 35% медианного времени по задаче. Флаг: не меньше 4 таких ответов и вероятность случайно получить столько (хвост Пуассона) меньше 10⁻⁴.</w:t>
      </w:r>
    </w:p>
    <w:p>
      <w:pPr>
        <w:pStyle w:val="FirstParagraph"/>
        <w:rPr/>
      </w:pPr>
      <w:r>
        <w:rPr/>
        <w:t>Помеченный шаблон выводится из оборота (</w:t>
      </w:r>
      <w:r>
        <w:rPr>
          <w:rStyle w:val="VerbatimChar"/>
        </w:rPr>
        <w:t>retired</w:t>
      </w:r>
      <w:r>
        <w:rPr/>
        <w:t>), событие пишется в журнал, админ видит флаг в банке задач. Запуск — автоматически после каждой 50-й завершённой сессии (</w:t>
      </w:r>
      <w:r>
        <w:rPr>
          <w:rStyle w:val="VerbatimChar"/>
        </w:rPr>
        <w:t>TESTING_LEAK_SCAN_EVERY</w:t>
      </w:r>
      <w:r>
        <w:rPr/>
        <w:t xml:space="preserve">) и вручную: </w:t>
      </w:r>
      <w:r>
        <w:rPr>
          <w:rStyle w:val="VerbatimChar"/>
        </w:rPr>
        <w:t>POST /api/admin/items/leak-scan</w:t>
      </w:r>
      <w:r>
        <w:rPr/>
        <w:t>.</w:t>
      </w:r>
    </w:p>
    <w:p>
      <w:pPr>
        <w:pStyle w:val="TextBody"/>
        <w:rPr/>
      </w:pPr>
      <w:r>
        <w:rPr>
          <w:b/>
          <w:bCs/>
        </w:rPr>
        <w:t>Аномалии кандидата:</w:t>
      </w:r>
      <w:r>
        <w:rPr/>
        <w:t xml:space="preserve"> два и больше быстрых верных ответа на задачи, сложные для его уровня (шанс ниже 60% по θ без этой задачи), плюс индекс согласия ответов l_z &lt; −3. Это повод для ручной проверки, а не автоматическое наказание.</w:t>
      </w:r>
      <w:bookmarkEnd w:id="66"/>
    </w:p>
    <w:p>
      <w:pPr>
        <w:pStyle w:val="Heading2"/>
        <w:rPr/>
      </w:pPr>
      <w:bookmarkStart w:id="67" w:name="__RefHeading___Toc22407_775646078"/>
      <w:bookmarkStart w:id="68" w:name="Xb3ad8dcdd5fd89896b0fd79aff722d5a2efe76c"/>
      <w:bookmarkEnd w:id="67"/>
      <w:r>
        <w:rPr/>
        <w:t>2.8. Калибровка и жизненный цикл шаблона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408305"/>
            <wp:effectExtent l="0" t="0" r="0" b="0"/>
            <wp:docPr id="5" name="Image5" descr="Диаграмм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Диаграмма 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Диаграмма 5</w:t>
      </w:r>
    </w:p>
    <w:p>
      <w:pPr>
        <w:pStyle w:val="TextBody"/>
        <w:rPr/>
      </w:pPr>
      <w:r>
        <w:rPr/>
        <w:t xml:space="preserve">Пересчёт </w:t>
      </w:r>
      <w:r>
        <w:rPr>
          <w:rStyle w:val="VerbatimChar"/>
        </w:rPr>
        <w:t>a</w:t>
      </w:r>
      <w:r>
        <w:rPr/>
        <w:t xml:space="preserve">, </w:t>
      </w:r>
      <w:r>
        <w:rPr>
          <w:rStyle w:val="VerbatimChar"/>
        </w:rPr>
        <w:t>b</w:t>
      </w:r>
      <w:r>
        <w:rPr/>
        <w:t xml:space="preserve"> (</w:t>
      </w:r>
      <w:r>
        <w:rPr>
          <w:rStyle w:val="VerbatimChar"/>
        </w:rPr>
        <w:t>POST /api/admin/items/recalibrate</w:t>
      </w:r>
      <w:r>
        <w:rPr/>
        <w:t>) — логистическая регрессия ответа на θ отвечавших (без этой задачи), метод Ньютона со слабым априором вокруг текущих значений, рамки a ∈ [0,2; 4], b ∈ [−4; 4]. Пересчитываются шаблоны с не меньше чем 30 ответами (</w:t>
      </w:r>
      <w:r>
        <w:rPr>
          <w:rStyle w:val="VerbatimChar"/>
        </w:rPr>
        <w:t>TESTING_CALIBRATION_MIN_RESPONSES</w:t>
      </w:r>
      <w:r>
        <w:rPr/>
        <w:t>). Пилот становится рабочим, когда: не меньше 150 ответов, оценка сошлась, a ≥ 0,4, |b| ≤ 3,5, SE(b) ≤ 0,35.</w:t>
      </w:r>
      <w:bookmarkEnd w:id="68"/>
    </w:p>
    <w:p>
      <w:pPr>
        <w:pStyle w:val="Heading2"/>
        <w:rPr/>
      </w:pPr>
      <w:bookmarkStart w:id="69" w:name="__RefHeading___Toc22409_775646078"/>
      <w:bookmarkStart w:id="70" w:name="X70c7079bb334414cbfd52db30c6af3c5e5ad612"/>
      <w:bookmarkEnd w:id="69"/>
      <w:r>
        <w:rPr/>
        <w:t>2.9. Задания и тесты из текста вакансии</w:t>
      </w:r>
    </w:p>
    <w:p>
      <w:pPr>
        <w:pStyle w:val="FirstParagraph"/>
        <w:rPr/>
      </w:pPr>
      <w:r>
        <w:rPr/>
        <w:t>ТЗ просит показать, как система формирует задания по описаниям вакансий. Админ вставляет текст вакансии (</w:t>
      </w:r>
      <w:r>
        <w:rPr>
          <w:rStyle w:val="VerbatimChar"/>
        </w:rPr>
        <w:t>POST /api/admin/vacancy-tests</w:t>
      </w:r>
      <w:r>
        <w:rPr/>
        <w:t xml:space="preserve">, экран </w:t>
      </w:r>
      <w:r>
        <w:rPr>
          <w:rStyle w:val="VerbatimChar"/>
        </w:rPr>
        <w:t>/admin/vacancy-tests</w:t>
      </w:r>
      <w:r>
        <w:rPr/>
        <w:t>):</w:t>
      </w:r>
    </w:p>
    <w:p>
      <w:pPr>
        <w:pStyle w:val="Compact"/>
        <w:numPr>
          <w:ilvl w:val="0"/>
          <w:numId w:val="53"/>
        </w:numPr>
        <w:rPr/>
      </w:pPr>
      <w:r>
        <w:rPr/>
        <w:t>правила определяют специализацию и грейд (с объяснением «по каким словам»);</w:t>
      </w:r>
    </w:p>
    <w:p>
      <w:pPr>
        <w:pStyle w:val="Compact"/>
        <w:numPr>
          <w:ilvl w:val="0"/>
          <w:numId w:val="54"/>
        </w:numPr>
        <w:rPr/>
      </w:pPr>
      <w:r>
        <w:rPr/>
        <w:t>словарь тем находит темы с уверенностью;</w:t>
      </w:r>
    </w:p>
    <w:p>
      <w:pPr>
        <w:pStyle w:val="Compact"/>
        <w:numPr>
          <w:ilvl w:val="0"/>
          <w:numId w:val="55"/>
        </w:numPr>
        <w:rPr/>
      </w:pPr>
      <w:r>
        <w:rPr/>
        <w:t>по каждой теме из банка берётся шаблон ближайшего грейда — получается тест;</w:t>
      </w:r>
    </w:p>
    <w:p>
      <w:pPr>
        <w:pStyle w:val="Compact"/>
        <w:numPr>
          <w:ilvl w:val="0"/>
          <w:numId w:val="56"/>
        </w:numPr>
        <w:rPr/>
      </w:pPr>
      <w:r>
        <w:rPr/>
        <w:t xml:space="preserve">если темы в банке нет — создаётся </w:t>
      </w:r>
      <w:r>
        <w:rPr>
          <w:b/>
          <w:bCs/>
        </w:rPr>
        <w:t>черновик</w:t>
      </w:r>
      <w:r>
        <w:rPr/>
        <w:t xml:space="preserve"> шаблона (с ключом LLM его пишет модель, ответ проверяется Pydantic; без ключа — заготовка словаря). Черновик одобряет админ, дальше он идёт в тесты как непроверочный и калибруется.</w:t>
      </w:r>
    </w:p>
    <w:p>
      <w:pPr>
        <w:pStyle w:val="FirstParagraph"/>
        <w:rPr/>
      </w:pPr>
      <w:r>
        <w:rPr/>
        <w:t>Проверка на 5 образцах вакансий (</w:t>
      </w:r>
      <w:r>
        <w:rPr>
          <w:rStyle w:val="VerbatimChar"/>
        </w:rPr>
        <w:t>data/samples/vacancies/</w:t>
      </w:r>
      <w:r>
        <w:rPr/>
        <w:t xml:space="preserve">): специализация верна 5 из 5, грейд 5 из 5, ожидаемые темы найдены 25 из 25 — </w:t>
      </w:r>
      <w:hyperlink r:id="rId23">
        <w:r>
          <w:rPr>
            <w:rStyle w:val="VerbatimChar"/>
          </w:rPr>
          <w:t>docs/validation/vacancy_tests.md</w:t>
        </w:r>
      </w:hyperlink>
      <w:r>
        <w:rPr/>
        <w:t>.</w:t>
      </w:r>
      <w:bookmarkEnd w:id="70"/>
    </w:p>
    <w:p>
      <w:pPr>
        <w:pStyle w:val="Heading2"/>
        <w:rPr/>
      </w:pPr>
      <w:bookmarkStart w:id="71" w:name="__RefHeading___Toc22411_775646078"/>
      <w:bookmarkStart w:id="72" w:name="Xc327405c3225ddbb97020fc19eba02d92baf759"/>
      <w:bookmarkEnd w:id="71"/>
      <w:r>
        <w:rPr/>
        <w:t>2.10. Почему механика устойчива к распространению заданий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1399"/>
        <w:gridCol w:w="4261"/>
        <w:gridCol w:w="4262"/>
      </w:tblGrid>
      <w:tr>
        <w:trPr>
          <w:tblHeader w:val="true"/>
        </w:trPr>
        <w:tc>
          <w:tcPr>
            <w:tcW w:w="139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Защита</w:t>
            </w:r>
          </w:p>
        </w:tc>
        <w:tc>
          <w:tcPr>
            <w:tcW w:w="426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Что делает</w:t>
            </w:r>
          </w:p>
        </w:tc>
        <w:tc>
          <w:tcPr>
            <w:tcW w:w="426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Чем подтверждено</w:t>
            </w:r>
          </w:p>
        </w:tc>
      </w:tr>
      <w:tr>
        <w:trPr/>
        <w:tc>
          <w:tcPr>
            <w:tcW w:w="139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Параметризация</w:t>
            </w:r>
          </w:p>
        </w:tc>
        <w:tc>
          <w:tcPr>
            <w:tcW w:w="426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у каждого кандидата свой вариант; слитый ответ подходит к чужому варианту лишь случайно</w:t>
            </w:r>
          </w:p>
        </w:tc>
        <w:tc>
          <w:tcPr>
            <w:tcW w:w="426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утечка 20% банка, текущий банк 192 шаблона: завышение грейда у «читеров» 39,0% → 12,7% (фон честных — 10–11%); в симуляции движка 85% → 14%</w:t>
            </w:r>
          </w:p>
        </w:tc>
      </w:tr>
      <w:tr>
        <w:trPr/>
        <w:tc>
          <w:tcPr>
            <w:tcW w:w="139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Адаптивность + случайный выбор из топ-5</w:t>
            </w:r>
          </w:p>
        </w:tc>
        <w:tc>
          <w:tcPr>
            <w:tcW w:w="426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разные кандидаты видят разные наборы задач; «полного списка вопросов» не существует</w:t>
            </w:r>
          </w:p>
        </w:tc>
        <w:tc>
          <w:tcPr>
            <w:tcW w:w="426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у каждой сессии свой набор</w:t>
            </w:r>
          </w:p>
        </w:tc>
      </w:tr>
      <w:tr>
        <w:trPr/>
        <w:tc>
          <w:tcPr>
            <w:tcW w:w="139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Контроль экспозиции</w:t>
            </w:r>
          </w:p>
        </w:tc>
        <w:tc>
          <w:tcPr>
            <w:tcW w:w="426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ни одна задача не показывается больше чем в 25% сессий (при банке от 100 шаблонов в направлении)</w:t>
            </w:r>
          </w:p>
        </w:tc>
        <w:tc>
          <w:tcPr>
            <w:tcW w:w="426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максимум показов в симуляции движка — 25,0%</w:t>
            </w:r>
          </w:p>
        </w:tc>
      </w:tr>
      <w:tr>
        <w:trPr/>
        <w:tc>
          <w:tcPr>
            <w:tcW w:w="139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Детектор утечек</w:t>
            </w:r>
          </w:p>
        </w:tc>
        <w:tc>
          <w:tcPr>
            <w:tcW w:w="426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слитая задача выводится из оборота автоматически</w:t>
            </w:r>
          </w:p>
        </w:tc>
        <w:tc>
          <w:tcPr>
            <w:tcW w:w="426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текущий банк: найдены все 36 слитых шаблонов, 2 ложных из 156 (точность 95%), завышение 39% → 13%; симуляция движка: полнота 94%, точность 100%</w:t>
            </w:r>
          </w:p>
        </w:tc>
      </w:tr>
      <w:tr>
        <w:trPr/>
        <w:tc>
          <w:tcPr>
            <w:tcW w:w="139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Непроверочные задачи</w:t>
            </w:r>
          </w:p>
        </w:tc>
        <w:tc>
          <w:tcPr>
            <w:tcW w:w="426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банк постоянно пополняется, новые шаблоны не влияют на оценку до калибровки</w:t>
            </w:r>
          </w:p>
        </w:tc>
        <w:tc>
          <w:tcPr>
            <w:tcW w:w="426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тест «пилотные задачи не влияют на θ»</w:t>
            </w:r>
          </w:p>
        </w:tc>
      </w:tr>
      <w:tr>
        <w:trPr/>
        <w:tc>
          <w:tcPr>
            <w:tcW w:w="139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Ключ не покидает сервер</w:t>
            </w:r>
          </w:p>
        </w:tc>
        <w:tc>
          <w:tcPr>
            <w:tcW w:w="426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клиенту не уходят ответ, id шаблона и seed; ответы после теста не показываются</w:t>
            </w:r>
          </w:p>
        </w:tc>
        <w:tc>
          <w:tcPr>
            <w:tcW w:w="426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тест публичной части варианта</w:t>
            </w:r>
          </w:p>
        </w:tc>
      </w:tr>
      <w:tr>
        <w:trPr/>
        <w:tc>
          <w:tcPr>
            <w:tcW w:w="139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Время по часам сервера</w:t>
            </w:r>
          </w:p>
        </w:tc>
        <w:tc>
          <w:tcPr>
            <w:tcW w:w="426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быстрые верные ответы видны детектору и в аномалиях кандидата</w:t>
            </w:r>
          </w:p>
        </w:tc>
        <w:tc>
          <w:tcPr>
            <w:tcW w:w="426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детектор кандидатов без параметризации: точность 99%, полнота 71% (текущий банк); в симуляции движка — 83% без ложных обвинений</w:t>
            </w:r>
          </w:p>
        </w:tc>
      </w:tr>
    </w:tbl>
    <w:p>
      <w:pPr>
        <w:pStyle w:val="TextBody"/>
        <w:rPr/>
      </w:pPr>
      <w:bookmarkStart w:id="73" w:name="Xc327405c3225ddbb97020fc19eba02d92baf759"/>
      <w:r>
        <w:rPr/>
        <w:t>Два уровня страхуют друг друга: с параметризацией детектору почти нечего ловить (слитый ответ редко подходит) — и вреда тоже нет; если какой-то шаблон всё же один на всех, его находит детектор.</w:t>
      </w:r>
      <w:bookmarkEnd w:id="73"/>
    </w:p>
    <w:p>
      <w:pPr>
        <w:pStyle w:val="Heading2"/>
        <w:rPr/>
      </w:pPr>
      <w:bookmarkStart w:id="74" w:name="__RefHeading___Toc22413_775646078"/>
      <w:bookmarkStart w:id="75" w:name="X732be793e02dc181401eebbdd67251300d27481"/>
      <w:bookmarkEnd w:id="74"/>
      <w:r>
        <w:rPr/>
        <w:t>2.11. Почему не «одна нейросеть генерирует задания каждому»</w:t>
      </w:r>
    </w:p>
    <w:p>
      <w:pPr>
        <w:pStyle w:val="FirstParagraph"/>
        <w:rPr/>
      </w:pPr>
      <w:r>
        <w:rPr/>
        <w:t xml:space="preserve">У сгенерированной на лету задачи нет измеренных </w:t>
      </w:r>
      <w:r>
        <w:rPr>
          <w:rStyle w:val="VerbatimChar"/>
        </w:rPr>
        <w:t>a</w:t>
      </w:r>
      <w:r>
        <w:rPr/>
        <w:t xml:space="preserve"> и </w:t>
      </w:r>
      <w:r>
        <w:rPr>
          <w:rStyle w:val="VerbatimChar"/>
        </w:rPr>
        <w:t>b</w:t>
      </w:r>
      <w:r>
        <w:rPr/>
        <w:t xml:space="preserve">: два кандидата получают задания неизвестной и разной трудности, их баллы несопоставимы; за правильность ключа никто не ручается. У нас нейросеть используется там, где она безопасна: по тексту вакансии она предлагает </w:t>
      </w:r>
      <w:r>
        <w:rPr>
          <w:b/>
          <w:bCs/>
        </w:rPr>
        <w:t>черновики</w:t>
      </w:r>
      <w:r>
        <w:rPr/>
        <w:t xml:space="preserve"> шаблонов. Черновик проверяет человек, затем шаблон проходит пилот и калибровку — и только после этого влияет на оценки. Без ключа LLM механика работает полностью.</w:t>
      </w:r>
      <w:bookmarkEnd w:id="75"/>
    </w:p>
    <w:p>
      <w:pPr>
        <w:pStyle w:val="Heading2"/>
        <w:rPr/>
      </w:pPr>
      <w:bookmarkStart w:id="76" w:name="__RefHeading___Toc22415_775646078"/>
      <w:bookmarkStart w:id="77" w:name="X9f44ae9deb78cfee4bb76a54047349effb7d794"/>
      <w:bookmarkEnd w:id="76"/>
      <w:r>
        <w:rPr/>
        <w:t>2.12. Результаты проверки механики</w:t>
      </w:r>
    </w:p>
    <w:p>
      <w:pPr>
        <w:pStyle w:val="FirstParagraph"/>
        <w:rPr/>
      </w:pPr>
      <w:r>
        <w:rPr>
          <w:b/>
          <w:bCs/>
        </w:rPr>
        <w:t>Платформа на текущем банке</w:t>
      </w:r>
      <w:r>
        <w:rPr/>
        <w:t xml:space="preserve"> — 1200 синтетических кандидатов с известным истинным θ проходят настоящий онбординг (тест на заявленный грейд, ниже или выше по правилам 2.6) на рабочем банке 192 шаблона с настройками стенда (SE &lt; 0,30, до 20 задач), seed 20261011; воспроизводится </w:t>
      </w:r>
      <w:r>
        <w:rPr>
          <w:rStyle w:val="VerbatimChar"/>
        </w:rPr>
        <w:t>make validate</w:t>
      </w:r>
      <w:r>
        <w:rPr/>
        <w:t xml:space="preserve">, подробно — </w:t>
      </w:r>
      <w:hyperlink r:id="rId24">
        <w:r>
          <w:rPr>
            <w:rStyle w:val="VerbatimChar"/>
          </w:rPr>
          <w:t>docs/validation/report.md</w:t>
        </w:r>
      </w:hyperlink>
      <w:r>
        <w:rPr/>
        <w:t>: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6969"/>
        <w:gridCol w:w="2952"/>
      </w:tblGrid>
      <w:tr>
        <w:trPr>
          <w:tblHeader w:val="true"/>
        </w:trPr>
        <w:tc>
          <w:tcPr>
            <w:tcW w:w="696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Метрика</w:t>
            </w:r>
          </w:p>
        </w:tc>
        <w:tc>
          <w:tcPr>
            <w:tcW w:w="295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Значение</w:t>
            </w:r>
          </w:p>
        </w:tc>
      </w:tr>
      <w:tr>
        <w:trPr/>
        <w:tc>
          <w:tcPr>
            <w:tcW w:w="696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Корреляция θ̂ с истинным θ / RMSE</w:t>
            </w:r>
          </w:p>
        </w:tc>
        <w:tc>
          <w:tcPr>
            <w:tcW w:w="295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0,940 / 0,358</w:t>
            </w:r>
          </w:p>
        </w:tc>
      </w:tr>
      <w:tr>
        <w:trPr/>
        <w:tc>
          <w:tcPr>
            <w:tcW w:w="696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Грейд по θ̂ одного теста: точно / ±1</w:t>
            </w:r>
          </w:p>
        </w:tc>
        <w:tc>
          <w:tcPr>
            <w:tcW w:w="295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80,2% / 99,8%</w:t>
            </w:r>
          </w:p>
        </w:tc>
      </w:tr>
      <w:tr>
        <w:trPr/>
        <w:tc>
          <w:tcPr>
            <w:tcW w:w="696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7"/>
                <w:szCs w:val="24"/>
                <w:lang w:val="ru-RU" w:eastAsia="en-US" w:bidi="ar-SA"/>
              </w:rPr>
              <w:t>Итоговая категория: точно / ±1</w:t>
            </w:r>
          </w:p>
        </w:tc>
        <w:tc>
          <w:tcPr>
            <w:tcW w:w="295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7"/>
                <w:szCs w:val="24"/>
                <w:lang w:val="ru-RU" w:eastAsia="en-US" w:bidi="ar-SA"/>
              </w:rPr>
              <w:t>78,8% / 100,0%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(по заявленному грейду было бы 64,9%)</w:t>
            </w:r>
          </w:p>
        </w:tc>
      </w:tr>
      <w:tr>
        <w:trPr/>
        <w:tc>
          <w:tcPr>
            <w:tcW w:w="696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Категория точно, если истинный θ дальше 0,25 от порога</w:t>
            </w:r>
          </w:p>
        </w:tc>
        <w:tc>
          <w:tcPr>
            <w:tcW w:w="295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84,5%</w:t>
            </w:r>
          </w:p>
        </w:tc>
      </w:tr>
      <w:tr>
        <w:trPr/>
        <w:tc>
          <w:tcPr>
            <w:tcW w:w="696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Средняя длина теста / средняя итоговая SE</w:t>
            </w:r>
          </w:p>
        </w:tc>
        <w:tc>
          <w:tcPr>
            <w:tcW w:w="295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20,0 задачи / 0,374</w:t>
            </w:r>
          </w:p>
        </w:tc>
      </w:tr>
      <w:tr>
        <w:trPr/>
        <w:tc>
          <w:tcPr>
            <w:tcW w:w="696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Повтор онбординга: та же категория / каппа Коэна</w:t>
            </w:r>
          </w:p>
        </w:tc>
        <w:tc>
          <w:tcPr>
            <w:tcW w:w="295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75,6% / 0,663</w:t>
            </w:r>
          </w:p>
        </w:tc>
      </w:tr>
      <w:tr>
        <w:trPr/>
        <w:tc>
          <w:tcPr>
            <w:tcW w:w="696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Различающая сила: средняя r_pb по 192 шаблонам / доля &gt; 0,2</w:t>
            </w:r>
          </w:p>
        </w:tc>
        <w:tc>
          <w:tcPr>
            <w:tcW w:w="295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0,430 / 100%</w:t>
            </w:r>
          </w:p>
        </w:tc>
      </w:tr>
      <w:tr>
        <w:trPr/>
        <w:tc>
          <w:tcPr>
            <w:tcW w:w="696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Утечка 20% банка: завышение у читеров без защиты → с параметризацией</w:t>
            </w:r>
          </w:p>
        </w:tc>
        <w:tc>
          <w:tcPr>
            <w:tcW w:w="295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39,0% → 12,7% (фон 10,7%)</w:t>
            </w:r>
          </w:p>
        </w:tc>
      </w:tr>
      <w:tr>
        <w:trPr/>
        <w:tc>
          <w:tcPr>
            <w:tcW w:w="696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Детектор утечек (шаблон один на всех): полнота / точность</w:t>
            </w:r>
          </w:p>
        </w:tc>
        <w:tc>
          <w:tcPr>
            <w:tcW w:w="295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100% / 95%</w:t>
            </w:r>
          </w:p>
        </w:tc>
      </w:tr>
    </w:tbl>
    <w:p>
      <w:pPr>
        <w:pStyle w:val="TextBody"/>
        <w:rPr/>
      </w:pPr>
      <w:r>
        <w:rPr>
          <w:b/>
          <w:bCs/>
        </w:rPr>
        <w:t>Движок на большом синтетическом банке</w:t>
      </w:r>
      <w:r>
        <w:rPr/>
        <w:t xml:space="preserve"> — 1000 кандидатов, банк 240 задач, правило по умолчанию движка (SE &lt; 0,35 или 15 задач), seed 20261011; воспроизводится командой </w:t>
      </w:r>
      <w:r>
        <w:rPr>
          <w:rStyle w:val="VerbatimChar"/>
        </w:rPr>
        <w:t>PYTHONPATH=backend python -m app.testing.engine.simulate --seed 20261011</w:t>
      </w:r>
      <w:r>
        <w:rPr/>
        <w:t>: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8128"/>
        <w:gridCol w:w="1793"/>
      </w:tblGrid>
      <w:tr>
        <w:trPr>
          <w:tblHeader w:val="true"/>
        </w:trPr>
        <w:tc>
          <w:tcPr>
            <w:tcW w:w="81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Метрика</w:t>
            </w:r>
          </w:p>
        </w:tc>
        <w:tc>
          <w:tcPr>
            <w:tcW w:w="179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Значение</w:t>
            </w:r>
          </w:p>
        </w:tc>
      </w:tr>
      <w:tr>
        <w:trPr/>
        <w:tc>
          <w:tcPr>
            <w:tcW w:w="81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Корреляция оценки θ с истинным θ</w:t>
            </w:r>
          </w:p>
        </w:tc>
        <w:tc>
          <w:tcPr>
            <w:tcW w:w="179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0,945</w:t>
            </w:r>
          </w:p>
        </w:tc>
      </w:tr>
      <w:tr>
        <w:trPr/>
        <w:tc>
          <w:tcPr>
            <w:tcW w:w="81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RMSE θ</w:t>
            </w:r>
          </w:p>
        </w:tc>
        <w:tc>
          <w:tcPr>
            <w:tcW w:w="179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0,332</w:t>
            </w:r>
          </w:p>
        </w:tc>
      </w:tr>
      <w:tr>
        <w:trPr/>
        <w:tc>
          <w:tcPr>
            <w:tcW w:w="81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Грейд точно / ±1</w:t>
            </w:r>
          </w:p>
        </w:tc>
        <w:tc>
          <w:tcPr>
            <w:tcW w:w="179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78,4% / 100%</w:t>
            </w:r>
          </w:p>
        </w:tc>
      </w:tr>
      <w:tr>
        <w:trPr/>
        <w:tc>
          <w:tcPr>
            <w:tcW w:w="81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Грейд точно, если истинный θ дальше 0,25 от порога</w:t>
            </w:r>
          </w:p>
        </w:tc>
        <w:tc>
          <w:tcPr>
            <w:tcW w:w="179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88,5%</w:t>
            </w:r>
          </w:p>
        </w:tc>
      </w:tr>
      <w:tr>
        <w:trPr/>
        <w:tc>
          <w:tcPr>
            <w:tcW w:w="81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Средняя длина теста (стоп SE &lt; 0,35 или 15 задач)</w:t>
            </w:r>
          </w:p>
        </w:tc>
        <w:tc>
          <w:tcPr>
            <w:tcW w:w="179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12,8</w:t>
            </w:r>
          </w:p>
        </w:tc>
      </w:tr>
      <w:tr>
        <w:trPr/>
        <w:tc>
          <w:tcPr>
            <w:tcW w:w="81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Повтор: тот же грейд / каппа Коэна</w:t>
            </w:r>
          </w:p>
        </w:tc>
        <w:tc>
          <w:tcPr>
            <w:tcW w:w="179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67,9% / 0,558</w:t>
            </w:r>
          </w:p>
        </w:tc>
      </w:tr>
      <w:tr>
        <w:trPr/>
        <w:tc>
          <w:tcPr>
            <w:tcW w:w="81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Повтор: то же решение по заявленному грейду / каппа</w:t>
            </w:r>
          </w:p>
        </w:tc>
        <w:tc>
          <w:tcPr>
            <w:tcW w:w="179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86,4% / 0,587</w:t>
            </w:r>
          </w:p>
        </w:tc>
      </w:tr>
      <w:tr>
        <w:trPr/>
        <w:tc>
          <w:tcPr>
            <w:tcW w:w="81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Повтор при правиле продукта (SE &lt; 0,30 или 20 задач): тот же грейд / каппа</w:t>
            </w:r>
          </w:p>
        </w:tc>
        <w:tc>
          <w:tcPr>
            <w:tcW w:w="179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73,6% / 0,636</w:t>
            </w:r>
          </w:p>
        </w:tc>
      </w:tr>
      <w:tr>
        <w:trPr/>
        <w:tc>
          <w:tcPr>
            <w:tcW w:w="81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Различающая сила: средняя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a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банка; r_pb на линейной форме 30 задач</w:t>
            </w:r>
          </w:p>
        </w:tc>
        <w:tc>
          <w:tcPr>
            <w:tcW w:w="179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1,32; 0,348 (100% задач &gt; 0,2)</w:t>
            </w:r>
          </w:p>
        </w:tc>
      </w:tr>
      <w:tr>
        <w:trPr/>
        <w:tc>
          <w:tcPr>
            <w:tcW w:w="81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Ошибка калибровки ±0,2 → корреляция</w:t>
            </w:r>
          </w:p>
        </w:tc>
        <w:tc>
          <w:tcPr>
            <w:tcW w:w="179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0,932</w:t>
            </w:r>
          </w:p>
        </w:tc>
      </w:tr>
      <w:tr>
        <w:trPr/>
        <w:tc>
          <w:tcPr>
            <w:tcW w:w="81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Калибровка 30 пилотов × 300 ответов: RMSE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a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/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b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; переведено в рабочие</w:t>
            </w:r>
          </w:p>
        </w:tc>
        <w:tc>
          <w:tcPr>
            <w:tcW w:w="179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0,198 / 0,228; 90%</w:t>
            </w:r>
          </w:p>
        </w:tc>
      </w:tr>
    </w:tbl>
    <w:p>
      <w:pPr>
        <w:pStyle w:val="TextBody"/>
        <w:rPr/>
      </w:pPr>
      <w:r>
        <w:rPr/>
        <w:t xml:space="preserve">Почему цифры двух таблиц различаются: на большом банке тест останавливается раньше (12,8 задачи) и выбирает самые информативные задачи; на текущем банке из 32 шаблонов в направлении цель SE &lt; 0,30 недостижима, поэтому все тесты идут до 20 задач. Повтор в первой таблице — совпадение итоговой категории после всего онбординга, во второй — грейда по одному тесту. Подробно, с графиками и разбором подбора — </w:t>
      </w:r>
      <w:hyperlink w:anchor="sec-04_validation">
        <w:r>
          <w:rPr>
            <w:rStyle w:val="InternetLink"/>
          </w:rPr>
          <w:t>раздел 4</w:t>
        </w:r>
      </w:hyperlink>
      <w:r>
        <w:rPr/>
        <w:t>.</w:t>
      </w:r>
      <w:bookmarkEnd w:id="77"/>
    </w:p>
    <w:p>
      <w:pPr>
        <w:pStyle w:val="Heading2"/>
        <w:rPr/>
      </w:pPr>
      <w:bookmarkStart w:id="78" w:name="__RefHeading___Toc22417_775646078"/>
      <w:bookmarkStart w:id="79" w:name="X8780f49d9cfcf5935ade884eb5198ee51541f59"/>
      <w:bookmarkEnd w:id="78"/>
      <w:bookmarkEnd w:id="79"/>
      <w:r>
        <w:rPr/>
        <w:t>2.13. Ограничения и что дальше</w:t>
      </w:r>
    </w:p>
    <w:p>
      <w:pPr>
        <w:pStyle w:val="Compact"/>
        <w:numPr>
          <w:ilvl w:val="0"/>
          <w:numId w:val="57"/>
        </w:numPr>
        <w:rPr/>
      </w:pPr>
      <w:r>
        <w:rPr>
          <w:b/>
          <w:bCs/>
        </w:rPr>
        <w:t>Банк MVP — 32 шаблона на специализацию.</w:t>
      </w:r>
      <w:r>
        <w:rPr/>
        <w:t xml:space="preserve"> На нём тест всегда идёт 20 задач и заканчивает со средней SE 0,37 (цель 0,30 не достигается), показывает больше половины банка, повтор даёт ту же категорию в 76% случаев; контроль экспозиции поэтому выключен (включается при ≥ 100 активных шаблонах). Точность ещё растёт с размером банка (16 шаблонов — грейд точно 75,0%, 32 — 79,8%). По симуляции движка 120+ шаблонов на специализацию дают SE 0,34–0,37 за 12–15 задач — это главный путь к стабильности. Параметризация защищает и маленький банк.</w:t>
      </w:r>
    </w:p>
    <w:p>
      <w:pPr>
        <w:pStyle w:val="Compact"/>
        <w:numPr>
          <w:ilvl w:val="0"/>
          <w:numId w:val="58"/>
        </w:numPr>
        <w:rPr/>
      </w:pPr>
      <w:r>
        <w:rPr>
          <w:b/>
          <w:bCs/>
        </w:rPr>
        <w:t>Равенство вариантов внутри шаблона</w:t>
      </w:r>
      <w:r>
        <w:rPr/>
        <w:t xml:space="preserve"> по сложности — допущение; проверяется на реальных ответах калибровкой по группам вариантов, шаблоны с разбросом стоит дробить.</w:t>
      </w:r>
    </w:p>
    <w:p>
      <w:pPr>
        <w:pStyle w:val="Compact"/>
        <w:numPr>
          <w:ilvl w:val="0"/>
          <w:numId w:val="59"/>
        </w:numPr>
        <w:rPr/>
      </w:pPr>
      <w:r>
        <w:rPr>
          <w:b/>
          <w:bCs/>
        </w:rPr>
        <w:t>Модель времени</w:t>
      </w:r>
      <w:r>
        <w:rPr/>
        <w:t xml:space="preserve"> в симуляции — допущение; на реальных данных пороги сигнала скорости нужно проверить по истории (код уже оценивает фон по всему банку).</w:t>
      </w:r>
    </w:p>
    <w:p>
      <w:pPr>
        <w:pStyle w:val="Compact"/>
        <w:numPr>
          <w:ilvl w:val="0"/>
          <w:numId w:val="60"/>
        </w:numPr>
        <w:rPr/>
      </w:pPr>
      <w:r>
        <w:rPr>
          <w:b/>
          <w:bCs/>
        </w:rPr>
        <w:t>Пороги грейдов</w:t>
      </w:r>
      <w:r>
        <w:rPr/>
        <w:t xml:space="preserve"> −1 / 0 / 1 — стартовые; после набора данных их стоит согласовать с экспертной оценкой.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FirstParagraph"/>
        <w:rPr/>
      </w:pPr>
      <w:r>
        <w:rPr/>
      </w:r>
      <w:bookmarkStart w:id="80" w:name="X58b1a495f5bbbffca372eb0bd4099cb821d682c"/>
      <w:bookmarkStart w:id="81" w:name="X8780f49d9cfcf5935ade884eb5198ee51541f59"/>
      <w:bookmarkStart w:id="82" w:name="sec-03_matching"/>
      <w:bookmarkStart w:id="83" w:name="X58b1a495f5bbbffca372eb0bd4099cb821d682c"/>
      <w:bookmarkStart w:id="84" w:name="X8780f49d9cfcf5935ade884eb5198ee51541f59"/>
      <w:bookmarkStart w:id="85" w:name="sec-03_matching"/>
      <w:bookmarkEnd w:id="83"/>
      <w:bookmarkEnd w:id="84"/>
      <w:bookmarkEnd w:id="85"/>
    </w:p>
    <w:p>
      <w:pPr>
        <w:pStyle w:val="Heading1"/>
        <w:rPr/>
      </w:pPr>
      <w:bookmarkStart w:id="86" w:name="__RefHeading___Toc22419_775646078"/>
      <w:bookmarkStart w:id="87" w:name="X326e41b6a8e9c71579e0b2c7a59f3f0b9892048"/>
      <w:bookmarkEnd w:id="86"/>
      <w:bookmarkEnd w:id="87"/>
      <w:r>
        <w:rPr/>
        <w:t>3. Механика подбора и логика категоризации</w:t>
      </w:r>
    </w:p>
    <w:p>
      <w:pPr>
        <w:pStyle w:val="FirstParagraph"/>
        <w:rPr/>
      </w:pPr>
      <w:r>
        <w:rPr/>
        <w:t xml:space="preserve">Код: </w:t>
      </w:r>
      <w:r>
        <w:rPr>
          <w:rStyle w:val="VerbatimChar"/>
        </w:rPr>
        <w:t>backend/app/matching/</w:t>
      </w:r>
      <w:r>
        <w:rPr/>
        <w:t xml:space="preserve"> (потребности, категории, подборка, счёт — </w:t>
      </w:r>
      <w:r>
        <w:rPr>
          <w:rStyle w:val="VerbatimChar"/>
        </w:rPr>
        <w:t>scoring.py</w:t>
      </w:r>
      <w:r>
        <w:rPr/>
        <w:t xml:space="preserve">), </w:t>
      </w:r>
      <w:r>
        <w:rPr>
          <w:rStyle w:val="VerbatimChar"/>
        </w:rPr>
        <w:t>backend/app/invitations/</w:t>
      </w:r>
      <w:r>
        <w:rPr/>
        <w:t xml:space="preserve"> (приглашения, квота, рыночная подсказка, контакты), </w:t>
      </w:r>
      <w:r>
        <w:rPr>
          <w:rStyle w:val="VerbatimChar"/>
        </w:rPr>
        <w:t>backend/app/candidates/</w:t>
      </w:r>
      <w:r>
        <w:rPr/>
        <w:t xml:space="preserve"> (обезличенная карточка, банк кандидатов), </w:t>
      </w:r>
      <w:r>
        <w:rPr>
          <w:rStyle w:val="VerbatimChar"/>
        </w:rPr>
        <w:t>backend/app/fsp/</w:t>
      </w:r>
      <w:r>
        <w:rPr/>
        <w:t xml:space="preserve"> (ФСП-скор), </w:t>
      </w:r>
      <w:r>
        <w:rPr>
          <w:rStyle w:val="VerbatimChar"/>
        </w:rPr>
        <w:t>backend/app/nlp/</w:t>
      </w:r>
      <w:r>
        <w:rPr/>
        <w:t xml:space="preserve"> (разбор текста потребности, сравнение стека), </w:t>
      </w:r>
      <w:r>
        <w:rPr>
          <w:rStyle w:val="VerbatimChar"/>
        </w:rPr>
        <w:t>backend/app/vacancies/</w:t>
      </w:r>
      <w:r>
        <w:rPr/>
        <w:t xml:space="preserve"> (вакансии и отклики), </w:t>
      </w:r>
      <w:r>
        <w:rPr>
          <w:rStyle w:val="VerbatimChar"/>
        </w:rPr>
        <w:t>backend/app/tasks/</w:t>
      </w:r>
      <w:r>
        <w:rPr/>
        <w:t xml:space="preserve"> (регулярные задания и свежесть профиля), </w:t>
      </w:r>
      <w:r>
        <w:rPr>
          <w:rStyle w:val="VerbatimChar"/>
        </w:rPr>
        <w:t>backend/app/companies/</w:t>
      </w:r>
      <w:r>
        <w:rPr/>
        <w:t xml:space="preserve"> и </w:t>
      </w:r>
      <w:r>
        <w:rPr>
          <w:rStyle w:val="VerbatimChar"/>
        </w:rPr>
        <w:t>backend/app/integrations/</w:t>
      </w:r>
      <w:r>
        <w:rPr/>
        <w:t xml:space="preserve"> (антифрод, ATS).</w:t>
      </w:r>
    </w:p>
    <w:p>
      <w:pPr>
        <w:pStyle w:val="Heading2"/>
        <w:rPr/>
      </w:pPr>
      <w:bookmarkStart w:id="88" w:name="__RefHeading___Toc22421_775646078"/>
      <w:bookmarkStart w:id="89" w:name="X51d3916c023f9efd57d5d4bdbbe4c83c05990d6"/>
      <w:bookmarkEnd w:id="88"/>
      <w:r>
        <w:rPr/>
        <w:t>3.1. Идея: работодатель приходит сам</w:t>
      </w:r>
    </w:p>
    <w:p>
      <w:pPr>
        <w:pStyle w:val="FirstParagraph"/>
        <w:rPr/>
      </w:pPr>
      <w:r>
        <w:rPr/>
        <w:t>Классическая площадка: кандидат рассылает отклики, работодатель разбирает сотни резюме. У нас наоборот — по модели LHH из ТЗ:</w:t>
      </w:r>
    </w:p>
    <w:p>
      <w:pPr>
        <w:pStyle w:val="Compact"/>
        <w:numPr>
          <w:ilvl w:val="0"/>
          <w:numId w:val="61"/>
        </w:numPr>
        <w:rPr/>
      </w:pPr>
      <w:r>
        <w:rPr/>
        <w:t xml:space="preserve">кандидат один раз проходит опрос и тест → получает </w:t>
      </w:r>
      <w:r>
        <w:rPr>
          <w:b/>
          <w:bCs/>
        </w:rPr>
        <w:t>категорию</w:t>
      </w:r>
      <w:r>
        <w:rPr/>
        <w:t>;</w:t>
      </w:r>
    </w:p>
    <w:p>
      <w:pPr>
        <w:pStyle w:val="Compact"/>
        <w:numPr>
          <w:ilvl w:val="0"/>
          <w:numId w:val="62"/>
        </w:numPr>
        <w:rPr/>
      </w:pPr>
      <w:r>
        <w:rPr/>
        <w:t xml:space="preserve">работодатель описывает потребность → видит </w:t>
      </w:r>
      <w:r>
        <w:rPr>
          <w:b/>
          <w:bCs/>
        </w:rPr>
        <w:t>рекомендованные категории</w:t>
      </w:r>
      <w:r>
        <w:rPr/>
        <w:t xml:space="preserve"> и внутри них </w:t>
      </w:r>
      <w:r>
        <w:rPr>
          <w:b/>
          <w:bCs/>
        </w:rPr>
        <w:t>ранжированную подборку с объяснением</w:t>
      </w:r>
      <w:r>
        <w:rPr/>
        <w:t>;</w:t>
      </w:r>
    </w:p>
    <w:p>
      <w:pPr>
        <w:pStyle w:val="Compact"/>
        <w:numPr>
          <w:ilvl w:val="0"/>
          <w:numId w:val="63"/>
        </w:numPr>
        <w:rPr/>
      </w:pPr>
      <w:r>
        <w:rPr/>
        <w:t xml:space="preserve">работодатель выбирает конкретного человека и отправляет </w:t>
      </w:r>
      <w:r>
        <w:rPr>
          <w:b/>
          <w:bCs/>
        </w:rPr>
        <w:t>приглашение с зарплатной вилкой</w:t>
      </w:r>
      <w:r>
        <w:rPr/>
        <w:t xml:space="preserve"> — кандидат видит условия до начала общения;</w:t>
      </w:r>
    </w:p>
    <w:p>
      <w:pPr>
        <w:pStyle w:val="Compact"/>
        <w:numPr>
          <w:ilvl w:val="0"/>
          <w:numId w:val="64"/>
        </w:numPr>
        <w:rPr/>
      </w:pPr>
      <w:r>
        <w:rPr/>
        <w:t xml:space="preserve">кандидат принимает или отклоняет с причиной; </w:t>
      </w:r>
      <w:r>
        <w:rPr>
          <w:b/>
          <w:bCs/>
        </w:rPr>
        <w:t>контакты открываются только после принятия</w:t>
      </w:r>
      <w:r>
        <w:rPr/>
        <w:t>.</w:t>
      </w:r>
    </w:p>
    <w:p>
      <w:pPr>
        <w:pStyle w:val="FirstParagraph"/>
        <w:rPr/>
      </w:pPr>
      <w:r>
        <w:rPr/>
        <w:t>Приглашение — ценный ресурс: у рекрутера квота активных приглашений, вилку ниже ожиданий кандидата отправить нельзя, отказ возвращается с причиной. Так нет спама и есть обратная связь обеим сторонам.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775335"/>
            <wp:effectExtent l="0" t="0" r="0" b="0"/>
            <wp:docPr id="6" name="Image6" descr="Диаграмм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Диаграмма 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90" w:name="X51d3916c023f9efd57d5d4bdbbe4c83c05990d6"/>
      <w:r>
        <w:rPr/>
        <w:t>Диаграмма 6</w:t>
      </w:r>
      <w:bookmarkEnd w:id="90"/>
    </w:p>
    <w:p>
      <w:pPr>
        <w:pStyle w:val="Heading2"/>
        <w:rPr/>
      </w:pPr>
      <w:bookmarkStart w:id="91" w:name="__RefHeading___Toc22423_775646078"/>
      <w:bookmarkStart w:id="92" w:name="Xa41702e487cbfbb85c3f6973cf80570221997a2"/>
      <w:bookmarkEnd w:id="91"/>
      <w:r>
        <w:rPr/>
        <w:t>3.2. Категоризация кандидата</w:t>
      </w:r>
    </w:p>
    <w:p>
      <w:pPr>
        <w:pStyle w:val="FirstParagraph"/>
        <w:rPr/>
      </w:pPr>
      <w:r>
        <w:rPr>
          <w:b/>
          <w:bCs/>
        </w:rPr>
        <w:t>Категория = специализация × грейд</w:t>
      </w:r>
      <w:r>
        <w:rPr/>
        <w:t xml:space="preserve">, код </w:t>
      </w:r>
      <w:r>
        <w:rPr>
          <w:rStyle w:val="VerbatimChar"/>
        </w:rPr>
        <w:t>"&lt;spec&gt;:&lt;grade&gt;"</w:t>
      </w:r>
      <w:r>
        <w:rPr/>
        <w:t xml:space="preserve"> (например </w:t>
      </w:r>
      <w:r>
        <w:rPr>
          <w:rStyle w:val="VerbatimChar"/>
        </w:rPr>
        <w:t>backend:middle</w:t>
      </w:r>
      <w:r>
        <w:rPr/>
        <w:t>, подпись «Backend · Middle»).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2371"/>
        <w:gridCol w:w="7550"/>
      </w:tblGrid>
      <w:tr>
        <w:trPr>
          <w:tblHeader w:val="true"/>
        </w:trPr>
        <w:tc>
          <w:tcPr>
            <w:tcW w:w="237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Справочник</w:t>
            </w:r>
          </w:p>
        </w:tc>
        <w:tc>
          <w:tcPr>
            <w:tcW w:w="755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Значения</w:t>
            </w:r>
          </w:p>
        </w:tc>
      </w:tr>
      <w:tr>
        <w:trPr/>
        <w:tc>
          <w:tcPr>
            <w:tcW w:w="237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Специализации (6)</w:t>
            </w:r>
          </w:p>
        </w:tc>
        <w:tc>
          <w:tcPr>
            <w:tcW w:w="755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backend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Backend,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frontend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Frontend,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mobile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Mobile,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data_ml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Data Science / ML,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qa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QA,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devops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DevOps</w:t>
            </w:r>
          </w:p>
        </w:tc>
      </w:tr>
      <w:tr>
        <w:trPr/>
        <w:tc>
          <w:tcPr>
            <w:tcW w:w="237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Грейды (4)</w:t>
            </w:r>
          </w:p>
        </w:tc>
        <w:tc>
          <w:tcPr>
            <w:tcW w:w="755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intern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Стажёр,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junior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Junior,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middle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Middle,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senior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Senior</w:t>
            </w:r>
          </w:p>
        </w:tc>
      </w:tr>
      <w:tr>
        <w:trPr/>
        <w:tc>
          <w:tcPr>
            <w:tcW w:w="237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Категории</w:t>
            </w:r>
          </w:p>
        </w:tc>
        <w:tc>
          <w:tcPr>
            <w:tcW w:w="755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24 = 6 × 4</w:t>
            </w:r>
          </w:p>
        </w:tc>
      </w:tr>
      <w:tr>
        <w:trPr/>
        <w:tc>
          <w:tcPr>
            <w:tcW w:w="237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Стек</w:t>
            </w:r>
          </w:p>
        </w:tc>
        <w:tc>
          <w:tcPr>
            <w:tcW w:w="755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справочник технологий с привязкой к специализациям и синонимами (админ пополняет)</w:t>
            </w:r>
          </w:p>
        </w:tc>
      </w:tr>
    </w:tbl>
    <w:p>
      <w:pPr>
        <w:pStyle w:val="TextBody"/>
        <w:rPr/>
      </w:pPr>
      <w:r>
        <w:rPr/>
        <w:t>Откуда берётся категория:</w:t>
      </w:r>
    </w:p>
    <w:p>
      <w:pPr>
        <w:pStyle w:val="Compact"/>
        <w:numPr>
          <w:ilvl w:val="0"/>
          <w:numId w:val="65"/>
        </w:numPr>
        <w:rPr/>
      </w:pPr>
      <w:r>
        <w:rPr>
          <w:b/>
          <w:bCs/>
        </w:rPr>
        <w:t>специализация</w:t>
      </w:r>
      <w:r>
        <w:rPr/>
        <w:t xml:space="preserve"> — выбирает кандидат перед тестом (опрос рекомендует, но не навязывает); тест идёт по банку этой специализации;</w:t>
      </w:r>
    </w:p>
    <w:p>
      <w:pPr>
        <w:pStyle w:val="Compact"/>
        <w:numPr>
          <w:ilvl w:val="0"/>
          <w:numId w:val="66"/>
        </w:numPr>
        <w:rPr/>
      </w:pPr>
      <w:r>
        <w:rPr>
          <w:b/>
          <w:bCs/>
        </w:rPr>
        <w:t>грейд</w:t>
      </w:r>
      <w:r>
        <w:rPr/>
        <w:t xml:space="preserve"> — только по результату адаптивного теста (θ против порогов), см. раздел 2.6. Самоописание в резюме на грейд не влияет; принудительного понижения нет;</w:t>
      </w:r>
    </w:p>
    <w:p>
      <w:pPr>
        <w:pStyle w:val="Compact"/>
        <w:numPr>
          <w:ilvl w:val="0"/>
          <w:numId w:val="67"/>
        </w:numPr>
        <w:rPr/>
      </w:pPr>
      <w:r>
        <w:rPr/>
        <w:t>кандидат попадает в выдачу, только если у него есть грейд, дано согласие на публикацию, поиск не на паузе и учётная запись не заблокирована.</w:t>
      </w:r>
    </w:p>
    <w:p>
      <w:pPr>
        <w:pStyle w:val="FirstParagraph"/>
        <w:rPr/>
      </w:pPr>
      <w:r>
        <w:rPr/>
        <w:t xml:space="preserve">Резюме (форма или PDF с автораспознаванием) даёт стек, опыт, роли, контакты — это </w:t>
      </w:r>
      <w:r>
        <w:rPr>
          <w:b/>
          <w:bCs/>
        </w:rPr>
        <w:t>дополнительные</w:t>
      </w:r>
      <w:r>
        <w:rPr/>
        <w:t xml:space="preserve"> данные для ранжирования внутри категории и для PDF-профиля, но не основание для категории. Так выполняется требование ТЗ: «выдача формируется на основании категорий, присвоенных по итогам опроса и тестирования, а не самоописанных данных резюме».</w:t>
      </w:r>
      <w:bookmarkEnd w:id="92"/>
    </w:p>
    <w:p>
      <w:pPr>
        <w:pStyle w:val="Heading2"/>
        <w:rPr/>
      </w:pPr>
      <w:bookmarkStart w:id="93" w:name="__RefHeading___Toc22425_775646078"/>
      <w:bookmarkStart w:id="94" w:name="Xe71a61b70c50c652813aabfe9a904766163938c"/>
      <w:bookmarkEnd w:id="93"/>
      <w:r>
        <w:rPr/>
        <w:t>3.3. Потребность работодателя</w:t>
      </w:r>
    </w:p>
    <w:p>
      <w:pPr>
        <w:pStyle w:val="FirstParagraph"/>
        <w:rPr/>
      </w:pPr>
      <w:r>
        <w:rPr/>
        <w:t>Рекрутер описывает потребность формой (</w:t>
      </w:r>
      <w:r>
        <w:rPr>
          <w:rStyle w:val="VerbatimChar"/>
        </w:rPr>
        <w:t>POST /api/matching/needs</w:t>
      </w:r>
      <w:r>
        <w:rPr/>
        <w:t xml:space="preserve">) или свободным текстом: </w:t>
      </w:r>
      <w:r>
        <w:rPr>
          <w:rStyle w:val="VerbatimChar"/>
        </w:rPr>
        <w:t>POST /api/matching/needs/parse</w:t>
      </w:r>
      <w:r>
        <w:rPr/>
        <w:t xml:space="preserve"> разбирает фразу вида «нужен сеньор на Go в финтех, удалёнка, 300–400к» в поля, рекрутер проверяет и сохраняет. Разбор — правилами и справочником синонимов; с ключом LLM — точнее. Проверка на 12 формулировках с эталоном — 12 из 12 по всем полям (</w:t>
      </w:r>
      <w:hyperlink r:id="rId26">
        <w:r>
          <w:rPr>
            <w:rStyle w:val="VerbatimChar"/>
          </w:rPr>
          <w:t>docs/validation/need_parsing.md</w:t>
        </w:r>
      </w:hyperlink>
      <w:r>
        <w:rPr/>
        <w:t>).</w:t>
      </w:r>
    </w:p>
    <w:p>
      <w:pPr>
        <w:pStyle w:val="TextBody"/>
        <w:rPr/>
      </w:pPr>
      <w:r>
        <w:rPr/>
        <w:t xml:space="preserve">Поля: название, специализация, грейд, обязательный и желательный стек (коды справочника, неизвестные — </w:t>
      </w:r>
      <w:r>
        <w:rPr>
          <w:rStyle w:val="VerbatimChar"/>
        </w:rPr>
        <w:t>422 unknown_skills</w:t>
      </w:r>
      <w:r>
        <w:rPr/>
        <w:t xml:space="preserve">), описание команды, формат работы, город, </w:t>
      </w:r>
      <w:r>
        <w:rPr>
          <w:b/>
          <w:bCs/>
        </w:rPr>
        <w:t>вилка от–до (обязательно, от ≤ до)</w:t>
      </w:r>
      <w:r>
        <w:rPr/>
        <w:t>.</w:t>
      </w:r>
      <w:bookmarkEnd w:id="94"/>
    </w:p>
    <w:p>
      <w:pPr>
        <w:pStyle w:val="Heading2"/>
        <w:rPr/>
      </w:pPr>
      <w:bookmarkStart w:id="95" w:name="__RefHeading___Toc22427_775646078"/>
      <w:bookmarkStart w:id="96" w:name="Xf33f1a4c0513e432eeffbeb834e50b251426aa4"/>
      <w:bookmarkEnd w:id="95"/>
      <w:r>
        <w:rPr/>
        <w:t>3.4. Рекомендованные категории</w:t>
      </w:r>
    </w:p>
    <w:p>
      <w:pPr>
        <w:pStyle w:val="FirstParagraph"/>
        <w:rPr/>
      </w:pPr>
      <w:r>
        <w:rPr>
          <w:rStyle w:val="VerbatimChar"/>
        </w:rPr>
        <w:t>GET /api/matching/needs/{id}/categories</w:t>
      </w:r>
      <w:r>
        <w:rPr/>
        <w:t xml:space="preserve"> — основная категория потребности, соседние грейды (±1) и смежные специализации того же грейда, у каждой — число кандидатов в выдаче:</w:t>
      </w:r>
    </w:p>
    <w:tbl>
      <w:tblPr>
        <w:tblStyle w:val="Table"/>
        <w:tblW w:w="7920" w:type="dxa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Специализация потребности</w:t>
            </w:r>
          </w:p>
        </w:tc>
        <w:tc>
          <w:tcPr>
            <w:tcW w:w="395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Смежные</w:t>
            </w:r>
          </w:p>
        </w:tc>
      </w:tr>
      <w:tr>
        <w:trPr/>
        <w:tc>
          <w:tcPr>
            <w:tcW w:w="396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Backend</w:t>
            </w:r>
          </w:p>
        </w:tc>
        <w:tc>
          <w:tcPr>
            <w:tcW w:w="395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DevOps, Data Science / ML</w:t>
            </w:r>
          </w:p>
        </w:tc>
      </w:tr>
      <w:tr>
        <w:trPr/>
        <w:tc>
          <w:tcPr>
            <w:tcW w:w="396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Frontend</w:t>
            </w:r>
          </w:p>
        </w:tc>
        <w:tc>
          <w:tcPr>
            <w:tcW w:w="395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Mobile, Backend</w:t>
            </w:r>
          </w:p>
        </w:tc>
      </w:tr>
      <w:tr>
        <w:trPr/>
        <w:tc>
          <w:tcPr>
            <w:tcW w:w="396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Mobile</w:t>
            </w:r>
          </w:p>
        </w:tc>
        <w:tc>
          <w:tcPr>
            <w:tcW w:w="395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Frontend</w:t>
            </w:r>
          </w:p>
        </w:tc>
      </w:tr>
      <w:tr>
        <w:trPr/>
        <w:tc>
          <w:tcPr>
            <w:tcW w:w="396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Data Science / ML</w:t>
            </w:r>
          </w:p>
        </w:tc>
        <w:tc>
          <w:tcPr>
            <w:tcW w:w="395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Backend</w:t>
            </w:r>
          </w:p>
        </w:tc>
      </w:tr>
      <w:tr>
        <w:trPr/>
        <w:tc>
          <w:tcPr>
            <w:tcW w:w="396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QA</w:t>
            </w:r>
          </w:p>
        </w:tc>
        <w:tc>
          <w:tcPr>
            <w:tcW w:w="395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Backend, Frontend</w:t>
            </w:r>
          </w:p>
        </w:tc>
      </w:tr>
      <w:tr>
        <w:trPr/>
        <w:tc>
          <w:tcPr>
            <w:tcW w:w="396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DevOps</w:t>
            </w:r>
          </w:p>
        </w:tc>
        <w:tc>
          <w:tcPr>
            <w:tcW w:w="395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Backend</w:t>
            </w:r>
          </w:p>
        </w:tc>
      </w:tr>
    </w:tbl>
    <w:p>
      <w:pPr>
        <w:pStyle w:val="TextBody"/>
        <w:rPr/>
      </w:pPr>
      <w:bookmarkStart w:id="97" w:name="Xf33f1a4c0513e432eeffbeb834e50b251426aa4"/>
      <w:r>
        <w:rPr/>
        <w:t>Если в основной категории мало людей, рекрутер видит, куда расширить поиск, и переключает категорию одним кликом.</w:t>
      </w:r>
      <w:bookmarkEnd w:id="97"/>
    </w:p>
    <w:p>
      <w:pPr>
        <w:pStyle w:val="Heading2"/>
        <w:rPr/>
      </w:pPr>
      <w:bookmarkStart w:id="98" w:name="__RefHeading___Toc22429_775646078"/>
      <w:bookmarkStart w:id="99" w:name="X813f9671db4067cd571f0dc19afcb6444a66b20"/>
      <w:bookmarkEnd w:id="98"/>
      <w:r>
        <w:rPr/>
        <w:t>3.5. Ранжирование внутри категории</w:t>
      </w:r>
    </w:p>
    <w:p>
      <w:pPr>
        <w:pStyle w:val="FirstParagraph"/>
        <w:rPr/>
      </w:pPr>
      <w:r>
        <w:rPr>
          <w:rStyle w:val="VerbatimChar"/>
        </w:rPr>
        <w:t>GET /api/matching/needs/{id}/candidates?category=…</w:t>
      </w:r>
      <w:r>
        <w:rPr/>
        <w:t xml:space="preserve"> считает для каждого кандидата категории </w:t>
      </w:r>
      <w:r>
        <w:rPr>
          <w:b/>
          <w:bCs/>
        </w:rPr>
        <w:t>счёт 0..1</w:t>
      </w:r>
      <w:r>
        <w:rPr/>
        <w:t xml:space="preserve"> — взвешенную сумму шести факторов (</w:t>
      </w:r>
      <w:r>
        <w:rPr>
          <w:rStyle w:val="VerbatimChar"/>
        </w:rPr>
        <w:t>backend/app/matching/scoring.py</w:t>
      </w:r>
      <w:r>
        <w:rPr/>
        <w:t>):</w:t>
      </w:r>
    </w:p>
    <w:p>
      <w:pPr>
        <w:pStyle w:val="SourceCode"/>
        <w:rPr/>
      </w:pPr>
      <w:r>
        <w:rPr>
          <w:rStyle w:val="VerbatimChar"/>
        </w:rPr>
        <w:t>счёт = Σ value(фактор) × weight(фактор),   value ∈ [0; 1],   Σ weight = 1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2683"/>
        <w:gridCol w:w="1545"/>
        <w:gridCol w:w="5694"/>
      </w:tblGrid>
      <w:tr>
        <w:trPr>
          <w:tblHeader w:val="true"/>
        </w:trPr>
        <w:tc>
          <w:tcPr>
            <w:tcW w:w="268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Фактор</w:t>
            </w:r>
          </w:p>
        </w:tc>
        <w:tc>
          <w:tcPr>
            <w:tcW w:w="154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Вес по умолчанию</w:t>
            </w:r>
          </w:p>
        </w:tc>
        <w:tc>
          <w:tcPr>
            <w:tcW w:w="569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Как считается value</w:t>
            </w:r>
          </w:p>
        </w:tc>
      </w:tr>
      <w:tr>
        <w:trPr/>
        <w:tc>
          <w:tcPr>
            <w:tcW w:w="268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b/>
                <w:bCs/>
                <w:kern w:val="0"/>
                <w:sz w:val="17"/>
                <w:szCs w:val="24"/>
                <w:lang w:val="ru-RU" w:eastAsia="en-US" w:bidi="ar-SA"/>
              </w:rPr>
              <w:t>Стек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(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stack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)</w:t>
            </w:r>
          </w:p>
        </w:tc>
        <w:tc>
          <w:tcPr>
            <w:tcW w:w="154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0,30</w:t>
            </w:r>
          </w:p>
        </w:tc>
        <w:tc>
          <w:tcPr>
            <w:tcW w:w="569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покрытие стека потребности: обязательные технологии — 75%, желательные — 25%; точное совпадение или синоним — 1, смежная технология — частичный вклад из справочника смежности (например, FastAPI ↔ Django = 0,5)</w:t>
            </w:r>
          </w:p>
        </w:tc>
      </w:tr>
      <w:tr>
        <w:trPr/>
        <w:tc>
          <w:tcPr>
            <w:tcW w:w="268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b/>
                <w:bCs/>
                <w:kern w:val="0"/>
                <w:sz w:val="17"/>
                <w:szCs w:val="24"/>
                <w:lang w:val="ru-RU" w:eastAsia="en-US" w:bidi="ar-SA"/>
              </w:rPr>
              <w:t>Результат теста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(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theta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)</w:t>
            </w:r>
          </w:p>
        </w:tc>
        <w:tc>
          <w:tcPr>
            <w:tcW w:w="154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0,25</w:t>
            </w:r>
          </w:p>
        </w:tc>
        <w:tc>
          <w:tcPr>
            <w:tcW w:w="569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Φ(θ) — доля специалистов с уровнем ниже (θ ~ N(0, 1)); без теста — 0</w:t>
            </w:r>
          </w:p>
        </w:tc>
      </w:tr>
      <w:tr>
        <w:trPr/>
        <w:tc>
          <w:tcPr>
            <w:tcW w:w="268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b/>
                <w:bCs/>
                <w:kern w:val="0"/>
                <w:sz w:val="17"/>
                <w:szCs w:val="24"/>
                <w:lang w:val="ru-RU" w:eastAsia="en-US" w:bidi="ar-SA"/>
              </w:rPr>
              <w:t>Достижения ФСП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(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fsp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)</w:t>
            </w:r>
          </w:p>
        </w:tc>
        <w:tc>
          <w:tcPr>
            <w:tcW w:w="154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0,15</w:t>
            </w:r>
          </w:p>
        </w:tc>
        <w:tc>
          <w:tcPr>
            <w:tcW w:w="569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ФСП-скор / 100, если кандидат показывает достижения; нет истории — 0 (бонуса нет, штрафа нет)</w:t>
            </w:r>
          </w:p>
        </w:tc>
      </w:tr>
      <w:tr>
        <w:trPr/>
        <w:tc>
          <w:tcPr>
            <w:tcW w:w="268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b/>
                <w:bCs/>
                <w:kern w:val="0"/>
                <w:sz w:val="17"/>
                <w:szCs w:val="24"/>
                <w:lang w:val="ru-RU" w:eastAsia="en-US" w:bidi="ar-SA"/>
              </w:rPr>
              <w:t>Свежесть профиля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(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freshness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)</w:t>
            </w:r>
          </w:p>
        </w:tc>
        <w:tc>
          <w:tcPr>
            <w:tcW w:w="154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0,10</w:t>
            </w:r>
          </w:p>
        </w:tc>
        <w:tc>
          <w:tcPr>
            <w:tcW w:w="569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0..1, растёт за ответы на регулярные задания и их оценку, со временем падает вдвое за 30 дней (3.12)</w:t>
            </w:r>
          </w:p>
        </w:tc>
      </w:tr>
      <w:tr>
        <w:trPr/>
        <w:tc>
          <w:tcPr>
            <w:tcW w:w="268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b/>
                <w:bCs/>
                <w:kern w:val="0"/>
                <w:sz w:val="17"/>
                <w:szCs w:val="24"/>
                <w:lang w:val="ru-RU" w:eastAsia="en-US" w:bidi="ar-SA"/>
              </w:rPr>
              <w:t>Зарплата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(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salary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)</w:t>
            </w:r>
          </w:p>
        </w:tc>
        <w:tc>
          <w:tcPr>
            <w:tcW w:w="154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0,10</w:t>
            </w:r>
          </w:p>
        </w:tc>
        <w:tc>
          <w:tcPr>
            <w:tcW w:w="569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 — минимум кандидата не выше «от» вилки; 0,7 — не выше «до»; иначе 0</w:t>
            </w:r>
          </w:p>
        </w:tc>
      </w:tr>
      <w:tr>
        <w:trPr/>
        <w:tc>
          <w:tcPr>
            <w:tcW w:w="268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b/>
                <w:bCs/>
                <w:kern w:val="0"/>
                <w:sz w:val="17"/>
                <w:szCs w:val="24"/>
                <w:lang w:val="ru-RU" w:eastAsia="en-US" w:bidi="ar-SA"/>
              </w:rPr>
              <w:t>Формат работы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(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work_format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)</w:t>
            </w:r>
          </w:p>
        </w:tc>
        <w:tc>
          <w:tcPr>
            <w:tcW w:w="154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0,10</w:t>
            </w:r>
          </w:p>
        </w:tc>
        <w:tc>
          <w:tcPr>
            <w:tcW w:w="569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 — совпадает; 0,5 — кандидат на гибриде, а нужна удалёнка или гибрид; иначе 0</w:t>
            </w:r>
          </w:p>
        </w:tc>
      </w:tr>
    </w:tbl>
    <w:p>
      <w:pPr>
        <w:pStyle w:val="TextBody"/>
        <w:rPr/>
      </w:pPr>
      <w:r>
        <w:rPr/>
        <w:t>Веса хранятся в настройках платформы (</w:t>
      </w:r>
      <w:r>
        <w:rPr>
          <w:rStyle w:val="VerbatimChar"/>
        </w:rPr>
        <w:t>platform_settings.ranking_weights</w:t>
      </w:r>
      <w:r>
        <w:rPr/>
        <w:t>), админ меняет их на экране «Справочники» (</w:t>
      </w:r>
      <w:r>
        <w:rPr>
          <w:rStyle w:val="VerbatimChar"/>
        </w:rPr>
        <w:t>PUT /api/admin/settings</w:t>
      </w:r>
      <w:r>
        <w:rPr/>
        <w:t>) без релиза; при расчёте они нормируются к сумме 1, поэтому сумма вкладов точно равна счёту. При равном счёте порядок стабильный (по id кандидата).</w:t>
      </w:r>
    </w:p>
    <w:p>
      <w:pPr>
        <w:pStyle w:val="TextBody"/>
        <w:rPr/>
      </w:pPr>
      <w:r>
        <w:rPr/>
        <w:t xml:space="preserve">Почему такие веса: категория уже гарантирует нужную специализацию и подтверждённый грейд, поэтому внутри неё главное — </w:t>
      </w:r>
      <w:r>
        <w:rPr>
          <w:b/>
          <w:bCs/>
        </w:rPr>
        <w:t>совпадение стека</w:t>
      </w:r>
      <w:r>
        <w:rPr/>
        <w:t xml:space="preserve"> и </w:t>
      </w:r>
      <w:r>
        <w:rPr>
          <w:b/>
          <w:bCs/>
        </w:rPr>
        <w:t>сила результата теста</w:t>
      </w:r>
      <w:r>
        <w:rPr/>
        <w:t xml:space="preserve"> (вместе 55%); </w:t>
      </w:r>
      <w:r>
        <w:rPr>
          <w:b/>
          <w:bCs/>
        </w:rPr>
        <w:t>ФСП</w:t>
      </w:r>
      <w:r>
        <w:rPr/>
        <w:t xml:space="preserve"> — объективное внешнее подтверждение, как требует ТЗ («выше те, у кого есть подтверждённые достижения ФСП»), но не настолько тяжёлое, чтобы кандидат без истории ФСП не мог оказаться в топе; зарплата, формат и свежесть — практические условия выхода на контакт.</w:t>
      </w:r>
      <w:bookmarkEnd w:id="99"/>
    </w:p>
    <w:p>
      <w:pPr>
        <w:pStyle w:val="Heading2"/>
        <w:rPr/>
      </w:pPr>
      <w:bookmarkStart w:id="100" w:name="__RefHeading___Toc22431_775646078"/>
      <w:bookmarkStart w:id="101" w:name="X783cc5b6b78b9d0b7e7262ae3429464c5d4e7da"/>
      <w:bookmarkEnd w:id="100"/>
      <w:r>
        <w:rPr/>
        <w:t>3.6. Объяснимость: «почему в подборке»</w:t>
      </w:r>
    </w:p>
    <w:p>
      <w:pPr>
        <w:pStyle w:val="FirstParagraph"/>
        <w:rPr/>
      </w:pPr>
      <w:r>
        <w:rPr/>
        <w:t>Каждая строка подборки содержит:</w:t>
      </w:r>
    </w:p>
    <w:p>
      <w:pPr>
        <w:pStyle w:val="Compact"/>
        <w:numPr>
          <w:ilvl w:val="0"/>
          <w:numId w:val="68"/>
        </w:numPr>
        <w:rPr/>
      </w:pPr>
      <w:r>
        <w:rPr>
          <w:b/>
          <w:bCs/>
        </w:rPr>
        <w:t>разбивку счёта</w:t>
      </w:r>
      <w:r>
        <w:rPr/>
        <w:t xml:space="preserve"> (</w:t>
      </w:r>
      <w:r>
        <w:rPr>
          <w:rStyle w:val="VerbatimChar"/>
        </w:rPr>
        <w:t>breakdown</w:t>
      </w:r>
      <w:r>
        <w:rPr/>
        <w:t>): по каждому фактору value, вес и вклад — на экране это полоски;</w:t>
      </w:r>
    </w:p>
    <w:p>
      <w:pPr>
        <w:pStyle w:val="Compact"/>
        <w:numPr>
          <w:ilvl w:val="0"/>
          <w:numId w:val="69"/>
        </w:numPr>
        <w:rPr/>
      </w:pPr>
      <w:r>
        <w:rPr>
          <w:b/>
          <w:bCs/>
        </w:rPr>
        <w:t>2–4 причины текстом</w:t>
      </w:r>
      <w:r>
        <w:rPr/>
        <w:t xml:space="preserve"> (</w:t>
      </w:r>
      <w:r>
        <w:rPr>
          <w:rStyle w:val="VerbatimChar"/>
        </w:rPr>
        <w:t>reasons</w:t>
      </w:r>
      <w:r>
        <w:rPr/>
        <w:t>) по самым весомым факторам, например: «Стек: 3 из 4 обязательных (Go, PostgreSQL, Kafka), плюс Kubernetes», «Тест сильнее, чем у 87 % специалистов; сильные темы: Базы данных и SQL, Конкурентность», «Подтверждено ФСП: призёр всероссийского хакатона по продуктовому программированию, 2026», «Ожидания по зарплате укладываются в вилку», «Готов работать: удалённо»;</w:t>
      </w:r>
    </w:p>
    <w:p>
      <w:pPr>
        <w:pStyle w:val="Compact"/>
        <w:numPr>
          <w:ilvl w:val="0"/>
          <w:numId w:val="70"/>
        </w:numPr>
        <w:rPr/>
      </w:pPr>
      <w:r>
        <w:rPr>
          <w:rStyle w:val="VerbatimChar"/>
        </w:rPr>
        <w:t>salary_fit</w:t>
      </w:r>
      <w:r>
        <w:rPr/>
        <w:t xml:space="preserve"> — укладывается ли минимум кандидата в вилку (без раскрытия суммы);</w:t>
      </w:r>
    </w:p>
    <w:p>
      <w:pPr>
        <w:pStyle w:val="Compact"/>
        <w:numPr>
          <w:ilvl w:val="0"/>
          <w:numId w:val="71"/>
        </w:numPr>
        <w:rPr/>
      </w:pPr>
      <w:r>
        <w:rPr/>
        <w:t>статус последнего приглашения этой компании кандидату, чтобы не пригласить дважды.</w:t>
      </w:r>
    </w:p>
    <w:p>
      <w:pPr>
        <w:pStyle w:val="FirstParagraph"/>
        <w:rPr/>
      </w:pPr>
      <w:r>
        <w:rPr/>
        <w:t>Пример реального ответа (демо-данные, категория «Backend · Senior»):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0.4017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"reasons"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"Тест сильнее, чем у 95 % специалистов; сильные темы: HTTP и REST API, Конкурентность и асинхронность"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"Категория по тесту: Backend · Senior"</w:t>
      </w:r>
      <w:r>
        <w:rPr/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"breakdown"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"factor"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"stack"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"label"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"Стек"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0.2625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"weight"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"contribution"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0.0788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"factor"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"theta"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"label"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"Результат теста"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0.9474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"weight"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0.25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"contribution"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0.2369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"factor"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"fsp"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"label"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"Достижения ФСП"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"weight"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0.15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"contribution"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"factor"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"freshness"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"label"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"Свежесть профиля"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0.36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"weight"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"contribution"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0.036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"factor"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"salary"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"label"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"Зарплата"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"weight"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"contribution"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"factor"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"work_format"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"label"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"Формат работы"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"weight"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"contribution"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FunctionTok"/>
        </w:rPr>
        <w:t>}</w:t>
      </w:r>
      <w:r>
        <w:rPr/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"salary_fit"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/>
        <w:br/>
      </w:r>
      <w:r>
        <w:rPr>
          <w:rStyle w:val="FunctionTok"/>
        </w:rPr>
        <w:t>}</w:t>
      </w:r>
      <w:bookmarkEnd w:id="101"/>
    </w:p>
    <w:p>
      <w:pPr>
        <w:pStyle w:val="Heading2"/>
        <w:rPr/>
      </w:pPr>
      <w:bookmarkStart w:id="102" w:name="__RefHeading___Toc22433_775646078"/>
      <w:bookmarkStart w:id="103" w:name="Xedcb87344173da09d2dbeda59215ade72c75631"/>
      <w:bookmarkEnd w:id="102"/>
      <w:r>
        <w:rPr/>
        <w:t>3.7. Уточнение запроса без потери подборки</w:t>
      </w:r>
    </w:p>
    <w:p>
      <w:pPr>
        <w:pStyle w:val="FirstParagraph"/>
        <w:rPr/>
      </w:pPr>
      <w:r>
        <w:rPr/>
        <w:t xml:space="preserve">Фильтры подборки — стек (все выбранные технологии), «есть ФСП», формат работы, город — применяются поверх уже посчитанного списка: ответ содержит </w:t>
      </w:r>
      <w:r>
        <w:rPr>
          <w:rStyle w:val="VerbatimChar"/>
        </w:rPr>
        <w:t>total_before_filters</w:t>
      </w:r>
      <w:r>
        <w:rPr/>
        <w:t xml:space="preserve"> и </w:t>
      </w:r>
      <w:r>
        <w:rPr>
          <w:rStyle w:val="VerbatimChar"/>
        </w:rPr>
        <w:t>total</w:t>
      </w:r>
      <w:r>
        <w:rPr/>
        <w:t xml:space="preserve">, порядок не пересчитывается, сброс фильтров возвращает исходную подборку. Отдельно есть </w:t>
      </w:r>
      <w:r>
        <w:rPr>
          <w:b/>
          <w:bCs/>
        </w:rPr>
        <w:t>банк кандидатов</w:t>
      </w:r>
      <w:r>
        <w:rPr/>
        <w:t xml:space="preserve"> (</w:t>
      </w:r>
      <w:r>
        <w:rPr>
          <w:rStyle w:val="VerbatimChar"/>
        </w:rPr>
        <w:t>GET /api/candidates</w:t>
      </w:r>
      <w:r>
        <w:rPr/>
        <w:t>) — поиск по всей базе с фильтрами по специализации, грейду, категории, стеку, наличию ФСП, формату и городу, сортировка по тесту, ФСП, свежести или новизне.</w:t>
      </w:r>
      <w:bookmarkEnd w:id="103"/>
    </w:p>
    <w:p>
      <w:pPr>
        <w:pStyle w:val="Heading2"/>
        <w:rPr/>
      </w:pPr>
      <w:bookmarkStart w:id="104" w:name="__RefHeading___Toc22435_775646078"/>
      <w:bookmarkStart w:id="105" w:name="Xd0db2f67dbd5f5958d96d3abb5f80e9d4b5acc1"/>
      <w:bookmarkEnd w:id="104"/>
      <w:r>
        <w:rPr/>
        <w:t>3.8. Обезличенный профиль</w:t>
      </w:r>
    </w:p>
    <w:p>
      <w:pPr>
        <w:pStyle w:val="FirstParagraph"/>
        <w:rPr/>
      </w:pPr>
      <w:r>
        <w:rPr/>
        <w:t>До принятия приглашения рекрутер видит (</w:t>
      </w:r>
      <w:r>
        <w:rPr>
          <w:rStyle w:val="VerbatimChar"/>
        </w:rPr>
        <w:t>GET /api/candidates/{id}</w:t>
      </w:r>
      <w:r>
        <w:rPr/>
        <w:t>, карточки подборки):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4960"/>
        <w:gridCol w:w="4961"/>
      </w:tblGrid>
      <w:tr>
        <w:trPr>
          <w:tblHeader w:val="true"/>
        </w:trPr>
        <w:tc>
          <w:tcPr>
            <w:tcW w:w="496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Видно</w:t>
            </w:r>
          </w:p>
        </w:tc>
        <w:tc>
          <w:tcPr>
            <w:tcW w:w="496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Скрыто</w:t>
            </w:r>
          </w:p>
        </w:tc>
      </w:tr>
      <w:tr>
        <w:trPr/>
        <w:tc>
          <w:tcPr>
            <w:tcW w:w="496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псевдоним «Кандидат #XXXX», категория, θ и темы теста («сильные» / «слабые»), стек, роли в команде, форматы работы, бейджи и ФСП-скор с пометкой «подтверждено ФСП»</w:t>
            </w:r>
          </w:p>
        </w:tc>
        <w:tc>
          <w:tcPr>
            <w:tcW w:w="496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ФИО, почта, телефон, Telegram, минимальная зарплата, ФСП ID; город, стаж и ссылки — если кандидат не разрешил их показывать; блок ФСП — если кандидат его скрыл</w:t>
            </w:r>
          </w:p>
        </w:tc>
      </w:tr>
    </w:tbl>
    <w:p>
      <w:pPr>
        <w:pStyle w:val="TextBody"/>
        <w:rPr/>
      </w:pPr>
      <w:r>
        <w:rPr/>
        <w:t xml:space="preserve">Контакты — отдельный объект </w:t>
      </w:r>
      <w:r>
        <w:rPr>
          <w:rStyle w:val="VerbatimChar"/>
        </w:rPr>
        <w:t>contacts</w:t>
      </w:r>
      <w:r>
        <w:rPr/>
        <w:t>; он заполняется только после принятия приглашения этой компании или если кандидат сам откликнулся на её вакансию.</w:t>
      </w:r>
      <w:bookmarkEnd w:id="105"/>
    </w:p>
    <w:p>
      <w:pPr>
        <w:pStyle w:val="Heading2"/>
        <w:rPr/>
      </w:pPr>
      <w:bookmarkStart w:id="106" w:name="__RefHeading___Toc22437_775646078"/>
      <w:bookmarkStart w:id="107" w:name="X08e2c1b76f5aa8df6f9e34f0673fbba63245ee5"/>
      <w:bookmarkEnd w:id="106"/>
      <w:r>
        <w:rPr/>
        <w:t>3.9. Приглашение: выход на контакт</w:t>
      </w:r>
    </w:p>
    <w:p>
      <w:pPr>
        <w:pStyle w:val="FirstParagraph"/>
        <w:rPr/>
      </w:pPr>
      <w:r>
        <w:rPr>
          <w:rStyle w:val="VerbatimChar"/>
        </w:rPr>
        <w:t>POST /api/invitations</w:t>
      </w:r>
      <w:r>
        <w:rPr/>
        <w:t xml:space="preserve"> — без обязательной привязки к вакансии (можно указать потребность или вакансию для контекста):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3161"/>
        <w:gridCol w:w="1527"/>
        <w:gridCol w:w="5234"/>
      </w:tblGrid>
      <w:tr>
        <w:trPr>
          <w:tblHeader w:val="true"/>
        </w:trPr>
        <w:tc>
          <w:tcPr>
            <w:tcW w:w="316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Поле</w:t>
            </w:r>
          </w:p>
        </w:tc>
        <w:tc>
          <w:tcPr>
            <w:tcW w:w="152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Обязательно</w:t>
            </w:r>
          </w:p>
        </w:tc>
        <w:tc>
          <w:tcPr>
            <w:tcW w:w="523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Правило</w:t>
            </w:r>
          </w:p>
        </w:tc>
      </w:tr>
      <w:tr>
        <w:trPr/>
        <w:tc>
          <w:tcPr>
            <w:tcW w:w="316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описание предложения</w:t>
            </w:r>
          </w:p>
        </w:tc>
        <w:tc>
          <w:tcPr>
            <w:tcW w:w="152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да</w:t>
            </w:r>
          </w:p>
        </w:tc>
        <w:tc>
          <w:tcPr>
            <w:tcW w:w="523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316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вилка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salary_from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–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salary_to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, ₽</w:t>
            </w:r>
          </w:p>
        </w:tc>
        <w:tc>
          <w:tcPr>
            <w:tcW w:w="152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да</w:t>
            </w:r>
          </w:p>
        </w:tc>
        <w:tc>
          <w:tcPr>
            <w:tcW w:w="523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от &gt; 0, от ≤ до (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422 validation_error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salary_range_invalid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в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details.errors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)</w:t>
            </w:r>
          </w:p>
        </w:tc>
      </w:tr>
      <w:tr>
        <w:trPr/>
        <w:tc>
          <w:tcPr>
            <w:tcW w:w="316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способ связи</w:t>
            </w:r>
          </w:p>
        </w:tc>
        <w:tc>
          <w:tcPr>
            <w:tcW w:w="152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да</w:t>
            </w:r>
          </w:p>
        </w:tc>
        <w:tc>
          <w:tcPr>
            <w:tcW w:w="523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email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phone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telegram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other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+ значение</w:t>
            </w:r>
          </w:p>
        </w:tc>
      </w:tr>
      <w:tr>
        <w:trPr/>
        <w:tc>
          <w:tcPr>
            <w:tcW w:w="316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компания</w:t>
            </w:r>
          </w:p>
        </w:tc>
        <w:tc>
          <w:tcPr>
            <w:tcW w:w="152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—</w:t>
            </w:r>
          </w:p>
        </w:tc>
        <w:tc>
          <w:tcPr>
            <w:tcW w:w="523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подставляется из профиля рекрутера</w:t>
            </w:r>
          </w:p>
        </w:tc>
      </w:tr>
      <w:tr>
        <w:trPr/>
        <w:tc>
          <w:tcPr>
            <w:tcW w:w="316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короткое задание</w:t>
            </w:r>
          </w:p>
        </w:tc>
        <w:tc>
          <w:tcPr>
            <w:tcW w:w="152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нет</w:t>
            </w:r>
          </w:p>
        </w:tc>
        <w:tc>
          <w:tcPr>
            <w:tcW w:w="523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текст задания для кандидата</w:t>
            </w:r>
          </w:p>
        </w:tc>
      </w:tr>
    </w:tbl>
    <w:p>
      <w:pPr>
        <w:pStyle w:val="TextBody"/>
        <w:rPr/>
      </w:pPr>
      <w:r>
        <w:rPr/>
        <w:t>Проверки при отправке: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4960"/>
        <w:gridCol w:w="4961"/>
      </w:tblGrid>
      <w:tr>
        <w:trPr>
          <w:tblHeader w:val="true"/>
        </w:trPr>
        <w:tc>
          <w:tcPr>
            <w:tcW w:w="496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Ситуация</w:t>
            </w:r>
          </w:p>
        </w:tc>
        <w:tc>
          <w:tcPr>
            <w:tcW w:w="496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Ответ</w:t>
            </w:r>
          </w:p>
        </w:tc>
      </w:tr>
      <w:tr>
        <w:trPr/>
        <w:tc>
          <w:tcPr>
            <w:tcW w:w="496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максимум вилки ниже минимальной 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зарплаты кандидата</w:t>
            </w:r>
          </w:p>
        </w:tc>
        <w:tc>
          <w:tcPr>
            <w:tcW w:w="496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422 salary_below_expectations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— </w:t>
            </w:r>
            <w:r>
              <w:rPr>
                <w:rFonts w:eastAsia="Cambria" w:cs=""/>
                <w:b/>
                <w:bCs/>
                <w:kern w:val="0"/>
                <w:sz w:val="17"/>
                <w:szCs w:val="24"/>
                <w:lang w:val="ru-RU" w:eastAsia="en-US" w:bidi="ar-SA"/>
              </w:rPr>
              <w:t>сумма ожиданий не раскрывается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, только факт</w:t>
            </w:r>
          </w:p>
        </w:tc>
      </w:tr>
      <w:tr>
        <w:trPr/>
        <w:tc>
          <w:tcPr>
            <w:tcW w:w="496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у кандидата уже есть активное приглашение от этой компании</w:t>
            </w:r>
          </w:p>
        </w:tc>
        <w:tc>
          <w:tcPr>
            <w:tcW w:w="496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409 already_invited</w:t>
            </w:r>
          </w:p>
        </w:tc>
      </w:tr>
      <w:tr>
        <w:trPr/>
        <w:tc>
          <w:tcPr>
            <w:tcW w:w="496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квота рекрутера исчерпана (по умолчанию 20 активных, т.е. «отправлено» и «просмотрено»)</w:t>
            </w:r>
          </w:p>
        </w:tc>
        <w:tc>
          <w:tcPr>
            <w:tcW w:w="496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409 quota_exceeded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с подсказкой отозвать неактуальные</w:t>
            </w:r>
          </w:p>
        </w:tc>
      </w:tr>
      <w:tr>
        <w:trPr/>
        <w:tc>
          <w:tcPr>
            <w:tcW w:w="496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кандидат скрыл профиль, на паузе или не найден</w:t>
            </w:r>
          </w:p>
        </w:tc>
        <w:tc>
          <w:tcPr>
            <w:tcW w:w="496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404 not_found</w:t>
            </w:r>
          </w:p>
        </w:tc>
      </w:tr>
    </w:tbl>
    <w:p>
      <w:pPr>
        <w:pStyle w:val="TextBody"/>
        <w:rPr/>
      </w:pPr>
      <w:r>
        <w:rPr/>
        <w:t>Кандидату уходит письмо с компанией и вилкой («Ваши контакты компания увидит, только если вы примете приглашение»). Приглашение действует 7 дней (</w:t>
      </w:r>
      <w:r>
        <w:rPr>
          <w:rStyle w:val="VerbatimChar"/>
        </w:rPr>
        <w:t>invitation_ttl_days</w:t>
      </w:r>
      <w:r>
        <w:rPr/>
        <w:t>).</w:t>
      </w:r>
    </w:p>
    <w:p>
      <w:pPr>
        <w:pStyle w:val="Heading3"/>
        <w:rPr/>
      </w:pPr>
      <w:bookmarkStart w:id="108" w:name="статусы"/>
      <w:r>
        <w:rPr/>
        <w:t>Статусы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252470"/>
            <wp:effectExtent l="0" t="0" r="0" b="0"/>
            <wp:docPr id="7" name="Image7" descr="Диаграмм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Диаграмма 7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Диаграмма 7</w:t>
      </w:r>
    </w:p>
    <w:p>
      <w:pPr>
        <w:pStyle w:val="TextBody"/>
        <w:rPr/>
      </w:pPr>
      <w:r>
        <w:rPr/>
        <w:t xml:space="preserve">Недопустимый переход — </w:t>
      </w:r>
      <w:r>
        <w:rPr>
          <w:rStyle w:val="VerbatimChar"/>
        </w:rPr>
        <w:t>409 invalid_transition</w:t>
      </w:r>
      <w:r>
        <w:rPr/>
        <w:t>. Каждое изменение пишется в журнал событий приглашения (</w:t>
      </w:r>
      <w:r>
        <w:rPr>
          <w:rStyle w:val="VerbatimChar"/>
        </w:rPr>
        <w:t>invitation_events</w:t>
      </w:r>
      <w:r>
        <w:rPr/>
        <w:t>); обе стороны видят актуальный статус и историю (</w:t>
      </w:r>
      <w:r>
        <w:rPr>
          <w:rStyle w:val="VerbatimChar"/>
        </w:rPr>
        <w:t>GET /api/invitations/{id}</w:t>
      </w:r>
      <w:r>
        <w:rPr/>
        <w:t>). Истечение срока применяется при любом обращении к приглашениям.</w:t>
      </w:r>
    </w:p>
    <w:p>
      <w:pPr>
        <w:pStyle w:val="TextBody"/>
        <w:rPr/>
      </w:pPr>
      <w:r>
        <w:rPr>
          <w:b/>
          <w:bCs/>
        </w:rPr>
        <w:t>Отказ с причиной</w:t>
      </w:r>
      <w:r>
        <w:rPr/>
        <w:t xml:space="preserve"> (</w:t>
      </w:r>
      <w:r>
        <w:rPr>
          <w:rStyle w:val="VerbatimChar"/>
        </w:rPr>
        <w:t>POST /api/invitations/{id}/decline</w:t>
      </w:r>
      <w:r>
        <w:rPr/>
        <w:t>): «Мала зарплата», «Не тот стек», «Не интересна сфера», «Не ищу работу сейчас», «Другое» (для «Другое» комментарий обязателен). Рекрутер получает письмо с причиной и видит её в списке — это обратная связь о рынке.</w:t>
      </w:r>
    </w:p>
    <w:p>
      <w:pPr>
        <w:pStyle w:val="TextBody"/>
        <w:rPr/>
      </w:pPr>
      <w:r>
        <w:rPr>
          <w:b/>
          <w:bCs/>
        </w:rPr>
        <w:t>Раскрытие контактов</w:t>
      </w:r>
      <w:r>
        <w:rPr/>
        <w:t xml:space="preserve"> (</w:t>
      </w:r>
      <w:r>
        <w:rPr>
          <w:rStyle w:val="VerbatimChar"/>
        </w:rPr>
        <w:t>POST /api/invitations/{id}/accept</w:t>
      </w:r>
      <w:r>
        <w:rPr/>
        <w:t xml:space="preserve">): рекрутер видит ФИО, почту, телефон и Telegram кандидата, кандидат — контакты рекрутера; событие </w:t>
      </w:r>
      <w:r>
        <w:rPr>
          <w:rStyle w:val="VerbatimChar"/>
        </w:rPr>
        <w:t>contacts_revealed</w:t>
      </w:r>
      <w:r>
        <w:rPr/>
        <w:t xml:space="preserve"> пишется в журнал приглашения и в </w:t>
      </w:r>
      <w:r>
        <w:rPr>
          <w:rStyle w:val="VerbatimChar"/>
        </w:rPr>
        <w:t>audit_log</w:t>
      </w:r>
      <w:r>
        <w:rPr/>
        <w:t>, рекрутеру уходит письмо с контактами.</w:t>
      </w:r>
      <w:bookmarkEnd w:id="107"/>
      <w:bookmarkEnd w:id="108"/>
    </w:p>
    <w:p>
      <w:pPr>
        <w:pStyle w:val="Heading2"/>
        <w:rPr/>
      </w:pPr>
      <w:bookmarkStart w:id="109" w:name="__RefHeading___Toc22439_775646078"/>
      <w:bookmarkStart w:id="110" w:name="X9b28236ef9c99a7d935811998a34febe7576861"/>
      <w:bookmarkEnd w:id="109"/>
      <w:r>
        <w:rPr/>
        <w:t>3.10. Рыночная подсказка</w:t>
      </w:r>
    </w:p>
    <w:p>
      <w:pPr>
        <w:pStyle w:val="FirstParagraph"/>
        <w:rPr/>
      </w:pPr>
      <w:r>
        <w:rPr>
          <w:rStyle w:val="VerbatimChar"/>
        </w:rPr>
        <w:t>GET /api/invitations/market-hint?category=…&amp;salary_from=…&amp;salary_to=…</w:t>
      </w:r>
      <w:r>
        <w:rPr/>
        <w:t xml:space="preserve"> — показывается в окне приглашения:</w:t>
      </w:r>
    </w:p>
    <w:p>
      <w:pPr>
        <w:pStyle w:val="Compact"/>
        <w:numPr>
          <w:ilvl w:val="0"/>
          <w:numId w:val="72"/>
        </w:numPr>
        <w:rPr/>
      </w:pPr>
      <w:r>
        <w:rPr/>
        <w:t>если в категории принято не меньше 3 приглашений — медиана принятых вилок («В категории Backend · Middle обычно принимают от 250 000 ₽»);</w:t>
      </w:r>
    </w:p>
    <w:p>
      <w:pPr>
        <w:pStyle w:val="Compact"/>
        <w:numPr>
          <w:ilvl w:val="0"/>
          <w:numId w:val="73"/>
        </w:numPr>
        <w:rPr/>
      </w:pPr>
      <w:r>
        <w:rPr/>
        <w:t>иначе — оценка по минимальным ожиданиям кандидатов категории (медиана, округление до 10 000 ₽);</w:t>
      </w:r>
    </w:p>
    <w:p>
      <w:pPr>
        <w:pStyle w:val="Compact"/>
        <w:numPr>
          <w:ilvl w:val="0"/>
          <w:numId w:val="74"/>
        </w:numPr>
        <w:rPr/>
      </w:pPr>
      <w:r>
        <w:rPr>
          <w:b/>
          <w:bCs/>
        </w:rPr>
        <w:t>вероятность принятия</w:t>
      </w:r>
      <w:r>
        <w:rPr/>
        <w:t xml:space="preserve"> с введённой вилкой: доля кандидатов категории, чей минимум не выше верхней границы, с поправкой на то, насколько «от» ниже медианы; ограничена 5–95%. При малой выборке подсказка честно говорит «пока мало данных».</w:t>
      </w:r>
    </w:p>
    <w:p>
      <w:pPr>
        <w:pStyle w:val="FirstParagraph"/>
        <w:rPr/>
      </w:pPr>
      <w:bookmarkStart w:id="111" w:name="X9b28236ef9c99a7d935811998a34febe7576861"/>
      <w:r>
        <w:rPr/>
        <w:t>Цель — чтобы рекрутер сразу ставил рыночную вилку, а не тратил приглашения из квоты.</w:t>
      </w:r>
      <w:bookmarkEnd w:id="111"/>
    </w:p>
    <w:p>
      <w:pPr>
        <w:pStyle w:val="Heading2"/>
        <w:rPr/>
      </w:pPr>
      <w:bookmarkStart w:id="112" w:name="__RefHeading___Toc22441_775646078"/>
      <w:bookmarkStart w:id="113" w:name="Xae4e67bcc8ec51528c95137e6d51ab5b876ba0f"/>
      <w:bookmarkEnd w:id="112"/>
      <w:r>
        <w:rPr/>
        <w:t>3.11. Отклик на вакансию — дополнительный сценарий</w:t>
      </w:r>
    </w:p>
    <w:p>
      <w:pPr>
        <w:pStyle w:val="FirstParagraph"/>
        <w:rPr/>
      </w:pPr>
      <w:r>
        <w:rPr/>
        <w:t>Для кандидата, который ещё не получил приглашений (ТЗ, критерий 6): рекрутер публикует вакансию, кандидат видит ленту с фильтрами и откликается. Отклик не заменяет основную механику: в подборке и банке кандидатов приоритет у категорий.</w:t>
      </w:r>
    </w:p>
    <w:p>
      <w:pPr>
        <w:pStyle w:val="TextBody"/>
        <w:rPr/>
      </w:pPr>
      <w:r>
        <w:rPr>
          <w:b/>
          <w:bCs/>
        </w:rPr>
        <w:t>Вакансия</w:t>
      </w:r>
      <w:r>
        <w:rPr/>
        <w:t xml:space="preserve"> (</w:t>
      </w:r>
      <w:r>
        <w:rPr>
          <w:rStyle w:val="VerbatimChar"/>
        </w:rPr>
        <w:t>POST/PUT /api/vacancies</w:t>
      </w:r>
      <w:r>
        <w:rPr/>
        <w:t xml:space="preserve">): название, специализация, грейд, обязательный и желательный стек (только коды справочника, иначе </w:t>
      </w:r>
      <w:r>
        <w:rPr>
          <w:rStyle w:val="VerbatimChar"/>
        </w:rPr>
        <w:t>422 unknown_skills</w:t>
      </w:r>
      <w:r>
        <w:rPr/>
        <w:t xml:space="preserve">), описание, «чем занимается команда», формат, город, </w:t>
      </w:r>
      <w:r>
        <w:rPr>
          <w:b/>
          <w:bCs/>
        </w:rPr>
        <w:t>вилка от–до обязательна, от ≤ до</w:t>
      </w:r>
      <w:r>
        <w:rPr/>
        <w:t xml:space="preserve">. Создаётся черновиком своей компании; статусы </w:t>
      </w:r>
      <w:r>
        <w:rPr>
          <w:rStyle w:val="VerbatimChar"/>
        </w:rPr>
        <w:t>draft → published ⇄ unpublished</w:t>
      </w:r>
      <w:r>
        <w:rPr/>
        <w:t xml:space="preserve"> (</w:t>
      </w:r>
      <w:r>
        <w:rPr>
          <w:rStyle w:val="VerbatimChar"/>
        </w:rPr>
        <w:t>POST /api/vacancies/{id}/publish</w:t>
      </w:r>
      <w:r>
        <w:rPr/>
        <w:t xml:space="preserve">, </w:t>
      </w:r>
      <w:r>
        <w:rPr>
          <w:rStyle w:val="VerbatimChar"/>
        </w:rPr>
        <w:t>…/unpublish</w:t>
      </w:r>
      <w:r>
        <w:rPr/>
        <w:t xml:space="preserve">, иначе </w:t>
      </w:r>
      <w:r>
        <w:rPr>
          <w:rStyle w:val="VerbatimChar"/>
        </w:rPr>
        <w:t>409 invalid_transition</w:t>
      </w:r>
      <w:r>
        <w:rPr/>
        <w:t xml:space="preserve">). Рекрутер видит и меняет только вакансии своей компании (чужая — </w:t>
      </w:r>
      <w:r>
        <w:rPr>
          <w:rStyle w:val="VerbatimChar"/>
        </w:rPr>
        <w:t>404</w:t>
      </w:r>
      <w:r>
        <w:rPr/>
        <w:t>).</w:t>
      </w:r>
    </w:p>
    <w:p>
      <w:pPr>
        <w:pStyle w:val="TextBody"/>
        <w:rPr/>
      </w:pPr>
      <w:r>
        <w:rPr>
          <w:b/>
          <w:bCs/>
        </w:rPr>
        <w:t>Лента</w:t>
      </w:r>
      <w:r>
        <w:rPr/>
        <w:t xml:space="preserve"> (</w:t>
      </w:r>
      <w:r>
        <w:rPr>
          <w:rStyle w:val="VerbatimChar"/>
        </w:rPr>
        <w:t>GET /api/vacancies</w:t>
      </w:r>
      <w:r>
        <w:rPr/>
        <w:t xml:space="preserve"> для соискателя): только опубликованные вакансии незаблокированных компаний; фильтры — специализация, грейд, формат, стек (все выбранные технологии), «зарплата до не ниже», поиск по тексту; пагинация </w:t>
      </w:r>
      <w:r>
        <w:rPr>
          <w:rStyle w:val="VerbatimChar"/>
        </w:rPr>
        <w:t>limit</w:t>
      </w:r>
      <w:r>
        <w:rPr/>
        <w:t xml:space="preserve"> / </w:t>
      </w:r>
      <w:r>
        <w:rPr>
          <w:rStyle w:val="VerbatimChar"/>
        </w:rPr>
        <w:t>offset</w:t>
      </w:r>
      <w:r>
        <w:rPr/>
        <w:t xml:space="preserve">, всего — в заголовке </w:t>
      </w:r>
      <w:r>
        <w:rPr>
          <w:rStyle w:val="VerbatimChar"/>
        </w:rPr>
        <w:t>X-Total-Count</w:t>
      </w:r>
      <w:r>
        <w:rPr/>
        <w:t xml:space="preserve">. В карточке — </w:t>
      </w:r>
      <w:r>
        <w:rPr>
          <w:rStyle w:val="VerbatimChar"/>
        </w:rPr>
        <w:t>my_application_id</w:t>
      </w:r>
      <w:r>
        <w:rPr/>
        <w:t>, если кандидат уже откликнулся.</w:t>
      </w:r>
    </w:p>
    <w:p>
      <w:pPr>
        <w:pStyle w:val="TextBody"/>
        <w:rPr/>
      </w:pPr>
      <w:r>
        <w:rPr>
          <w:b/>
          <w:bCs/>
        </w:rPr>
        <w:t>Отклик</w:t>
      </w:r>
      <w:r>
        <w:rPr/>
        <w:t xml:space="preserve"> (</w:t>
      </w:r>
      <w:r>
        <w:rPr>
          <w:rStyle w:val="VerbatimChar"/>
        </w:rPr>
        <w:t>POST /api/vacancies/{id}/applications</w:t>
      </w:r>
      <w:r>
        <w:rPr/>
        <w:t>, необязательное сопроводительное письмо): только на опубликованную вакансию и один раз (</w:t>
      </w:r>
      <w:r>
        <w:rPr>
          <w:rStyle w:val="VerbatimChar"/>
        </w:rPr>
        <w:t>409 already_applied</w:t>
      </w:r>
      <w:r>
        <w:rPr/>
        <w:t xml:space="preserve">). </w:t>
      </w:r>
      <w:r>
        <w:rPr>
          <w:b/>
          <w:bCs/>
        </w:rPr>
        <w:t>Контакты откликнувшегося открыты компании сразу</w:t>
      </w:r>
      <w:r>
        <w:rPr/>
        <w:t xml:space="preserve"> — кандидат проявил инициативу сам; раскрытие пишется в </w:t>
      </w:r>
      <w:r>
        <w:rPr>
          <w:rStyle w:val="VerbatimChar"/>
        </w:rPr>
        <w:t>audit_log</w:t>
      </w:r>
      <w:r>
        <w:rPr/>
        <w:t xml:space="preserve"> (</w:t>
      </w:r>
      <w:r>
        <w:rPr>
          <w:rStyle w:val="VerbatimChar"/>
        </w:rPr>
        <w:t>contacts_revealed</w:t>
      </w:r>
      <w:r>
        <w:rPr/>
        <w:t xml:space="preserve">), рекрутерам компании уходит письмо с контактами, в ATS компании — вебхук </w:t>
      </w:r>
      <w:r>
        <w:rPr>
          <w:rStyle w:val="VerbatimChar"/>
        </w:rPr>
        <w:t>application.created</w:t>
      </w:r>
      <w:r>
        <w:rPr/>
        <w:t xml:space="preserve"> (3.13). В списке откликов рекрутер видит контакты, категорию и результат теста кандидата.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7908925"/>
            <wp:effectExtent l="0" t="0" r="0" b="0"/>
            <wp:docPr id="8" name="Image8" descr="Диаграмм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Диаграмма 8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0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Диаграмма 8</w:t>
      </w:r>
    </w:p>
    <w:p>
      <w:pPr>
        <w:pStyle w:val="TextBody"/>
        <w:rPr/>
      </w:pPr>
      <w:r>
        <w:rPr/>
        <w:t>Статус меняет рекрутер (</w:t>
      </w:r>
      <w:r>
        <w:rPr>
          <w:rStyle w:val="VerbatimChar"/>
        </w:rPr>
        <w:t>PATCH /api/applications/{id}</w:t>
      </w:r>
      <w:r>
        <w:rPr/>
        <w:t xml:space="preserve">): </w:t>
      </w:r>
      <w:r>
        <w:rPr>
          <w:rStyle w:val="VerbatimChar"/>
        </w:rPr>
        <w:t>new → viewed → invited / rejected</w:t>
      </w:r>
      <w:r>
        <w:rPr/>
        <w:t xml:space="preserve">; вернуться к </w:t>
      </w:r>
      <w:r>
        <w:rPr>
          <w:rStyle w:val="VerbatimChar"/>
        </w:rPr>
        <w:t>new</w:t>
      </w:r>
      <w:r>
        <w:rPr/>
        <w:t xml:space="preserve"> или </w:t>
      </w:r>
      <w:r>
        <w:rPr>
          <w:rStyle w:val="VerbatimChar"/>
        </w:rPr>
        <w:t>viewed</w:t>
      </w:r>
      <w:r>
        <w:rPr/>
        <w:t xml:space="preserve"> нельзя (</w:t>
      </w:r>
      <w:r>
        <w:rPr>
          <w:rStyle w:val="VerbatimChar"/>
        </w:rPr>
        <w:t>409 invalid_transition</w:t>
      </w:r>
      <w:r>
        <w:rPr/>
        <w:t xml:space="preserve">), </w:t>
      </w:r>
      <w:r>
        <w:rPr>
          <w:rStyle w:val="VerbatimChar"/>
        </w:rPr>
        <w:t>invited ⇄ rejected</w:t>
      </w:r>
      <w:r>
        <w:rPr/>
        <w:t xml:space="preserve"> — исправление решения. Кандидат видит статус в своих откликах (</w:t>
      </w:r>
      <w:r>
        <w:rPr>
          <w:rStyle w:val="VerbatimChar"/>
        </w:rPr>
        <w:t>GET /api/applications</w:t>
      </w:r>
      <w:r>
        <w:rPr/>
        <w:t>) и получает письмо о каждой смене («работодатель посмотрел ваш отклик», «приглашает пообщаться — ваши контакты у него есть», «выбрал другого кандидата»).</w:t>
      </w:r>
      <w:bookmarkEnd w:id="113"/>
    </w:p>
    <w:p>
      <w:pPr>
        <w:pStyle w:val="Heading2"/>
        <w:rPr/>
      </w:pPr>
      <w:bookmarkStart w:id="114" w:name="__RefHeading___Toc22443_775646078"/>
      <w:bookmarkStart w:id="115" w:name="X2e399daab4b803be8d1831bf11c0afd79c12495"/>
      <w:bookmarkEnd w:id="114"/>
      <w:r>
        <w:rPr/>
        <w:t>3.12. Регулярные задания и свежесть профиля</w:t>
      </w:r>
    </w:p>
    <w:p>
      <w:pPr>
        <w:pStyle w:val="FirstParagraph"/>
        <w:rPr/>
      </w:pPr>
      <w:r>
        <w:rPr/>
        <w:t>Работодатель публикует короткую задачу («решите или предложите подход») для категории (</w:t>
      </w:r>
      <w:r>
        <w:rPr>
          <w:rStyle w:val="VerbatimChar"/>
        </w:rPr>
        <w:t>POST /api/tasks</w:t>
      </w:r>
      <w:r>
        <w:rPr/>
        <w:t>: название, условие, категория, срок ответа 1–30 дней, по умолчанию 7). Кандидат видит её в разделе «Задания» (</w:t>
      </w:r>
      <w:r>
        <w:rPr>
          <w:rStyle w:val="VerbatimChar"/>
        </w:rPr>
        <w:t>GET /api/tasks/inbox</w:t>
      </w:r>
      <w:r>
        <w:rPr/>
        <w:t>) и отвечает (</w:t>
      </w:r>
      <w:r>
        <w:rPr>
          <w:rStyle w:val="VerbatimChar"/>
        </w:rPr>
        <w:t>POST /api/tasks/submissions/{id}/answer</w:t>
      </w:r>
      <w:r>
        <w:rPr/>
        <w:t xml:space="preserve">), рекрутер оценивает ответы </w:t>
      </w:r>
      <w:r>
        <w:rPr>
          <w:b/>
          <w:bCs/>
        </w:rPr>
        <w:t>обезличенно</w:t>
      </w:r>
      <w:r>
        <w:rPr/>
        <w:t xml:space="preserve"> — видит карточку «Кандидат #XXXX», а не ФИО — по шкале 0–3 с комментарием (</w:t>
      </w:r>
      <w:r>
        <w:rPr>
          <w:rStyle w:val="VerbatimChar"/>
        </w:rPr>
        <w:t>POST /api/tasks/submissions/{id}/grade</w:t>
      </w:r>
      <w:r>
        <w:rPr/>
        <w:t xml:space="preserve">). Код — </w:t>
      </w:r>
      <w:r>
        <w:rPr>
          <w:rStyle w:val="VerbatimChar"/>
        </w:rPr>
        <w:t>backend/app/tasks/</w:t>
      </w:r>
      <w:r>
        <w:rPr/>
        <w:t>.</w:t>
      </w:r>
    </w:p>
    <w:p>
      <w:pPr>
        <w:pStyle w:val="TextBody"/>
        <w:rPr/>
      </w:pPr>
      <w:r>
        <w:rPr>
          <w:b/>
          <w:bCs/>
        </w:rPr>
        <w:t>Раздача.</w:t>
      </w:r>
      <w:r>
        <w:rPr/>
        <w:t xml:space="preserve"> Задание получают кандидаты его категории, у которых нет активного задания и которым оно ещё не выдавалось (не заблокированы, поиск не на паузе); первыми — те, кто дольше всех был без заданий; не больше 50 за проход (</w:t>
      </w:r>
      <w:r>
        <w:rPr>
          <w:rStyle w:val="VerbatimChar"/>
        </w:rPr>
        <w:t>TASKS_MAX_ASSIGN_PER_RUN</w:t>
      </w:r>
      <w:r>
        <w:rPr/>
        <w:t>). Раздача идёт сразу при создании задания, по повторной раздаче рекрутером (</w:t>
      </w:r>
      <w:r>
        <w:rPr>
          <w:rStyle w:val="VerbatimChar"/>
        </w:rPr>
        <w:t>POST /api/tasks/{id}/distribute</w:t>
      </w:r>
      <w:r>
        <w:rPr/>
        <w:t xml:space="preserve">) и по расписанию. Задания заблокированных компаний не раздаются. Жизненный цикл выданного задания: </w:t>
      </w:r>
      <w:r>
        <w:rPr>
          <w:rStyle w:val="VerbatimChar"/>
        </w:rPr>
        <w:t>assigned → submitted → graded</w:t>
      </w:r>
      <w:r>
        <w:rPr/>
        <w:t xml:space="preserve"> или </w:t>
      </w:r>
      <w:r>
        <w:rPr>
          <w:rStyle w:val="VerbatimChar"/>
        </w:rPr>
        <w:t>assigned → expired</w:t>
      </w:r>
      <w:r>
        <w:rPr/>
        <w:t xml:space="preserve"> (срок вышел без ответа; ответ после срока — </w:t>
      </w:r>
      <w:r>
        <w:rPr>
          <w:rStyle w:val="VerbatimChar"/>
        </w:rPr>
        <w:t>409 submission_expired</w:t>
      </w:r>
      <w:r>
        <w:rPr/>
        <w:t>). У кандидата одновременно не больше одного активного задания.</w:t>
      </w:r>
    </w:p>
    <w:p>
      <w:pPr>
        <w:pStyle w:val="TextBody"/>
        <w:rPr/>
      </w:pPr>
      <w:r>
        <w:rPr>
          <w:b/>
          <w:bCs/>
        </w:rPr>
        <w:t>Свежесть профиля</w:t>
      </w:r>
      <w:r>
        <w:rPr/>
        <w:t xml:space="preserve"> (</w:t>
      </w:r>
      <w:r>
        <w:rPr>
          <w:rStyle w:val="VerbatimChar"/>
        </w:rPr>
        <w:t>candidate_profiles.freshness</w:t>
      </w:r>
      <w:r>
        <w:rPr/>
        <w:t>, 0..1) — фактор ранжирования (3.5):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2293"/>
        <w:gridCol w:w="4015"/>
        <w:gridCol w:w="3614"/>
      </w:tblGrid>
      <w:tr>
        <w:trPr>
          <w:tblHeader w:val="true"/>
        </w:trPr>
        <w:tc>
          <w:tcPr>
            <w:tcW w:w="229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Событие</w:t>
            </w:r>
          </w:p>
        </w:tc>
        <w:tc>
          <w:tcPr>
            <w:tcW w:w="401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Изменение свежести</w:t>
            </w:r>
          </w:p>
        </w:tc>
        <w:tc>
          <w:tcPr>
            <w:tcW w:w="361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Настройка</w:t>
            </w:r>
          </w:p>
        </w:tc>
      </w:tr>
      <w:tr>
        <w:trPr/>
        <w:tc>
          <w:tcPr>
            <w:tcW w:w="229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Кандидат отправил ответ</w:t>
            </w:r>
          </w:p>
        </w:tc>
        <w:tc>
          <w:tcPr>
            <w:tcW w:w="401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+0,08</w:t>
            </w:r>
          </w:p>
        </w:tc>
        <w:tc>
          <w:tcPr>
            <w:tcW w:w="361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TASKS_FRESHNESS_ANSWER_BONUS</w:t>
            </w:r>
          </w:p>
        </w:tc>
      </w:tr>
      <w:tr>
        <w:trPr/>
        <w:tc>
          <w:tcPr>
            <w:tcW w:w="229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Рекрутер впервые оценил ответ баллом 0–3</w:t>
            </w:r>
          </w:p>
        </w:tc>
        <w:tc>
          <w:tcPr>
            <w:tcW w:w="401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+0,04 + 0,03 × балл (от +0,04 до +0,13)</w:t>
            </w:r>
          </w:p>
        </w:tc>
        <w:tc>
          <w:tcPr>
            <w:tcW w:w="361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TASKS_FRESHNESS_GRADE_BASE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TASKS_FRESHNESS_GRADE_PER_POINT</w:t>
            </w:r>
          </w:p>
        </w:tc>
      </w:tr>
      <w:tr>
        <w:trPr/>
        <w:tc>
          <w:tcPr>
            <w:tcW w:w="229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Переоценка ответа</w:t>
            </w:r>
          </w:p>
        </w:tc>
        <w:tc>
          <w:tcPr>
            <w:tcW w:w="401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± 0,03 × разница баллов</w:t>
            </w:r>
          </w:p>
        </w:tc>
        <w:tc>
          <w:tcPr>
            <w:tcW w:w="361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—</w:t>
            </w:r>
          </w:p>
        </w:tc>
      </w:tr>
      <w:tr>
        <w:trPr/>
        <w:tc>
          <w:tcPr>
            <w:tcW w:w="229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Каждые сутки (планировщик)</w:t>
            </w:r>
          </w:p>
        </w:tc>
        <w:tc>
          <w:tcPr>
            <w:tcW w:w="401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× 0,5^(дней / 30) — вдвое за 30 дней; новые ответы и оценки перекрывают снижение</w:t>
            </w:r>
          </w:p>
        </w:tc>
        <w:tc>
          <w:tcPr>
            <w:tcW w:w="361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TASKS_FRESHNESS_HALF_LIFE_DAYS</w:t>
            </w:r>
          </w:p>
        </w:tc>
      </w:tr>
    </w:tbl>
    <w:p>
      <w:pPr>
        <w:pStyle w:val="TextBody"/>
        <w:rPr/>
      </w:pPr>
      <w:r>
        <w:rPr/>
        <w:t>Значение ограничено отрезком [0; 1]. Пример: ответ, оценённый на 3, даёт 0,08 + 0,13 = 0,21; через 30 дней без новых ответов от этого остаётся 0,105. При свежести от 0,6 в объяснении подборки появляется причина «Профиль свежий: недавно решал задания».</w:t>
      </w:r>
    </w:p>
    <w:p>
      <w:pPr>
        <w:pStyle w:val="TextBody"/>
        <w:rPr/>
      </w:pPr>
      <w:r>
        <w:rPr>
          <w:b/>
          <w:bCs/>
        </w:rPr>
        <w:t>Периодические работы</w:t>
      </w:r>
      <w:r>
        <w:rPr/>
        <w:t xml:space="preserve"> (cron или запрос администратора):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2441"/>
        <w:gridCol w:w="4809"/>
        <w:gridCol w:w="2672"/>
      </w:tblGrid>
      <w:tr>
        <w:trPr>
          <w:tblHeader w:val="true"/>
        </w:trPr>
        <w:tc>
          <w:tcPr>
            <w:tcW w:w="244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 xml:space="preserve">Команда (из каталога </w:t>
            </w:r>
            <w:r>
              <w:rPr>
                <w:rStyle w:val="VerbatimChar"/>
                <w:rFonts w:eastAsia="Cambria" w:cs="" w:ascii="JetBrains Mono" w:hAnsi="JetBrains Mono"/>
                <w:b/>
                <w:kern w:val="0"/>
                <w:sz w:val="16"/>
                <w:szCs w:val="24"/>
                <w:lang w:val="ru-RU" w:eastAsia="en-US" w:bidi="ar-SA"/>
              </w:rPr>
              <w:t>backend/</w:t>
            </w: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)</w:t>
            </w:r>
          </w:p>
        </w:tc>
        <w:tc>
          <w:tcPr>
            <w:tcW w:w="480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Что делает</w:t>
            </w:r>
          </w:p>
        </w:tc>
        <w:tc>
          <w:tcPr>
            <w:tcW w:w="267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Как часто</w:t>
            </w:r>
          </w:p>
        </w:tc>
      </w:tr>
      <w:tr>
        <w:trPr/>
        <w:tc>
          <w:tcPr>
            <w:tcW w:w="244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python -m app.tasks daily</w:t>
            </w:r>
          </w:p>
        </w:tc>
        <w:tc>
          <w:tcPr>
            <w:tcW w:w="480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просрочить задания без ответа, снизить свежесть всех профилей</w:t>
            </w:r>
          </w:p>
        </w:tc>
        <w:tc>
          <w:tcPr>
            <w:tcW w:w="267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раз в сутки</w:t>
            </w:r>
          </w:p>
        </w:tc>
      </w:tr>
      <w:tr>
        <w:trPr/>
        <w:tc>
          <w:tcPr>
            <w:tcW w:w="244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python -m app.tasks distribute</w:t>
            </w:r>
          </w:p>
        </w:tc>
        <w:tc>
          <w:tcPr>
            <w:tcW w:w="480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раздать активные задания кандидатам без активного задания</w:t>
            </w:r>
          </w:p>
        </w:tc>
        <w:tc>
          <w:tcPr>
            <w:tcW w:w="267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раз в N дней, например раз в неделю</w:t>
            </w:r>
          </w:p>
        </w:tc>
      </w:tr>
      <w:tr>
        <w:trPr/>
        <w:tc>
          <w:tcPr>
            <w:tcW w:w="244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python -m app.tasks tick</w:t>
            </w:r>
          </w:p>
        </w:tc>
        <w:tc>
          <w:tcPr>
            <w:tcW w:w="480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всё сразу</w:t>
            </w:r>
          </w:p>
        </w:tc>
        <w:tc>
          <w:tcPr>
            <w:tcW w:w="267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—</w:t>
            </w:r>
          </w:p>
        </w:tc>
      </w:tr>
      <w:tr>
        <w:trPr/>
        <w:tc>
          <w:tcPr>
            <w:tcW w:w="244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python -m app.integrations</w:t>
            </w:r>
          </w:p>
        </w:tc>
        <w:tc>
          <w:tcPr>
            <w:tcW w:w="480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повторно отправить вебхуки ATS, у которых подошло время повтора</w:t>
            </w:r>
          </w:p>
        </w:tc>
        <w:tc>
          <w:tcPr>
            <w:tcW w:w="267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раз в минуту</w:t>
            </w:r>
          </w:p>
        </w:tc>
      </w:tr>
    </w:tbl>
    <w:p>
      <w:pPr>
        <w:pStyle w:val="TextBody"/>
        <w:rPr/>
      </w:pPr>
      <w:r>
        <w:rPr/>
        <w:t xml:space="preserve">Снижение свежести считается по времени с прошлого запуска (оно записано в журнале </w:t>
      </w:r>
      <w:r>
        <w:rPr>
          <w:rStyle w:val="VerbatimChar"/>
        </w:rPr>
        <w:t>freshness_decayed</w:t>
      </w:r>
      <w:r>
        <w:rPr/>
        <w:t xml:space="preserve">), поэтому пропущенный или повторный запуск не искажает результат. То же для заданий администратор запускает через </w:t>
      </w:r>
      <w:r>
        <w:rPr>
          <w:rStyle w:val="VerbatimChar"/>
        </w:rPr>
        <w:t>POST /api/tasks/jobs/run?job=daily|distribute|tick</w:t>
      </w:r>
      <w:r>
        <w:rPr/>
        <w:t>. Как поставить в cron на сервере — раздел 8.</w:t>
      </w:r>
      <w:bookmarkEnd w:id="115"/>
    </w:p>
    <w:p>
      <w:pPr>
        <w:pStyle w:val="Heading2"/>
        <w:rPr/>
      </w:pPr>
      <w:bookmarkStart w:id="116" w:name="__RefHeading___Toc22445_775646078"/>
      <w:bookmarkStart w:id="117" w:name="Xb22f8d2a9e023842a06853e214e4112f3098e3d"/>
      <w:bookmarkEnd w:id="116"/>
      <w:r>
        <w:rPr/>
        <w:t>3.13. Защита от недобросовестных работодателей и интеграция с ATS</w:t>
      </w:r>
    </w:p>
    <w:p>
      <w:pPr>
        <w:pStyle w:val="FirstParagraph"/>
        <w:rPr/>
      </w:pPr>
      <w:r>
        <w:rPr/>
        <w:t xml:space="preserve">Полная концепция (что работает, что в плане: подтверждение домена и ИНН, пробный режим для новых компаний, адаптеры к ATS) — </w:t>
      </w:r>
      <w:hyperlink r:id="rId29">
        <w:r>
          <w:rPr>
            <w:rStyle w:val="VerbatimChar"/>
          </w:rPr>
          <w:t>docs/concepts/antifraud_ats.md</w:t>
        </w:r>
      </w:hyperlink>
      <w:r>
        <w:rPr/>
        <w:t>.</w:t>
      </w:r>
    </w:p>
    <w:p>
      <w:pPr>
        <w:pStyle w:val="TextBody"/>
        <w:rPr/>
      </w:pPr>
      <w:r>
        <w:rPr>
          <w:b/>
          <w:bCs/>
        </w:rPr>
        <w:t>Что уже работает в механике:</w:t>
      </w:r>
      <w:r>
        <w:rPr/>
        <w:t xml:space="preserve"> обезличенный профиль до согласия кандидата, квота приглашений, обязательная вилка не ниже ожиданий кандидата, отказ с причиной.</w:t>
      </w:r>
    </w:p>
    <w:p>
      <w:pPr>
        <w:pStyle w:val="TextBody"/>
        <w:rPr/>
      </w:pPr>
      <w:r>
        <w:rPr>
          <w:b/>
          <w:bCs/>
        </w:rPr>
        <w:t>Скоринг надёжности компании</w:t>
      </w:r>
      <w:r>
        <w:rPr/>
        <w:t xml:space="preserve"> (0..100, админ видит его в разделе «Компании» вместе с составляющими; </w:t>
      </w:r>
      <w:r>
        <w:rPr>
          <w:rStyle w:val="VerbatimChar"/>
        </w:rPr>
        <w:t>trust_score</w:t>
      </w:r>
      <w:r>
        <w:rPr/>
        <w:t xml:space="preserve"> в </w:t>
      </w:r>
      <w:r>
        <w:rPr>
          <w:rStyle w:val="VerbatimChar"/>
        </w:rPr>
        <w:t>backend/app/companies/service.py</w:t>
      </w:r>
      <w:r>
        <w:rPr/>
        <w:t>): 30 + 50 × доля приглашений, на которые кандидат ответил (принял или отклонил), среди тех, где ответ уже мог быть (нет данных — 50); +10 за подтверждённый домен почты; −15 за каждую подтверждённую жалобу; −5 за жалобу в работе; отклонённые жалобы не учитываются.</w:t>
      </w:r>
    </w:p>
    <w:p>
      <w:pPr>
        <w:pStyle w:val="TextBody"/>
        <w:rPr/>
      </w:pPr>
      <w:r>
        <w:rPr>
          <w:b/>
          <w:bCs/>
        </w:rPr>
        <w:t>Жалобы.</w:t>
      </w:r>
      <w:r>
        <w:rPr/>
        <w:t xml:space="preserve"> Соискатель жалуется на компанию (</w:t>
      </w:r>
      <w:r>
        <w:rPr>
          <w:rStyle w:val="VerbatimChar"/>
        </w:rPr>
        <w:t>POST /api/reports</w:t>
      </w:r>
      <w:r>
        <w:rPr/>
        <w:t xml:space="preserve">: причина </w:t>
      </w:r>
      <w:r>
        <w:rPr>
          <w:rStyle w:val="VerbatimChar"/>
        </w:rPr>
        <w:t>fake_vacancy</w:t>
      </w:r>
      <w:r>
        <w:rPr/>
        <w:t xml:space="preserve">, </w:t>
      </w:r>
      <w:r>
        <w:rPr>
          <w:rStyle w:val="VerbatimChar"/>
        </w:rPr>
        <w:t>spam</w:t>
      </w:r>
      <w:r>
        <w:rPr/>
        <w:t xml:space="preserve">, </w:t>
      </w:r>
      <w:r>
        <w:rPr>
          <w:rStyle w:val="VerbatimChar"/>
        </w:rPr>
        <w:t>salary_mismatch</w:t>
      </w:r>
      <w:r>
        <w:rPr/>
        <w:t xml:space="preserve">, </w:t>
      </w:r>
      <w:r>
        <w:rPr>
          <w:rStyle w:val="VerbatimChar"/>
        </w:rPr>
        <w:t>rude</w:t>
      </w:r>
      <w:r>
        <w:rPr/>
        <w:t xml:space="preserve">, </w:t>
      </w:r>
      <w:r>
        <w:rPr>
          <w:rStyle w:val="VerbatimChar"/>
        </w:rPr>
        <w:t>other</w:t>
      </w:r>
      <w:r>
        <w:rPr/>
        <w:t xml:space="preserve"> и текст) — только если с ней был контакт (приглашение, отклик или задание), иначе </w:t>
      </w:r>
      <w:r>
        <w:rPr>
          <w:rStyle w:val="VerbatimChar"/>
        </w:rPr>
        <w:t>403 no_contact_with_company</w:t>
      </w:r>
      <w:r>
        <w:rPr/>
        <w:t>; пока жалоба на рассмотрении, вторую на ту же компанию подать нельзя (</w:t>
      </w:r>
      <w:r>
        <w:rPr>
          <w:rStyle w:val="VerbatimChar"/>
        </w:rPr>
        <w:t>409 report_exists</w:t>
      </w:r>
      <w:r>
        <w:rPr/>
        <w:t>). Админ ведёт очередь (</w:t>
      </w:r>
      <w:r>
        <w:rPr>
          <w:rStyle w:val="VerbatimChar"/>
        </w:rPr>
        <w:t>GET /api/admin/reports</w:t>
      </w:r>
      <w:r>
        <w:rPr/>
        <w:t xml:space="preserve">): </w:t>
      </w:r>
      <w:r>
        <w:rPr>
          <w:rStyle w:val="VerbatimChar"/>
        </w:rPr>
        <w:t>new → in_review → resolved | rejected</w:t>
      </w:r>
      <w:r>
        <w:rPr/>
        <w:t xml:space="preserve"> (</w:t>
      </w:r>
      <w:r>
        <w:rPr>
          <w:rStyle w:val="VerbatimChar"/>
        </w:rPr>
        <w:t>PATCH /api/admin/reports/{id}</w:t>
      </w:r>
      <w:r>
        <w:rPr/>
        <w:t>); при подтверждении можно сразу заблокировать компанию (</w:t>
      </w:r>
      <w:r>
        <w:rPr>
          <w:rStyle w:val="VerbatimChar"/>
        </w:rPr>
        <w:t>block_company: true</w:t>
      </w:r>
      <w:r>
        <w:rPr/>
        <w:t xml:space="preserve">, только вместе с </w:t>
      </w:r>
      <w:r>
        <w:rPr>
          <w:rStyle w:val="VerbatimChar"/>
        </w:rPr>
        <w:t>resolved</w:t>
      </w:r>
      <w:r>
        <w:rPr/>
        <w:t xml:space="preserve">). Каждое действие — в </w:t>
      </w:r>
      <w:r>
        <w:rPr>
          <w:rStyle w:val="VerbatimChar"/>
        </w:rPr>
        <w:t>audit_log</w:t>
      </w:r>
      <w:r>
        <w:rPr/>
        <w:t>.</w:t>
      </w:r>
    </w:p>
    <w:p>
      <w:pPr>
        <w:pStyle w:val="TextBody"/>
        <w:rPr/>
      </w:pPr>
      <w:r>
        <w:rPr>
          <w:b/>
          <w:bCs/>
        </w:rPr>
        <w:t>Блокировка компании</w:t>
      </w:r>
      <w:r>
        <w:rPr/>
        <w:t xml:space="preserve"> (по подтверждённой жалобе или вручную в разделе «Компании»):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2204"/>
        <w:gridCol w:w="7717"/>
      </w:tblGrid>
      <w:tr>
        <w:trPr>
          <w:tblHeader w:val="true"/>
        </w:trPr>
        <w:tc>
          <w:tcPr>
            <w:tcW w:w="220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Где действует</w:t>
            </w:r>
          </w:p>
        </w:tc>
        <w:tc>
          <w:tcPr>
            <w:tcW w:w="771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Что происходит</w:t>
            </w:r>
          </w:p>
        </w:tc>
      </w:tr>
      <w:tr>
        <w:trPr/>
        <w:tc>
          <w:tcPr>
            <w:tcW w:w="220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Приглашения</w:t>
            </w:r>
          </w:p>
        </w:tc>
        <w:tc>
          <w:tcPr>
            <w:tcW w:w="771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рекрутер не может отправить новое приглашение —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403 company_blocked</w:t>
            </w:r>
          </w:p>
        </w:tc>
      </w:tr>
      <w:tr>
        <w:trPr/>
        <w:tc>
          <w:tcPr>
            <w:tcW w:w="220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Вакансии</w:t>
            </w:r>
          </w:p>
        </w:tc>
        <w:tc>
          <w:tcPr>
            <w:tcW w:w="771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нельзя создать вакансию и опубликовать её; уже опубликованные вакансии скрыты из ленты соискателя</w:t>
            </w:r>
          </w:p>
        </w:tc>
      </w:tr>
      <w:tr>
        <w:trPr/>
        <w:tc>
          <w:tcPr>
            <w:tcW w:w="220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Регулярные задания</w:t>
            </w:r>
          </w:p>
        </w:tc>
        <w:tc>
          <w:tcPr>
            <w:tcW w:w="771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нельзя создать задание и раздать его повторно —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403 company_blocked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; планировщик задания компании не раздаёт</w:t>
            </w:r>
          </w:p>
        </w:tc>
      </w:tr>
      <w:tr>
        <w:trPr/>
        <w:tc>
          <w:tcPr>
            <w:tcW w:w="220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API-токены ATS</w:t>
            </w:r>
          </w:p>
        </w:tc>
        <w:tc>
          <w:tcPr>
            <w:tcW w:w="771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выгрузка по токену отвечает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403 company_blocked</w:t>
            </w:r>
          </w:p>
        </w:tc>
      </w:tr>
    </w:tbl>
    <w:p>
      <w:pPr>
        <w:pStyle w:val="TextBody"/>
        <w:rPr/>
      </w:pPr>
      <w:r>
        <w:rPr/>
        <w:t>Уже отправленные приглашения и полученные отклики блокировка не удаляет — история остаётся для разбора.</w:t>
      </w:r>
    </w:p>
    <w:p>
      <w:pPr>
        <w:pStyle w:val="TextBody"/>
        <w:rPr/>
      </w:pPr>
      <w:r>
        <w:rPr>
          <w:b/>
          <w:bCs/>
        </w:rPr>
        <w:t>Интеграция с ATS</w:t>
      </w:r>
      <w:r>
        <w:rPr/>
        <w:t xml:space="preserve"> (</w:t>
      </w:r>
      <w:r>
        <w:rPr>
          <w:rStyle w:val="VerbatimChar"/>
        </w:rPr>
        <w:t>backend/app/integrations/</w:t>
      </w:r>
      <w:r>
        <w:rPr/>
        <w:t>, управляет администратор компании):</w:t>
      </w:r>
    </w:p>
    <w:p>
      <w:pPr>
        <w:pStyle w:val="Compact"/>
        <w:numPr>
          <w:ilvl w:val="0"/>
          <w:numId w:val="75"/>
        </w:numPr>
        <w:rPr/>
      </w:pPr>
      <w:r>
        <w:rPr>
          <w:b/>
          <w:bCs/>
        </w:rPr>
        <w:t>API-токен компании</w:t>
      </w:r>
      <w:r>
        <w:rPr/>
        <w:t xml:space="preserve"> — </w:t>
      </w:r>
      <w:r>
        <w:rPr>
          <w:rStyle w:val="VerbatimChar"/>
        </w:rPr>
        <w:t>POST /api/companies/my/api-tokens</w:t>
      </w:r>
      <w:r>
        <w:rPr/>
        <w:t xml:space="preserve">; показывается один раз, в БД хранится только хеш SHA-256; отзыв — </w:t>
      </w:r>
      <w:r>
        <w:rPr>
          <w:rStyle w:val="VerbatimChar"/>
        </w:rPr>
        <w:t>DELETE …/{id}</w:t>
      </w:r>
      <w:r>
        <w:rPr/>
        <w:t>; выпуск и отзыв — в журнале.</w:t>
      </w:r>
    </w:p>
    <w:p>
      <w:pPr>
        <w:pStyle w:val="Compact"/>
        <w:numPr>
          <w:ilvl w:val="0"/>
          <w:numId w:val="76"/>
        </w:numPr>
        <w:rPr/>
      </w:pPr>
      <w:r>
        <w:rPr>
          <w:b/>
          <w:bCs/>
        </w:rPr>
        <w:t>Выгрузка</w:t>
      </w:r>
      <w:r>
        <w:rPr/>
        <w:t xml:space="preserve"> — </w:t>
      </w:r>
      <w:r>
        <w:rPr>
          <w:rStyle w:val="VerbatimChar"/>
        </w:rPr>
        <w:t>GET /api/companies/ats/export</w:t>
      </w:r>
      <w:r>
        <w:rPr/>
        <w:t xml:space="preserve"> с заголовком </w:t>
      </w:r>
      <w:r>
        <w:rPr>
          <w:rStyle w:val="VerbatimChar"/>
        </w:rPr>
        <w:t>X-Api-Token</w:t>
      </w:r>
      <w:r>
        <w:rPr/>
        <w:t xml:space="preserve">, без входа пользователя: вакансии, приглашения (контакты — только у принятых) и отклики с контактами; параметр </w:t>
      </w:r>
      <w:r>
        <w:rPr>
          <w:rStyle w:val="VerbatimChar"/>
        </w:rPr>
        <w:t>since</w:t>
      </w:r>
      <w:r>
        <w:rPr/>
        <w:t xml:space="preserve"> отдаёт только изменения после указанного момента.</w:t>
      </w:r>
    </w:p>
    <w:p>
      <w:pPr>
        <w:pStyle w:val="Compact"/>
        <w:numPr>
          <w:ilvl w:val="0"/>
          <w:numId w:val="77"/>
        </w:numPr>
        <w:rPr/>
      </w:pPr>
      <w:r>
        <w:rPr>
          <w:b/>
          <w:bCs/>
        </w:rPr>
        <w:t>Вебхуки</w:t>
      </w:r>
      <w:r>
        <w:rPr/>
        <w:t xml:space="preserve"> — </w:t>
      </w:r>
      <w:r>
        <w:rPr>
          <w:rStyle w:val="VerbatimChar"/>
        </w:rPr>
        <w:t>POST /api/companies/my/webhooks</w:t>
      </w:r>
      <w:r>
        <w:rPr/>
        <w:t xml:space="preserve">: адрес и события </w:t>
      </w:r>
      <w:r>
        <w:rPr>
          <w:rStyle w:val="VerbatimChar"/>
        </w:rPr>
        <w:t>invitation.accepted</w:t>
      </w:r>
      <w:r>
        <w:rPr/>
        <w:t xml:space="preserve"> (кандидат принял приглашение) и </w:t>
      </w:r>
      <w:r>
        <w:rPr>
          <w:rStyle w:val="VerbatimChar"/>
        </w:rPr>
        <w:t>application.created</w:t>
      </w:r>
      <w:r>
        <w:rPr/>
        <w:t xml:space="preserve"> (новый отклик), плюс </w:t>
      </w:r>
      <w:r>
        <w:rPr>
          <w:rStyle w:val="VerbatimChar"/>
        </w:rPr>
        <w:t>ping</w:t>
      </w:r>
      <w:r>
        <w:rPr/>
        <w:t xml:space="preserve"> для проверки. Запрос — JSON </w:t>
      </w:r>
      <w:r>
        <w:rPr>
          <w:rStyle w:val="VerbatimChar"/>
        </w:rPr>
        <w:t>{id, event, company_id, created_at, data}</w:t>
      </w:r>
      <w:r>
        <w:rPr/>
        <w:t xml:space="preserve"> с заголовками </w:t>
      </w:r>
      <w:r>
        <w:rPr>
          <w:rStyle w:val="VerbatimChar"/>
        </w:rPr>
        <w:t>X-FSP-Event</w:t>
      </w:r>
      <w:r>
        <w:rPr/>
        <w:t xml:space="preserve">, </w:t>
      </w:r>
      <w:r>
        <w:rPr>
          <w:rStyle w:val="VerbatimChar"/>
        </w:rPr>
        <w:t>X-FSP-Delivery</w:t>
      </w:r>
      <w:r>
        <w:rPr/>
        <w:t xml:space="preserve">, </w:t>
      </w:r>
      <w:r>
        <w:rPr>
          <w:rStyle w:val="VerbatimChar"/>
        </w:rPr>
        <w:t>X-FSP-Timestamp</w:t>
      </w:r>
      <w:r>
        <w:rPr/>
        <w:t xml:space="preserve"> и </w:t>
      </w:r>
      <w:r>
        <w:rPr>
          <w:rStyle w:val="VerbatimChar"/>
        </w:rPr>
        <w:t>X-FSP-Signature: sha256=&lt;hex HMAC-SHA256(секрет, "&lt;timestamp&gt;." + тело)&gt;</w:t>
      </w:r>
      <w:r>
        <w:rPr/>
        <w:t>; получатель пересчитывает подпись своим секретом и отбрасывает старые запросы по времени.</w:t>
      </w:r>
    </w:p>
    <w:p>
      <w:pPr>
        <w:pStyle w:val="Compact"/>
        <w:numPr>
          <w:ilvl w:val="0"/>
          <w:numId w:val="78"/>
        </w:numPr>
        <w:rPr/>
      </w:pPr>
      <w:r>
        <w:rPr>
          <w:b/>
          <w:bCs/>
        </w:rPr>
        <w:t>Надёжная доставка</w:t>
      </w:r>
      <w:r>
        <w:rPr/>
        <w:t xml:space="preserve"> — событие сначала пишется в таблицу доставок в той же транзакции, затем отправляется; не 2xx или нет связи — повтор через 1 мин, 5 мин, 30 мин, 2 ч (всего 5 попыток, потом </w:t>
      </w:r>
      <w:r>
        <w:rPr>
          <w:rStyle w:val="VerbatimChar"/>
        </w:rPr>
        <w:t>failed</w:t>
      </w:r>
      <w:r>
        <w:rPr/>
        <w:t xml:space="preserve">), повторы шлёт </w:t>
      </w:r>
      <w:r>
        <w:rPr>
          <w:rStyle w:val="VerbatimChar"/>
        </w:rPr>
        <w:t>python -m app.integrations</w:t>
      </w:r>
      <w:r>
        <w:rPr/>
        <w:t xml:space="preserve">. Журнал доставок — </w:t>
      </w:r>
      <w:r>
        <w:rPr>
          <w:rStyle w:val="VerbatimChar"/>
        </w:rPr>
        <w:t>GET /api/companies/my/webhooks/{id}/deliveries</w:t>
      </w:r>
      <w:r>
        <w:rPr/>
        <w:t>. На проде адреса localhost и частных сетей запрещаются (</w:t>
      </w:r>
      <w:r>
        <w:rPr>
          <w:rStyle w:val="VerbatimChar"/>
        </w:rPr>
        <w:t>INTEGRATIONS_ALLOW_PRIVATE_URLS=false</w:t>
      </w:r>
      <w:r>
        <w:rPr/>
        <w:t>, защита от SSRF).</w:t>
      </w:r>
      <w:bookmarkEnd w:id="117"/>
    </w:p>
    <w:p>
      <w:pPr>
        <w:pStyle w:val="Heading2"/>
        <w:rPr/>
      </w:pPr>
      <w:bookmarkStart w:id="118" w:name="__RefHeading___Toc22447_775646078"/>
      <w:bookmarkStart w:id="119" w:name="X6d8c77b276a17164f735f4c95c99f91949a9e83"/>
      <w:bookmarkEnd w:id="118"/>
      <w:bookmarkEnd w:id="119"/>
      <w:r>
        <w:rPr/>
        <w:t>3.14. Качество подбора</w:t>
      </w:r>
    </w:p>
    <w:p>
      <w:pPr>
        <w:pStyle w:val="FirstParagraph"/>
        <w:rPr/>
      </w:pPr>
      <w:r>
        <w:rPr/>
        <w:t xml:space="preserve">На 100 синтетических потребностях с эталонной разметкой (1200 кандидатов) платформа ставит в топ-10 в среднем 4,9 подходящих из 10: </w:t>
      </w:r>
      <w:r>
        <w:rPr>
          <w:b/>
          <w:bCs/>
        </w:rPr>
        <w:t>precision@10 0,486</w:t>
      </w:r>
      <w:r>
        <w:rPr/>
        <w:t xml:space="preserve"> против 0,253 у поиска по ключевым словам резюме (BM25) и 0,013 у случайного порядка; </w:t>
      </w:r>
      <w:r>
        <w:rPr>
          <w:b/>
          <w:bCs/>
        </w:rPr>
        <w:t>nDCG@10 0,577</w:t>
      </w:r>
      <w:r>
        <w:rPr/>
        <w:t xml:space="preserve"> против 0,313; recall@50 0,778 против 0,577. Главный вклад — категория из теста и справочник синонимов стека. Вес θ внутри категории слегка снижает соответствие эталону (0,486 против 0,511 без θ), поэтому рекомендуем вес θ 0,10 вместо 0,25 — это настройка админа. Подробно, с абляцией и ограничениями — </w:t>
      </w:r>
      <w:hyperlink w:anchor="X5d37eb2bad6b938c8108736dd92b8b7f85c7589">
        <w:r>
          <w:rPr>
            <w:rStyle w:val="InternetLink"/>
          </w:rPr>
          <w:t>раздел 4.5</w:t>
        </w:r>
      </w:hyperlink>
      <w:r>
        <w:rPr/>
        <w:t>.</w:t>
      </w:r>
    </w:p>
    <w:p>
      <w:pPr>
        <w:pStyle w:val="TextBody"/>
        <w:rPr/>
      </w:pPr>
      <w:r>
        <w:rPr/>
        <w:t xml:space="preserve">Жюри может проверить подбор на своих парах: </w:t>
      </w:r>
      <w:r>
        <w:rPr>
          <w:rStyle w:val="VerbatimChar"/>
        </w:rPr>
        <w:t>POST /api/eval/matching</w:t>
      </w:r>
      <w:r>
        <w:rPr/>
        <w:t xml:space="preserve"> принимает CSV (</w:t>
      </w:r>
      <w:r>
        <w:rPr>
          <w:rStyle w:val="VerbatimChar"/>
        </w:rPr>
        <w:t>need_id</w:t>
      </w:r>
      <w:r>
        <w:rPr/>
        <w:t xml:space="preserve">, </w:t>
      </w:r>
      <w:r>
        <w:rPr>
          <w:rStyle w:val="VerbatimChar"/>
        </w:rPr>
        <w:t>candidate_id</w:t>
      </w:r>
      <w:r>
        <w:rPr/>
        <w:t xml:space="preserve">, необязательно </w:t>
      </w:r>
      <w:r>
        <w:rPr>
          <w:rStyle w:val="VerbatimChar"/>
        </w:rPr>
        <w:t>relevant</w:t>
      </w:r>
      <w:r>
        <w:rPr/>
        <w:t>) и возвращает метрики.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extBody"/>
        <w:rPr/>
      </w:pPr>
      <w:r>
        <w:rPr/>
      </w:r>
      <w:bookmarkStart w:id="120" w:name="X326e41b6a8e9c71579e0b2c7a59f3f0b9892048"/>
      <w:bookmarkStart w:id="121" w:name="X6d8c77b276a17164f735f4c95c99f91949a9e83"/>
      <w:bookmarkStart w:id="122" w:name="sec-04_validation"/>
      <w:bookmarkStart w:id="123" w:name="X326e41b6a8e9c71579e0b2c7a59f3f0b9892048"/>
      <w:bookmarkStart w:id="124" w:name="X6d8c77b276a17164f735f4c95c99f91949a9e83"/>
      <w:bookmarkStart w:id="125" w:name="sec-04_validation"/>
      <w:bookmarkEnd w:id="123"/>
      <w:bookmarkEnd w:id="124"/>
      <w:bookmarkEnd w:id="125"/>
    </w:p>
    <w:p>
      <w:pPr>
        <w:pStyle w:val="Heading1"/>
        <w:rPr/>
      </w:pPr>
      <w:bookmarkStart w:id="126" w:name="__RefHeading___Toc22449_775646078"/>
      <w:bookmarkStart w:id="127" w:name="Xd766582f33b8d8c69ce1f32f8af8a3d43cc83ad"/>
      <w:bookmarkEnd w:id="126"/>
      <w:bookmarkEnd w:id="127"/>
      <w:r>
        <w:rPr/>
        <w:t>4. Процедура валидации и результаты</w:t>
      </w:r>
    </w:p>
    <w:p>
      <w:pPr>
        <w:pStyle w:val="FirstParagraph"/>
        <w:rPr/>
      </w:pPr>
      <w:r>
        <w:rPr/>
        <w:t xml:space="preserve">Готовых датасетов и эталонной разметки в хакатоне нет [ТЗ 2], поэтому мы проверяем решение на </w:t>
      </w:r>
      <w:r>
        <w:rPr>
          <w:b/>
          <w:bCs/>
        </w:rPr>
        <w:t>собственных синтетических данных, где правильный ответ известен заранее</w:t>
      </w:r>
      <w:r>
        <w:rPr/>
        <w:t xml:space="preserve">, и на небольших наборах реальных по форме текстов (резюме, вакансии, формулировки потребностей) с ручной разметкой. Полный отчёт с графиками — </w:t>
      </w:r>
      <w:hyperlink r:id="rId30">
        <w:r>
          <w:rPr>
            <w:rStyle w:val="VerbatimChar"/>
          </w:rPr>
          <w:t>docs/validation/report.md</w:t>
        </w:r>
      </w:hyperlink>
      <w:r>
        <w:rPr/>
        <w:t>.</w:t>
      </w:r>
    </w:p>
    <w:p>
      <w:pPr>
        <w:pStyle w:val="Heading2"/>
        <w:rPr/>
      </w:pPr>
      <w:bookmarkStart w:id="128" w:name="__RefHeading___Toc22451_775646078"/>
      <w:bookmarkStart w:id="129" w:name="Xba3386725b3638ed1f383e5b357a93d824d1975"/>
      <w:bookmarkEnd w:id="128"/>
      <w:r>
        <w:rPr/>
        <w:t>4.1. Принципы</w:t>
      </w:r>
    </w:p>
    <w:p>
      <w:pPr>
        <w:pStyle w:val="Compact"/>
        <w:numPr>
          <w:ilvl w:val="0"/>
          <w:numId w:val="79"/>
        </w:numPr>
        <w:rPr/>
      </w:pPr>
      <w:r>
        <w:rPr>
          <w:b/>
          <w:bCs/>
        </w:rPr>
        <w:t>Скрытая истина.</w:t>
      </w:r>
      <w:r>
        <w:rPr/>
        <w:t xml:space="preserve"> У синтетического кандидата есть истинный уровень θ, который система не видит; она видит только его ответы, сгенерированные по модели IRT. Поэтому точность грейда можно посчитать честно.</w:t>
      </w:r>
    </w:p>
    <w:p>
      <w:pPr>
        <w:pStyle w:val="Compact"/>
        <w:numPr>
          <w:ilvl w:val="0"/>
          <w:numId w:val="80"/>
        </w:numPr>
        <w:rPr/>
      </w:pPr>
      <w:r>
        <w:rPr>
          <w:b/>
          <w:bCs/>
        </w:rPr>
        <w:t>Разметка не повторяет формулу.</w:t>
      </w:r>
      <w:r>
        <w:rPr/>
        <w:t xml:space="preserve"> Эталон релевантности пар «потребность — кандидат» строится по отдельному правилу, а не по формуле ранжирования, — иначе метрика подбора проверяла бы сама себя.</w:t>
      </w:r>
    </w:p>
    <w:p>
      <w:pPr>
        <w:pStyle w:val="Compact"/>
        <w:numPr>
          <w:ilvl w:val="0"/>
          <w:numId w:val="81"/>
        </w:numPr>
        <w:rPr/>
      </w:pPr>
      <w:r>
        <w:rPr>
          <w:b/>
          <w:bCs/>
        </w:rPr>
        <w:t>Настоящий код.</w:t>
      </w:r>
      <w:r>
        <w:rPr/>
        <w:t xml:space="preserve"> Симуляции прогоняют те же функции, что работают в продукте (</w:t>
      </w:r>
      <w:r>
        <w:rPr>
          <w:rStyle w:val="VerbatimChar"/>
        </w:rPr>
        <w:t>CATSession</w:t>
      </w:r>
      <w:r>
        <w:rPr/>
        <w:t xml:space="preserve">, </w:t>
      </w:r>
      <w:r>
        <w:rPr>
          <w:rStyle w:val="VerbatimChar"/>
        </w:rPr>
        <w:t>decide</w:t>
      </w:r>
      <w:r>
        <w:rPr/>
        <w:t xml:space="preserve">, </w:t>
      </w:r>
      <w:r>
        <w:rPr>
          <w:rStyle w:val="VerbatimChar"/>
        </w:rPr>
        <w:t>detect_leaks</w:t>
      </w:r>
      <w:r>
        <w:rPr/>
        <w:t xml:space="preserve">, </w:t>
      </w:r>
      <w:r>
        <w:rPr>
          <w:rStyle w:val="VerbatimChar"/>
        </w:rPr>
        <w:t>calibrate_item</w:t>
      </w:r>
      <w:r>
        <w:rPr/>
        <w:t xml:space="preserve">, </w:t>
      </w:r>
      <w:r>
        <w:rPr>
          <w:rStyle w:val="VerbatimChar"/>
        </w:rPr>
        <w:t>score_candidate</w:t>
      </w:r>
      <w:r>
        <w:rPr/>
        <w:t>), а не их копии.</w:t>
      </w:r>
    </w:p>
    <w:p>
      <w:pPr>
        <w:pStyle w:val="Compact"/>
        <w:numPr>
          <w:ilvl w:val="0"/>
          <w:numId w:val="82"/>
        </w:numPr>
        <w:rPr/>
      </w:pPr>
      <w:r>
        <w:rPr>
          <w:b/>
          <w:bCs/>
        </w:rPr>
        <w:t>Воспроизводимость.</w:t>
      </w:r>
      <w:r>
        <w:rPr/>
        <w:t xml:space="preserve"> Фиксированный seed, одна команда — те же цифры. Пороги ключевых метрик зашиты в автотесты: если код испортит качество, CI упадёт.</w:t>
      </w:r>
    </w:p>
    <w:p>
      <w:pPr>
        <w:pStyle w:val="Compact"/>
        <w:numPr>
          <w:ilvl w:val="0"/>
          <w:numId w:val="83"/>
        </w:numPr>
        <w:rPr/>
      </w:pPr>
      <w:r>
        <w:rPr>
          <w:b/>
          <w:bCs/>
        </w:rPr>
        <w:t>Жюри может проверить само</w:t>
      </w:r>
      <w:r>
        <w:rPr/>
        <w:t xml:space="preserve"> — загрузить свои пары и получить метрики (4.6).</w:t>
      </w:r>
      <w:bookmarkEnd w:id="129"/>
    </w:p>
    <w:p>
      <w:pPr>
        <w:pStyle w:val="Heading2"/>
        <w:rPr/>
      </w:pPr>
      <w:bookmarkStart w:id="130" w:name="__RefHeading___Toc22453_775646078"/>
      <w:bookmarkStart w:id="131" w:name="Xcbb8165be00d57251f24686ebe8f5625b70e538"/>
      <w:bookmarkEnd w:id="130"/>
      <w:r>
        <w:rPr/>
        <w:t>4.2. Что проверяем и чем — по критериям ТЗ 6.1 и 6.2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2259"/>
        <w:gridCol w:w="2800"/>
        <w:gridCol w:w="3438"/>
        <w:gridCol w:w="1424"/>
      </w:tblGrid>
      <w:tr>
        <w:trPr>
          <w:tblHeader w:val="true"/>
        </w:trPr>
        <w:tc>
          <w:tcPr>
            <w:tcW w:w="225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Критерий жюри</w:t>
            </w:r>
          </w:p>
        </w:tc>
        <w:tc>
          <w:tcPr>
            <w:tcW w:w="280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Что измеряем</w:t>
            </w:r>
          </w:p>
        </w:tc>
        <w:tc>
          <w:tcPr>
            <w:tcW w:w="343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Метрика</w:t>
            </w:r>
          </w:p>
        </w:tc>
        <w:tc>
          <w:tcPr>
            <w:tcW w:w="142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Где</w:t>
            </w:r>
          </w:p>
        </w:tc>
      </w:tr>
      <w:tr>
        <w:trPr/>
        <w:tc>
          <w:tcPr>
            <w:tcW w:w="225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Устойчивость к распространению заданий</w:t>
            </w:r>
          </w:p>
        </w:tc>
        <w:tc>
          <w:tcPr>
            <w:tcW w:w="280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20% банка «слито», 10% кандидатов — «читеры»; сравнение режимов без защиты / с параметризацией / с детектором</w:t>
            </w:r>
          </w:p>
        </w:tc>
        <w:tc>
          <w:tcPr>
            <w:tcW w:w="343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завышение грейда у читеров и честных; точность и полнота детектора задач и кандидатов</w:t>
            </w:r>
          </w:p>
        </w:tc>
        <w:tc>
          <w:tcPr>
            <w:tcW w:w="142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engine.md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§9,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report.md</w:t>
            </w:r>
          </w:p>
        </w:tc>
      </w:tr>
      <w:tr>
        <w:trPr/>
        <w:tc>
          <w:tcPr>
            <w:tcW w:w="225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Согласованность (стабильный грейд при повторе)</w:t>
            </w:r>
          </w:p>
        </w:tc>
        <w:tc>
          <w:tcPr>
            <w:tcW w:w="280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те же кандидаты проходят тест второй раз с другими seed</w:t>
            </w:r>
          </w:p>
        </w:tc>
        <w:tc>
          <w:tcPr>
            <w:tcW w:w="343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доля того же грейда, каппа Коэна, корреляция θ̂₁ и θ̂₂</w:t>
            </w:r>
          </w:p>
        </w:tc>
        <w:tc>
          <w:tcPr>
            <w:tcW w:w="142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engine.md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§9,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report.md</w:t>
            </w:r>
          </w:p>
        </w:tc>
      </w:tr>
      <w:tr>
        <w:trPr/>
        <w:tc>
          <w:tcPr>
            <w:tcW w:w="225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Дискриминативность заданий</w:t>
            </w:r>
          </w:p>
        </w:tc>
        <w:tc>
          <w:tcPr>
            <w:tcW w:w="280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различающая сила в адаптивном и линейном тесте</w:t>
            </w:r>
          </w:p>
        </w:tc>
        <w:tc>
          <w:tcPr>
            <w:tcW w:w="343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средняя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a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, точечно-бисериальная корреляция r_pb, доля задач с r_pb &gt; 0,2</w:t>
            </w:r>
          </w:p>
        </w:tc>
        <w:tc>
          <w:tcPr>
            <w:tcW w:w="142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engine.md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§9,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report.md</w:t>
            </w:r>
          </w:p>
        </w:tc>
      </w:tr>
      <w:tr>
        <w:trPr/>
        <w:tc>
          <w:tcPr>
            <w:tcW w:w="225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Соответствие эталону</w:t>
            </w:r>
          </w:p>
        </w:tc>
        <w:tc>
          <w:tcPr>
            <w:tcW w:w="280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оценка уровня против скрытого истинного θ</w:t>
            </w:r>
          </w:p>
        </w:tc>
        <w:tc>
          <w:tcPr>
            <w:tcW w:w="343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корреляция θ̂ и θ, RMSE, грейд точно и ±1</w:t>
            </w:r>
          </w:p>
        </w:tc>
        <w:tc>
          <w:tcPr>
            <w:tcW w:w="142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engine.md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§9,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report.md</w:t>
            </w:r>
          </w:p>
        </w:tc>
      </w:tr>
      <w:tr>
        <w:trPr/>
        <w:tc>
          <w:tcPr>
            <w:tcW w:w="225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Корректность категоризации</w:t>
            </w:r>
          </w:p>
        </w:tc>
        <w:tc>
          <w:tcPr>
            <w:tcW w:w="280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категория по тесту против истинной специализации × грейда</w:t>
            </w:r>
          </w:p>
        </w:tc>
        <w:tc>
          <w:tcPr>
            <w:tcW w:w="343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доля верных категорий</w:t>
            </w:r>
          </w:p>
        </w:tc>
        <w:tc>
          <w:tcPr>
            <w:tcW w:w="142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report.md</w:t>
            </w:r>
          </w:p>
        </w:tc>
      </w:tr>
      <w:tr>
        <w:trPr/>
        <w:tc>
          <w:tcPr>
            <w:tcW w:w="225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Доля релевантных в топе выдачи</w:t>
            </w:r>
          </w:p>
        </w:tc>
        <w:tc>
          <w:tcPr>
            <w:tcW w:w="280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100 потребностей с эталонной разметкой кандидатов</w:t>
            </w:r>
          </w:p>
        </w:tc>
        <w:tc>
          <w:tcPr>
            <w:tcW w:w="343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precision@10, nDCG@10, сравнение с поиском по ключевым словам резюме</w:t>
            </w:r>
          </w:p>
        </w:tc>
        <w:tc>
          <w:tcPr>
            <w:tcW w:w="142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report.md</w:t>
            </w:r>
          </w:p>
        </w:tc>
      </w:tr>
      <w:tr>
        <w:trPr/>
        <w:tc>
          <w:tcPr>
            <w:tcW w:w="225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Разбор текстов (ML/NLP — преимущество по ТЗ 3.2)</w:t>
            </w:r>
          </w:p>
        </w:tc>
        <w:tc>
          <w:tcPr>
            <w:tcW w:w="280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резюме, потребности, вакансии против ручной разметки</w:t>
            </w:r>
          </w:p>
        </w:tc>
        <w:tc>
          <w:tcPr>
            <w:tcW w:w="343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точность по полям, precision / recall стека</w:t>
            </w:r>
          </w:p>
        </w:tc>
        <w:tc>
          <w:tcPr>
            <w:tcW w:w="142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JetBrains Mono" w:hAnsi="JetBrains Mono"/>
                <w:sz w:val="16"/>
              </w:rPr>
            </w:pPr>
            <w:bookmarkStart w:id="132" w:name="Xcbb8165be00d57251f24686ebe8f5625b70e538"/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docs/validation/*.md</w:t>
            </w:r>
            <w:bookmarkEnd w:id="132"/>
          </w:p>
        </w:tc>
      </w:tr>
    </w:tbl>
    <w:p>
      <w:pPr>
        <w:pStyle w:val="Heading2"/>
        <w:rPr/>
      </w:pPr>
      <w:bookmarkStart w:id="133" w:name="__RefHeading___Toc22455_775646078"/>
      <w:bookmarkEnd w:id="133"/>
      <w:r>
        <w:rPr/>
        <w:t>4.3. Данные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2045"/>
        <w:gridCol w:w="1489"/>
        <w:gridCol w:w="4341"/>
        <w:gridCol w:w="2046"/>
      </w:tblGrid>
      <w:tr>
        <w:trPr>
          <w:tblHeader w:val="true"/>
        </w:trPr>
        <w:tc>
          <w:tcPr>
            <w:tcW w:w="204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Набор</w:t>
            </w:r>
          </w:p>
        </w:tc>
        <w:tc>
          <w:tcPr>
            <w:tcW w:w="148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Объём</w:t>
            </w:r>
          </w:p>
        </w:tc>
        <w:tc>
          <w:tcPr>
            <w:tcW w:w="434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Как устроен</w:t>
            </w:r>
          </w:p>
        </w:tc>
        <w:tc>
          <w:tcPr>
            <w:tcW w:w="204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Где</w:t>
            </w:r>
          </w:p>
        </w:tc>
      </w:tr>
      <w:tr>
        <w:trPr/>
        <w:tc>
          <w:tcPr>
            <w:tcW w:w="204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Синтетические кандидаты для движка теста</w:t>
            </w:r>
          </w:p>
        </w:tc>
        <w:tc>
          <w:tcPr>
            <w:tcW w:w="148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1000</w:t>
            </w:r>
          </w:p>
        </w:tc>
        <w:tc>
          <w:tcPr>
            <w:tcW w:w="434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истинный θ ~ N(0, 1); заявленный грейд в 60% совпадает с истинным, по 20% — на грейд выше или ниже</w:t>
            </w:r>
          </w:p>
        </w:tc>
        <w:tc>
          <w:tcPr>
            <w:tcW w:w="204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app/testing/engine/simulate.py</w:t>
            </w:r>
          </w:p>
        </w:tc>
      </w:tr>
      <w:tr>
        <w:trPr/>
        <w:tc>
          <w:tcPr>
            <w:tcW w:w="204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Синтетический банк для движка</w:t>
            </w:r>
          </w:p>
        </w:tc>
        <w:tc>
          <w:tcPr>
            <w:tcW w:w="148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240 задач + 20 пилотных</w:t>
            </w:r>
          </w:p>
        </w:tc>
        <w:tc>
          <w:tcPr>
            <w:tcW w:w="434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a — логнормальное (медиана 1,3), b — равномерно от −2,8 до 2,8, 8 тем</w:t>
            </w:r>
          </w:p>
        </w:tc>
        <w:tc>
          <w:tcPr>
            <w:tcW w:w="204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там же</w:t>
            </w:r>
          </w:p>
        </w:tc>
      </w:tr>
      <w:tr>
        <w:trPr/>
        <w:tc>
          <w:tcPr>
            <w:tcW w:w="204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Синтетические кандидаты платформы</w:t>
            </w:r>
          </w:p>
        </w:tc>
        <w:tc>
          <w:tcPr>
            <w:tcW w:w="148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1200</w:t>
            </w:r>
          </w:p>
        </w:tc>
        <w:tc>
          <w:tcPr>
            <w:tcW w:w="434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истинный θ ~ N(0, 1) и истинный стек скрыты; заявленный грейд: 60% честно, 25% на ступень выше, 15% ниже; в резюме 15% технологий забыты, 45% написаны сленгом («постгрес», «k8s»), у 20% 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приписаны лишние; у 40% нет ФСП-истории</w:t>
            </w:r>
          </w:p>
        </w:tc>
        <w:tc>
          <w:tcPr>
            <w:tcW w:w="204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data/validation/candidates.json</w:t>
            </w:r>
          </w:p>
        </w:tc>
      </w:tr>
      <w:tr>
        <w:trPr/>
        <w:tc>
          <w:tcPr>
            <w:tcW w:w="204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Потребности с эталонной разметкой</w:t>
            </w:r>
          </w:p>
        </w:tc>
        <w:tc>
          <w:tcPr>
            <w:tcW w:w="148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100 (из 101 сгенериро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ванной оставлены те, где ≥ 3 подходящих)</w:t>
            </w:r>
          </w:p>
        </w:tc>
        <w:tc>
          <w:tcPr>
            <w:tcW w:w="434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направление, грейд, 1–3 обязательных и 0–2 желательных технологии, вилка, 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формат; в среднем 16,2 подходящих на потребность</w:t>
            </w:r>
          </w:p>
        </w:tc>
        <w:tc>
          <w:tcPr>
            <w:tcW w:w="204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data/validation/needs.json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gold.csv</w:t>
            </w:r>
          </w:p>
        </w:tc>
      </w:tr>
      <w:tr>
        <w:trPr/>
        <w:tc>
          <w:tcPr>
            <w:tcW w:w="204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PDF-резюме</w:t>
            </w:r>
          </w:p>
        </w:tc>
        <w:tc>
          <w:tcPr>
            <w:tcW w:w="148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5</w:t>
            </w:r>
          </w:p>
        </w:tc>
        <w:tc>
          <w:tcPr>
            <w:tcW w:w="434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разная вёрстка, в т.ч. две колонки; эталон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*.expected.json</w:t>
            </w:r>
          </w:p>
        </w:tc>
        <w:tc>
          <w:tcPr>
            <w:tcW w:w="204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data/samples/resumes/</w:t>
            </w:r>
          </w:p>
        </w:tc>
      </w:tr>
      <w:tr>
        <w:trPr/>
        <w:tc>
          <w:tcPr>
            <w:tcW w:w="204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Формулировки потребностей</w:t>
            </w:r>
          </w:p>
        </w:tc>
        <w:tc>
          <w:tcPr>
            <w:tcW w:w="148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12</w:t>
            </w:r>
          </w:p>
        </w:tc>
        <w:tc>
          <w:tcPr>
            <w:tcW w:w="434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разговорные фразы рекрутеров с эталоном полей</w:t>
            </w:r>
          </w:p>
        </w:tc>
        <w:tc>
          <w:tcPr>
            <w:tcW w:w="204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data/samples/needs_phrases.json</w:t>
            </w:r>
          </w:p>
        </w:tc>
      </w:tr>
      <w:tr>
        <w:trPr/>
        <w:tc>
          <w:tcPr>
            <w:tcW w:w="204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Вакансии</w:t>
            </w:r>
          </w:p>
        </w:tc>
        <w:tc>
          <w:tcPr>
            <w:tcW w:w="148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5</w:t>
            </w:r>
          </w:p>
        </w:tc>
        <w:tc>
          <w:tcPr>
            <w:tcW w:w="434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по одной на 5 специализаций, разметка тем</w:t>
            </w:r>
          </w:p>
        </w:tc>
        <w:tc>
          <w:tcPr>
            <w:tcW w:w="204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data/samples/vacancies/</w:t>
            </w:r>
          </w:p>
        </w:tc>
      </w:tr>
    </w:tbl>
    <w:p>
      <w:pPr>
        <w:pStyle w:val="Heading2"/>
        <w:rPr/>
      </w:pPr>
      <w:bookmarkStart w:id="134" w:name="__RefHeading___Toc22457_775646078"/>
      <w:bookmarkEnd w:id="134"/>
      <w:r>
        <w:rPr/>
        <w:t>4.4. Результаты: механика тестирования</w:t>
      </w:r>
    </w:p>
    <w:p>
      <w:pPr>
        <w:pStyle w:val="FirstParagraph"/>
        <w:rPr/>
      </w:pPr>
      <w:r>
        <w:rPr/>
        <w:t>Проверок две, и цифры в них разные, потому что разные условия:</w:t>
      </w:r>
    </w:p>
    <w:p>
      <w:pPr>
        <w:pStyle w:val="Compact"/>
        <w:numPr>
          <w:ilvl w:val="0"/>
          <w:numId w:val="84"/>
        </w:numPr>
        <w:rPr/>
      </w:pPr>
      <w:r>
        <w:rPr>
          <w:b/>
          <w:bCs/>
        </w:rPr>
        <w:t>Платформа на текущем банке</w:t>
      </w:r>
      <w:r>
        <w:rPr/>
        <w:t xml:space="preserve"> (4.4.1) — настоящий онбординг (тест на заявленный грейд, при неудаче — ниже, при уверенном прохождении — выше) на рабочем банке 192 шаблона (32 на направление) с настройками стенда: стоп при SE &lt; 0,30, максимум 20 задач. Это то, что получит кандидат сегодня.</w:t>
      </w:r>
    </w:p>
    <w:p>
      <w:pPr>
        <w:pStyle w:val="Compact"/>
        <w:numPr>
          <w:ilvl w:val="0"/>
          <w:numId w:val="85"/>
        </w:numPr>
        <w:rPr/>
      </w:pPr>
      <w:r>
        <w:rPr>
          <w:b/>
          <w:bCs/>
        </w:rPr>
        <w:t>Движок на большом синтетическом банке</w:t>
      </w:r>
      <w:r>
        <w:rPr/>
        <w:t xml:space="preserve"> (4.4.2) — 240 задач на одно направление, стоп при SE &lt; 0,35 или 15 задачах. Показывает, как механика работает, когда банк вырастет.</w:t>
      </w:r>
    </w:p>
    <w:p>
      <w:pPr>
        <w:pStyle w:val="FirstParagraph"/>
        <w:rPr/>
      </w:pPr>
      <w:r>
        <w:rPr/>
        <w:t xml:space="preserve">Банк в админке («Банк задач») показывает 222 записи: 192 рабочих шаблона движка и 30 демо-записей из фикстур </w:t>
      </w:r>
      <w:r>
        <w:rPr>
          <w:rStyle w:val="VerbatimChar"/>
        </w:rPr>
        <w:t>data/seed/items.json</w:t>
      </w:r>
      <w:r>
        <w:rPr/>
        <w:t xml:space="preserve"> (метрики и предпросмотр для показа экранов). У демо-записей нет генератора в движке, в адаптивный тест и в валидацию они не попадают.</w:t>
      </w:r>
    </w:p>
    <w:p>
      <w:pPr>
        <w:pStyle w:val="Heading3"/>
        <w:rPr/>
      </w:pPr>
      <w:bookmarkStart w:id="135" w:name="X4874c0832e4226be1e51bc22012d4bf63dbd622"/>
      <w:r>
        <w:rPr/>
        <w:t>4.4.1. Платформа на текущем банке (192 шаблона, правила стенда)</w:t>
      </w:r>
    </w:p>
    <w:p>
      <w:pPr>
        <w:pStyle w:val="FirstParagraph"/>
        <w:rPr/>
      </w:pPr>
      <w:r>
        <w:rPr/>
        <w:t xml:space="preserve">1200 синтетических кандидатов, seed 20261011, прогон 07.10.2026 (подробно — </w:t>
      </w:r>
      <w:hyperlink r:id="rId31">
        <w:r>
          <w:rPr>
            <w:rStyle w:val="VerbatimChar"/>
          </w:rPr>
          <w:t>docs/validation/report.md</w:t>
        </w:r>
      </w:hyperlink>
      <w:r>
        <w:rPr/>
        <w:t>, разделы 4 и 5):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7892"/>
        <w:gridCol w:w="2029"/>
      </w:tblGrid>
      <w:tr>
        <w:trPr>
          <w:tblHeader w:val="true"/>
        </w:trPr>
        <w:tc>
          <w:tcPr>
            <w:tcW w:w="789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Метрика</w:t>
            </w:r>
          </w:p>
        </w:tc>
        <w:tc>
          <w:tcPr>
            <w:tcW w:w="202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Значение</w:t>
            </w:r>
          </w:p>
        </w:tc>
      </w:tr>
      <w:tr>
        <w:trPr/>
        <w:tc>
          <w:tcPr>
            <w:tcW w:w="789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Корреляция θ̂ первого теста с истинным θ / RMSE</w:t>
            </w:r>
          </w:p>
        </w:tc>
        <w:tc>
          <w:tcPr>
            <w:tcW w:w="202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0,940 / 0,358</w:t>
            </w:r>
          </w:p>
        </w:tc>
      </w:tr>
      <w:tr>
        <w:trPr/>
        <w:tc>
          <w:tcPr>
            <w:tcW w:w="789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Средняя SE в конце теста; средняя длина теста</w:t>
            </w:r>
          </w:p>
        </w:tc>
        <w:tc>
          <w:tcPr>
            <w:tcW w:w="202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0,374; 20,0 задачи</w:t>
            </w:r>
          </w:p>
        </w:tc>
      </w:tr>
      <w:tr>
        <w:trPr/>
        <w:tc>
          <w:tcPr>
            <w:tcW w:w="789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Грейд по θ̂ одного теста: точно / ±1</w:t>
            </w:r>
          </w:p>
        </w:tc>
        <w:tc>
          <w:tcPr>
            <w:tcW w:w="202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80,2% / 99,8%</w:t>
            </w:r>
          </w:p>
        </w:tc>
      </w:tr>
      <w:tr>
        <w:trPr/>
        <w:tc>
          <w:tcPr>
            <w:tcW w:w="789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7"/>
                <w:szCs w:val="24"/>
                <w:lang w:val="ru-RU" w:eastAsia="en-US" w:bidi="ar-SA"/>
              </w:rPr>
              <w:t>Итоговая категория после онбординга: точно / ±1</w:t>
            </w:r>
          </w:p>
        </w:tc>
        <w:tc>
          <w:tcPr>
            <w:tcW w:w="202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7"/>
                <w:szCs w:val="24"/>
                <w:lang w:val="ru-RU" w:eastAsia="en-US" w:bidi="ar-SA"/>
              </w:rPr>
              <w:t>78,8% / 100,0%</w:t>
            </w:r>
          </w:p>
        </w:tc>
      </w:tr>
      <w:tr>
        <w:trPr/>
        <w:tc>
          <w:tcPr>
            <w:tcW w:w="789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Итоговая категория, если истинный θ дальше 0,25 от порога (57% кандидатов)</w:t>
            </w:r>
          </w:p>
        </w:tc>
        <w:tc>
          <w:tcPr>
            <w:tcW w:w="202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84,5%</w:t>
            </w:r>
          </w:p>
        </w:tc>
      </w:tr>
      <w:tr>
        <w:trPr/>
        <w:tc>
          <w:tcPr>
            <w:tcW w:w="789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Для сравнения: заявленный при регистрации грейд совпадает с истинным</w:t>
            </w:r>
          </w:p>
        </w:tc>
        <w:tc>
          <w:tcPr>
            <w:tcW w:w="202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64,9%</w:t>
            </w:r>
          </w:p>
        </w:tc>
      </w:tr>
      <w:tr>
        <w:trPr/>
        <w:tc>
          <w:tcPr>
            <w:tcW w:w="789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Завысили грейд при регистрации (281 чел.): получили истинный / остались выше</w:t>
            </w:r>
          </w:p>
        </w:tc>
        <w:tc>
          <w:tcPr>
            <w:tcW w:w="202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74,4% / 15,3%</w:t>
            </w:r>
          </w:p>
        </w:tc>
      </w:tr>
      <w:tr>
        <w:trPr/>
        <w:tc>
          <w:tcPr>
            <w:tcW w:w="789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Повтор онбординга с другими задачами: та же категория / каппа Коэна</w:t>
            </w:r>
          </w:p>
        </w:tc>
        <w:tc>
          <w:tcPr>
            <w:tcW w:w="202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75,6% / 0,663</w:t>
            </w:r>
          </w:p>
        </w:tc>
      </w:tr>
      <w:tr>
        <w:trPr/>
        <w:tc>
          <w:tcPr>
            <w:tcW w:w="789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Повтор: корреляция θ̂ первого и второго теста</w:t>
            </w:r>
          </w:p>
        </w:tc>
        <w:tc>
          <w:tcPr>
            <w:tcW w:w="202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0,889</w:t>
            </w:r>
          </w:p>
        </w:tc>
      </w:tr>
      <w:tr>
        <w:trPr/>
        <w:tc>
          <w:tcPr>
            <w:tcW w:w="789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Различающая сила: средняя r_pb по 192 шаблонам / доля с r_pb &gt; 0,2 / минимум</w:t>
            </w:r>
          </w:p>
        </w:tc>
        <w:tc>
          <w:tcPr>
            <w:tcW w:w="202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0,430 / 100% / 0,201</w:t>
            </w:r>
          </w:p>
        </w:tc>
      </w:tr>
      <w:tr>
        <w:trPr/>
        <w:tc>
          <w:tcPr>
            <w:tcW w:w="789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r_pb в адаптивном тесте (190 показанных шаблонов): средняя / доля &gt; 0,2</w:t>
            </w:r>
          </w:p>
        </w:tc>
        <w:tc>
          <w:tcPr>
            <w:tcW w:w="202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0,374 / 91,6%</w:t>
            </w:r>
          </w:p>
        </w:tc>
      </w:tr>
      <w:tr>
        <w:trPr/>
        <w:tc>
          <w:tcPr>
            <w:tcW w:w="789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Ошибка экспертных a, b (b ± 0,3, a × e^±0,3): корреляция / грейд точно</w:t>
            </w:r>
          </w:p>
        </w:tc>
        <w:tc>
          <w:tcPr>
            <w:tcW w:w="202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0,941 / 78,4%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"/>
        <w:tblW w:w="7920" w:type="dxa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Истинный грейд</w:t>
            </w:r>
          </w:p>
        </w:tc>
        <w:tc>
          <w:tcPr>
            <w:tcW w:w="198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Кандидатов</w:t>
            </w:r>
          </w:p>
        </w:tc>
        <w:tc>
          <w:tcPr>
            <w:tcW w:w="198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Категория точно</w:t>
            </w:r>
          </w:p>
        </w:tc>
        <w:tc>
          <w:tcPr>
            <w:tcW w:w="197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±1</w:t>
            </w:r>
          </w:p>
        </w:tc>
      </w:tr>
      <w:tr>
        <w:trPr/>
        <w:tc>
          <w:tcPr>
            <w:tcW w:w="198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Стажёр</w:t>
            </w:r>
          </w:p>
        </w:tc>
        <w:tc>
          <w:tcPr>
            <w:tcW w:w="198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189</w:t>
            </w:r>
          </w:p>
        </w:tc>
        <w:tc>
          <w:tcPr>
            <w:tcW w:w="198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93,7%</w:t>
            </w:r>
          </w:p>
        </w:tc>
        <w:tc>
          <w:tcPr>
            <w:tcW w:w="197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100,0%</w:t>
            </w:r>
          </w:p>
        </w:tc>
      </w:tr>
      <w:tr>
        <w:trPr/>
        <w:tc>
          <w:tcPr>
            <w:tcW w:w="198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Junior</w:t>
            </w:r>
          </w:p>
        </w:tc>
        <w:tc>
          <w:tcPr>
            <w:tcW w:w="198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413</w:t>
            </w:r>
          </w:p>
        </w:tc>
        <w:tc>
          <w:tcPr>
            <w:tcW w:w="198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73,6%</w:t>
            </w:r>
          </w:p>
        </w:tc>
        <w:tc>
          <w:tcPr>
            <w:tcW w:w="197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100,0%</w:t>
            </w:r>
          </w:p>
        </w:tc>
      </w:tr>
      <w:tr>
        <w:trPr/>
        <w:tc>
          <w:tcPr>
            <w:tcW w:w="198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Middle</w:t>
            </w:r>
          </w:p>
        </w:tc>
        <w:tc>
          <w:tcPr>
            <w:tcW w:w="198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415</w:t>
            </w:r>
          </w:p>
        </w:tc>
        <w:tc>
          <w:tcPr>
            <w:tcW w:w="198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75,4%</w:t>
            </w:r>
          </w:p>
        </w:tc>
        <w:tc>
          <w:tcPr>
            <w:tcW w:w="197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100,0%</w:t>
            </w:r>
          </w:p>
        </w:tc>
      </w:tr>
      <w:tr>
        <w:trPr/>
        <w:tc>
          <w:tcPr>
            <w:tcW w:w="198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Senior</w:t>
            </w:r>
          </w:p>
        </w:tc>
        <w:tc>
          <w:tcPr>
            <w:tcW w:w="198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183</w:t>
            </w:r>
          </w:p>
        </w:tc>
        <w:tc>
          <w:tcPr>
            <w:tcW w:w="198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83,1%</w:t>
            </w:r>
          </w:p>
        </w:tc>
        <w:tc>
          <w:tcPr>
            <w:tcW w:w="197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100,0%</w:t>
            </w:r>
          </w:p>
        </w:tc>
      </w:tr>
    </w:tbl>
    <w:p>
      <w:pPr>
        <w:pStyle w:val="CaptionedFigure"/>
        <w:rPr/>
      </w:pPr>
      <w:r>
        <w:rPr/>
        <w:drawing>
          <wp:inline distT="0" distB="0" distL="0" distR="0">
            <wp:extent cx="5334000" cy="2844800"/>
            <wp:effectExtent l="0" t="0" r="0" b="0"/>
            <wp:docPr id="9" name="Image9" descr="Итоговая категория против истинного грей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Итоговая категория против истинного грейда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Итоговая категория против истинного грейда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844800"/>
            <wp:effectExtent l="0" t="0" r="0" b="0"/>
            <wp:docPr id="10" name="Image10" descr="Повтор онбординга: совпадение категор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Повтор онбординга: совпадение категории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Повтор онбординга: совпадение категории</w:t>
      </w:r>
    </w:p>
    <w:p>
      <w:pPr>
        <w:pStyle w:val="TextBody"/>
        <w:rPr/>
      </w:pPr>
      <w:r>
        <w:rPr>
          <w:b/>
          <w:bCs/>
        </w:rPr>
        <w:t>Утечка 20% банка</w:t>
      </w:r>
      <w:r>
        <w:rPr/>
        <w:t xml:space="preserve"> (6000 тестов, 10% «читеров», которые на слитой задаче отвечают верно и быстро; детектор запускается по ходу потока):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2786"/>
        <w:gridCol w:w="2564"/>
        <w:gridCol w:w="2008"/>
        <w:gridCol w:w="2563"/>
      </w:tblGrid>
      <w:tr>
        <w:trPr>
          <w:tblHeader w:val="true"/>
        </w:trPr>
        <w:tc>
          <w:tcPr>
            <w:tcW w:w="278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Режим</w:t>
            </w:r>
          </w:p>
        </w:tc>
        <w:tc>
          <w:tcPr>
            <w:tcW w:w="256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Читерам завышен грейд</w:t>
            </w:r>
          </w:p>
        </w:tc>
        <w:tc>
          <w:tcPr>
            <w:tcW w:w="200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Честным завышен</w:t>
            </w:r>
          </w:p>
        </w:tc>
        <w:tc>
          <w:tcPr>
            <w:tcW w:w="256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Детектор задач: найдено слитых / ложных</w:t>
            </w:r>
          </w:p>
        </w:tc>
      </w:tr>
      <w:tr>
        <w:trPr/>
        <w:tc>
          <w:tcPr>
            <w:tcW w:w="278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Нет утечки (фон)</w:t>
            </w:r>
          </w:p>
        </w:tc>
        <w:tc>
          <w:tcPr>
            <w:tcW w:w="256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10,5%</w:t>
            </w:r>
          </w:p>
        </w:tc>
        <w:tc>
          <w:tcPr>
            <w:tcW w:w="200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10,8%</w:t>
            </w:r>
          </w:p>
        </w:tc>
        <w:tc>
          <w:tcPr>
            <w:tcW w:w="256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— 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/ 1</w:t>
            </w:r>
          </w:p>
        </w:tc>
      </w:tr>
      <w:tr>
        <w:trPr/>
        <w:tc>
          <w:tcPr>
            <w:tcW w:w="278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Утечка, без защиты</w:t>
            </w:r>
          </w:p>
        </w:tc>
        <w:tc>
          <w:tcPr>
            <w:tcW w:w="256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39,0%</w:t>
            </w:r>
          </w:p>
        </w:tc>
        <w:tc>
          <w:tcPr>
            <w:tcW w:w="200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10,7%</w:t>
            </w:r>
          </w:p>
        </w:tc>
        <w:tc>
          <w:tcPr>
            <w:tcW w:w="256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100% / 0</w:t>
            </w:r>
          </w:p>
        </w:tc>
      </w:tr>
      <w:tr>
        <w:trPr/>
        <w:tc>
          <w:tcPr>
            <w:tcW w:w="278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Утечка + параметризация</w:t>
            </w:r>
          </w:p>
        </w:tc>
        <w:tc>
          <w:tcPr>
            <w:tcW w:w="256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7"/>
                <w:szCs w:val="24"/>
                <w:lang w:val="ru-RU" w:eastAsia="en-US" w:bidi="ar-SA"/>
              </w:rPr>
              <w:t>12,7%</w:t>
            </w:r>
          </w:p>
        </w:tc>
        <w:tc>
          <w:tcPr>
            <w:tcW w:w="200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10,0%</w:t>
            </w:r>
          </w:p>
        </w:tc>
        <w:tc>
          <w:tcPr>
            <w:tcW w:w="256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0% / 1</w:t>
            </w:r>
          </w:p>
        </w:tc>
      </w:tr>
      <w:tr>
        <w:trPr/>
        <w:tc>
          <w:tcPr>
            <w:tcW w:w="278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Утечка + детектор (шаблон один на всех)</w:t>
            </w:r>
          </w:p>
        </w:tc>
        <w:tc>
          <w:tcPr>
            <w:tcW w:w="256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13,2%</w:t>
            </w:r>
          </w:p>
        </w:tc>
        <w:tc>
          <w:tcPr>
            <w:tcW w:w="200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9,8%</w:t>
            </w:r>
          </w:p>
        </w:tc>
        <w:tc>
          <w:tcPr>
            <w:tcW w:w="256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100% / 2</w:t>
            </w:r>
          </w:p>
        </w:tc>
      </w:tr>
      <w:tr>
        <w:trPr/>
        <w:tc>
          <w:tcPr>
            <w:tcW w:w="278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Параметризация + детектор</w:t>
            </w:r>
          </w:p>
        </w:tc>
        <w:tc>
          <w:tcPr>
            <w:tcW w:w="256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12,2%</w:t>
            </w:r>
          </w:p>
        </w:tc>
        <w:tc>
          <w:tcPr>
            <w:tcW w:w="200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10,1%</w:t>
            </w:r>
          </w:p>
        </w:tc>
        <w:tc>
          <w:tcPr>
            <w:tcW w:w="256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3% / 4</w:t>
            </w:r>
          </w:p>
        </w:tc>
      </w:tr>
    </w:tbl>
    <w:p>
      <w:pPr>
        <w:pStyle w:val="TextBody"/>
        <w:rPr/>
      </w:pPr>
      <w:r>
        <w:rPr/>
        <w:t>Параметризация возвращает картину почти к фону ошибки измерения (11%): слитый ответ к чужому варианту не подходит. Если шаблон всё же один на всех, детектор находит все 36 слитых шаблонов (полнота 100%, точность 95%: 2 ложных из 156 честных) и снижает завышение до 13%. Детектор кандидатов без параметризации находит 71% читеров с точностью 99% — это повод для ручной проверки, а не наказание.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800350"/>
            <wp:effectExtent l="0" t="0" r="0" b="0"/>
            <wp:docPr id="11" name="Image11" descr="Утечка заданий и детекто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Утечка заданий и детектор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Утечка заданий и детектор</w:t>
      </w:r>
    </w:p>
    <w:p>
      <w:pPr>
        <w:pStyle w:val="TextBody"/>
        <w:rPr/>
      </w:pPr>
      <w:r>
        <w:rPr>
          <w:b/>
          <w:bCs/>
        </w:rPr>
        <w:t>Что честно не получается на текущем банке.</w:t>
      </w:r>
      <w:r>
        <w:rPr/>
        <w:t xml:space="preserve"> На 32 шаблонах в направлении цель SE &lt; 0,30 за 20 задач недостижима (средняя итоговая SE 0,37): все тесты идут до 20 задач, тест показывает больше половины банка, а повтор даёт ту же категорию в 76% случаев. Точность ещё растёт с размером банка (8 шаблонов — грейд точно 68,8%, 16 — 75,0%, 32 — 79,8%), поэтому главный путь к стабильности — расширение банка (4.4.2 и раздел 2.13).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844800"/>
            <wp:effectExtent l="0" t="0" r="0" b="0"/>
            <wp:docPr id="12" name="Image12" descr="Точность от размера бан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Точность от размера банка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136" w:name="X4874c0832e4226be1e51bc22012d4bf63dbd622"/>
      <w:r>
        <w:rPr/>
        <w:t>Точность от размера банка</w:t>
      </w:r>
      <w:bookmarkEnd w:id="136"/>
    </w:p>
    <w:p>
      <w:pPr>
        <w:pStyle w:val="Heading3"/>
        <w:rPr/>
      </w:pPr>
      <w:bookmarkStart w:id="137" w:name="Xc2c8e544cacb0670bb455c759e8a41ec4dd14d9"/>
      <w:r>
        <w:rPr/>
        <w:t>4.4.2. Движок на большом синтетическом банке</w:t>
      </w:r>
    </w:p>
    <w:p>
      <w:pPr>
        <w:pStyle w:val="FirstParagraph"/>
        <w:rPr/>
      </w:pPr>
      <w:r>
        <w:rPr/>
        <w:t xml:space="preserve">Синтетическая валидация движка, seed 20261011 (подробно — </w:t>
      </w:r>
      <w:hyperlink r:id="rId36">
        <w:r>
          <w:rPr>
            <w:rStyle w:val="VerbatimChar"/>
          </w:rPr>
          <w:t>docs/testing/engine.md</w:t>
        </w:r>
      </w:hyperlink>
      <w:r>
        <w:rPr/>
        <w:t xml:space="preserve"> §9):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7344"/>
        <w:gridCol w:w="2577"/>
      </w:tblGrid>
      <w:tr>
        <w:trPr>
          <w:tblHeader w:val="true"/>
        </w:trPr>
        <w:tc>
          <w:tcPr>
            <w:tcW w:w="734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Метрика</w:t>
            </w:r>
          </w:p>
        </w:tc>
        <w:tc>
          <w:tcPr>
            <w:tcW w:w="257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Значение</w:t>
            </w:r>
          </w:p>
        </w:tc>
      </w:tr>
      <w:tr>
        <w:trPr/>
        <w:tc>
          <w:tcPr>
            <w:tcW w:w="734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Корреляция θ̂ с истинным θ / RMSE</w:t>
            </w:r>
          </w:p>
        </w:tc>
        <w:tc>
          <w:tcPr>
            <w:tcW w:w="257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0,945 / 0,332</w:t>
            </w:r>
          </w:p>
        </w:tc>
      </w:tr>
      <w:tr>
        <w:trPr/>
        <w:tc>
          <w:tcPr>
            <w:tcW w:w="734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Грейд точно / ±1</w:t>
            </w:r>
          </w:p>
        </w:tc>
        <w:tc>
          <w:tcPr>
            <w:tcW w:w="257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78,4% / 100%</w:t>
            </w:r>
          </w:p>
        </w:tc>
      </w:tr>
      <w:tr>
        <w:trPr/>
        <w:tc>
          <w:tcPr>
            <w:tcW w:w="734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Грейд точно, если θ дальше 0,25 от порога</w:t>
            </w:r>
          </w:p>
        </w:tc>
        <w:tc>
          <w:tcPr>
            <w:tcW w:w="257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88,5%</w:t>
            </w:r>
          </w:p>
        </w:tc>
      </w:tr>
      <w:tr>
        <w:trPr/>
        <w:tc>
          <w:tcPr>
            <w:tcW w:w="734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Средняя длина теста</w:t>
            </w:r>
          </w:p>
        </w:tc>
        <w:tc>
          <w:tcPr>
            <w:tcW w:w="257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12,8 задачи (максимум 15)</w:t>
            </w:r>
          </w:p>
        </w:tc>
      </w:tr>
      <w:tr>
        <w:trPr/>
        <w:tc>
          <w:tcPr>
            <w:tcW w:w="734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Повтор: тот же грейд / каппа Коэна / корреляция θ̂₁ и θ̂₂</w:t>
            </w:r>
          </w:p>
        </w:tc>
        <w:tc>
          <w:tcPr>
            <w:tcW w:w="257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67,9% / 0,558 / 0,891</w:t>
            </w:r>
          </w:p>
        </w:tc>
      </w:tr>
      <w:tr>
        <w:trPr/>
        <w:tc>
          <w:tcPr>
            <w:tcW w:w="734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Повтор: то же решение по заявленному грейду / каппа</w:t>
            </w:r>
          </w:p>
        </w:tc>
        <w:tc>
          <w:tcPr>
            <w:tcW w:w="257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86,4% / 0,587</w:t>
            </w:r>
          </w:p>
        </w:tc>
      </w:tr>
      <w:tr>
        <w:trPr/>
        <w:tc>
          <w:tcPr>
            <w:tcW w:w="734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Правило продукта (SE &lt; 0,30 или 20 задач): грейд точно; повтор — тот же грейд / каппа</w:t>
            </w:r>
          </w:p>
        </w:tc>
        <w:tc>
          <w:tcPr>
            <w:tcW w:w="257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80,1%; 73,6% / 0,636</w:t>
            </w:r>
          </w:p>
        </w:tc>
      </w:tr>
      <w:tr>
        <w:trPr/>
        <w:tc>
          <w:tcPr>
            <w:tcW w:w="734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Средняя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a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; r_pb на линейной форме (доля &gt; 0,2)</w:t>
            </w:r>
          </w:p>
        </w:tc>
        <w:tc>
          <w:tcPr>
            <w:tcW w:w="257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1,32; 0,348 (100%)</w:t>
            </w:r>
          </w:p>
        </w:tc>
      </w:tr>
      <w:tr>
        <w:trPr/>
        <w:tc>
          <w:tcPr>
            <w:tcW w:w="734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Утечка без защиты: грейд завышен у читеров / у честных</w:t>
            </w:r>
          </w:p>
        </w:tc>
        <w:tc>
          <w:tcPr>
            <w:tcW w:w="257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85,0% / 9,9%</w:t>
            </w:r>
          </w:p>
        </w:tc>
      </w:tr>
      <w:tr>
        <w:trPr/>
        <w:tc>
          <w:tcPr>
            <w:tcW w:w="734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Утечка + параметризация: грейд завышен у читеров / у честных</w:t>
            </w:r>
          </w:p>
        </w:tc>
        <w:tc>
          <w:tcPr>
            <w:tcW w:w="257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14,0% / 9,8%</w:t>
            </w:r>
          </w:p>
        </w:tc>
      </w:tr>
      <w:tr>
        <w:trPr/>
        <w:tc>
          <w:tcPr>
            <w:tcW w:w="734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Детектор задач (одна задача на всех): точность / полнота</w:t>
            </w:r>
          </w:p>
        </w:tc>
        <w:tc>
          <w:tcPr>
            <w:tcW w:w="257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100% / 93,8%</w:t>
            </w:r>
          </w:p>
        </w:tc>
      </w:tr>
      <w:tr>
        <w:trPr/>
        <w:tc>
          <w:tcPr>
            <w:tcW w:w="734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Калибровка (30 пилотов × 300 ответов): RMSE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a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/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b</w:t>
            </w:r>
          </w:p>
        </w:tc>
        <w:tc>
          <w:tcPr>
            <w:tcW w:w="257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0,198 / 0,228</w:t>
            </w:r>
          </w:p>
        </w:tc>
      </w:tr>
    </w:tbl>
    <w:p>
      <w:pPr>
        <w:pStyle w:val="TextBody"/>
        <w:rPr/>
      </w:pPr>
      <w:bookmarkStart w:id="138" w:name="Xc2c8e544cacb0670bb455c759e8a41ec4dd14d9"/>
      <w:r>
        <w:rPr/>
        <w:t>Как читать: ошибка грейда больше чем на один уровень — 0%; почти все промахи — у кандидатов рядом с порогом. Стабильность «тот же грейд при повторе» ограничена длиной теста при четырёх полосах шириной в одну единицу θ; более длинный тест стабильнее — это настройка, а не переделка. Условия утечки здесь другие (другой банк, правило остановки, частота запуска детектора), поэтому проценты завышения у читеров (85% без защиты) напрямую с 4.4.1 (39%) не сравниваются; вывод одинаков: параметризация возвращает картину к фону честных кандидатов.</w:t>
      </w:r>
      <w:bookmarkEnd w:id="138"/>
    </w:p>
    <w:p>
      <w:pPr>
        <w:pStyle w:val="Heading2"/>
        <w:rPr/>
      </w:pPr>
      <w:bookmarkStart w:id="139" w:name="__RefHeading___Toc22459_775646078"/>
      <w:bookmarkStart w:id="140" w:name="X5d37eb2bad6b938c8108736dd92b8b7f85c7589"/>
      <w:bookmarkEnd w:id="139"/>
      <w:r>
        <w:rPr/>
        <w:t>4.5. Результаты: подбор</w:t>
      </w:r>
    </w:p>
    <w:p>
      <w:pPr>
        <w:pStyle w:val="FirstParagraph"/>
        <w:rPr/>
      </w:pPr>
      <w:r>
        <w:rPr/>
        <w:t xml:space="preserve">100 потребностей, 1200 кандидатов. Эталон «подходит» строится только по скрытой правде: истинное направление совпадает, кандидат </w:t>
      </w:r>
      <w:r>
        <w:rPr>
          <w:i/>
          <w:iCs/>
        </w:rPr>
        <w:t>реально</w:t>
      </w:r>
      <w:r>
        <w:rPr/>
        <w:t xml:space="preserve"> владеет всеми обязательными технологиями (истинный стек, а не резюме), минимальная зарплата не выше «до» вилки; оценка 2 — истинный грейд равен грейду потребности, 1 — на ступень выше (переквалифицирован), иначе 0. Эталон специально не повторяет формулу: он не видит ФСП, свежесть, формат и желательный стек, а платформа не видит истинный уровень и стек (</w:t>
      </w:r>
      <w:hyperlink r:id="rId37">
        <w:r>
          <w:rPr>
            <w:rStyle w:val="VerbatimChar"/>
          </w:rPr>
          <w:t>report.md</w:t>
        </w:r>
      </w:hyperlink>
      <w:r>
        <w:rPr/>
        <w:t>, раздел 3).</w:t>
      </w:r>
    </w:p>
    <w:p>
      <w:pPr>
        <w:pStyle w:val="TextBody"/>
        <w:rPr/>
      </w:pPr>
      <w:r>
        <w:rPr/>
        <w:t xml:space="preserve">Платформа строит выдачу так, как её видит рекрутер: сначала основная категория потребности (категория — из теста), затем рекомендованные соседние категории, затем остальные; внутри — по счёту </w:t>
      </w:r>
      <w:r>
        <w:rPr>
          <w:rStyle w:val="VerbatimChar"/>
        </w:rPr>
        <w:t>score_candidate</w:t>
      </w:r>
      <w:r>
        <w:rPr/>
        <w:t xml:space="preserve"> с весами по умолчанию. В скобках — 95% бутстреп-интервал по потребностям.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2913"/>
        <w:gridCol w:w="1911"/>
        <w:gridCol w:w="2094"/>
        <w:gridCol w:w="1729"/>
        <w:gridCol w:w="1275"/>
      </w:tblGrid>
      <w:tr>
        <w:trPr>
          <w:tblHeader w:val="true"/>
        </w:trPr>
        <w:tc>
          <w:tcPr>
            <w:tcW w:w="291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Метрика</w:t>
            </w:r>
          </w:p>
        </w:tc>
        <w:tc>
          <w:tcPr>
            <w:tcW w:w="191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Платформа</w:t>
            </w:r>
          </w:p>
        </w:tc>
        <w:tc>
          <w:tcPr>
            <w:tcW w:w="209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Ключевые слова резюме (BM25)</w:t>
            </w:r>
          </w:p>
        </w:tc>
        <w:tc>
          <w:tcPr>
            <w:tcW w:w="172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Только категория</w:t>
            </w:r>
          </w:p>
        </w:tc>
        <w:tc>
          <w:tcPr>
            <w:tcW w:w="127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Случайно</w:t>
            </w:r>
          </w:p>
        </w:tc>
      </w:tr>
      <w:tr>
        <w:trPr/>
        <w:tc>
          <w:tcPr>
            <w:tcW w:w="291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7"/>
                <w:szCs w:val="24"/>
                <w:lang w:val="ru-RU" w:eastAsia="en-US" w:bidi="ar-SA"/>
              </w:rPr>
              <w:t>precision@10</w:t>
            </w:r>
          </w:p>
        </w:tc>
        <w:tc>
          <w:tcPr>
            <w:tcW w:w="191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7"/>
                <w:szCs w:val="24"/>
                <w:lang w:val="ru-RU" w:eastAsia="en-US" w:bidi="ar-SA"/>
              </w:rPr>
              <w:t>0,486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(0,44–0,53)</w:t>
            </w:r>
          </w:p>
        </w:tc>
        <w:tc>
          <w:tcPr>
            <w:tcW w:w="209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0,253 (0,23–0,28)</w:t>
            </w:r>
          </w:p>
        </w:tc>
        <w:tc>
          <w:tcPr>
            <w:tcW w:w="172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0,216</w:t>
            </w:r>
          </w:p>
        </w:tc>
        <w:tc>
          <w:tcPr>
            <w:tcW w:w="127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0,013</w:t>
            </w:r>
          </w:p>
        </w:tc>
      </w:tr>
      <w:tr>
        <w:trPr/>
        <w:tc>
          <w:tcPr>
            <w:tcW w:w="291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мягкая precision@10 (оценка ≥ 1)</w:t>
            </w:r>
          </w:p>
        </w:tc>
        <w:tc>
          <w:tcPr>
            <w:tcW w:w="191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0,560</w:t>
            </w:r>
          </w:p>
        </w:tc>
        <w:tc>
          <w:tcPr>
            <w:tcW w:w="209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0,294</w:t>
            </w:r>
          </w:p>
        </w:tc>
        <w:tc>
          <w:tcPr>
            <w:tcW w:w="172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0,237</w:t>
            </w:r>
          </w:p>
        </w:tc>
        <w:tc>
          <w:tcPr>
            <w:tcW w:w="127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0,016</w:t>
            </w:r>
          </w:p>
        </w:tc>
      </w:tr>
      <w:tr>
        <w:trPr/>
        <w:tc>
          <w:tcPr>
            <w:tcW w:w="291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7"/>
                <w:szCs w:val="24"/>
                <w:lang w:val="ru-RU" w:eastAsia="en-US" w:bidi="ar-SA"/>
              </w:rPr>
              <w:t>nDCG@10</w:t>
            </w:r>
          </w:p>
        </w:tc>
        <w:tc>
          <w:tcPr>
            <w:tcW w:w="191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7"/>
                <w:szCs w:val="24"/>
                <w:lang w:val="ru-RU" w:eastAsia="en-US" w:bidi="ar-SA"/>
              </w:rPr>
              <w:t>0,577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(0,54–0,62)</w:t>
            </w:r>
          </w:p>
        </w:tc>
        <w:tc>
          <w:tcPr>
            <w:tcW w:w="209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0,313 (0,28–0,34)</w:t>
            </w:r>
          </w:p>
        </w:tc>
        <w:tc>
          <w:tcPr>
            <w:tcW w:w="172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0,236</w:t>
            </w:r>
          </w:p>
        </w:tc>
        <w:tc>
          <w:tcPr>
            <w:tcW w:w="127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0,014</w:t>
            </w:r>
          </w:p>
        </w:tc>
      </w:tr>
      <w:tr>
        <w:trPr/>
        <w:tc>
          <w:tcPr>
            <w:tcW w:w="291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recall@50</w:t>
            </w:r>
          </w:p>
        </w:tc>
        <w:tc>
          <w:tcPr>
            <w:tcW w:w="191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0,778 (0,75–0,81)</w:t>
            </w:r>
          </w:p>
        </w:tc>
        <w:tc>
          <w:tcPr>
            <w:tcW w:w="209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0,577 (0,54–0,62)</w:t>
            </w:r>
          </w:p>
        </w:tc>
        <w:tc>
          <w:tcPr>
            <w:tcW w:w="172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0,649</w:t>
            </w:r>
          </w:p>
        </w:tc>
        <w:tc>
          <w:tcPr>
            <w:tcW w:w="127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0,044</w:t>
            </w:r>
          </w:p>
        </w:tc>
      </w:tr>
      <w:tr>
        <w:trPr/>
        <w:tc>
          <w:tcPr>
            <w:tcW w:w="291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Доля всех подходящих, попавших в топ-10</w:t>
            </w:r>
          </w:p>
        </w:tc>
        <w:tc>
          <w:tcPr>
            <w:tcW w:w="191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29,9%</w:t>
            </w:r>
          </w:p>
        </w:tc>
        <w:tc>
          <w:tcPr>
            <w:tcW w:w="209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15,6%</w:t>
            </w:r>
          </w:p>
        </w:tc>
        <w:tc>
          <w:tcPr>
            <w:tcW w:w="172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—</w:t>
            </w:r>
          </w:p>
        </w:tc>
        <w:tc>
          <w:tcPr>
            <w:tcW w:w="127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—</w:t>
            </w:r>
          </w:p>
        </w:tc>
      </w:tr>
    </w:tbl>
    <w:p>
      <w:pPr>
        <w:pStyle w:val="TextBody"/>
        <w:rPr/>
      </w:pPr>
      <w:r>
        <w:rPr/>
        <w:t>«Только категория» — кандидаты категории из теста сверху, внутри случайный порядок: показывает, сколько даёт сама категоризация без формулы счёта.</w:t>
      </w:r>
    </w:p>
    <w:p>
      <w:pPr>
        <w:pStyle w:val="TextBody"/>
        <w:rPr/>
      </w:pPr>
      <w:r>
        <w:rPr/>
        <w:t>Платформа ставит в топ-10 в среднем 4,9 подходящих из 10, поиск по ключевым словам — 2,5, случайный выбор — 0,13; интервалы не пересекаются. По nDCG@10 платформа лучше ключевых слов в 87 потребностях из 100. Если все кандидаты пройдут тест заново, топ-10 совпадает в среднем на 62% (меняются кандидаты на границе категорий); при одних и тех же данных выдача детерминирована.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800350"/>
            <wp:effectExtent l="0" t="0" r="0" b="0"/>
            <wp:docPr id="13" name="Image13" descr="precision@10 и nDCG@10 по способа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precision@10 и nDCG@10 по способам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precision@10 и nDCG@10 по способам</w:t>
      </w:r>
    </w:p>
    <w:p>
      <w:pPr>
        <w:pStyle w:val="TextBody"/>
        <w:rPr/>
      </w:pPr>
      <w:r>
        <w:rPr>
          <w:b/>
          <w:bCs/>
        </w:rPr>
        <w:t>Вклад компонентов (абляция).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5284"/>
        <w:gridCol w:w="1618"/>
        <w:gridCol w:w="1509"/>
        <w:gridCol w:w="1510"/>
      </w:tblGrid>
      <w:tr>
        <w:trPr>
          <w:tblHeader w:val="true"/>
        </w:trPr>
        <w:tc>
          <w:tcPr>
            <w:tcW w:w="528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Вариант</w:t>
            </w:r>
          </w:p>
        </w:tc>
        <w:tc>
          <w:tcPr>
            <w:tcW w:w="161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precision@10</w:t>
            </w:r>
          </w:p>
        </w:tc>
        <w:tc>
          <w:tcPr>
            <w:tcW w:w="150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nDCG@10</w:t>
            </w:r>
          </w:p>
        </w:tc>
        <w:tc>
          <w:tcPr>
            <w:tcW w:w="151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recall@50</w:t>
            </w:r>
          </w:p>
        </w:tc>
      </w:tr>
      <w:tr>
        <w:trPr/>
        <w:tc>
          <w:tcPr>
            <w:tcW w:w="528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Вся формула (веса по умолчанию)</w:t>
            </w:r>
          </w:p>
        </w:tc>
        <w:tc>
          <w:tcPr>
            <w:tcW w:w="161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0,486</w:t>
            </w:r>
          </w:p>
        </w:tc>
        <w:tc>
          <w:tcPr>
            <w:tcW w:w="150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0,577</w:t>
            </w:r>
          </w:p>
        </w:tc>
        <w:tc>
          <w:tcPr>
            <w:tcW w:w="151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0,778</w:t>
            </w:r>
          </w:p>
        </w:tc>
      </w:tr>
      <w:tr>
        <w:trPr/>
        <w:tc>
          <w:tcPr>
            <w:tcW w:w="528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Без теста: категория по заявленному грейду, θ нет</w:t>
            </w:r>
          </w:p>
        </w:tc>
        <w:tc>
          <w:tcPr>
            <w:tcW w:w="161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0,435</w:t>
            </w:r>
          </w:p>
        </w:tc>
        <w:tc>
          <w:tcPr>
            <w:tcW w:w="150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0,543</w:t>
            </w:r>
          </w:p>
        </w:tc>
        <w:tc>
          <w:tcPr>
            <w:tcW w:w="151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0,782</w:t>
            </w:r>
          </w:p>
        </w:tc>
      </w:tr>
      <w:tr>
        <w:trPr/>
        <w:tc>
          <w:tcPr>
            <w:tcW w:w="528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Без категорий: только счёт по всей базе</w:t>
            </w:r>
          </w:p>
        </w:tc>
        <w:tc>
          <w:tcPr>
            <w:tcW w:w="161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0,213</w:t>
            </w:r>
          </w:p>
        </w:tc>
        <w:tc>
          <w:tcPr>
            <w:tcW w:w="150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0,266</w:t>
            </w:r>
          </w:p>
        </w:tc>
        <w:tc>
          <w:tcPr>
            <w:tcW w:w="151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0,527</w:t>
            </w:r>
          </w:p>
        </w:tc>
      </w:tr>
      <w:tr>
        <w:trPr/>
        <w:tc>
          <w:tcPr>
            <w:tcW w:w="528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Без стека (вес 0)</w:t>
            </w:r>
          </w:p>
        </w:tc>
        <w:tc>
          <w:tcPr>
            <w:tcW w:w="161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0,263</w:t>
            </w:r>
          </w:p>
        </w:tc>
        <w:tc>
          <w:tcPr>
            <w:tcW w:w="150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0,293</w:t>
            </w:r>
          </w:p>
        </w:tc>
        <w:tc>
          <w:tcPr>
            <w:tcW w:w="151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0,708</w:t>
            </w:r>
          </w:p>
        </w:tc>
      </w:tr>
      <w:tr>
        <w:trPr/>
        <w:tc>
          <w:tcPr>
            <w:tcW w:w="528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Без синонимов и смежности технологий</w:t>
            </w:r>
          </w:p>
        </w:tc>
        <w:tc>
          <w:tcPr>
            <w:tcW w:w="161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0,393</w:t>
            </w:r>
          </w:p>
        </w:tc>
        <w:tc>
          <w:tcPr>
            <w:tcW w:w="150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0,473</w:t>
            </w:r>
          </w:p>
        </w:tc>
        <w:tc>
          <w:tcPr>
            <w:tcW w:w="151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0,732</w:t>
            </w:r>
          </w:p>
        </w:tc>
      </w:tr>
      <w:tr>
        <w:trPr/>
        <w:tc>
          <w:tcPr>
            <w:tcW w:w="528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Без ФСП (вес 0)</w:t>
            </w:r>
          </w:p>
        </w:tc>
        <w:tc>
          <w:tcPr>
            <w:tcW w:w="161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0,485</w:t>
            </w:r>
          </w:p>
        </w:tc>
        <w:tc>
          <w:tcPr>
            <w:tcW w:w="150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0,583</w:t>
            </w:r>
          </w:p>
        </w:tc>
        <w:tc>
          <w:tcPr>
            <w:tcW w:w="151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0,776</w:t>
            </w:r>
          </w:p>
        </w:tc>
      </w:tr>
      <w:tr>
        <w:trPr/>
        <w:tc>
          <w:tcPr>
            <w:tcW w:w="528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Без θ в счёте (вес 0; категория из теста остаётся)</w:t>
            </w:r>
          </w:p>
        </w:tc>
        <w:tc>
          <w:tcPr>
            <w:tcW w:w="161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0,511</w:t>
            </w:r>
          </w:p>
        </w:tc>
        <w:tc>
          <w:tcPr>
            <w:tcW w:w="150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0,620</w:t>
            </w:r>
          </w:p>
        </w:tc>
        <w:tc>
          <w:tcPr>
            <w:tcW w:w="151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0,775</w:t>
            </w:r>
          </w:p>
        </w:tc>
      </w:tr>
    </w:tbl>
    <w:p>
      <w:pPr>
        <w:pStyle w:val="CaptionedFigure"/>
        <w:rPr/>
      </w:pPr>
      <w:r>
        <w:rPr/>
        <w:drawing>
          <wp:inline distT="0" distB="0" distL="0" distR="0">
            <wp:extent cx="5334000" cy="2635250"/>
            <wp:effectExtent l="0" t="0" r="0" b="0"/>
            <wp:docPr id="14" name="Image14" descr="Абляция формулы подбо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Абляция формулы подбора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Абляция формулы подбора</w:t>
      </w:r>
    </w:p>
    <w:p>
      <w:pPr>
        <w:pStyle w:val="Compact"/>
        <w:numPr>
          <w:ilvl w:val="0"/>
          <w:numId w:val="86"/>
        </w:numPr>
        <w:rPr/>
      </w:pPr>
      <w:r>
        <w:rPr>
          <w:b/>
          <w:bCs/>
        </w:rPr>
        <w:t>Главный вклад — тест и категории.</w:t>
      </w:r>
      <w:r>
        <w:rPr/>
        <w:t xml:space="preserve"> Без категорий precision@10 падает до 0,213; с категорией по заявленному грейду вместо теста — до 0,435: тест исправляет завышенные грейды.</w:t>
      </w:r>
    </w:p>
    <w:p>
      <w:pPr>
        <w:pStyle w:val="Compact"/>
        <w:numPr>
          <w:ilvl w:val="0"/>
          <w:numId w:val="87"/>
        </w:numPr>
        <w:rPr/>
      </w:pPr>
      <w:r>
        <w:rPr>
          <w:b/>
          <w:bCs/>
        </w:rPr>
        <w:t>Стек и справочник синонимов</w:t>
      </w:r>
      <w:r>
        <w:rPr/>
        <w:t xml:space="preserve"> — второй по силе: без стека 0,263, без синонимов 0,393 («постгрес» и «k8s» в резюме иначе теряются). Здесь и проигрывает поиск по ключевым словам.</w:t>
      </w:r>
    </w:p>
    <w:p>
      <w:pPr>
        <w:pStyle w:val="Compact"/>
        <w:numPr>
          <w:ilvl w:val="0"/>
          <w:numId w:val="88"/>
        </w:numPr>
        <w:rPr/>
      </w:pPr>
      <w:r>
        <w:rPr>
          <w:b/>
          <w:bCs/>
        </w:rPr>
        <w:t>ФСП</w:t>
      </w:r>
      <w:r>
        <w:rPr/>
        <w:t xml:space="preserve"> метрики почти не меняет (0,485): наш эталон его не учитывает. ФСП в счёте — требование ТЗ и сигнал для рекрутера; важно, что он не ухудшает выдачу.</w:t>
      </w:r>
    </w:p>
    <w:p>
      <w:pPr>
        <w:pStyle w:val="Compact"/>
        <w:numPr>
          <w:ilvl w:val="0"/>
          <w:numId w:val="89"/>
        </w:numPr>
        <w:rPr/>
      </w:pPr>
      <w:r>
        <w:rPr>
          <w:b/>
          <w:bCs/>
        </w:rPr>
        <w:t>θ внутри категории слегка снижает соответствие эталону:</w:t>
      </w:r>
      <w:r>
        <w:rPr/>
        <w:t xml:space="preserve"> 0,486 с θ против 0,511 без θ. Внутри категории θ поднимает самых сильных, а среди них чаще переквалифицированные — их истинный грейд на ступень выше, и эталон считает их подходящими лишь частично. Это расхождение между ТЗ («выше — сильнее подтверждённый профиль») и строгой разметкой «точно этот грейд».</w:t>
      </w:r>
    </w:p>
    <w:tbl>
      <w:tblPr>
        <w:tblStyle w:val="Table"/>
        <w:tblW w:w="7920" w:type="dxa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Вес θ (остальные — пропорционально)</w:t>
            </w:r>
          </w:p>
        </w:tc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precision@10</w:t>
            </w:r>
          </w:p>
        </w:tc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nDCG@10</w:t>
            </w:r>
          </w:p>
        </w:tc>
      </w:tr>
      <w:tr>
        <w:trPr/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0,00</w:t>
            </w:r>
          </w:p>
        </w:tc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0,511</w:t>
            </w:r>
          </w:p>
        </w:tc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0,620</w:t>
            </w:r>
          </w:p>
        </w:tc>
      </w:tr>
      <w:tr>
        <w:trPr/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0,10</w:t>
            </w:r>
          </w:p>
        </w:tc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0,502</w:t>
            </w:r>
          </w:p>
        </w:tc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0,608</w:t>
            </w:r>
          </w:p>
        </w:tc>
      </w:tr>
      <w:tr>
        <w:trPr/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0,25 (по умолчанию)</w:t>
            </w:r>
          </w:p>
        </w:tc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0,486</w:t>
            </w:r>
          </w:p>
        </w:tc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0,577</w:t>
            </w:r>
          </w:p>
        </w:tc>
      </w:tr>
      <w:tr>
        <w:trPr/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0,40</w:t>
            </w:r>
          </w:p>
        </w:tc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0,449</w:t>
            </w:r>
          </w:p>
        </w:tc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0,532</w:t>
            </w:r>
          </w:p>
        </w:tc>
      </w:tr>
    </w:tbl>
    <w:p>
      <w:pPr>
        <w:pStyle w:val="TextBody"/>
        <w:rPr/>
      </w:pPr>
      <w:r>
        <w:rPr>
          <w:b/>
          <w:bCs/>
        </w:rPr>
        <w:t>Рекомендация:</w:t>
      </w:r>
      <w:r>
        <w:rPr/>
        <w:t xml:space="preserve"> θ оставить в счёте (этого требует ТЗ), но снизить вес с 0,25 до 0,10 — precision@10 0,502 вместо 0,486. Веса — настройка платформы (</w:t>
      </w:r>
      <w:r>
        <w:rPr>
          <w:rStyle w:val="VerbatimChar"/>
        </w:rPr>
        <w:t>ranking_weights</w:t>
      </w:r>
      <w:r>
        <w:rPr/>
        <w:t>), админ меняет их на экране «Справочники» без релиза; в демо-данных оставлены веса по умолчанию, на которых посчитаны все цифры этого раздела.</w:t>
      </w:r>
      <w:bookmarkEnd w:id="140"/>
    </w:p>
    <w:p>
      <w:pPr>
        <w:pStyle w:val="Heading2"/>
        <w:rPr/>
      </w:pPr>
      <w:bookmarkStart w:id="141" w:name="__RefHeading___Toc22461_775646078"/>
      <w:bookmarkStart w:id="142" w:name="X294e28f34aaf33ea5265a3ef34f76de356bd2f9"/>
      <w:bookmarkEnd w:id="141"/>
      <w:r>
        <w:rPr/>
        <w:t>4.6. Результаты: разбор текстов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1766"/>
        <w:gridCol w:w="882"/>
        <w:gridCol w:w="3636"/>
        <w:gridCol w:w="3637"/>
      </w:tblGrid>
      <w:tr>
        <w:trPr>
          <w:tblHeader w:val="true"/>
        </w:trPr>
        <w:tc>
          <w:tcPr>
            <w:tcW w:w="176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Что</w:t>
            </w:r>
          </w:p>
        </w:tc>
        <w:tc>
          <w:tcPr>
            <w:tcW w:w="88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Набор</w:t>
            </w:r>
          </w:p>
        </w:tc>
        <w:tc>
          <w:tcPr>
            <w:tcW w:w="363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Результат</w:t>
            </w:r>
          </w:p>
        </w:tc>
        <w:tc>
          <w:tcPr>
            <w:tcW w:w="363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Подробно</w:t>
            </w:r>
          </w:p>
        </w:tc>
      </w:tr>
      <w:tr>
        <w:trPr/>
        <w:tc>
          <w:tcPr>
            <w:tcW w:w="176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PDF-резюме → профиль</w:t>
            </w:r>
          </w:p>
        </w:tc>
        <w:tc>
          <w:tcPr>
            <w:tcW w:w="88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5 PDF</w:t>
            </w:r>
          </w:p>
        </w:tc>
        <w:tc>
          <w:tcPr>
            <w:tcW w:w="363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ФИО, контакты, город, специализация, грейд, стаж, формат, ссылки — 100%; стек — precision / recall 100% / 100%; роли — 92% / 100%; софт-скиллы — 94% / 100%</w:t>
            </w:r>
          </w:p>
        </w:tc>
        <w:tc>
          <w:tcPr>
            <w:tcW w:w="363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hyperlink r:id="rId40">
              <w:r>
                <w:rPr>
                  <w:rStyle w:val="VerbatimChar"/>
                  <w:rFonts w:eastAsia="Cambria" w:cs="" w:ascii="JetBrains Mono" w:hAnsi="JetBrains Mono"/>
                  <w:kern w:val="0"/>
                  <w:sz w:val="16"/>
                  <w:szCs w:val="24"/>
                  <w:lang w:val="ru-RU" w:eastAsia="en-US" w:bidi="ar-SA"/>
                </w:rPr>
                <w:t>resume_parsing.md</w:t>
              </w:r>
            </w:hyperlink>
          </w:p>
        </w:tc>
      </w:tr>
      <w:tr>
        <w:trPr/>
        <w:tc>
          <w:tcPr>
            <w:tcW w:w="176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Свободный текст потребности → поля</w:t>
            </w:r>
          </w:p>
        </w:tc>
        <w:tc>
          <w:tcPr>
            <w:tcW w:w="88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12 фраз</w:t>
            </w:r>
          </w:p>
        </w:tc>
        <w:tc>
          <w:tcPr>
            <w:tcW w:w="363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12 из 12 по всем полям (специализация, грейд, стек обязательный и желательный, вилка, формат, город, домен)</w:t>
            </w:r>
          </w:p>
        </w:tc>
        <w:tc>
          <w:tcPr>
            <w:tcW w:w="363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hyperlink r:id="rId41">
              <w:r>
                <w:rPr>
                  <w:rStyle w:val="VerbatimChar"/>
                  <w:rFonts w:eastAsia="Cambria" w:cs="" w:ascii="JetBrains Mono" w:hAnsi="JetBrains Mono"/>
                  <w:kern w:val="0"/>
                  <w:sz w:val="16"/>
                  <w:szCs w:val="24"/>
                  <w:lang w:val="ru-RU" w:eastAsia="en-US" w:bidi="ar-SA"/>
                </w:rPr>
                <w:t>need_parsing.md</w:t>
              </w:r>
            </w:hyperlink>
          </w:p>
        </w:tc>
      </w:tr>
      <w:tr>
        <w:trPr/>
        <w:tc>
          <w:tcPr>
            <w:tcW w:w="176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Текст вакансии → тест</w:t>
            </w:r>
          </w:p>
        </w:tc>
        <w:tc>
          <w:tcPr>
            <w:tcW w:w="88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5 вакансий</w:t>
            </w:r>
          </w:p>
        </w:tc>
        <w:tc>
          <w:tcPr>
            <w:tcW w:w="363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специализация 5/5, грейд 5/5, ожидаемые темы 25/25</w:t>
            </w:r>
          </w:p>
        </w:tc>
        <w:tc>
          <w:tcPr>
            <w:tcW w:w="363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hyperlink r:id="rId42">
              <w:r>
                <w:rPr>
                  <w:rStyle w:val="VerbatimChar"/>
                  <w:rFonts w:eastAsia="Cambria" w:cs="" w:ascii="JetBrains Mono" w:hAnsi="JetBrains Mono"/>
                  <w:kern w:val="0"/>
                  <w:sz w:val="16"/>
                  <w:szCs w:val="24"/>
                  <w:lang w:val="ru-RU" w:eastAsia="en-US" w:bidi="ar-SA"/>
                </w:rPr>
                <w:t>vacancy_tests.md</w:t>
              </w:r>
            </w:hyperlink>
          </w:p>
        </w:tc>
      </w:tr>
    </w:tbl>
    <w:p>
      <w:pPr>
        <w:pStyle w:val="TextBody"/>
        <w:rPr/>
      </w:pPr>
      <w:r>
        <w:rPr/>
        <w:t xml:space="preserve">Все три — в режиме правил, без ключа LLM: так результат не зависит от внешнего сервиса. Правила подбирались с оглядкой на образцы, поэтому отдельно проверены формулировки, которых в образцах нет (тест </w:t>
      </w:r>
      <w:r>
        <w:rPr>
          <w:rStyle w:val="VerbatimChar"/>
        </w:rPr>
        <w:t>test_unseen_phrases</w:t>
      </w:r>
      <w:r>
        <w:rPr/>
        <w:t>).</w:t>
      </w:r>
      <w:bookmarkEnd w:id="142"/>
    </w:p>
    <w:p>
      <w:pPr>
        <w:pStyle w:val="Heading2"/>
        <w:rPr/>
      </w:pPr>
      <w:bookmarkStart w:id="143" w:name="__RefHeading___Toc22463_775646078"/>
      <w:bookmarkStart w:id="144" w:name="Xe888232b2fce12e70bc377f356ca419bb47ae81"/>
      <w:bookmarkEnd w:id="143"/>
      <w:r>
        <w:rPr/>
        <w:t>4.7. Как воспроизвести и проверить самим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3431"/>
        <w:gridCol w:w="6490"/>
      </w:tblGrid>
      <w:tr>
        <w:trPr>
          <w:tblHeader w:val="true"/>
        </w:trPr>
        <w:tc>
          <w:tcPr>
            <w:tcW w:w="343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Что</w:t>
            </w:r>
          </w:p>
        </w:tc>
        <w:tc>
          <w:tcPr>
            <w:tcW w:w="649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Команда (из корня репозитория)</w:t>
            </w:r>
          </w:p>
        </w:tc>
      </w:tr>
      <w:tr>
        <w:trPr/>
        <w:tc>
          <w:tcPr>
            <w:tcW w:w="343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Симуляция движка теста (около минуты)</w:t>
            </w:r>
          </w:p>
        </w:tc>
        <w:tc>
          <w:tcPr>
            <w:tcW w:w="649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PYTHONPATH=backend python -m app.testing.engine.simulate --seed 20261011</w:t>
            </w:r>
          </w:p>
        </w:tc>
      </w:tr>
      <w:tr>
        <w:trPr/>
        <w:tc>
          <w:tcPr>
            <w:tcW w:w="343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Пороги движка в автотестах</w:t>
            </w:r>
          </w:p>
        </w:tc>
        <w:tc>
          <w:tcPr>
            <w:tcW w:w="649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PYTHONPATH=backend pytest backend/tests/engine</w:t>
            </w:r>
          </w:p>
        </w:tc>
      </w:tr>
      <w:tr>
        <w:trPr/>
        <w:tc>
          <w:tcPr>
            <w:tcW w:w="343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Отчёты по разбору текстов</w:t>
            </w:r>
          </w:p>
        </w:tc>
        <w:tc>
          <w:tcPr>
            <w:tcW w:w="649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cd backend &amp;&amp; python -m app.nlp.validation</w:t>
            </w:r>
          </w:p>
        </w:tc>
      </w:tr>
      <w:tr>
        <w:trPr/>
        <w:tc>
          <w:tcPr>
            <w:tcW w:w="343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Полная валидация платформы: данные, симуляции, графики,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report.md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(~3–4 минуты, БД не нужна)</w:t>
            </w:r>
          </w:p>
        </w:tc>
        <w:tc>
          <w:tcPr>
            <w:tcW w:w="649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pip install -e "backend[dev]" matplotlib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затем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make validate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(=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python scripts/validation/run_all.py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)</w:t>
            </w:r>
          </w:p>
        </w:tc>
      </w:tr>
      <w:tr>
        <w:trPr/>
        <w:tc>
          <w:tcPr>
            <w:tcW w:w="343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Метрики и API проверки в автотестах</w:t>
            </w:r>
          </w:p>
        </w:tc>
        <w:tc>
          <w:tcPr>
            <w:tcW w:w="649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pytest backend/tests/test_eval_metrics.py backend/tests/test_eval_api.py</w:t>
            </w:r>
          </w:p>
        </w:tc>
      </w:tr>
    </w:tbl>
    <w:p>
      <w:pPr>
        <w:pStyle w:val="TextBody"/>
        <w:rPr/>
      </w:pPr>
      <w:r>
        <w:rPr/>
        <w:t>В интерфейсе: кабинет администратора → «Валидация» (</w:t>
      </w:r>
      <w:r>
        <w:rPr>
          <w:rStyle w:val="VerbatimChar"/>
        </w:rPr>
        <w:t>/admin/validation</w:t>
      </w:r>
      <w:r>
        <w:rPr/>
        <w:t>) — графики точности грейда, стабильности повтора, различающей силы, precision@10, работы детектора утечек (</w:t>
      </w:r>
      <w:r>
        <w:rPr>
          <w:rStyle w:val="VerbatimChar"/>
        </w:rPr>
        <w:t>GET /api/eval/validation</w:t>
      </w:r>
      <w:r>
        <w:rPr/>
        <w:t>).</w:t>
      </w:r>
    </w:p>
    <w:p>
      <w:pPr>
        <w:pStyle w:val="TextBody"/>
        <w:rPr/>
      </w:pPr>
      <w:r>
        <w:rPr>
          <w:b/>
          <w:bCs/>
        </w:rPr>
        <w:t>Проверка подбора на своих данных:</w:t>
      </w:r>
      <w:r>
        <w:rPr/>
        <w:t xml:space="preserve"> </w:t>
      </w:r>
      <w:r>
        <w:rPr>
          <w:rStyle w:val="VerbatimChar"/>
        </w:rPr>
        <w:t>POST /api/eval/matching</w:t>
      </w:r>
      <w:r>
        <w:rPr/>
        <w:t xml:space="preserve"> (или экран «Валидация») — загрузить CSV с колонками </w:t>
      </w:r>
      <w:r>
        <w:rPr>
          <w:rStyle w:val="VerbatimChar"/>
        </w:rPr>
        <w:t>need_id</w:t>
      </w:r>
      <w:r>
        <w:rPr/>
        <w:t xml:space="preserve">, </w:t>
      </w:r>
      <w:r>
        <w:rPr>
          <w:rStyle w:val="VerbatimChar"/>
        </w:rPr>
        <w:t>candidate_id</w:t>
      </w:r>
      <w:r>
        <w:rPr/>
        <w:t xml:space="preserve"> и необязательно </w:t>
      </w:r>
      <w:r>
        <w:rPr>
          <w:rStyle w:val="VerbatimChar"/>
        </w:rPr>
        <w:t>relevant</w:t>
      </w:r>
      <w:r>
        <w:rPr/>
        <w:t xml:space="preserve"> (0/1 или 0/1/2 с «частично»). Порядок строк не важен: кандидатов каждой потребности ранжирует сама платформа, а метрики показывают, сколько подходящих оказалось наверху. Id — синтетические (</w:t>
      </w:r>
      <w:r>
        <w:rPr>
          <w:rStyle w:val="VerbatimChar"/>
        </w:rPr>
        <w:t>N001</w:t>
      </w:r>
      <w:r>
        <w:rPr/>
        <w:t xml:space="preserve">…, </w:t>
      </w:r>
      <w:r>
        <w:rPr>
          <w:rStyle w:val="VerbatimChar"/>
        </w:rPr>
        <w:t>C0001</w:t>
      </w:r>
      <w:r>
        <w:rPr/>
        <w:t xml:space="preserve">…) или реальные id потребностей и профилей стенда. Пример — </w:t>
      </w:r>
      <w:r>
        <w:rPr>
          <w:rStyle w:val="VerbatimChar"/>
        </w:rPr>
        <w:t>data/validation/example_pairs.csv</w:t>
      </w:r>
      <w:r>
        <w:rPr/>
        <w:t xml:space="preserve"> (6 потребностей × 40 кандидатов): precision@10 0,733, nDCG@10 0,786 против 0,617 / 0,679 у поиска по словам и 0,250 при случайном порядке.</w:t>
      </w:r>
    </w:p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rPr>
          <w:rStyle w:val="NormalTok"/>
        </w:rPr>
        <w:t xml:space="preserve"> file=@data/validation/example_pairs.csv https://159-194-200-243.sslip.io/api/eval/matching</w:t>
      </w:r>
      <w:bookmarkEnd w:id="144"/>
    </w:p>
    <w:p>
      <w:pPr>
        <w:pStyle w:val="Heading2"/>
        <w:rPr/>
      </w:pPr>
      <w:bookmarkStart w:id="145" w:name="__RefHeading___Toc22465_775646078"/>
      <w:bookmarkStart w:id="146" w:name="X7ffe2fadddc90dea9a870c9eb85f5a5d3e32ddf"/>
      <w:bookmarkEnd w:id="145"/>
      <w:bookmarkEnd w:id="146"/>
      <w:r>
        <w:rPr/>
        <w:t>4.8. Ограничения валидации</w:t>
      </w:r>
    </w:p>
    <w:p>
      <w:pPr>
        <w:pStyle w:val="Compact"/>
        <w:numPr>
          <w:ilvl w:val="0"/>
          <w:numId w:val="90"/>
        </w:numPr>
        <w:rPr/>
      </w:pPr>
      <w:r>
        <w:rPr/>
        <w:t>Синтетика проверяет, что механика делает то, что задумано, при известных допущениях (модель ответов 2PL, модель времени). На реальных людях пороги детектора и грейдов нужно уточнить по накопленным данным — механизмы для этого (калибровка, настраиваемые пороги) уже в продукте.</w:t>
      </w:r>
    </w:p>
    <w:p>
      <w:pPr>
        <w:pStyle w:val="Compact"/>
        <w:numPr>
          <w:ilvl w:val="0"/>
          <w:numId w:val="91"/>
        </w:numPr>
        <w:rPr/>
      </w:pPr>
      <w:r>
        <w:rPr/>
        <w:t xml:space="preserve">Синтетика — не рынок: распределения уровней, стека, зарплат и поведения (завышение грейда, приписки в резюме) — наши допущения. Процедура переносится на реальные данные без изменений: нужна экспертная разметка пар, её можно загрузить через </w:t>
      </w:r>
      <w:r>
        <w:rPr>
          <w:rStyle w:val="VerbatimChar"/>
        </w:rPr>
        <w:t>POST /api/eval/matching</w:t>
      </w:r>
      <w:r>
        <w:rPr/>
        <w:t>.</w:t>
      </w:r>
    </w:p>
    <w:p>
      <w:pPr>
        <w:pStyle w:val="Compact"/>
        <w:numPr>
          <w:ilvl w:val="0"/>
          <w:numId w:val="92"/>
        </w:numPr>
        <w:rPr/>
      </w:pPr>
      <w:r>
        <w:rPr/>
        <w:t>Эталон подбора написан нами; правило специально не совпадает с формулой, но выбор признаков эталона (например, ФСП не считается признаком соответствия) — тоже наше решение.</w:t>
      </w:r>
    </w:p>
    <w:p>
      <w:pPr>
        <w:pStyle w:val="Compact"/>
        <w:numPr>
          <w:ilvl w:val="0"/>
          <w:numId w:val="93"/>
        </w:numPr>
        <w:rPr/>
      </w:pPr>
      <w:r>
        <w:rPr/>
        <w:t>Банк из 32 шаблонов на направление ограничивает точность и стабильность теста (4.4.1).</w:t>
      </w:r>
    </w:p>
    <w:p>
      <w:pPr>
        <w:pStyle w:val="Compact"/>
        <w:numPr>
          <w:ilvl w:val="0"/>
          <w:numId w:val="94"/>
        </w:numPr>
        <w:rPr/>
      </w:pPr>
      <w:r>
        <w:rPr/>
        <w:t>Образцы для разбора текстов маленькие (5–12 штук); это проверка работоспособности, а не статистическая оценка точности.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FirstParagraph"/>
        <w:rPr/>
      </w:pPr>
      <w:r>
        <w:rPr/>
      </w:r>
      <w:bookmarkStart w:id="147" w:name="Xd766582f33b8d8c69ce1f32f8af8a3d43cc83ad"/>
      <w:bookmarkStart w:id="148" w:name="X7ffe2fadddc90dea9a870c9eb85f5a5d3e32ddf"/>
      <w:bookmarkStart w:id="149" w:name="sec-05_fsp_integration"/>
      <w:bookmarkStart w:id="150" w:name="Xd766582f33b8d8c69ce1f32f8af8a3d43cc83ad"/>
      <w:bookmarkStart w:id="151" w:name="X7ffe2fadddc90dea9a870c9eb85f5a5d3e32ddf"/>
      <w:bookmarkStart w:id="152" w:name="sec-05_fsp_integration"/>
      <w:bookmarkEnd w:id="150"/>
      <w:bookmarkEnd w:id="151"/>
      <w:bookmarkEnd w:id="152"/>
    </w:p>
    <w:p>
      <w:pPr>
        <w:pStyle w:val="Heading1"/>
        <w:rPr/>
      </w:pPr>
      <w:bookmarkStart w:id="153" w:name="__RefHeading___Toc22467_775646078"/>
      <w:bookmarkStart w:id="154" w:name="X2fdb03d23b18c8594fedfd791ebcd380b022c23"/>
      <w:bookmarkEnd w:id="153"/>
      <w:bookmarkEnd w:id="154"/>
      <w:r>
        <w:rPr/>
        <w:t>5. Схема интеграции с реестром ФСП</w:t>
      </w:r>
    </w:p>
    <w:p>
      <w:pPr>
        <w:pStyle w:val="FirstParagraph"/>
        <w:rPr/>
      </w:pPr>
      <w:r>
        <w:rPr/>
        <w:t xml:space="preserve">Организаторы намеренно не дали ни API, ни структуру данных ФСП [ТЗ 2, 4]. Поэтому мы сами решили, какие сведения о достижениях получать и как показывать работодателю, и сделали </w:t>
      </w:r>
      <w:r>
        <w:rPr>
          <w:b/>
          <w:bCs/>
        </w:rPr>
        <w:t>работающую модель интеграции</w:t>
      </w:r>
      <w:r>
        <w:rPr/>
        <w:t xml:space="preserve">: обе части ФСП подняты у нас локально и подключены к платформе по тем же протоколам, что будут в реальности. Подробный черновик для ФСП — </w:t>
      </w:r>
      <w:hyperlink r:id="rId43">
        <w:r>
          <w:rPr>
            <w:rStyle w:val="VerbatimChar"/>
          </w:rPr>
          <w:t>docs/integration/fsp.md</w:t>
        </w:r>
      </w:hyperlink>
      <w:r>
        <w:rPr/>
        <w:t xml:space="preserve">; код — </w:t>
      </w:r>
      <w:r>
        <w:rPr>
          <w:rStyle w:val="VerbatimChar"/>
        </w:rPr>
        <w:t>backend/app/fsp/</w:t>
      </w:r>
      <w:r>
        <w:rPr/>
        <w:t xml:space="preserve">, мок реестра — </w:t>
      </w:r>
      <w:r>
        <w:rPr>
          <w:rStyle w:val="VerbatimChar"/>
        </w:rPr>
        <w:t>services/fsp-registry-mock/</w:t>
      </w:r>
      <w:r>
        <w:rPr/>
        <w:t xml:space="preserve">, realm Keycloak — </w:t>
      </w:r>
      <w:r>
        <w:rPr>
          <w:rStyle w:val="VerbatimChar"/>
        </w:rPr>
        <w:t>infra/keycloak/realm-fsp.json</w:t>
      </w:r>
      <w:r>
        <w:rPr/>
        <w:t>.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2731"/>
        <w:gridCol w:w="2157"/>
        <w:gridCol w:w="5034"/>
      </w:tblGrid>
      <w:tr>
        <w:trPr>
          <w:tblHeader w:val="true"/>
        </w:trPr>
        <w:tc>
          <w:tcPr>
            <w:tcW w:w="273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Часть</w:t>
            </w:r>
          </w:p>
        </w:tc>
        <w:tc>
          <w:tcPr>
            <w:tcW w:w="215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В реальности</w:t>
            </w:r>
          </w:p>
        </w:tc>
        <w:tc>
          <w:tcPr>
            <w:tcW w:w="503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На хакатоне</w:t>
            </w:r>
          </w:p>
        </w:tc>
      </w:tr>
      <w:tr>
        <w:trPr/>
        <w:tc>
          <w:tcPr>
            <w:tcW w:w="273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ФСП ID (вход и подтверждение личности)</w:t>
            </w:r>
          </w:p>
        </w:tc>
        <w:tc>
          <w:tcPr>
            <w:tcW w:w="215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Keycloak ФСП</w:t>
            </w:r>
          </w:p>
        </w:tc>
        <w:tc>
          <w:tcPr>
            <w:tcW w:w="503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Keycloak 25, realm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fsp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клиент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fsp-talent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(public, PKCE), claim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fsp_id</w:t>
            </w:r>
          </w:p>
        </w:tc>
      </w:tr>
      <w:tr>
        <w:trPr/>
        <w:tc>
          <w:tcPr>
            <w:tcW w:w="273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Реестр достижений</w:t>
            </w:r>
          </w:p>
        </w:tc>
        <w:tc>
          <w:tcPr>
            <w:tcW w:w="215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API реестра ФСП (его пока нет)</w:t>
            </w:r>
          </w:p>
        </w:tc>
        <w:tc>
          <w:tcPr>
            <w:tcW w:w="503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fsp-registry-mock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— это и есть наше предложение контракта API</w:t>
            </w:r>
          </w:p>
        </w:tc>
      </w:tr>
      <w:tr>
        <w:trPr/>
        <w:tc>
          <w:tcPr>
            <w:tcW w:w="273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Платформа</w:t>
            </w:r>
          </w:p>
        </w:tc>
        <w:tc>
          <w:tcPr>
            <w:tcW w:w="215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—</w:t>
            </w:r>
          </w:p>
        </w:tc>
        <w:tc>
          <w:tcPr>
            <w:tcW w:w="503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модуль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fsp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таблицы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fsp_links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(связь профиля с ФСП ID) и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fsp_achievements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(кэш)</w:t>
            </w:r>
          </w:p>
        </w:tc>
      </w:tr>
    </w:tbl>
    <w:p>
      <w:pPr>
        <w:pStyle w:val="CaptionedFigure"/>
        <w:rPr/>
      </w:pPr>
      <w:r>
        <w:rPr/>
        <w:drawing>
          <wp:inline distT="0" distB="0" distL="0" distR="0">
            <wp:extent cx="5334000" cy="1408430"/>
            <wp:effectExtent l="0" t="0" r="0" b="0"/>
            <wp:docPr id="15" name="Image15" descr="Диаграмм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Диаграмма 9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Диаграмма 9</w:t>
      </w:r>
    </w:p>
    <w:p>
      <w:pPr>
        <w:pStyle w:val="Heading2"/>
        <w:rPr/>
      </w:pPr>
      <w:bookmarkStart w:id="155" w:name="__RefHeading___Toc22469_775646078"/>
      <w:bookmarkStart w:id="156" w:name="Xecbd64f965b673d07b62ac9177252aac3042986"/>
      <w:bookmarkEnd w:id="155"/>
      <w:r>
        <w:rPr/>
        <w:t>5.1. Какие данные получаем и зачем</w:t>
      </w:r>
    </w:p>
    <w:p>
      <w:pPr>
        <w:pStyle w:val="FirstParagraph"/>
        <w:rPr/>
      </w:pPr>
      <w:r>
        <w:rPr/>
        <w:t xml:space="preserve">Работодателю важно не «участвовал ли человек», а </w:t>
      </w:r>
      <w:r>
        <w:rPr>
          <w:b/>
          <w:bCs/>
        </w:rPr>
        <w:t>что это говорит о навыках</w:t>
      </w:r>
      <w:r>
        <w:rPr/>
        <w:t>:</w:t>
      </w:r>
    </w:p>
    <w:p>
      <w:pPr>
        <w:pStyle w:val="Compact"/>
        <w:numPr>
          <w:ilvl w:val="0"/>
          <w:numId w:val="95"/>
        </w:numPr>
        <w:rPr/>
      </w:pPr>
      <w:r>
        <w:rPr>
          <w:b/>
          <w:bCs/>
        </w:rPr>
        <w:t>дисциплина</w:t>
      </w:r>
      <w:r>
        <w:rPr/>
        <w:t xml:space="preserve"> — продуктовое, алгоритмическое программирование, программирование систем ИБ, беспилотных авиационных систем, робототехники: к какой работе близок опыт;</w:t>
      </w:r>
    </w:p>
    <w:p>
      <w:pPr>
        <w:pStyle w:val="Compact"/>
        <w:numPr>
          <w:ilvl w:val="0"/>
          <w:numId w:val="96"/>
        </w:numPr>
        <w:rPr/>
      </w:pPr>
      <w:r>
        <w:rPr>
          <w:b/>
          <w:bCs/>
        </w:rPr>
        <w:t>уровень</w:t>
      </w:r>
      <w:r>
        <w:rPr/>
        <w:t xml:space="preserve"> — региональный, всероссийский, международный;</w:t>
      </w:r>
    </w:p>
    <w:p>
      <w:pPr>
        <w:pStyle w:val="Compact"/>
        <w:numPr>
          <w:ilvl w:val="0"/>
          <w:numId w:val="97"/>
        </w:numPr>
        <w:rPr/>
      </w:pPr>
      <w:r>
        <w:rPr>
          <w:b/>
          <w:bCs/>
        </w:rPr>
        <w:t>результат</w:t>
      </w:r>
      <w:r>
        <w:rPr/>
        <w:t xml:space="preserve"> — место, диплом I/II/III степени или участие; плюс размер зачёта («12 место из 300» и «12 место из 15» — разные вещи);</w:t>
      </w:r>
    </w:p>
    <w:p>
      <w:pPr>
        <w:pStyle w:val="Compact"/>
        <w:numPr>
          <w:ilvl w:val="0"/>
          <w:numId w:val="98"/>
        </w:numPr>
        <w:rPr/>
      </w:pPr>
      <w:r>
        <w:rPr>
          <w:b/>
          <w:bCs/>
        </w:rPr>
        <w:t>дата</w:t>
      </w:r>
      <w:r>
        <w:rPr/>
        <w:t xml:space="preserve"> — свежий результат весит больше старого;</w:t>
      </w:r>
    </w:p>
    <w:p>
      <w:pPr>
        <w:pStyle w:val="Compact"/>
        <w:numPr>
          <w:ilvl w:val="0"/>
          <w:numId w:val="99"/>
        </w:numPr>
        <w:rPr/>
      </w:pPr>
      <w:r>
        <w:rPr>
          <w:b/>
          <w:bCs/>
        </w:rPr>
        <w:t>командное или личное</w:t>
      </w:r>
      <w:r>
        <w:rPr/>
        <w:t xml:space="preserve"> участие и </w:t>
      </w:r>
      <w:r>
        <w:rPr>
          <w:b/>
          <w:bCs/>
        </w:rPr>
        <w:t>роль в команде</w:t>
      </w:r>
      <w:r>
        <w:rPr/>
        <w:t xml:space="preserve"> (бэкенд, ML, капитан);</w:t>
      </w:r>
    </w:p>
    <w:p>
      <w:pPr>
        <w:pStyle w:val="Compact"/>
        <w:numPr>
          <w:ilvl w:val="0"/>
          <w:numId w:val="100"/>
        </w:numPr>
        <w:rPr/>
      </w:pPr>
      <w:r>
        <w:rPr>
          <w:b/>
          <w:bCs/>
        </w:rPr>
        <w:t>ссылка на протокол</w:t>
      </w:r>
      <w:r>
        <w:rPr/>
        <w:t xml:space="preserve"> — проверить результат в первоисточнике;</w:t>
      </w:r>
    </w:p>
    <w:p>
      <w:pPr>
        <w:pStyle w:val="Compact"/>
        <w:numPr>
          <w:ilvl w:val="0"/>
          <w:numId w:val="101"/>
        </w:numPr>
        <w:rPr/>
      </w:pPr>
      <w:r>
        <w:rPr>
          <w:b/>
          <w:bCs/>
        </w:rPr>
        <w:t>рейтинг-очки</w:t>
      </w:r>
      <w:r>
        <w:rPr/>
        <w:t xml:space="preserve"> реестра, если у ФСП есть свой рейтинг.</w:t>
      </w:r>
    </w:p>
    <w:p>
      <w:pPr>
        <w:pStyle w:val="FirstParagraph"/>
        <w:rPr/>
      </w:pPr>
      <w:r>
        <w:rPr>
          <w:b/>
          <w:bCs/>
        </w:rPr>
        <w:t>Не берём:</w:t>
      </w:r>
      <w:r>
        <w:rPr/>
        <w:t xml:space="preserve"> дату рождения, контакты, документы, школу и вуз — для подбора не нужны (минимизация данных, 152-ФЗ). ФИО и регион — только для сверки с профилем; работодателю до принятия приглашения не показываются.</w:t>
      </w:r>
      <w:bookmarkEnd w:id="156"/>
    </w:p>
    <w:p>
      <w:pPr>
        <w:pStyle w:val="Heading2"/>
        <w:rPr/>
      </w:pPr>
      <w:bookmarkStart w:id="157" w:name="__RefHeading___Toc22471_775646078"/>
      <w:bookmarkStart w:id="158" w:name="Xf56ff62d12ac5c5e3b249bec28329c86e0efea9"/>
      <w:bookmarkEnd w:id="157"/>
      <w:r>
        <w:rPr/>
        <w:t>5.2. Вход и привязка через ФСП ID (OIDC)</w:t>
      </w:r>
    </w:p>
    <w:p>
      <w:pPr>
        <w:pStyle w:val="FirstParagraph"/>
        <w:rPr/>
      </w:pPr>
      <w:r>
        <w:rPr/>
        <w:t xml:space="preserve">Основной вход — свой (почта + пароль). ФСП ID нужен для «Привязать ФСП ID» (настройки кандидата) и «Войти через ФСП ID» (только для уже привязанного профиля). Протокол — OpenID Connect, Authorization Code + PKCE (S256); клиент публичный, поэтому PKCE обязателен. Номер участника приходит в токене отдельным claim </w:t>
      </w:r>
      <w:r>
        <w:rPr>
          <w:rStyle w:val="VerbatimChar"/>
        </w:rPr>
        <w:t>fsp_id</w:t>
      </w:r>
      <w:r>
        <w:rPr/>
        <w:t>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802890"/>
            <wp:effectExtent l="0" t="0" r="0" b="0"/>
            <wp:docPr id="16" name="Image16" descr="Диаграмм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Диаграмма 10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Диаграмма 10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3815"/>
        <w:gridCol w:w="6106"/>
      </w:tblGrid>
      <w:tr>
        <w:trPr>
          <w:tblHeader w:val="true"/>
        </w:trPr>
        <w:tc>
          <w:tcPr>
            <w:tcW w:w="381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Правило</w:t>
            </w:r>
          </w:p>
        </w:tc>
        <w:tc>
          <w:tcPr>
            <w:tcW w:w="610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Ответ API</w:t>
            </w:r>
          </w:p>
        </w:tc>
      </w:tr>
      <w:tr>
        <w:trPr/>
        <w:tc>
          <w:tcPr>
            <w:tcW w:w="381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ФСП ID уже привязан к другому профилю</w:t>
            </w:r>
          </w:p>
        </w:tc>
        <w:tc>
          <w:tcPr>
            <w:tcW w:w="610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409 fsp_id_taken</w:t>
            </w:r>
          </w:p>
        </w:tc>
      </w:tr>
      <w:tr>
        <w:trPr/>
        <w:tc>
          <w:tcPr>
            <w:tcW w:w="381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к профилю уже привязан другой ФСП ID</w:t>
            </w:r>
          </w:p>
        </w:tc>
        <w:tc>
          <w:tcPr>
            <w:tcW w:w="610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409 fsp_already_linked</w:t>
            </w:r>
          </w:p>
        </w:tc>
      </w:tr>
      <w:tr>
        <w:trPr/>
        <w:tc>
          <w:tcPr>
            <w:tcW w:w="381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state истёк или подменён, код не принят, ID-токен не прошёл проверку</w:t>
            </w:r>
          </w:p>
        </w:tc>
        <w:tc>
          <w:tcPr>
            <w:tcW w:w="610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400 oidc_error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(причина в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details.reason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)</w:t>
            </w:r>
          </w:p>
        </w:tc>
      </w:tr>
      <w:tr>
        <w:trPr/>
        <w:tc>
          <w:tcPr>
            <w:tcW w:w="381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вход через ФСП ID, а профиль не привязан</w:t>
            </w:r>
          </w:p>
        </w:tc>
        <w:tc>
          <w:tcPr>
            <w:tcW w:w="610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404 fsp_account_not_linked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— предлагаем войти по почте и привязать</w:t>
            </w:r>
          </w:p>
        </w:tc>
      </w:tr>
      <w:tr>
        <w:trPr/>
        <w:tc>
          <w:tcPr>
            <w:tcW w:w="381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Keycloak недоступен</w:t>
            </w:r>
          </w:p>
        </w:tc>
        <w:tc>
          <w:tcPr>
            <w:tcW w:w="610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503 keycloak_unavailable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; вход по почте работает как обычно</w:t>
            </w:r>
          </w:p>
        </w:tc>
      </w:tr>
      <w:tr>
        <w:trPr/>
        <w:tc>
          <w:tcPr>
            <w:tcW w:w="381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реестр недоступен при привязке</w:t>
            </w:r>
          </w:p>
        </w:tc>
        <w:tc>
          <w:tcPr>
            <w:tcW w:w="610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привязка сохраняется, достижения подтянутся по кнопке «Обновить»</w:t>
            </w:r>
          </w:p>
        </w:tc>
      </w:tr>
      <w:tr>
        <w:trPr/>
        <w:tc>
          <w:tcPr>
            <w:tcW w:w="381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отвязка (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DELETE /api/auth/fsp-link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)</w:t>
            </w:r>
          </w:p>
        </w:tc>
        <w:tc>
          <w:tcPr>
            <w:tcW w:w="610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/>
                <w:sz w:val="17"/>
              </w:rPr>
            </w:pPr>
            <w:bookmarkStart w:id="159" w:name="Xf56ff62d12ac5c5e3b249bec28329c86e0efea9"/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связь и кэш удаляются, ФСП-скор — «нет данных»</w:t>
            </w:r>
            <w:bookmarkEnd w:id="159"/>
          </w:p>
        </w:tc>
      </w:tr>
    </w:tbl>
    <w:p>
      <w:pPr>
        <w:pStyle w:val="Heading2"/>
        <w:rPr/>
      </w:pPr>
      <w:bookmarkStart w:id="160" w:name="__RefHeading___Toc22473_775646078"/>
      <w:bookmarkEnd w:id="160"/>
      <w:r>
        <w:rPr/>
        <w:t>5.3. Контракт API реестра (наш мок)</w:t>
      </w:r>
    </w:p>
    <w:p>
      <w:pPr>
        <w:pStyle w:val="FirstParagraph"/>
        <w:rPr/>
      </w:pPr>
      <w:r>
        <w:rPr/>
        <w:t xml:space="preserve">Сервис </w:t>
      </w:r>
      <w:r>
        <w:rPr>
          <w:rStyle w:val="VerbatimChar"/>
        </w:rPr>
        <w:t>services/fsp-registry-mock</w:t>
      </w:r>
      <w:r>
        <w:rPr/>
        <w:t xml:space="preserve">, Swagger — </w:t>
      </w:r>
      <w:r>
        <w:rPr>
          <w:rStyle w:val="VerbatimChar"/>
        </w:rPr>
        <w:t>http://localhost:18100/docs</w:t>
      </w:r>
      <w:r>
        <w:rPr/>
        <w:t>.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3665"/>
        <w:gridCol w:w="6256"/>
      </w:tblGrid>
      <w:tr>
        <w:trPr>
          <w:tblHeader w:val="true"/>
        </w:trPr>
        <w:tc>
          <w:tcPr>
            <w:tcW w:w="366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Метод</w:t>
            </w:r>
          </w:p>
        </w:tc>
        <w:tc>
          <w:tcPr>
            <w:tcW w:w="625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Что отдаёт</w:t>
            </w:r>
          </w:p>
        </w:tc>
      </w:tr>
      <w:tr>
        <w:trPr/>
        <w:tc>
          <w:tcPr>
            <w:tcW w:w="366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GET /health</w:t>
            </w:r>
          </w:p>
        </w:tc>
        <w:tc>
          <w:tcPr>
            <w:tcW w:w="625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{"status": "ok", "participants": 40, "synthetic": true}</w:t>
            </w:r>
          </w:p>
        </w:tc>
      </w:tr>
      <w:tr>
        <w:trPr/>
        <w:tc>
          <w:tcPr>
            <w:tcW w:w="366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GET /participants/{fsp_id}</w:t>
            </w:r>
          </w:p>
        </w:tc>
        <w:tc>
          <w:tcPr>
            <w:tcW w:w="625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ФИО, регион, дата регистрации в ФСП,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has_history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, сводка</w:t>
            </w:r>
          </w:p>
        </w:tc>
      </w:tr>
      <w:tr>
        <w:trPr/>
        <w:tc>
          <w:tcPr>
            <w:tcW w:w="366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GET /participants/{fsp_id}/achievements</w:t>
            </w:r>
          </w:p>
        </w:tc>
        <w:tc>
          <w:tcPr>
            <w:tcW w:w="625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{fsp_id, has_history, total, items[], updated_at}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; фильтры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discipline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level</w:t>
            </w:r>
          </w:p>
        </w:tc>
      </w:tr>
      <w:tr>
        <w:trPr/>
        <w:tc>
          <w:tcPr>
            <w:tcW w:w="366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GET /participants?ids=FSP-000001,FSP-000002</w:t>
            </w:r>
          </w:p>
        </w:tc>
        <w:tc>
          <w:tcPr>
            <w:tcW w:w="625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пакетно до 100 ID: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{items[], not_found[]}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— для ночной синхронизации</w:t>
            </w:r>
          </w:p>
        </w:tc>
      </w:tr>
      <w:tr>
        <w:trPr/>
        <w:tc>
          <w:tcPr>
            <w:tcW w:w="366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GET /dictionaries</w:t>
            </w:r>
          </w:p>
        </w:tc>
        <w:tc>
          <w:tcPr>
            <w:tcW w:w="625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дисциплины (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product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algorithmic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security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uav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robotics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) и уровни (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regional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national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international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)</w:t>
            </w:r>
          </w:p>
        </w:tc>
      </w:tr>
    </w:tbl>
    <w:p>
      <w:pPr>
        <w:pStyle w:val="TextBody"/>
        <w:rPr/>
      </w:pPr>
      <w:r>
        <w:rPr/>
        <w:t xml:space="preserve">Коды дисциплин реестра </w:t>
      </w:r>
      <w:r>
        <w:rPr>
          <w:rStyle w:val="VerbatimChar"/>
        </w:rPr>
        <w:t>security</w:t>
      </w:r>
      <w:r>
        <w:rPr/>
        <w:t xml:space="preserve"> и </w:t>
      </w:r>
      <w:r>
        <w:rPr>
          <w:rStyle w:val="VerbatimChar"/>
        </w:rPr>
        <w:t>uav</w:t>
      </w:r>
      <w:r>
        <w:rPr/>
        <w:t xml:space="preserve"> платформа при синхронизации переводит в свои </w:t>
      </w:r>
      <w:r>
        <w:rPr>
          <w:rStyle w:val="VerbatimChar"/>
        </w:rPr>
        <w:t>cybersecurity</w:t>
      </w:r>
      <w:r>
        <w:rPr/>
        <w:t xml:space="preserve"> и </w:t>
      </w:r>
      <w:r>
        <w:rPr>
          <w:rStyle w:val="VerbatimChar"/>
        </w:rPr>
        <w:t>uas</w:t>
      </w:r>
      <w:r>
        <w:rPr/>
        <w:t xml:space="preserve"> (</w:t>
      </w:r>
      <w:r>
        <w:rPr>
          <w:rStyle w:val="VerbatimChar"/>
        </w:rPr>
        <w:t>DISCIPLINE_FROM_REGISTRY</w:t>
      </w:r>
      <w:r>
        <w:rPr/>
        <w:t xml:space="preserve"> в </w:t>
      </w:r>
      <w:r>
        <w:rPr>
          <w:rStyle w:val="VerbatimChar"/>
        </w:rPr>
        <w:t>backend/app/fsp/service.py</w:t>
      </w:r>
      <w:r>
        <w:rPr/>
        <w:t>); остальные коды совпадают.</w:t>
      </w:r>
    </w:p>
    <w:p>
      <w:pPr>
        <w:pStyle w:val="TextBody"/>
        <w:rPr/>
      </w:pPr>
      <w:r>
        <w:rPr/>
        <w:t xml:space="preserve">Ошибки — в формате платформы </w:t>
      </w:r>
      <w:r>
        <w:rPr>
          <w:rStyle w:val="VerbatimChar"/>
        </w:rPr>
        <w:t>{"code", "message", "details"}</w:t>
      </w:r>
      <w:r>
        <w:rPr/>
        <w:t xml:space="preserve">: </w:t>
      </w:r>
      <w:r>
        <w:rPr>
          <w:rStyle w:val="VerbatimChar"/>
        </w:rPr>
        <w:t>404 participant_not_found</w:t>
      </w:r>
      <w:r>
        <w:rPr/>
        <w:t xml:space="preserve">, </w:t>
      </w:r>
      <w:r>
        <w:rPr>
          <w:rStyle w:val="VerbatimChar"/>
        </w:rPr>
        <w:t>422 invalid_fsp_id</w:t>
      </w:r>
      <w:r>
        <w:rPr/>
        <w:t xml:space="preserve">. </w:t>
      </w:r>
      <w:r>
        <w:rPr>
          <w:b/>
          <w:bCs/>
        </w:rPr>
        <w:t>Участник без истории — не ошибка:</w:t>
      </w:r>
      <w:r>
        <w:rPr/>
        <w:t xml:space="preserve"> </w:t>
      </w:r>
      <w:r>
        <w:rPr>
          <w:rStyle w:val="VerbatimChar"/>
        </w:rPr>
        <w:t>200</w:t>
      </w:r>
      <w:r>
        <w:rPr/>
        <w:t xml:space="preserve">, </w:t>
      </w:r>
      <w:r>
        <w:rPr>
          <w:rStyle w:val="VerbatimChar"/>
        </w:rPr>
        <w:t>has_history: false</w:t>
      </w:r>
      <w:r>
        <w:rPr/>
        <w:t xml:space="preserve">, </w:t>
      </w:r>
      <w:r>
        <w:rPr>
          <w:rStyle w:val="VerbatimChar"/>
        </w:rPr>
        <w:t>items: []</w:t>
      </w:r>
      <w:r>
        <w:rPr/>
        <w:t>.</w:t>
      </w:r>
    </w:p>
    <w:p>
      <w:pPr>
        <w:pStyle w:val="TextBody"/>
        <w:rPr/>
      </w:pPr>
      <w:r>
        <w:rPr/>
        <w:t>Пример достижения: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"ACH-000001-05"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"competition"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"COMP-2025-05"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"Международный онлайн-хакатон по продуктовому программированию"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"participants_total"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260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"protocol_url"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"https://registry.fsp.example/protocols/COMP-2025-05.pdf"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"discipline"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"product"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"Продуктовое программирование"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"international"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"Международный"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"2025-09-13"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"result"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DataTypeTok"/>
        </w:rPr>
        <w:t>"kind"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"place"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"place"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"diploma_degree"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"label"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 место"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"participation"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"team"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"team"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"Северные лисы"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"size"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"role"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"фулстек-разработчик"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"is_captain"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"rating_points"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400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"verified"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/>
        <w:br/>
      </w:r>
      <w:r>
        <w:rPr>
          <w:rStyle w:val="FunctionTok"/>
        </w:rPr>
        <w:t>}</w:t>
      </w:r>
    </w:p>
    <w:p>
      <w:pPr>
        <w:pStyle w:val="FirstParagraph"/>
        <w:rPr/>
      </w:pPr>
      <w:r>
        <w:rPr/>
        <w:t xml:space="preserve">Тестовые данные (синтетика): </w:t>
      </w:r>
      <w:r>
        <w:rPr>
          <w:rStyle w:val="VerbatimChar"/>
        </w:rPr>
        <w:t>FSP-000001</w:t>
      </w:r>
      <w:r>
        <w:rPr/>
        <w:t>–</w:t>
      </w:r>
      <w:r>
        <w:rPr>
          <w:rStyle w:val="VerbatimChar"/>
        </w:rPr>
        <w:t>FSP-000030</w:t>
      </w:r>
      <w:r>
        <w:rPr/>
        <w:t xml:space="preserve"> — с достижениями (от 1 до 8), </w:t>
      </w:r>
      <w:r>
        <w:rPr>
          <w:rStyle w:val="VerbatimChar"/>
        </w:rPr>
        <w:t>FSP-000031</w:t>
      </w:r>
      <w:r>
        <w:rPr/>
        <w:t>–</w:t>
      </w:r>
      <w:r>
        <w:rPr>
          <w:rStyle w:val="VerbatimChar"/>
        </w:rPr>
        <w:t>FSP-000040</w:t>
      </w:r>
      <w:r>
        <w:rPr/>
        <w:t xml:space="preserve"> — без истории, остальные — 404.</w:t>
      </w:r>
    </w:p>
    <w:p>
      <w:pPr>
        <w:pStyle w:val="TextBody"/>
        <w:rPr/>
      </w:pPr>
      <w:r>
        <w:rPr>
          <w:b/>
          <w:bCs/>
        </w:rPr>
        <w:t>Доступ платформы к реестру.</w:t>
      </w:r>
      <w:r>
        <w:rPr/>
        <w:t xml:space="preserve"> В реальной интеграции — сервисный токен Keycloak по client credentials (отдельный конфиденциальный клиент). У нас: переменная </w:t>
      </w:r>
      <w:r>
        <w:rPr>
          <w:rStyle w:val="VerbatimChar"/>
        </w:rPr>
        <w:t>FSP_REGISTRY_TOKEN</w:t>
      </w:r>
      <w:r>
        <w:rPr/>
        <w:t xml:space="preserve"> на бэкенде и </w:t>
      </w:r>
      <w:r>
        <w:rPr>
          <w:rStyle w:val="VerbatimChar"/>
        </w:rPr>
        <w:t>FSP_MOCK_API_TOKEN</w:t>
      </w:r>
      <w:r>
        <w:rPr/>
        <w:t xml:space="preserve"> в моке — тогда все методы мока, кроме </w:t>
      </w:r>
      <w:r>
        <w:rPr>
          <w:rStyle w:val="VerbatimChar"/>
        </w:rPr>
        <w:t>/health</w:t>
      </w:r>
      <w:r>
        <w:rPr/>
        <w:t xml:space="preserve">, требуют </w:t>
      </w:r>
      <w:r>
        <w:rPr>
          <w:rStyle w:val="VerbatimChar"/>
        </w:rPr>
        <w:t>Authorization: Bearer &lt;токен&gt;</w:t>
      </w:r>
      <w:r>
        <w:rPr/>
        <w:t xml:space="preserve"> (по умолчанию выключено). Клиент реестра: таймаут 5 с, 2 повтора при сетевой ошибке или 5xx (</w:t>
      </w:r>
      <w:r>
        <w:rPr>
          <w:rStyle w:val="VerbatimChar"/>
        </w:rPr>
        <w:t>FSP_REGISTRY_TIMEOUT_SEC</w:t>
      </w:r>
      <w:r>
        <w:rPr/>
        <w:t xml:space="preserve">, </w:t>
      </w:r>
      <w:r>
        <w:rPr>
          <w:rStyle w:val="VerbatimChar"/>
        </w:rPr>
        <w:t>FSP_REGISTRY_RETRIES</w:t>
      </w:r>
      <w:r>
        <w:rPr/>
        <w:t>).</w:t>
      </w:r>
    </w:p>
    <w:p>
      <w:pPr>
        <w:pStyle w:val="Heading2"/>
        <w:rPr/>
      </w:pPr>
      <w:bookmarkStart w:id="161" w:name="__RefHeading___Toc22475_775646078"/>
      <w:bookmarkStart w:id="162" w:name="X33facd97914c8f743affd5faa0310a9bdad7ac4"/>
      <w:bookmarkEnd w:id="161"/>
      <w:r>
        <w:rPr/>
        <w:t>5.4. Обновление данных</w:t>
      </w:r>
    </w:p>
    <w:p>
      <w:pPr>
        <w:pStyle w:val="FirstParagraph"/>
        <w:rPr/>
      </w:pPr>
      <w:r>
        <w:rPr/>
        <w:t xml:space="preserve">Достижения меняются редко, поэтому платформа хранит </w:t>
      </w:r>
      <w:r>
        <w:rPr>
          <w:b/>
          <w:bCs/>
        </w:rPr>
        <w:t>кэш</w:t>
      </w:r>
      <w:r>
        <w:rPr/>
        <w:t xml:space="preserve"> и обновляет его:</w:t>
      </w:r>
    </w:p>
    <w:p>
      <w:pPr>
        <w:pStyle w:val="Compact"/>
        <w:numPr>
          <w:ilvl w:val="0"/>
          <w:numId w:val="102"/>
        </w:numPr>
        <w:rPr/>
      </w:pPr>
      <w:r>
        <w:rPr>
          <w:b/>
          <w:bCs/>
        </w:rPr>
        <w:t>При привязке</w:t>
      </w:r>
      <w:r>
        <w:rPr/>
        <w:t xml:space="preserve"> — сразу (кандидат видит бейджи через секунду).</w:t>
      </w:r>
    </w:p>
    <w:p>
      <w:pPr>
        <w:pStyle w:val="Compact"/>
        <w:numPr>
          <w:ilvl w:val="0"/>
          <w:numId w:val="103"/>
        </w:numPr>
        <w:rPr/>
      </w:pPr>
      <w:r>
        <w:rPr>
          <w:b/>
          <w:bCs/>
        </w:rPr>
        <w:t>Кнопкой «Обновить»</w:t>
      </w:r>
      <w:r>
        <w:rPr/>
        <w:t xml:space="preserve"> у кандидата — </w:t>
      </w:r>
      <w:r>
        <w:rPr>
          <w:rStyle w:val="VerbatimChar"/>
        </w:rPr>
        <w:t>POST /api/fsp/sync</w:t>
      </w:r>
      <w:r>
        <w:rPr/>
        <w:t>.</w:t>
      </w:r>
    </w:p>
    <w:p>
      <w:pPr>
        <w:pStyle w:val="Compact"/>
        <w:numPr>
          <w:ilvl w:val="0"/>
          <w:numId w:val="104"/>
        </w:numPr>
        <w:rPr/>
      </w:pPr>
      <w:r>
        <w:rPr>
          <w:b/>
          <w:bCs/>
        </w:rPr>
        <w:t>Вебхуком от реестра</w:t>
      </w:r>
      <w:r>
        <w:rPr/>
        <w:t xml:space="preserve"> — реестр сам сообщает об изменении (наше предложение для ФСП; на платформе реализовано).</w:t>
      </w:r>
    </w:p>
    <w:p>
      <w:pPr>
        <w:pStyle w:val="Compact"/>
        <w:numPr>
          <w:ilvl w:val="0"/>
          <w:numId w:val="105"/>
        </w:numPr>
        <w:rPr/>
      </w:pPr>
      <w:r>
        <w:rPr>
          <w:b/>
          <w:bCs/>
        </w:rPr>
        <w:t>Пакетно</w:t>
      </w:r>
      <w:r>
        <w:rPr/>
        <w:t xml:space="preserve"> — </w:t>
      </w:r>
      <w:r>
        <w:rPr>
          <w:rStyle w:val="VerbatimChar"/>
        </w:rPr>
        <w:t>GET /participants?ids=…</w:t>
      </w:r>
      <w:r>
        <w:rPr/>
        <w:t xml:space="preserve"> пачками по 100: перезапрашиваются только участники, у которых </w:t>
      </w:r>
      <w:r>
        <w:rPr>
          <w:rStyle w:val="VerbatimChar"/>
        </w:rPr>
        <w:t>updated_at</w:t>
      </w:r>
      <w:r>
        <w:rPr/>
        <w:t xml:space="preserve"> новее нашей синхронизации; </w:t>
      </w:r>
      <w:r>
        <w:rPr>
          <w:rStyle w:val="VerbatimChar"/>
        </w:rPr>
        <w:t>not_found</w:t>
      </w:r>
      <w:r>
        <w:rPr/>
        <w:t xml:space="preserve"> → связь помечается, бейджи скрываются. Функция есть в сервисе (</w:t>
      </w:r>
      <w:r>
        <w:rPr>
          <w:rStyle w:val="VerbatimChar"/>
        </w:rPr>
        <w:t>FspService.sync_many</w:t>
      </w:r>
      <w:r>
        <w:rPr/>
        <w:t>); запуск по расписанию (раз в сутки) — шаг реальной интеграции.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190750"/>
            <wp:effectExtent l="0" t="0" r="0" b="0"/>
            <wp:docPr id="17" name="Image17" descr="Диаграмм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Диаграмма 11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Диаграмма 11</w:t>
      </w:r>
    </w:p>
    <w:p>
      <w:pPr>
        <w:pStyle w:val="TextBody"/>
        <w:rPr/>
      </w:pPr>
      <w:r>
        <w:rPr/>
        <w:t xml:space="preserve">Вебхук: тело подписывается HMAC-SHA256 общим секретом, заголовок </w:t>
      </w:r>
      <w:r>
        <w:rPr>
          <w:rStyle w:val="VerbatimChar"/>
        </w:rPr>
        <w:t>X-FSP-Signature: sha256=&lt;hex&gt;</w:t>
      </w:r>
      <w:r>
        <w:rPr/>
        <w:t xml:space="preserve"> (допускается и просто </w:t>
      </w:r>
      <w:r>
        <w:rPr>
          <w:rStyle w:val="VerbatimChar"/>
        </w:rPr>
        <w:t>&lt;hex&gt;</w:t>
      </w:r>
      <w:r>
        <w:rPr/>
        <w:t xml:space="preserve">). Ответы: </w:t>
      </w:r>
      <w:r>
        <w:rPr>
          <w:rStyle w:val="VerbatimChar"/>
        </w:rPr>
        <w:t>202</w:t>
      </w:r>
      <w:r>
        <w:rPr/>
        <w:t xml:space="preserve"> — принято (для других событий и непривязанных ФСП ID — </w:t>
      </w:r>
      <w:r>
        <w:rPr>
          <w:rStyle w:val="VerbatimChar"/>
        </w:rPr>
        <w:t>status: "ignored"</w:t>
      </w:r>
      <w:r>
        <w:rPr/>
        <w:t xml:space="preserve">); </w:t>
      </w:r>
      <w:r>
        <w:rPr>
          <w:rStyle w:val="VerbatimChar"/>
        </w:rPr>
        <w:t>401 invalid_signature</w:t>
      </w:r>
      <w:r>
        <w:rPr/>
        <w:t xml:space="preserve">; </w:t>
      </w:r>
      <w:r>
        <w:rPr>
          <w:rStyle w:val="VerbatimChar"/>
        </w:rPr>
        <w:t>401 webhook_expired</w:t>
      </w:r>
      <w:r>
        <w:rPr/>
        <w:t xml:space="preserve"> (sent_at старше 5 минут); </w:t>
      </w:r>
      <w:r>
        <w:rPr>
          <w:rStyle w:val="VerbatimChar"/>
        </w:rPr>
        <w:t>422 validation_error</w:t>
      </w:r>
      <w:r>
        <w:rPr/>
        <w:t xml:space="preserve">; </w:t>
      </w:r>
      <w:r>
        <w:rPr>
          <w:rStyle w:val="VerbatimChar"/>
        </w:rPr>
        <w:t>503 fsp_registry_unavailable</w:t>
      </w:r>
      <w:r>
        <w:rPr/>
        <w:t xml:space="preserve"> — повторите позже; </w:t>
      </w:r>
      <w:r>
        <w:rPr>
          <w:rStyle w:val="VerbatimChar"/>
        </w:rPr>
        <w:t>503 webhook_disabled</w:t>
      </w:r>
      <w:r>
        <w:rPr/>
        <w:t xml:space="preserve"> — секрет не задан. Повтор события безопасен: синхронизация заменяет кэш участника целиком, дублей нет.</w:t>
      </w:r>
    </w:p>
    <w:p>
      <w:pPr>
        <w:pStyle w:val="TextBody"/>
        <w:rPr/>
      </w:pPr>
      <w:bookmarkStart w:id="163" w:name="X33facd97914c8f743affd5faa0310a9bdad7ac4"/>
      <w:r>
        <w:rPr/>
        <w:t>Если реестр недоступен — показываем кэш, ничего не удаляем. Поиск, ранжирование и PDF-профиль работают на кэше.</w:t>
      </w:r>
      <w:bookmarkEnd w:id="163"/>
    </w:p>
    <w:p>
      <w:pPr>
        <w:pStyle w:val="Heading2"/>
        <w:rPr/>
      </w:pPr>
      <w:bookmarkStart w:id="164" w:name="__RefHeading___Toc22477_775646078"/>
      <w:bookmarkStart w:id="165" w:name="Xd9184cab1b7d5e3296c6aae471b46e95a16cded"/>
      <w:bookmarkEnd w:id="164"/>
      <w:r>
        <w:rPr/>
        <w:t>5.5. Если истории ФСП нет</w:t>
      </w:r>
    </w:p>
    <w:p>
      <w:pPr>
        <w:pStyle w:val="FirstParagraph"/>
        <w:rPr/>
      </w:pPr>
      <w:r>
        <w:rPr/>
        <w:t>Обязательный случай по ТЗ. Все три ситуации обрабатываются одинаково мягко: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2816"/>
        <w:gridCol w:w="3585"/>
        <w:gridCol w:w="1856"/>
        <w:gridCol w:w="1664"/>
      </w:tblGrid>
      <w:tr>
        <w:trPr>
          <w:tblHeader w:val="true"/>
        </w:trPr>
        <w:tc>
          <w:tcPr>
            <w:tcW w:w="281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Ситуация</w:t>
            </w:r>
          </w:p>
        </w:tc>
        <w:tc>
          <w:tcPr>
            <w:tcW w:w="358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Кандидат видит</w:t>
            </w:r>
          </w:p>
        </w:tc>
        <w:tc>
          <w:tcPr>
            <w:tcW w:w="185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Работодатель видит</w:t>
            </w:r>
          </w:p>
        </w:tc>
        <w:tc>
          <w:tcPr>
            <w:tcW w:w="166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Ранжирование</w:t>
            </w:r>
          </w:p>
        </w:tc>
      </w:tr>
      <w:tr>
        <w:trPr/>
        <w:tc>
          <w:tcPr>
            <w:tcW w:w="281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ФСП ID не привязан</w:t>
            </w:r>
          </w:p>
        </w:tc>
        <w:tc>
          <w:tcPr>
            <w:tcW w:w="358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«Привяжите ФСП ID — достижения подтянутся 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автоматически»</w:t>
            </w:r>
          </w:p>
        </w:tc>
        <w:tc>
          <w:tcPr>
            <w:tcW w:w="185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«Нет данных ФСП» 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(нейтрально)</w:t>
            </w:r>
          </w:p>
        </w:tc>
        <w:tc>
          <w:tcPr>
            <w:tcW w:w="166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фактор ФСП = 0, 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штрафа нет</w:t>
            </w:r>
          </w:p>
        </w:tc>
      </w:tr>
      <w:tr>
        <w:trPr/>
        <w:tc>
          <w:tcPr>
            <w:tcW w:w="281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привязан, истории 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нет (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has_history: false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)</w:t>
            </w:r>
          </w:p>
        </w:tc>
        <w:tc>
          <w:tcPr>
            <w:tcW w:w="358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«В реестре ФСП пока нет 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результатов»</w:t>
            </w:r>
          </w:p>
        </w:tc>
        <w:tc>
          <w:tcPr>
            <w:tcW w:w="185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«Нет данных 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ФСП»</w:t>
            </w:r>
          </w:p>
        </w:tc>
        <w:tc>
          <w:tcPr>
            <w:tcW w:w="166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то же</w:t>
            </w:r>
          </w:p>
        </w:tc>
      </w:tr>
      <w:tr>
        <w:trPr/>
        <w:tc>
          <w:tcPr>
            <w:tcW w:w="281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реестр недоступен</w:t>
            </w:r>
          </w:p>
        </w:tc>
        <w:tc>
          <w:tcPr>
            <w:tcW w:w="358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кэш</w:t>
            </w:r>
          </w:p>
        </w:tc>
        <w:tc>
          <w:tcPr>
            <w:tcW w:w="185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кэш</w:t>
            </w:r>
          </w:p>
        </w:tc>
        <w:tc>
          <w:tcPr>
            <w:tcW w:w="166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по кэшу</w:t>
            </w:r>
          </w:p>
        </w:tc>
      </w:tr>
    </w:tbl>
    <w:p>
      <w:pPr>
        <w:pStyle w:val="TextBody"/>
        <w:rPr/>
      </w:pPr>
      <w:r>
        <w:rPr>
          <w:b/>
          <w:bCs/>
        </w:rPr>
        <w:t>Отсутствие истории — не штраф.</w:t>
      </w:r>
      <w:r>
        <w:rPr/>
        <w:t xml:space="preserve"> Кандидат без ФСП получает 0 по фактору «Достижения ФСП», остальные пять факторов не меняются: его место в выдаче определяют тест, стек, зарплата, формат и свежесть. В API ФСП-скор такого кандидата — </w:t>
      </w:r>
      <w:r>
        <w:rPr>
          <w:rStyle w:val="VerbatimChar"/>
        </w:rPr>
        <w:t>null</w:t>
      </w:r>
      <w:r>
        <w:rPr/>
        <w:t xml:space="preserve"> («нет данных»), а не 0. Формулировка «нет данных», а не «нет достижений» — чтобы не выглядело как недостаток. Демо: </w:t>
      </w:r>
      <w:r>
        <w:rPr>
          <w:rStyle w:val="VerbatimChar"/>
        </w:rPr>
        <w:t>candidate.nofsp@example.com</w:t>
      </w:r>
      <w:r>
        <w:rPr/>
        <w:t xml:space="preserve"> (Frontend · Junior, без истории ФСП) проходит весь путь.</w:t>
      </w:r>
      <w:bookmarkEnd w:id="165"/>
    </w:p>
    <w:p>
      <w:pPr>
        <w:pStyle w:val="Heading2"/>
        <w:rPr/>
      </w:pPr>
      <w:bookmarkStart w:id="166" w:name="__RefHeading___Toc22479_775646078"/>
      <w:bookmarkStart w:id="167" w:name="Xe54d39cedcf09decae4139b1d5dc21f5a28e282"/>
      <w:bookmarkEnd w:id="166"/>
      <w:r>
        <w:rPr/>
        <w:t>5.6. Что показываем работодателю</w:t>
      </w:r>
    </w:p>
    <w:p>
      <w:pPr>
        <w:pStyle w:val="FirstParagraph"/>
        <w:rPr/>
      </w:pPr>
      <w:r>
        <w:rPr/>
        <w:t>До принятия приглашения профиль обезличен, но достижения ФСП видны — это и есть «подтверждённый профиль»:</w:t>
      </w:r>
    </w:p>
    <w:p>
      <w:pPr>
        <w:pStyle w:val="Compact"/>
        <w:numPr>
          <w:ilvl w:val="0"/>
          <w:numId w:val="106"/>
        </w:numPr>
        <w:rPr/>
      </w:pPr>
      <w:r>
        <w:rPr/>
        <w:t xml:space="preserve">бейджи с пометкой </w:t>
      </w:r>
      <w:r>
        <w:rPr>
          <w:b/>
          <w:bCs/>
        </w:rPr>
        <w:t>«подтверждено ФСП»</w:t>
      </w:r>
      <w:r>
        <w:rPr/>
        <w:t xml:space="preserve"> (не больше одного на уровень): «Победитель международного соревнования», «Призёр всероссийского соревнования», «Капитан команды», «Участник N соревнований ФСП»;</w:t>
      </w:r>
    </w:p>
    <w:p>
      <w:pPr>
        <w:pStyle w:val="Compact"/>
        <w:numPr>
          <w:ilvl w:val="0"/>
          <w:numId w:val="107"/>
        </w:numPr>
        <w:rPr/>
      </w:pPr>
      <w:r>
        <w:rPr/>
        <w:t>результаты: дисциплина, уровень, результат («2 место из 120»), год, роль в команде;</w:t>
      </w:r>
    </w:p>
    <w:p>
      <w:pPr>
        <w:pStyle w:val="Compact"/>
        <w:numPr>
          <w:ilvl w:val="0"/>
          <w:numId w:val="108"/>
        </w:numPr>
        <w:rPr/>
      </w:pPr>
      <w:r>
        <w:rPr/>
        <w:t>ФСП-скор 0–100 полоской в разбивке счёта и одна строка в «почему в подборке» («Подтверждено ФСП: призёр всероссийского соревнования по продуктовому программированию, 2026»);</w:t>
      </w:r>
    </w:p>
    <w:p>
      <w:pPr>
        <w:pStyle w:val="Compact"/>
        <w:numPr>
          <w:ilvl w:val="0"/>
          <w:numId w:val="109"/>
        </w:numPr>
        <w:rPr/>
      </w:pPr>
      <w:r>
        <w:rPr/>
        <w:t>ссылка на протокол.</w:t>
      </w:r>
    </w:p>
    <w:p>
      <w:pPr>
        <w:pStyle w:val="FirstParagraph"/>
        <w:rPr/>
      </w:pPr>
      <w:bookmarkStart w:id="168" w:name="Xe54d39cedcf09decae4139b1d5dc21f5a28e282"/>
      <w:r>
        <w:rPr/>
        <w:t>Не показываем до принятия: ФИО, регион, название команды (по нему легко найти человека), точные даты (только год). Кандидат может скрыть блок ФСП в настройках приватности.</w:t>
      </w:r>
      <w:bookmarkEnd w:id="168"/>
    </w:p>
    <w:p>
      <w:pPr>
        <w:pStyle w:val="Heading2"/>
        <w:rPr/>
      </w:pPr>
      <w:bookmarkStart w:id="169" w:name="__RefHeading___Toc22481_775646078"/>
      <w:bookmarkStart w:id="170" w:name="Xaf75e1b6924184d837ea643a960745e3fbf8849"/>
      <w:bookmarkEnd w:id="169"/>
      <w:r>
        <w:rPr/>
        <w:t>5.7. ФСП-скор</w:t>
      </w:r>
    </w:p>
    <w:p>
      <w:pPr>
        <w:pStyle w:val="FirstParagraph"/>
        <w:rPr/>
      </w:pPr>
      <w:r>
        <w:rPr/>
        <w:t>Одно число 0–100 для ранжирования (вес 0,15) и объяснения (</w:t>
      </w:r>
      <w:r>
        <w:rPr>
          <w:rStyle w:val="VerbatimChar"/>
        </w:rPr>
        <w:t>backend/app/fsp/scoring.py</w:t>
      </w:r>
      <w:r>
        <w:rPr/>
        <w:t>):</w:t>
      </w:r>
    </w:p>
    <w:p>
      <w:pPr>
        <w:pStyle w:val="SourceCode"/>
        <w:rPr/>
      </w:pPr>
      <w:r>
        <w:rPr>
          <w:rStyle w:val="VerbatimChar"/>
        </w:rPr>
        <w:t>S = Σ по достижениям  L(уровень) × R(результат) × F(возраст)</w:t>
      </w:r>
      <w:r>
        <w:rPr/>
        <w:br/>
      </w:r>
      <w:r>
        <w:rPr>
          <w:rStyle w:val="VerbatimChar"/>
        </w:rPr>
        <w:t>ФСП-скор = round(100 × (1 − e^(−S / 3)))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2028"/>
        <w:gridCol w:w="7893"/>
      </w:tblGrid>
      <w:tr>
        <w:trPr>
          <w:tblHeader w:val="true"/>
        </w:trPr>
        <w:tc>
          <w:tcPr>
            <w:tcW w:w="2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Множитель</w:t>
            </w:r>
          </w:p>
        </w:tc>
        <w:tc>
          <w:tcPr>
            <w:tcW w:w="789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Значения</w:t>
            </w:r>
          </w:p>
        </w:tc>
      </w:tr>
      <w:tr>
        <w:trPr/>
        <w:tc>
          <w:tcPr>
            <w:tcW w:w="2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L — уровень</w:t>
            </w:r>
          </w:p>
        </w:tc>
        <w:tc>
          <w:tcPr>
            <w:tcW w:w="789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региональный 1; всероссийский 2; международный 3</w:t>
            </w:r>
          </w:p>
        </w:tc>
      </w:tr>
      <w:tr>
        <w:trPr/>
        <w:tc>
          <w:tcPr>
            <w:tcW w:w="2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R — результат</w:t>
            </w:r>
          </w:p>
        </w:tc>
        <w:tc>
          <w:tcPr>
            <w:tcW w:w="789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 место 1,0; 2 место 0,85; 3 место 0,7; диплом I 0,8; диплом II 0,6; диплом III 0,45; 4–10 место 0,4; ниже 10-го 0,25; участие 0,1</w:t>
            </w:r>
          </w:p>
        </w:tc>
      </w:tr>
      <w:tr>
        <w:trPr/>
        <w:tc>
          <w:tcPr>
            <w:tcW w:w="2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F — свежесть</w:t>
            </w:r>
          </w:p>
        </w:tc>
        <w:tc>
          <w:tcPr>
            <w:tcW w:w="789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0,5^(возраст в годах / 2) — результат «стареет» вдвое за 2 года</w:t>
            </w:r>
          </w:p>
        </w:tc>
      </w:tr>
    </w:tbl>
    <w:p>
      <w:pPr>
        <w:pStyle w:val="TextBody"/>
        <w:rPr/>
      </w:pPr>
      <w:r>
        <w:rPr/>
        <w:t>Сумма с насыщением: много слабых участий не обгоняют одну победу, десятая победа добавляет меньше первой. Примеры на данных мока (на 06.10.2026): FSP-000001 (7 достижений, в т.ч. 1 место международного зачёта) — 86; FSP-000005 (лучшее — диплом III всероссийского) — 24; FSP-000007 (43 место из 48 на региональном) — 5; FSP-000031 — «нет данных».</w:t>
      </w:r>
    </w:p>
    <w:p>
      <w:pPr>
        <w:pStyle w:val="TextBody"/>
        <w:rPr/>
      </w:pPr>
      <w:bookmarkStart w:id="171" w:name="Xaf75e1b6924184d837ea643a960745e3fbf8849"/>
      <w:r>
        <w:rPr/>
        <w:t>Развитие с ФСП: множитель релевантности дисциплины специализации (ИБ — для DevOps, алгоритмическое — для Backend и Data/ML) и учёт роли в команде.</w:t>
      </w:r>
      <w:bookmarkEnd w:id="171"/>
    </w:p>
    <w:p>
      <w:pPr>
        <w:pStyle w:val="Heading2"/>
        <w:rPr/>
      </w:pPr>
      <w:bookmarkStart w:id="172" w:name="__RefHeading___Toc22483_775646078"/>
      <w:bookmarkStart w:id="173" w:name="Xe80d6c8ef1cc9b859bc97fedca182243cb6b050"/>
      <w:bookmarkEnd w:id="172"/>
      <w:r>
        <w:rPr/>
        <w:t>5.8. Безопасность и согласие</w:t>
      </w:r>
    </w:p>
    <w:p>
      <w:pPr>
        <w:pStyle w:val="Compact"/>
        <w:numPr>
          <w:ilvl w:val="0"/>
          <w:numId w:val="110"/>
        </w:numPr>
        <w:rPr/>
      </w:pPr>
      <w:r>
        <w:rPr/>
        <w:t xml:space="preserve">Токен ФСП ID проверяется на бэкенде (подпись по JWKS realm, </w:t>
      </w:r>
      <w:r>
        <w:rPr>
          <w:rStyle w:val="VerbatimChar"/>
        </w:rPr>
        <w:t>iss</w:t>
      </w:r>
      <w:r>
        <w:rPr/>
        <w:t xml:space="preserve">, </w:t>
      </w:r>
      <w:r>
        <w:rPr>
          <w:rStyle w:val="VerbatimChar"/>
        </w:rPr>
        <w:t>aud</w:t>
      </w:r>
      <w:r>
        <w:rPr/>
        <w:t xml:space="preserve">, срок, </w:t>
      </w:r>
      <w:r>
        <w:rPr>
          <w:rStyle w:val="VerbatimChar"/>
        </w:rPr>
        <w:t>nonce</w:t>
      </w:r>
      <w:r>
        <w:rPr/>
        <w:t xml:space="preserve">); </w:t>
      </w:r>
      <w:r>
        <w:rPr>
          <w:rStyle w:val="VerbatimChar"/>
        </w:rPr>
        <w:t>state</w:t>
      </w:r>
      <w:r>
        <w:rPr/>
        <w:t xml:space="preserve"> защищает от CSRF, PKCE — от перехвата кода.</w:t>
      </w:r>
    </w:p>
    <w:p>
      <w:pPr>
        <w:pStyle w:val="Compact"/>
        <w:numPr>
          <w:ilvl w:val="0"/>
          <w:numId w:val="111"/>
        </w:numPr>
        <w:rPr/>
      </w:pPr>
      <w:r>
        <w:rPr/>
        <w:t>Из реестра храним только поля из 5.1. Отвязка удаляет связь и кэш.</w:t>
      </w:r>
    </w:p>
    <w:p>
      <w:pPr>
        <w:pStyle w:val="Compact"/>
        <w:numPr>
          <w:ilvl w:val="0"/>
          <w:numId w:val="112"/>
        </w:numPr>
        <w:rPr/>
      </w:pPr>
      <w:r>
        <w:rPr/>
        <w:t xml:space="preserve">Вебхук — только с верной подписью и свежим </w:t>
      </w:r>
      <w:r>
        <w:rPr>
          <w:rStyle w:val="VerbatimChar"/>
        </w:rPr>
        <w:t>sent_at</w:t>
      </w:r>
      <w:r>
        <w:rPr/>
        <w:t>.</w:t>
      </w:r>
      <w:bookmarkEnd w:id="173"/>
    </w:p>
    <w:p>
      <w:pPr>
        <w:pStyle w:val="Heading2"/>
        <w:rPr/>
      </w:pPr>
      <w:bookmarkStart w:id="174" w:name="__RefHeading___Toc22485_775646078"/>
      <w:bookmarkStart w:id="175" w:name="X686ab7fbf3867d5e4ee071cec3dbacc683ee1cf"/>
      <w:bookmarkEnd w:id="174"/>
      <w:r>
        <w:rPr/>
        <w:t>5.9. Учебный стенд ФСП ID</w:t>
      </w:r>
    </w:p>
    <w:p>
      <w:pPr>
        <w:pStyle w:val="FirstParagraph"/>
        <w:rPr/>
      </w:pPr>
      <w:r>
        <w:rPr/>
        <w:t xml:space="preserve">Keycloak: локально </w:t>
      </w:r>
      <w:r>
        <w:rPr>
          <w:rStyle w:val="VerbatimChar"/>
        </w:rPr>
        <w:t>http://localhost:18180</w:t>
      </w:r>
      <w:r>
        <w:rPr/>
        <w:t xml:space="preserve">, на стенде — </w:t>
      </w:r>
      <w:r>
        <w:rPr>
          <w:rStyle w:val="VerbatimChar"/>
        </w:rPr>
        <w:t>https://159-194-200-243.sslip.io/kc</w:t>
      </w:r>
      <w:r>
        <w:rPr/>
        <w:t xml:space="preserve">, realm </w:t>
      </w:r>
      <w:r>
        <w:rPr>
          <w:rStyle w:val="VerbatimChar"/>
        </w:rPr>
        <w:t>fsp</w:t>
      </w:r>
      <w:r>
        <w:rPr/>
        <w:t>.</w:t>
      </w:r>
    </w:p>
    <w:tbl>
      <w:tblPr>
        <w:tblStyle w:val="Table"/>
        <w:tblW w:w="7920" w:type="dxa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Логин</w:t>
            </w:r>
          </w:p>
        </w:tc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ФСП ID</w:t>
            </w:r>
          </w:p>
        </w:tc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История</w:t>
            </w:r>
          </w:p>
        </w:tc>
      </w:tr>
      <w:tr>
        <w:trPr/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fsp.user01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…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fsp.user05</w:t>
            </w:r>
          </w:p>
        </w:tc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FSP-000001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…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FSP-000005</w:t>
            </w:r>
          </w:p>
        </w:tc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есть</w:t>
            </w:r>
          </w:p>
        </w:tc>
      </w:tr>
      <w:tr>
        <w:trPr/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fsp.nohistory</w:t>
            </w:r>
          </w:p>
        </w:tc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FSP-000031</w:t>
            </w:r>
          </w:p>
        </w:tc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нет</w:t>
            </w:r>
          </w:p>
        </w:tc>
      </w:tr>
    </w:tbl>
    <w:p>
      <w:pPr>
        <w:pStyle w:val="TextBody"/>
        <w:rPr/>
      </w:pPr>
      <w:r>
        <w:rPr/>
        <w:t xml:space="preserve">Пароль тестовых участников: </w:t>
      </w:r>
      <w:r>
        <w:rPr>
          <w:rStyle w:val="VerbatimChar"/>
        </w:rPr>
        <w:t>Fsp-demo-2026</w:t>
      </w:r>
      <w:r>
        <w:rPr/>
        <w:t xml:space="preserve"> (учебный, не секрет). Клиент </w:t>
      </w:r>
      <w:r>
        <w:rPr>
          <w:rStyle w:val="VerbatimChar"/>
        </w:rPr>
        <w:t>fsp-talent-test</w:t>
      </w:r>
      <w:r>
        <w:rPr/>
        <w:t xml:space="preserve"> (вход по паролю для автотестов) — только для учебного стенда, в реальной интеграции его быть не должно.</w:t>
      </w:r>
      <w:bookmarkEnd w:id="175"/>
    </w:p>
    <w:p>
      <w:pPr>
        <w:pStyle w:val="Heading2"/>
        <w:rPr/>
      </w:pPr>
      <w:bookmarkStart w:id="176" w:name="__RefHeading___Toc22487_775646078"/>
      <w:bookmarkStart w:id="177" w:name="X4d0120de42d39136f75ff99ebcfacc62a5bf6b7"/>
      <w:bookmarkEnd w:id="176"/>
      <w:bookmarkEnd w:id="177"/>
      <w:r>
        <w:rPr/>
        <w:t>5.10. Что нужно от ФСП для реальной интеграции</w:t>
      </w:r>
    </w:p>
    <w:p>
      <w:pPr>
        <w:pStyle w:val="Compact"/>
        <w:numPr>
          <w:ilvl w:val="0"/>
          <w:numId w:val="113"/>
        </w:numPr>
        <w:rPr/>
      </w:pPr>
      <w:r>
        <w:rPr/>
        <w:t xml:space="preserve">Зарегистрировать в Keycloak ФСП клиент </w:t>
      </w:r>
      <w:r>
        <w:rPr>
          <w:rStyle w:val="VerbatimChar"/>
        </w:rPr>
        <w:t>fsp-talent</w:t>
      </w:r>
      <w:r>
        <w:rPr/>
        <w:t xml:space="preserve"> (public, PKCE S256, redirect URI платформы) и mapper claim </w:t>
      </w:r>
      <w:r>
        <w:rPr>
          <w:rStyle w:val="VerbatimChar"/>
        </w:rPr>
        <w:t>fsp_id</w:t>
      </w:r>
      <w:r>
        <w:rPr/>
        <w:t>.</w:t>
      </w:r>
    </w:p>
    <w:p>
      <w:pPr>
        <w:pStyle w:val="Compact"/>
        <w:numPr>
          <w:ilvl w:val="0"/>
          <w:numId w:val="114"/>
        </w:numPr>
        <w:rPr/>
      </w:pPr>
      <w:r>
        <w:rPr/>
        <w:t>Выдать конфиденциальный клиент для сервисного доступа к реестру (client credentials).</w:t>
      </w:r>
    </w:p>
    <w:p>
      <w:pPr>
        <w:pStyle w:val="Compact"/>
        <w:numPr>
          <w:ilvl w:val="0"/>
          <w:numId w:val="115"/>
        </w:numPr>
        <w:rPr/>
      </w:pPr>
      <w:r>
        <w:rPr/>
        <w:t xml:space="preserve">Реализовать в реестре методы из 5.3 (или сообщить свои — меняется только </w:t>
      </w:r>
      <w:r>
        <w:rPr>
          <w:rStyle w:val="VerbatimChar"/>
        </w:rPr>
        <w:t>app/fsp/registry.py</w:t>
      </w:r>
      <w:r>
        <w:rPr/>
        <w:t>).</w:t>
      </w:r>
    </w:p>
    <w:p>
      <w:pPr>
        <w:pStyle w:val="Compact"/>
        <w:numPr>
          <w:ilvl w:val="0"/>
          <w:numId w:val="116"/>
        </w:numPr>
        <w:rPr/>
      </w:pPr>
      <w:r>
        <w:rPr/>
        <w:t xml:space="preserve">По желанию — вебхук </w:t>
      </w:r>
      <w:r>
        <w:rPr>
          <w:rStyle w:val="VerbatimChar"/>
        </w:rPr>
        <w:t>participant.achievements_updated</w:t>
      </w:r>
      <w:r>
        <w:rPr/>
        <w:t xml:space="preserve"> с HMAC-подписью и общим секретом.</w:t>
      </w:r>
    </w:p>
    <w:p>
      <w:pPr>
        <w:pStyle w:val="FirstParagraph"/>
        <w:rPr/>
      </w:pPr>
      <w:r>
        <w:rPr/>
        <w:t>Адреса и секреты — переменные окружения (</w:t>
      </w:r>
      <w:r>
        <w:rPr>
          <w:rStyle w:val="VerbatimChar"/>
        </w:rPr>
        <w:t>KEYCLOAK_*</w:t>
      </w:r>
      <w:r>
        <w:rPr/>
        <w:t xml:space="preserve">, </w:t>
      </w:r>
      <w:r>
        <w:rPr>
          <w:rStyle w:val="VerbatimChar"/>
        </w:rPr>
        <w:t>FSP_REGISTRY_URL</w:t>
      </w:r>
      <w:r>
        <w:rPr/>
        <w:t xml:space="preserve">, </w:t>
      </w:r>
      <w:r>
        <w:rPr>
          <w:rStyle w:val="VerbatimChar"/>
        </w:rPr>
        <w:t>FSP_REGISTRY_TOKEN</w:t>
      </w:r>
      <w:r>
        <w:rPr/>
        <w:t xml:space="preserve">, </w:t>
      </w:r>
      <w:r>
        <w:rPr>
          <w:rStyle w:val="VerbatimChar"/>
        </w:rPr>
        <w:t>FSP_WEBHOOK_SECRET</w:t>
      </w:r>
      <w:r>
        <w:rPr/>
        <w:t>), код менять не нужно.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extBody"/>
        <w:rPr/>
      </w:pPr>
      <w:r>
        <w:rPr/>
      </w:r>
      <w:bookmarkStart w:id="178" w:name="X2fdb03d23b18c8594fedfd791ebcd380b022c23"/>
      <w:bookmarkStart w:id="179" w:name="X4d0120de42d39136f75ff99ebcfacc62a5bf6b7"/>
      <w:bookmarkStart w:id="180" w:name="sec-06_api"/>
      <w:bookmarkStart w:id="181" w:name="X2fdb03d23b18c8594fedfd791ebcd380b022c23"/>
      <w:bookmarkStart w:id="182" w:name="X4d0120de42d39136f75ff99ebcfacc62a5bf6b7"/>
      <w:bookmarkStart w:id="183" w:name="sec-06_api"/>
      <w:bookmarkEnd w:id="181"/>
      <w:bookmarkEnd w:id="182"/>
      <w:bookmarkEnd w:id="183"/>
    </w:p>
    <w:p>
      <w:pPr>
        <w:pStyle w:val="Heading1"/>
        <w:rPr/>
      </w:pPr>
      <w:bookmarkStart w:id="184" w:name="__RefHeading___Toc22489_775646078"/>
      <w:bookmarkStart w:id="185" w:name="Xdd23435b83bfe48818db50491f552ccaec8b4ce"/>
      <w:bookmarkEnd w:id="184"/>
      <w:bookmarkEnd w:id="185"/>
      <w:r>
        <w:rPr/>
        <w:t>6. Описание API</w:t>
      </w:r>
    </w:p>
    <w:p>
      <w:pPr>
        <w:pStyle w:val="Heading2"/>
        <w:rPr/>
      </w:pPr>
      <w:bookmarkStart w:id="186" w:name="__RefHeading___Toc22491_775646078"/>
      <w:bookmarkStart w:id="187" w:name="X8065ffa06aa210d637a89eb770d0e9fabd15e61"/>
      <w:bookmarkEnd w:id="186"/>
      <w:r>
        <w:rPr/>
        <w:t>6.1. Где смотреть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3243"/>
        <w:gridCol w:w="6678"/>
      </w:tblGrid>
      <w:tr>
        <w:trPr>
          <w:tblHeader w:val="true"/>
        </w:trPr>
        <w:tc>
          <w:tcPr>
            <w:tcW w:w="324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Что</w:t>
            </w:r>
          </w:p>
        </w:tc>
        <w:tc>
          <w:tcPr>
            <w:tcW w:w="667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Где</w:t>
            </w:r>
          </w:p>
        </w:tc>
      </w:tr>
      <w:tr>
        <w:trPr/>
        <w:tc>
          <w:tcPr>
            <w:tcW w:w="324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Swagger UI (можно вызывать методы)</w:t>
            </w:r>
          </w:p>
        </w:tc>
        <w:tc>
          <w:tcPr>
            <w:tcW w:w="667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/api/docs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— на стенде https://159-194-200-243.sslip.io/api/docs, локально http://localhost:18000/api/docs</w:t>
            </w:r>
          </w:p>
        </w:tc>
      </w:tr>
      <w:tr>
        <w:trPr/>
        <w:tc>
          <w:tcPr>
            <w:tcW w:w="324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ReDoc</w:t>
            </w:r>
          </w:p>
        </w:tc>
        <w:tc>
          <w:tcPr>
            <w:tcW w:w="667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/api/redoc</w:t>
            </w:r>
          </w:p>
        </w:tc>
      </w:tr>
      <w:tr>
        <w:trPr/>
        <w:tc>
          <w:tcPr>
            <w:tcW w:w="324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Схема OpenAPI 3.1 (живая)</w:t>
            </w:r>
          </w:p>
        </w:tc>
        <w:tc>
          <w:tcPr>
            <w:tcW w:w="667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/api/openapi.json</w:t>
            </w:r>
          </w:p>
        </w:tc>
      </w:tr>
      <w:tr>
        <w:trPr/>
        <w:tc>
          <w:tcPr>
            <w:tcW w:w="324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Выгрузка схемы в репозитории</w:t>
            </w:r>
          </w:p>
        </w:tc>
        <w:tc>
          <w:tcPr>
            <w:tcW w:w="667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hyperlink r:id="rId47">
              <w:r>
                <w:rPr>
                  <w:rStyle w:val="VerbatimChar"/>
                  <w:rFonts w:eastAsia="Cambria" w:cs="" w:ascii="JetBrains Mono" w:hAnsi="JetBrains Mono"/>
                  <w:kern w:val="0"/>
                  <w:sz w:val="16"/>
                  <w:szCs w:val="24"/>
                  <w:lang w:val="ru-RU" w:eastAsia="en-US" w:bidi="ar-SA"/>
                </w:rPr>
                <w:t>docs/api/openapi.json</w:t>
              </w:r>
            </w:hyperlink>
          </w:p>
        </w:tc>
      </w:tr>
      <w:tr>
        <w:trPr/>
        <w:tc>
          <w:tcPr>
            <w:tcW w:w="324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Таблица методов по ролям и каталог кодов ошибок</w:t>
            </w:r>
          </w:p>
        </w:tc>
        <w:tc>
          <w:tcPr>
            <w:tcW w:w="667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hyperlink w:anchor="sec-api_endpoints">
              <w:r>
                <w:rPr>
                  <w:rStyle w:val="InternetLink"/>
                  <w:rFonts w:eastAsia="Cambria" w:cs=""/>
                  <w:kern w:val="0"/>
                  <w:sz w:val="17"/>
                  <w:szCs w:val="24"/>
                  <w:lang w:val="ru-RU" w:eastAsia="en-US" w:bidi="ar-SA"/>
                </w:rPr>
                <w:t xml:space="preserve">приложение </w:t>
              </w:r>
              <w:r>
                <w:rPr>
                  <w:rStyle w:val="InternetLink"/>
                  <w:rFonts w:ascii="JetBrains Mono" w:hAnsi="JetBrains Mono" w:eastAsia="Cambria" w:cs=""/>
                  <w:kern w:val="0"/>
                  <w:sz w:val="16"/>
                  <w:szCs w:val="24"/>
                  <w:lang w:val="ru-RU" w:eastAsia="en-US" w:bidi="ar-SA"/>
                </w:rPr>
                <w:t>api_endpoints.md</w:t>
              </w:r>
            </w:hyperlink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(генерируется скриптом)</w:t>
            </w:r>
          </w:p>
        </w:tc>
      </w:tr>
    </w:tbl>
    <w:p>
      <w:pPr>
        <w:pStyle w:val="TextBody"/>
        <w:rPr/>
      </w:pPr>
      <w:r>
        <w:rPr/>
        <w:t xml:space="preserve">Схему генерирует сам FastAPI из кода: у каждого метода описаны параметры, модель запроса и ответа с примерами и </w:t>
      </w:r>
      <w:r>
        <w:rPr>
          <w:b/>
          <w:bCs/>
        </w:rPr>
        <w:t>все коды ошибок</w:t>
      </w:r>
      <w:r>
        <w:rPr/>
        <w:t xml:space="preserve"> с примерами тел. Выгрузка в файл — </w:t>
      </w:r>
      <w:r>
        <w:rPr>
          <w:rStyle w:val="VerbatimChar"/>
        </w:rPr>
        <w:t>python scripts/export_openapi.py</w:t>
      </w:r>
      <w:r>
        <w:rPr/>
        <w:t xml:space="preserve"> (или </w:t>
      </w:r>
      <w:r>
        <w:rPr>
          <w:rStyle w:val="VerbatimChar"/>
        </w:rPr>
        <w:t>make openapi</w:t>
      </w:r>
      <w:r>
        <w:rPr/>
        <w:t>); CI проверяет, что файл совпадает с кодом (</w:t>
      </w:r>
      <w:r>
        <w:rPr>
          <w:rStyle w:val="VerbatimChar"/>
        </w:rPr>
        <w:t>export_openapi.py --check</w:t>
      </w:r>
      <w:r>
        <w:rPr/>
        <w:t>). По этой же схеме фронтенд генерирует TS-типы (</w:t>
      </w:r>
      <w:r>
        <w:rPr>
          <w:rStyle w:val="VerbatimChar"/>
        </w:rPr>
        <w:t>npm run gen:api</w:t>
      </w:r>
      <w:r>
        <w:rPr/>
        <w:t>) — контракт один на обе стороны.</w:t>
      </w:r>
    </w:p>
    <w:p>
      <w:pPr>
        <w:pStyle w:val="TextBody"/>
        <w:rPr/>
      </w:pPr>
      <w:r>
        <w:rPr/>
        <w:t xml:space="preserve">Таблица в приложении строится скриптом из </w:t>
      </w:r>
      <w:r>
        <w:rPr>
          <w:rStyle w:val="VerbatimChar"/>
        </w:rPr>
        <w:t>openapi.json</w:t>
      </w:r>
      <w:r>
        <w:rPr/>
        <w:t xml:space="preserve"> и кода роутеров:</w:t>
      </w:r>
    </w:p>
    <w:p>
      <w:pPr>
        <w:pStyle w:val="SourceCode"/>
        <w:rPr/>
      </w:pPr>
      <w:r>
        <w:rPr>
          <w:rStyle w:val="ExtensionTok"/>
        </w:rPr>
        <w:t>python</w:t>
      </w:r>
      <w:r>
        <w:rPr>
          <w:rStyle w:val="NormalTok"/>
        </w:rPr>
        <w:t xml:space="preserve"> docs/solution/tools/gen_api_table.py           </w:t>
      </w:r>
      <w:r>
        <w:rPr>
          <w:rStyle w:val="CommentTok"/>
        </w:rPr>
        <w:t># обновить docs/solution/api_endpoints.md</w:t>
      </w:r>
      <w:r>
        <w:rPr/>
        <w:br/>
      </w:r>
      <w:r>
        <w:rPr>
          <w:rStyle w:val="ExtensionTok"/>
        </w:rPr>
        <w:t>python</w:t>
      </w:r>
      <w:r>
        <w:rPr>
          <w:rStyle w:val="NormalTok"/>
        </w:rPr>
        <w:t xml:space="preserve"> docs/solution/tools/gen_api_table.py </w:t>
      </w:r>
      <w:r>
        <w:rPr>
          <w:rStyle w:val="AttributeTok"/>
        </w:rPr>
        <w:t>--check</w:t>
      </w:r>
      <w:r>
        <w:rPr>
          <w:rStyle w:val="NormalTok"/>
        </w:rPr>
        <w:t xml:space="preserve">   </w:t>
      </w:r>
      <w:r>
        <w:rPr>
          <w:rStyle w:val="CommentTok"/>
        </w:rPr>
        <w:t># проверить, что таблица актуальна</w:t>
      </w:r>
      <w:bookmarkEnd w:id="187"/>
    </w:p>
    <w:p>
      <w:pPr>
        <w:pStyle w:val="Heading2"/>
        <w:rPr/>
      </w:pPr>
      <w:bookmarkStart w:id="188" w:name="__RefHeading___Toc22493_775646078"/>
      <w:bookmarkStart w:id="189" w:name="X645bd2bad441ff640b01a688afeae42f79d5aa7"/>
      <w:bookmarkEnd w:id="188"/>
      <w:r>
        <w:rPr/>
        <w:t>6.2. Общие правила</w:t>
      </w:r>
    </w:p>
    <w:p>
      <w:pPr>
        <w:pStyle w:val="Compact"/>
        <w:numPr>
          <w:ilvl w:val="0"/>
          <w:numId w:val="117"/>
        </w:numPr>
        <w:rPr/>
      </w:pPr>
      <w:r>
        <w:rPr/>
        <w:t xml:space="preserve">Префикс всех методов — </w:t>
      </w:r>
      <w:r>
        <w:rPr>
          <w:rStyle w:val="VerbatimChar"/>
        </w:rPr>
        <w:t>/api</w:t>
      </w:r>
      <w:r>
        <w:rPr/>
        <w:t xml:space="preserve">. Формат — JSON (загрузка резюме — </w:t>
      </w:r>
      <w:r>
        <w:rPr>
          <w:rStyle w:val="VerbatimChar"/>
        </w:rPr>
        <w:t>multipart/form-data</w:t>
      </w:r>
      <w:r>
        <w:rPr/>
        <w:t>, PDF-профиль и CSV — файлы).</w:t>
      </w:r>
    </w:p>
    <w:p>
      <w:pPr>
        <w:pStyle w:val="Compact"/>
        <w:numPr>
          <w:ilvl w:val="0"/>
          <w:numId w:val="118"/>
        </w:numPr>
        <w:rPr/>
      </w:pPr>
      <w:r>
        <w:rPr/>
        <w:t>Ключи JSON, коды справочников и коды ошибок — по-английски; тексты для людей — по-русски.</w:t>
      </w:r>
    </w:p>
    <w:p>
      <w:pPr>
        <w:pStyle w:val="Compact"/>
        <w:numPr>
          <w:ilvl w:val="0"/>
          <w:numId w:val="119"/>
        </w:numPr>
        <w:rPr/>
      </w:pPr>
      <w:r>
        <w:rPr/>
        <w:t xml:space="preserve">Справочные коды фиксированы: специализации </w:t>
      </w:r>
      <w:r>
        <w:rPr>
          <w:rStyle w:val="VerbatimChar"/>
        </w:rPr>
        <w:t>backend</w:t>
      </w:r>
      <w:r>
        <w:rPr/>
        <w:t xml:space="preserve">, </w:t>
      </w:r>
      <w:r>
        <w:rPr>
          <w:rStyle w:val="VerbatimChar"/>
        </w:rPr>
        <w:t>frontend</w:t>
      </w:r>
      <w:r>
        <w:rPr/>
        <w:t xml:space="preserve">, </w:t>
      </w:r>
      <w:r>
        <w:rPr>
          <w:rStyle w:val="VerbatimChar"/>
        </w:rPr>
        <w:t>mobile</w:t>
      </w:r>
      <w:r>
        <w:rPr/>
        <w:t xml:space="preserve">, </w:t>
      </w:r>
      <w:r>
        <w:rPr>
          <w:rStyle w:val="VerbatimChar"/>
        </w:rPr>
        <w:t>data_ml</w:t>
      </w:r>
      <w:r>
        <w:rPr/>
        <w:t xml:space="preserve">, </w:t>
      </w:r>
      <w:r>
        <w:rPr>
          <w:rStyle w:val="VerbatimChar"/>
        </w:rPr>
        <w:t>qa</w:t>
      </w:r>
      <w:r>
        <w:rPr/>
        <w:t xml:space="preserve">, </w:t>
      </w:r>
      <w:r>
        <w:rPr>
          <w:rStyle w:val="VerbatimChar"/>
        </w:rPr>
        <w:t>devops</w:t>
      </w:r>
      <w:r>
        <w:rPr/>
        <w:t xml:space="preserve">; грейды </w:t>
      </w:r>
      <w:r>
        <w:rPr>
          <w:rStyle w:val="VerbatimChar"/>
        </w:rPr>
        <w:t>intern</w:t>
      </w:r>
      <w:r>
        <w:rPr/>
        <w:t xml:space="preserve">, </w:t>
      </w:r>
      <w:r>
        <w:rPr>
          <w:rStyle w:val="VerbatimChar"/>
        </w:rPr>
        <w:t>junior</w:t>
      </w:r>
      <w:r>
        <w:rPr/>
        <w:t xml:space="preserve">, </w:t>
      </w:r>
      <w:r>
        <w:rPr>
          <w:rStyle w:val="VerbatimChar"/>
        </w:rPr>
        <w:t>middle</w:t>
      </w:r>
      <w:r>
        <w:rPr/>
        <w:t xml:space="preserve">, </w:t>
      </w:r>
      <w:r>
        <w:rPr>
          <w:rStyle w:val="VerbatimChar"/>
        </w:rPr>
        <w:t>senior</w:t>
      </w:r>
      <w:r>
        <w:rPr/>
        <w:t xml:space="preserve">; категория — </w:t>
      </w:r>
      <w:r>
        <w:rPr>
          <w:rStyle w:val="VerbatimChar"/>
        </w:rPr>
        <w:t>"&lt;spec&gt;:&lt;grade&gt;"</w:t>
      </w:r>
      <w:r>
        <w:rPr/>
        <w:t xml:space="preserve">; роли </w:t>
      </w:r>
      <w:r>
        <w:rPr>
          <w:rStyle w:val="VerbatimChar"/>
        </w:rPr>
        <w:t>candidate</w:t>
      </w:r>
      <w:r>
        <w:rPr/>
        <w:t xml:space="preserve">, </w:t>
      </w:r>
      <w:r>
        <w:rPr>
          <w:rStyle w:val="VerbatimChar"/>
        </w:rPr>
        <w:t>recruiter</w:t>
      </w:r>
      <w:r>
        <w:rPr/>
        <w:t xml:space="preserve">, </w:t>
      </w:r>
      <w:r>
        <w:rPr>
          <w:rStyle w:val="VerbatimChar"/>
        </w:rPr>
        <w:t>admin</w:t>
      </w:r>
      <w:r>
        <w:rPr/>
        <w:t xml:space="preserve">; ФСП ID — </w:t>
      </w:r>
      <w:r>
        <w:rPr>
          <w:rStyle w:val="VerbatimChar"/>
        </w:rPr>
        <w:t>FSP-000001</w:t>
      </w:r>
      <w:r>
        <w:rPr/>
        <w:t>.</w:t>
      </w:r>
    </w:p>
    <w:p>
      <w:pPr>
        <w:pStyle w:val="Compact"/>
        <w:numPr>
          <w:ilvl w:val="0"/>
          <w:numId w:val="120"/>
        </w:numPr>
        <w:rPr/>
      </w:pPr>
      <w:r>
        <w:rPr/>
        <w:t xml:space="preserve">Зарплата всегда диапазоном </w:t>
      </w:r>
      <w:r>
        <w:rPr>
          <w:rStyle w:val="VerbatimChar"/>
        </w:rPr>
        <w:t>salary_from</w:t>
      </w:r>
      <w:r>
        <w:rPr/>
        <w:t xml:space="preserve"> / </w:t>
      </w:r>
      <w:r>
        <w:rPr>
          <w:rStyle w:val="VerbatimChar"/>
        </w:rPr>
        <w:t>salary_to</w:t>
      </w:r>
      <w:r>
        <w:rPr/>
        <w:t xml:space="preserve"> в рублях, «от» ≤ «до».</w:t>
      </w:r>
    </w:p>
    <w:p>
      <w:pPr>
        <w:pStyle w:val="Compact"/>
        <w:numPr>
          <w:ilvl w:val="0"/>
          <w:numId w:val="121"/>
        </w:numPr>
        <w:rPr/>
      </w:pPr>
      <w:r>
        <w:rPr/>
        <w:t>Даты и время — ISO 8601.</w:t>
      </w:r>
    </w:p>
    <w:p>
      <w:pPr>
        <w:pStyle w:val="Compact"/>
        <w:numPr>
          <w:ilvl w:val="0"/>
          <w:numId w:val="122"/>
        </w:numPr>
        <w:rPr/>
      </w:pPr>
      <w:r>
        <w:rPr/>
        <w:t xml:space="preserve">Списки банка кандидатов — с пагинацией </w:t>
      </w:r>
      <w:r>
        <w:rPr>
          <w:rStyle w:val="VerbatimChar"/>
        </w:rPr>
        <w:t>page</w:t>
      </w:r>
      <w:r>
        <w:rPr/>
        <w:t xml:space="preserve">, </w:t>
      </w:r>
      <w:r>
        <w:rPr>
          <w:rStyle w:val="VerbatimChar"/>
        </w:rPr>
        <w:t>page_size</w:t>
      </w:r>
      <w:r>
        <w:rPr/>
        <w:t>.</w:t>
      </w:r>
      <w:bookmarkEnd w:id="189"/>
    </w:p>
    <w:p>
      <w:pPr>
        <w:pStyle w:val="Heading2"/>
        <w:rPr/>
      </w:pPr>
      <w:bookmarkStart w:id="190" w:name="__RefHeading___Toc22495_775646078"/>
      <w:bookmarkStart w:id="191" w:name="Xe569502c2ad161fbdc6b7b31a97acae0f3a5b1d"/>
      <w:bookmarkEnd w:id="190"/>
      <w:r>
        <w:rPr/>
        <w:t>6.3. Группы методов</w:t>
      </w:r>
    </w:p>
    <w:p>
      <w:pPr>
        <w:pStyle w:val="FirstParagraph"/>
        <w:rPr/>
      </w:pPr>
      <w:r>
        <w:rPr/>
        <w:t>Всего 130 методов (на 07.10.2026; актуальное число — в приложении).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1475"/>
        <w:gridCol w:w="1944"/>
        <w:gridCol w:w="1809"/>
        <w:gridCol w:w="4693"/>
      </w:tblGrid>
      <w:tr>
        <w:trPr>
          <w:tblHeader w:val="true"/>
        </w:trPr>
        <w:tc>
          <w:tcPr>
            <w:tcW w:w="147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Группа (тег)</w:t>
            </w:r>
          </w:p>
        </w:tc>
        <w:tc>
          <w:tcPr>
            <w:tcW w:w="194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Префикс</w:t>
            </w:r>
          </w:p>
        </w:tc>
        <w:tc>
          <w:tcPr>
            <w:tcW w:w="180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Для кого</w:t>
            </w:r>
          </w:p>
        </w:tc>
        <w:tc>
          <w:tcPr>
            <w:tcW w:w="469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Что внутри</w:t>
            </w:r>
          </w:p>
        </w:tc>
      </w:tr>
      <w:tr>
        <w:trPr/>
        <w:tc>
          <w:tcPr>
            <w:tcW w:w="147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system</w:t>
            </w:r>
          </w:p>
        </w:tc>
        <w:tc>
          <w:tcPr>
            <w:tcW w:w="194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/api/health</w:t>
            </w:r>
          </w:p>
        </w:tc>
        <w:tc>
          <w:tcPr>
            <w:tcW w:w="180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все</w:t>
            </w:r>
          </w:p>
        </w:tc>
        <w:tc>
          <w:tcPr>
            <w:tcW w:w="469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живость сервиса и БД, версия миграций</w:t>
            </w:r>
          </w:p>
        </w:tc>
      </w:tr>
      <w:tr>
        <w:trPr/>
        <w:tc>
          <w:tcPr>
            <w:tcW w:w="147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auth</w:t>
            </w:r>
          </w:p>
        </w:tc>
        <w:tc>
          <w:tcPr>
            <w:tcW w:w="194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/api/auth</w:t>
            </w:r>
          </w:p>
        </w:tc>
        <w:tc>
          <w:tcPr>
            <w:tcW w:w="180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все</w:t>
            </w:r>
          </w:p>
        </w:tc>
        <w:tc>
          <w:tcPr>
            <w:tcW w:w="469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регистрация, подтверждение почты, вход, refresh, выход, сброс пароля,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me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, вход и привязка через ФСП ID</w:t>
            </w:r>
          </w:p>
        </w:tc>
      </w:tr>
      <w:tr>
        <w:trPr/>
        <w:tc>
          <w:tcPr>
            <w:tcW w:w="147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users</w:t>
            </w:r>
          </w:p>
        </w:tc>
        <w:tc>
          <w:tcPr>
            <w:tcW w:w="194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/api/users/me/consents</w:t>
            </w:r>
          </w:p>
        </w:tc>
        <w:tc>
          <w:tcPr>
            <w:tcW w:w="180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вошедшие</w:t>
            </w:r>
          </w:p>
        </w:tc>
        <w:tc>
          <w:tcPr>
            <w:tcW w:w="469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согласия на обработку ПДн и публикацию профиля</w:t>
            </w:r>
          </w:p>
        </w:tc>
      </w:tr>
      <w:tr>
        <w:trPr/>
        <w:tc>
          <w:tcPr>
            <w:tcW w:w="147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catalog</w:t>
            </w:r>
          </w:p>
        </w:tc>
        <w:tc>
          <w:tcPr>
            <w:tcW w:w="194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/api/catalog</w:t>
            </w:r>
          </w:p>
        </w:tc>
        <w:tc>
          <w:tcPr>
            <w:tcW w:w="180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все</w:t>
            </w:r>
          </w:p>
        </w:tc>
        <w:tc>
          <w:tcPr>
            <w:tcW w:w="469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специализации, грейды, категории, темы, стек, причины отказа</w:t>
            </w:r>
          </w:p>
        </w:tc>
      </w:tr>
      <w:tr>
        <w:trPr/>
        <w:tc>
          <w:tcPr>
            <w:tcW w:w="147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candidates</w:t>
            </w:r>
          </w:p>
        </w:tc>
        <w:tc>
          <w:tcPr>
            <w:tcW w:w="194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/api/candidates</w:t>
            </w:r>
          </w:p>
        </w:tc>
        <w:tc>
          <w:tcPr>
            <w:tcW w:w="180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соискатель; рекрутер (банк)</w:t>
            </w:r>
          </w:p>
        </w:tc>
        <w:tc>
          <w:tcPr>
            <w:tcW w:w="469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свой профиль, резюме (PDF → поля), PDF-профиль, настройки приватности, грейд; банк кандидатов и обезличенный профиль для рекрутера</w:t>
            </w:r>
          </w:p>
        </w:tc>
      </w:tr>
      <w:tr>
        <w:trPr/>
        <w:tc>
          <w:tcPr>
            <w:tcW w:w="147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companies</w:t>
            </w:r>
          </w:p>
        </w:tc>
        <w:tc>
          <w:tcPr>
            <w:tcW w:w="194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/api/companies/my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/api/companies/ats/export</w:t>
            </w:r>
          </w:p>
        </w:tc>
        <w:tc>
          <w:tcPr>
            <w:tcW w:w="180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рекрутер; ATS компании по API-токену</w:t>
            </w:r>
          </w:p>
        </w:tc>
        <w:tc>
          <w:tcPr>
            <w:tcW w:w="469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профиль компании, рекрутеры, код приглашения, дашборд; API-токены и вебхуки ATS (администратор компании), выгрузка для ATS</w:t>
            </w:r>
          </w:p>
        </w:tc>
      </w:tr>
      <w:tr>
        <w:trPr/>
        <w:tc>
          <w:tcPr>
            <w:tcW w:w="147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testing</w:t>
            </w:r>
          </w:p>
        </w:tc>
        <w:tc>
          <w:tcPr>
            <w:tcW w:w="194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/api/testing</w:t>
            </w:r>
          </w:p>
        </w:tc>
        <w:tc>
          <w:tcPr>
            <w:tcW w:w="180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соискатель</w:t>
            </w:r>
          </w:p>
        </w:tc>
        <w:tc>
          <w:tcPr>
            <w:tcW w:w="469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опрос, сессии теста, ответы, результат, статус грейда и кулдауны</w:t>
            </w:r>
          </w:p>
        </w:tc>
      </w:tr>
      <w:tr>
        <w:trPr/>
        <w:tc>
          <w:tcPr>
            <w:tcW w:w="147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fsp</w:t>
            </w:r>
          </w:p>
        </w:tc>
        <w:tc>
          <w:tcPr>
            <w:tcW w:w="194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/api/fsp</w:t>
            </w:r>
          </w:p>
        </w:tc>
        <w:tc>
          <w:tcPr>
            <w:tcW w:w="180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соискатель; реестр ФСП</w:t>
            </w:r>
          </w:p>
        </w:tc>
        <w:tc>
          <w:tcPr>
            <w:tcW w:w="469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статус привязки, достижения, «Обновить», вебхук реестра</w:t>
            </w:r>
          </w:p>
        </w:tc>
      </w:tr>
      <w:tr>
        <w:trPr/>
        <w:tc>
          <w:tcPr>
            <w:tcW w:w="147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matching</w:t>
            </w:r>
          </w:p>
        </w:tc>
        <w:tc>
          <w:tcPr>
            <w:tcW w:w="194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/api/matching/needs</w:t>
            </w:r>
          </w:p>
        </w:tc>
        <w:tc>
          <w:tcPr>
            <w:tcW w:w="180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рекрутер</w:t>
            </w:r>
          </w:p>
        </w:tc>
        <w:tc>
          <w:tcPr>
            <w:tcW w:w="469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потребности, разбор свободного текста, рекомендованные 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категории, подборка со счётом</w:t>
            </w:r>
          </w:p>
        </w:tc>
      </w:tr>
      <w:tr>
        <w:trPr/>
        <w:tc>
          <w:tcPr>
            <w:tcW w:w="147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invitations</w:t>
            </w:r>
          </w:p>
        </w:tc>
        <w:tc>
          <w:tcPr>
            <w:tcW w:w="194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/api/invitations</w:t>
            </w:r>
          </w:p>
        </w:tc>
        <w:tc>
          <w:tcPr>
            <w:tcW w:w="180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соискатель, 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рекрутер</w:t>
            </w:r>
          </w:p>
        </w:tc>
        <w:tc>
          <w:tcPr>
            <w:tcW w:w="469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приглашения, квота, счётчики, 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рыночная подсказка, принять / отклонить / отозвать</w:t>
            </w:r>
          </w:p>
        </w:tc>
      </w:tr>
      <w:tr>
        <w:trPr/>
        <w:tc>
          <w:tcPr>
            <w:tcW w:w="147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vacancies</w:t>
            </w:r>
          </w:p>
        </w:tc>
        <w:tc>
          <w:tcPr>
            <w:tcW w:w="194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/api/vacancies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/api/applications</w:t>
            </w:r>
          </w:p>
        </w:tc>
        <w:tc>
          <w:tcPr>
            <w:tcW w:w="180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соискатель, рекрутер</w:t>
            </w:r>
          </w:p>
        </w:tc>
        <w:tc>
          <w:tcPr>
            <w:tcW w:w="469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вакансии, публикация, отклики и их статусы</w:t>
            </w:r>
          </w:p>
        </w:tc>
      </w:tr>
      <w:tr>
        <w:trPr/>
        <w:tc>
          <w:tcPr>
            <w:tcW w:w="147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tasks</w:t>
            </w:r>
          </w:p>
        </w:tc>
        <w:tc>
          <w:tcPr>
            <w:tcW w:w="194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/api/tasks</w:t>
            </w:r>
          </w:p>
        </w:tc>
        <w:tc>
          <w:tcPr>
            <w:tcW w:w="180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соискатель, рекрутер; админ (периодические работы)</w:t>
            </w:r>
          </w:p>
        </w:tc>
        <w:tc>
          <w:tcPr>
            <w:tcW w:w="469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регулярные задания, раздача, ответы, оценка 0–3,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jobs/run</w:t>
            </w:r>
          </w:p>
        </w:tc>
      </w:tr>
      <w:tr>
        <w:trPr/>
        <w:tc>
          <w:tcPr>
            <w:tcW w:w="147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admin</w:t>
            </w:r>
          </w:p>
        </w:tc>
        <w:tc>
          <w:tcPr>
            <w:tcW w:w="194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/api/admin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/api/reports</w:t>
            </w:r>
          </w:p>
        </w:tc>
        <w:tc>
          <w:tcPr>
            <w:tcW w:w="180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админ (жалоба — соискатель)</w:t>
            </w:r>
          </w:p>
        </w:tc>
        <w:tc>
          <w:tcPr>
            <w:tcW w:w="469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дашборд, пользователи, компании, справочники и настройки, банк задач (метрики, утечки, калибровка), тесты из вакансий, жалобы, журнал</w:t>
            </w:r>
          </w:p>
        </w:tc>
      </w:tr>
      <w:tr>
        <w:trPr/>
        <w:tc>
          <w:tcPr>
            <w:tcW w:w="147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eval</w:t>
            </w:r>
          </w:p>
        </w:tc>
        <w:tc>
          <w:tcPr>
            <w:tcW w:w="194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/api/eval</w:t>
            </w:r>
          </w:p>
        </w:tc>
        <w:tc>
          <w:tcPr>
            <w:tcW w:w="180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все (данные синтетические)</w:t>
            </w:r>
          </w:p>
        </w:tc>
        <w:tc>
          <w:tcPr>
            <w:tcW w:w="469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/>
                <w:sz w:val="17"/>
              </w:rPr>
            </w:pPr>
            <w:bookmarkStart w:id="192" w:name="Xe569502c2ad161fbdc6b7b31a97acae0f3a5b1d"/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графики валидации, проверка подбора по CSV</w:t>
            </w:r>
            <w:bookmarkEnd w:id="192"/>
          </w:p>
        </w:tc>
      </w:tr>
    </w:tbl>
    <w:p>
      <w:pPr>
        <w:pStyle w:val="Heading2"/>
        <w:rPr/>
      </w:pPr>
      <w:bookmarkStart w:id="193" w:name="__RefHeading___Toc22497_775646078"/>
      <w:bookmarkEnd w:id="193"/>
      <w:r>
        <w:rPr/>
        <w:t>6.4. Авторизация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4810125"/>
            <wp:effectExtent l="0" t="0" r="0" b="0"/>
            <wp:docPr id="18" name="Image18" descr="Диаграмм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Диаграмма 12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Диаграмма 12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1515"/>
        <w:gridCol w:w="3583"/>
        <w:gridCol w:w="4824"/>
      </w:tblGrid>
      <w:tr>
        <w:trPr>
          <w:tblHeader w:val="true"/>
        </w:trPr>
        <w:tc>
          <w:tcPr>
            <w:tcW w:w="151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Шаг</w:t>
            </w:r>
          </w:p>
        </w:tc>
        <w:tc>
          <w:tcPr>
            <w:tcW w:w="358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Метод</w:t>
            </w:r>
          </w:p>
        </w:tc>
        <w:tc>
          <w:tcPr>
            <w:tcW w:w="482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Детали</w:t>
            </w:r>
          </w:p>
        </w:tc>
      </w:tr>
      <w:tr>
        <w:trPr/>
        <w:tc>
          <w:tcPr>
            <w:tcW w:w="151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Регистрация</w:t>
            </w:r>
          </w:p>
        </w:tc>
        <w:tc>
          <w:tcPr>
            <w:tcW w:w="358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POST /api/auth/register</w:t>
            </w:r>
          </w:p>
        </w:tc>
        <w:tc>
          <w:tcPr>
            <w:tcW w:w="482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роль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candidate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или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recruiter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(рекрутер создаёт компанию или вступает по коду приглашения), почта, пароль, обязательное согласие на обработку ПДн → письмо со ссылкой (24 ч)</w:t>
            </w:r>
          </w:p>
        </w:tc>
      </w:tr>
      <w:tr>
        <w:trPr/>
        <w:tc>
          <w:tcPr>
            <w:tcW w:w="151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Подтверждение почты</w:t>
            </w:r>
          </w:p>
        </w:tc>
        <w:tc>
          <w:tcPr>
            <w:tcW w:w="358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POST /api/auth/verify-email</w:t>
            </w:r>
          </w:p>
        </w:tc>
        <w:tc>
          <w:tcPr>
            <w:tcW w:w="482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токен из письма; без подтверждения вход отвечает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403 email_not_verified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; повтор письма —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POST /api/auth/resend-verification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(не чаще раза в минуту)</w:t>
            </w:r>
          </w:p>
        </w:tc>
      </w:tr>
      <w:tr>
        <w:trPr/>
        <w:tc>
          <w:tcPr>
            <w:tcW w:w="151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Вход</w:t>
            </w:r>
          </w:p>
        </w:tc>
        <w:tc>
          <w:tcPr>
            <w:tcW w:w="358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POST /api/auth/login</w:t>
            </w:r>
          </w:p>
        </w:tc>
        <w:tc>
          <w:tcPr>
            <w:tcW w:w="482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access-токен JWT (HS256, 15 мин) в теле; refresh-токен — в httpOnly cookie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refresh_token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на пути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/api/auth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(30 дней, в БД — только хеш); 5 неудачных попыток за 15 минут на пару «почта + IP» →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429 too_many_attempts</w:t>
            </w:r>
          </w:p>
        </w:tc>
      </w:tr>
      <w:tr>
        <w:trPr/>
        <w:tc>
          <w:tcPr>
            <w:tcW w:w="151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Запросы</w:t>
            </w:r>
          </w:p>
        </w:tc>
        <w:tc>
          <w:tcPr>
            <w:tcW w:w="358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любой защищённый метод</w:t>
            </w:r>
          </w:p>
        </w:tc>
        <w:tc>
          <w:tcPr>
            <w:tcW w:w="482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заголовок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Authorization: Bearer &lt;access_token&gt;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; без него —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401 unauthorized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с чужой ролью —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403 forbidden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заблокирован —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403 user_blocked</w:t>
            </w:r>
          </w:p>
        </w:tc>
      </w:tr>
      <w:tr>
        <w:trPr/>
        <w:tc>
          <w:tcPr>
            <w:tcW w:w="151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Обновление</w:t>
            </w:r>
          </w:p>
        </w:tc>
        <w:tc>
          <w:tcPr>
            <w:tcW w:w="358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POST /api/auth/refresh</w:t>
            </w:r>
          </w:p>
        </w:tc>
        <w:tc>
          <w:tcPr>
            <w:tcW w:w="482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по cookie; refresh-токен ротируется — старый перестаёт действовать</w:t>
            </w:r>
          </w:p>
        </w:tc>
      </w:tr>
      <w:tr>
        <w:trPr/>
        <w:tc>
          <w:tcPr>
            <w:tcW w:w="151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Выход</w:t>
            </w:r>
          </w:p>
        </w:tc>
        <w:tc>
          <w:tcPr>
            <w:tcW w:w="358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POST /api/auth/logout</w:t>
            </w:r>
          </w:p>
        </w:tc>
        <w:tc>
          <w:tcPr>
            <w:tcW w:w="482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отзывает refresh-сессию и удаляет cookie</w:t>
            </w:r>
          </w:p>
        </w:tc>
      </w:tr>
      <w:tr>
        <w:trPr/>
        <w:tc>
          <w:tcPr>
            <w:tcW w:w="151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Сброс пароля</w:t>
            </w:r>
          </w:p>
        </w:tc>
        <w:tc>
          <w:tcPr>
            <w:tcW w:w="358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POST /api/auth/password-reset/request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…/confirm</w:t>
            </w:r>
          </w:p>
        </w:tc>
        <w:tc>
          <w:tcPr>
            <w:tcW w:w="482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письмо со ссылкой (60 мин); после смены пароля все refresh-сессии отзываются</w:t>
            </w:r>
          </w:p>
        </w:tc>
      </w:tr>
      <w:tr>
        <w:trPr/>
        <w:tc>
          <w:tcPr>
            <w:tcW w:w="151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ФСП ID</w:t>
            </w:r>
          </w:p>
        </w:tc>
        <w:tc>
          <w:tcPr>
            <w:tcW w:w="358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GET /api/auth/fsp/authorize-url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POST /api/auth/fsp/login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POST/DELETE /api/auth/fsp-link</w:t>
            </w:r>
          </w:p>
        </w:tc>
        <w:tc>
          <w:tcPr>
            <w:tcW w:w="482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OIDC + PKCE через Keycloak, см. </w:t>
            </w:r>
            <w:hyperlink w:anchor="Xf56ff62d12ac5c5e3b249bec28329c86e0efea9">
              <w:r>
                <w:rPr>
                  <w:rStyle w:val="InternetLink"/>
                  <w:rFonts w:eastAsia="Cambria" w:cs=""/>
                  <w:kern w:val="0"/>
                  <w:sz w:val="17"/>
                  <w:szCs w:val="24"/>
                  <w:lang w:val="ru-RU" w:eastAsia="en-US" w:bidi="ar-SA"/>
                </w:rPr>
                <w:t>раздел 5</w:t>
              </w:r>
            </w:hyperlink>
          </w:p>
        </w:tc>
      </w:tr>
    </w:tbl>
    <w:p>
      <w:pPr>
        <w:pStyle w:val="TextBody"/>
        <w:rPr/>
      </w:pPr>
      <w:r>
        <w:rPr/>
        <w:t xml:space="preserve">В Swagger: «Authorize» → схема </w:t>
      </w:r>
      <w:r>
        <w:rPr>
          <w:rStyle w:val="VerbatimChar"/>
        </w:rPr>
        <w:t>HTTPBearer</w:t>
      </w:r>
      <w:r>
        <w:rPr/>
        <w:t xml:space="preserve"> → вставить </w:t>
      </w:r>
      <w:r>
        <w:rPr>
          <w:rStyle w:val="VerbatimChar"/>
        </w:rPr>
        <w:t>access_token</w:t>
      </w:r>
      <w:r>
        <w:rPr/>
        <w:t xml:space="preserve"> из ответа </w:t>
      </w:r>
      <w:r>
        <w:rPr>
          <w:rStyle w:val="VerbatimChar"/>
        </w:rPr>
        <w:t>/api/auth/login</w:t>
      </w:r>
      <w:r>
        <w:rPr/>
        <w:t>.</w:t>
      </w:r>
    </w:p>
    <w:p>
      <w:pPr>
        <w:pStyle w:val="TextBody"/>
        <w:rPr/>
      </w:pPr>
      <w:r>
        <w:rPr>
          <w:b/>
          <w:bCs/>
        </w:rPr>
        <w:t>Демо-заголовки (только dev).</w:t>
      </w:r>
      <w:r>
        <w:rPr/>
        <w:t xml:space="preserve"> При </w:t>
      </w:r>
      <w:r>
        <w:rPr>
          <w:rStyle w:val="VerbatimChar"/>
        </w:rPr>
        <w:t>DEMO_AUTH_ENABLED=true</w:t>
      </w:r>
      <w:r>
        <w:rPr/>
        <w:t xml:space="preserve"> вместо токена можно передать </w:t>
      </w:r>
      <w:r>
        <w:rPr>
          <w:rStyle w:val="VerbatimChar"/>
        </w:rPr>
        <w:t>X-Demo-Role: candidate | recruiter | admin</w:t>
      </w:r>
      <w:r>
        <w:rPr/>
        <w:t xml:space="preserve"> и необязательно </w:t>
      </w:r>
      <w:r>
        <w:rPr>
          <w:rStyle w:val="VerbatimChar"/>
        </w:rPr>
        <w:t>X-Demo-User-Id: &lt;id&gt;</w:t>
      </w:r>
      <w:r>
        <w:rPr/>
        <w:t xml:space="preserve"> — удобно для отладки и автотестов. На стенде (</w:t>
      </w:r>
      <w:r>
        <w:rPr>
          <w:rStyle w:val="VerbatimChar"/>
        </w:rPr>
        <w:t>infra/stand/compose.yml</w:t>
      </w:r>
      <w:r>
        <w:rPr/>
        <w:t>) заглушка выключена (</w:t>
      </w:r>
      <w:r>
        <w:rPr>
          <w:rStyle w:val="VerbatimChar"/>
        </w:rPr>
        <w:t>DEMO_AUTH_ENABLED=false</w:t>
      </w:r>
      <w:r>
        <w:rPr/>
        <w:t>), работает только JWT.</w:t>
      </w:r>
    </w:p>
    <w:p>
      <w:pPr>
        <w:pStyle w:val="TextBody"/>
        <w:rPr/>
      </w:pPr>
      <w:r>
        <w:rPr>
          <w:b/>
          <w:bCs/>
        </w:rPr>
        <w:t>Вебхук реестра ФСП</w:t>
      </w:r>
      <w:r>
        <w:rPr/>
        <w:t xml:space="preserve"> (</w:t>
      </w:r>
      <w:r>
        <w:rPr>
          <w:rStyle w:val="VerbatimChar"/>
        </w:rPr>
        <w:t>POST /api/fsp/webhook</w:t>
      </w:r>
      <w:r>
        <w:rPr/>
        <w:t xml:space="preserve">) аутентифицируется не токеном, а подписью тела: </w:t>
      </w:r>
      <w:r>
        <w:rPr>
          <w:rStyle w:val="VerbatimChar"/>
        </w:rPr>
        <w:t>X-FSP-Signature: sha256=&lt;hex HMAC-SHA256&gt;</w:t>
      </w:r>
      <w:r>
        <w:rPr/>
        <w:t xml:space="preserve"> общим секретом </w:t>
      </w:r>
      <w:r>
        <w:rPr>
          <w:rStyle w:val="VerbatimChar"/>
        </w:rPr>
        <w:t>FSP_WEBHOOK_SECRET</w:t>
      </w:r>
      <w:r>
        <w:rPr/>
        <w:t>.</w:t>
      </w:r>
    </w:p>
    <w:p>
      <w:pPr>
        <w:pStyle w:val="TextBody"/>
        <w:rPr/>
      </w:pPr>
      <w:r>
        <w:rPr>
          <w:b/>
          <w:bCs/>
        </w:rPr>
        <w:t>Выгрузка для ATS</w:t>
      </w:r>
      <w:r>
        <w:rPr/>
        <w:t xml:space="preserve"> (</w:t>
      </w:r>
      <w:r>
        <w:rPr>
          <w:rStyle w:val="VerbatimChar"/>
        </w:rPr>
        <w:t>GET /api/companies/ats/export</w:t>
      </w:r>
      <w:r>
        <w:rPr/>
        <w:t xml:space="preserve">) — без входа пользователя, по API-токену компании в заголовке </w:t>
      </w:r>
      <w:r>
        <w:rPr>
          <w:rStyle w:val="VerbatimChar"/>
        </w:rPr>
        <w:t>X-Api-Token</w:t>
      </w:r>
      <w:r>
        <w:rPr/>
        <w:t xml:space="preserve"> (в Swagger — схема </w:t>
      </w:r>
      <w:r>
        <w:rPr>
          <w:rStyle w:val="VerbatimChar"/>
        </w:rPr>
        <w:t>APIKeyHeader</w:t>
      </w:r>
      <w:r>
        <w:rPr/>
        <w:t>). Токен выпускает администратор компании (</w:t>
      </w:r>
      <w:r>
        <w:rPr>
          <w:rStyle w:val="VerbatimChar"/>
        </w:rPr>
        <w:t>POST /api/companies/my/api-tokens</w:t>
      </w:r>
      <w:r>
        <w:rPr/>
        <w:t xml:space="preserve">), он показывается один раз. </w:t>
      </w:r>
      <w:r>
        <w:rPr>
          <w:b/>
          <w:bCs/>
        </w:rPr>
        <w:t>Исходящие вебхуки в ATS</w:t>
      </w:r>
      <w:r>
        <w:rPr/>
        <w:t xml:space="preserve"> платформа подписывает сама: </w:t>
      </w:r>
      <w:r>
        <w:rPr>
          <w:rStyle w:val="VerbatimChar"/>
        </w:rPr>
        <w:t>X-FSP-Signature: sha256=&lt;hex HMAC-SHA256(секрет вебхука, "&lt;X-FSP-Timestamp&gt;." + тело)&gt;</w:t>
      </w:r>
      <w:r>
        <w:rPr/>
        <w:t xml:space="preserve"> (раздел 3.13).</w:t>
      </w:r>
    </w:p>
    <w:p>
      <w:pPr>
        <w:pStyle w:val="Heading2"/>
        <w:rPr/>
      </w:pPr>
      <w:bookmarkStart w:id="194" w:name="__RefHeading___Toc22499_775646078"/>
      <w:bookmarkStart w:id="195" w:name="X0e0604371ab4c633455533496bd23633a59ff82"/>
      <w:bookmarkEnd w:id="194"/>
      <w:r>
        <w:rPr/>
        <w:t>6.5. Формат ошибок</w:t>
      </w:r>
    </w:p>
    <w:p>
      <w:pPr>
        <w:pStyle w:val="FirstParagraph"/>
        <w:rPr/>
      </w:pPr>
      <w:r>
        <w:rPr/>
        <w:t>Любая ошибка — одно и то же тело:</w:t>
      </w:r>
    </w:p>
    <w:p>
      <w:pPr>
        <w:pStyle w:val="SourceCode"/>
        <w:rPr/>
      </w:pPr>
      <w:r>
        <w:rPr>
          <w:rStyle w:val="FunctionTok"/>
        </w:rPr>
        <w:t>{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"salary_below_expectations"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"Вилка ниже ожиданий кандидата. Поднимите верхнюю границу."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</w:t>
      </w:r>
      <w:r>
        <w:rPr>
          <w:rStyle w:val="DataTypeTok"/>
        </w:rPr>
        <w:t>"details"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{}}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782"/>
        <w:gridCol w:w="4570"/>
        <w:gridCol w:w="4570"/>
      </w:tblGrid>
      <w:tr>
        <w:trPr>
          <w:tblHeader w:val="true"/>
        </w:trPr>
        <w:tc>
          <w:tcPr>
            <w:tcW w:w="78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HTTP</w:t>
            </w:r>
          </w:p>
        </w:tc>
        <w:tc>
          <w:tcPr>
            <w:tcW w:w="457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 xml:space="preserve">Типовые </w:t>
            </w:r>
            <w:r>
              <w:rPr>
                <w:rStyle w:val="VerbatimChar"/>
                <w:rFonts w:eastAsia="Cambria" w:cs="" w:ascii="JetBrains Mono" w:hAnsi="JetBrains Mono"/>
                <w:b/>
                <w:kern w:val="0"/>
                <w:sz w:val="16"/>
                <w:szCs w:val="24"/>
                <w:lang w:val="ru-RU" w:eastAsia="en-US" w:bidi="ar-SA"/>
              </w:rPr>
              <w:t>code</w:t>
            </w:r>
          </w:p>
        </w:tc>
        <w:tc>
          <w:tcPr>
            <w:tcW w:w="457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Когда</w:t>
            </w:r>
          </w:p>
        </w:tc>
      </w:tr>
      <w:tr>
        <w:trPr/>
        <w:tc>
          <w:tcPr>
            <w:tcW w:w="78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400</w:t>
            </w:r>
          </w:p>
        </w:tc>
        <w:tc>
          <w:tcPr>
            <w:tcW w:w="457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bad_request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token_invalid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oidc_error</w:t>
            </w:r>
          </w:p>
        </w:tc>
        <w:tc>
          <w:tcPr>
            <w:tcW w:w="457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неверный запрос, ссылка из письма, ошибка входа через ФСП ID</w:t>
            </w:r>
          </w:p>
        </w:tc>
      </w:tr>
      <w:tr>
        <w:trPr/>
        <w:tc>
          <w:tcPr>
            <w:tcW w:w="78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401</w:t>
            </w:r>
          </w:p>
        </w:tc>
        <w:tc>
          <w:tcPr>
            <w:tcW w:w="457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unauthorized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invalid_credentials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invalid_refresh_token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invalid_signature</w:t>
            </w:r>
          </w:p>
        </w:tc>
        <w:tc>
          <w:tcPr>
            <w:tcW w:w="457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нет или неверный токен, пароль, подпись</w:t>
            </w:r>
          </w:p>
        </w:tc>
      </w:tr>
      <w:tr>
        <w:trPr/>
        <w:tc>
          <w:tcPr>
            <w:tcW w:w="78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403</w:t>
            </w:r>
          </w:p>
        </w:tc>
        <w:tc>
          <w:tcPr>
            <w:tcW w:w="457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forbidden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user_blocked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email_not_verified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company_blocked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no_contact_with_company</w:t>
            </w:r>
          </w:p>
        </w:tc>
        <w:tc>
          <w:tcPr>
            <w:tcW w:w="457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чужая роль, блокировка пользователя или компании, неподтверждённая почта, жалоба без контакта с компанией</w:t>
            </w:r>
          </w:p>
        </w:tc>
      </w:tr>
      <w:tr>
        <w:trPr/>
        <w:tc>
          <w:tcPr>
            <w:tcW w:w="78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404</w:t>
            </w:r>
          </w:p>
        </w:tc>
        <w:tc>
          <w:tcPr>
            <w:tcW w:w="457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not_found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(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details.resource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details.id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)</w:t>
            </w:r>
          </w:p>
        </w:tc>
        <w:tc>
          <w:tcPr>
            <w:tcW w:w="457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объекта нет </w:t>
            </w:r>
            <w:r>
              <w:rPr>
                <w:rFonts w:eastAsia="Cambria" w:cs=""/>
                <w:b/>
                <w:bCs/>
                <w:kern w:val="0"/>
                <w:sz w:val="17"/>
                <w:szCs w:val="24"/>
                <w:lang w:val="ru-RU" w:eastAsia="en-US" w:bidi="ar-SA"/>
              </w:rPr>
              <w:t>или он чужой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— чужие приглашения, отклики, потребности не раскрываются даже фактом существования</w:t>
            </w:r>
          </w:p>
        </w:tc>
      </w:tr>
      <w:tr>
        <w:trPr/>
        <w:tc>
          <w:tcPr>
            <w:tcW w:w="78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409</w:t>
            </w:r>
          </w:p>
        </w:tc>
        <w:tc>
          <w:tcPr>
            <w:tcW w:w="457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invalid_transition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quota_exceeded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already_invited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already_applied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cooldown_active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fsp_id_taken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email_taken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report_exists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, …</w:t>
            </w:r>
          </w:p>
        </w:tc>
        <w:tc>
          <w:tcPr>
            <w:tcW w:w="457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конфликт с состоянием (статус, квота, кулдаун, уже существует)</w:t>
            </w:r>
          </w:p>
        </w:tc>
      </w:tr>
      <w:tr>
        <w:trPr/>
        <w:tc>
          <w:tcPr>
            <w:tcW w:w="78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410</w:t>
            </w:r>
          </w:p>
        </w:tc>
        <w:tc>
          <w:tcPr>
            <w:tcW w:w="457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token_expired</w:t>
            </w:r>
          </w:p>
        </w:tc>
        <w:tc>
          <w:tcPr>
            <w:tcW w:w="457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ссылка из письма истекла</w:t>
            </w:r>
          </w:p>
        </w:tc>
      </w:tr>
      <w:tr>
        <w:trPr/>
        <w:tc>
          <w:tcPr>
            <w:tcW w:w="78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413 / 415</w:t>
            </w:r>
          </w:p>
        </w:tc>
        <w:tc>
          <w:tcPr>
            <w:tcW w:w="457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file_too_large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unsupported_file</w:t>
            </w:r>
          </w:p>
        </w:tc>
        <w:tc>
          <w:tcPr>
            <w:tcW w:w="457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PDF-резюме больше 5 МБ или не PDF</w:t>
            </w:r>
          </w:p>
        </w:tc>
      </w:tr>
      <w:tr>
        <w:trPr/>
        <w:tc>
          <w:tcPr>
            <w:tcW w:w="78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422</w:t>
            </w:r>
          </w:p>
        </w:tc>
        <w:tc>
          <w:tcPr>
            <w:tcW w:w="457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validation_error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(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details.errors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— список полей),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salary_below_expectations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unknown_skills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, …</w:t>
            </w:r>
          </w:p>
        </w:tc>
        <w:tc>
          <w:tcPr>
            <w:tcW w:w="457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ошибка данных; для «от» &gt; «до» в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details.errors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—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salary_range_invalid</w:t>
            </w:r>
          </w:p>
        </w:tc>
      </w:tr>
      <w:tr>
        <w:trPr/>
        <w:tc>
          <w:tcPr>
            <w:tcW w:w="78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429</w:t>
            </w:r>
          </w:p>
        </w:tc>
        <w:tc>
          <w:tcPr>
            <w:tcW w:w="457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too_many_attempts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too_many_requests</w:t>
            </w:r>
          </w:p>
        </w:tc>
        <w:tc>
          <w:tcPr>
            <w:tcW w:w="457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лимит попыток входа, частые письма</w:t>
            </w:r>
          </w:p>
        </w:tc>
      </w:tr>
      <w:tr>
        <w:trPr/>
        <w:tc>
          <w:tcPr>
            <w:tcW w:w="78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503</w:t>
            </w:r>
          </w:p>
        </w:tc>
        <w:tc>
          <w:tcPr>
            <w:tcW w:w="457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keycloak_unavailable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fsp_registry_unavailable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webhook_disabled</w:t>
            </w:r>
          </w:p>
        </w:tc>
        <w:tc>
          <w:tcPr>
            <w:tcW w:w="457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внешний сервис недоступен (основная работа не страдает)</w:t>
            </w:r>
          </w:p>
        </w:tc>
      </w:tr>
    </w:tbl>
    <w:p>
      <w:pPr>
        <w:pStyle w:val="TextBody"/>
        <w:rPr/>
      </w:pPr>
      <w:r>
        <w:rPr/>
        <w:t xml:space="preserve">Полный каталог кодов с сообщениями и числом методов — в </w:t>
      </w:r>
      <w:hyperlink w:anchor="коды-ошибок">
        <w:r>
          <w:rPr>
            <w:rStyle w:val="InternetLink"/>
          </w:rPr>
          <w:t>приложении</w:t>
        </w:r>
      </w:hyperlink>
      <w:r>
        <w:rPr/>
        <w:t>.</w:t>
      </w:r>
      <w:bookmarkEnd w:id="195"/>
    </w:p>
    <w:p>
      <w:pPr>
        <w:pStyle w:val="Heading2"/>
        <w:rPr/>
      </w:pPr>
      <w:bookmarkStart w:id="196" w:name="__RefHeading___Toc22501_775646078"/>
      <w:bookmarkStart w:id="197" w:name="Xe19793a50cbb1932f055069644220860aef5733"/>
      <w:bookmarkEnd w:id="196"/>
      <w:r>
        <w:rPr/>
        <w:t>6.6. Примеры</w:t>
      </w:r>
    </w:p>
    <w:p>
      <w:pPr>
        <w:pStyle w:val="FirstParagraph"/>
        <w:rPr/>
      </w:pPr>
      <w:r>
        <w:rPr/>
        <w:t>Вход и подборка (стенд или локально, демо-учётка рекрутера):</w:t>
      </w:r>
    </w:p>
    <w:p>
      <w:pPr>
        <w:pStyle w:val="SourceCode"/>
        <w:rPr/>
      </w:pPr>
      <w:r>
        <w:rPr>
          <w:rStyle w:val="VariableTok"/>
        </w:rPr>
        <w:t>API</w:t>
      </w:r>
      <w:r>
        <w:rPr>
          <w:rStyle w:val="OperatorTok"/>
        </w:rPr>
        <w:t>=</w:t>
      </w:r>
      <w:r>
        <w:rPr>
          <w:rStyle w:val="NormalTok"/>
        </w:rPr>
        <w:t xml:space="preserve">http://localhost:18000/api          </w:t>
      </w:r>
      <w:r>
        <w:rPr>
          <w:rStyle w:val="CommentTok"/>
        </w:rPr>
        <w:t># или https://159-194-200-243.sslip.io/api</w:t>
      </w:r>
      <w:r>
        <w:rPr/>
        <w:br/>
      </w:r>
      <w:r>
        <w:rPr>
          <w:rStyle w:val="VariableTok"/>
        </w:rPr>
        <w:t>TOKEN</w:t>
      </w:r>
      <w:r>
        <w:rPr>
          <w:rStyle w:val="OperatorTok"/>
        </w:rPr>
        <w:t>=</w:t>
      </w:r>
      <w:r>
        <w:rPr>
          <w:rStyle w:val="VariableTok"/>
        </w:rPr>
        <w:t>$(</w:t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'{"email":"recruiter@example.com","password":"demo1234"}'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$API</w:t>
      </w:r>
      <w:r>
        <w:rPr>
          <w:rStyle w:val="NormalTok"/>
        </w:rPr>
        <w:t xml:space="preserve">/auth/login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"import sys,json;print(json.load(sys.stdin)['access_token'])"</w:t>
      </w:r>
      <w:r>
        <w:rPr>
          <w:rStyle w:val="VariableTok"/>
        </w:rPr>
        <w:t>)</w:t>
      </w:r>
      <w:r>
        <w:rPr/>
        <w:br/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VariableTok"/>
        </w:rPr>
        <w:t>$API</w:t>
      </w:r>
      <w:r>
        <w:rPr>
          <w:rStyle w:val="NormalTok"/>
        </w:rPr>
        <w:t>/matching/needs</w:t>
      </w:r>
      <w:r>
        <w:rPr/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$API</w:t>
      </w:r>
      <w:r>
        <w:rPr>
          <w:rStyle w:val="StringTok"/>
        </w:rPr>
        <w:t>/matching/needs/2/candidates"</w:t>
      </w:r>
      <w:r>
        <w:rPr/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$API</w:t>
      </w:r>
      <w:r>
        <w:rPr>
          <w:rStyle w:val="StringTok"/>
        </w:rPr>
        <w:t>/invitations/market-hint?category=backend:senior&amp;salary_from=300000&amp;salary_to=400000"</w:t>
      </w:r>
    </w:p>
    <w:p>
      <w:pPr>
        <w:pStyle w:val="FirstParagraph"/>
        <w:rPr/>
      </w:pPr>
      <w:r>
        <w:rPr/>
        <w:t xml:space="preserve">Без токена — </w:t>
      </w:r>
      <w:r>
        <w:rPr>
          <w:rStyle w:val="VerbatimChar"/>
        </w:rPr>
        <w:t>401 {"code":"unauthorized","message":"Требуется вход","details":{}}</w:t>
      </w:r>
      <w:r>
        <w:rPr/>
        <w:t xml:space="preserve">; рекрутер на методе админа — </w:t>
      </w:r>
      <w:r>
        <w:rPr>
          <w:rStyle w:val="VerbatimChar"/>
        </w:rPr>
        <w:t>403 {"code":"forbidden","message":"Недостаточно прав", "details":{"required_roles":["admin"],"role":"recruiter"}}</w:t>
      </w:r>
      <w:r>
        <w:rPr/>
        <w:t>.</w:t>
      </w:r>
      <w:bookmarkEnd w:id="197"/>
    </w:p>
    <w:p>
      <w:pPr>
        <w:pStyle w:val="Heading2"/>
        <w:rPr/>
      </w:pPr>
      <w:bookmarkStart w:id="198" w:name="__RefHeading___Toc22503_775646078"/>
      <w:bookmarkStart w:id="199" w:name="X5bf142494ec7456ec58d5e5ad2c2b3cee23d82d"/>
      <w:bookmarkEnd w:id="198"/>
      <w:bookmarkEnd w:id="199"/>
      <w:r>
        <w:rPr/>
        <w:t>6.7. API мока реестра ФСП</w:t>
      </w:r>
    </w:p>
    <w:p>
      <w:pPr>
        <w:pStyle w:val="FirstParagraph"/>
        <w:rPr/>
      </w:pPr>
      <w:r>
        <w:rPr/>
        <w:t>Отдельный сервис со своим Swagger (</w:t>
      </w:r>
      <w:r>
        <w:rPr>
          <w:rStyle w:val="VerbatimChar"/>
        </w:rPr>
        <w:t>http://localhost:18100/docs</w:t>
      </w:r>
      <w:r>
        <w:rPr/>
        <w:t xml:space="preserve">): </w:t>
      </w:r>
      <w:r>
        <w:rPr>
          <w:rStyle w:val="VerbatimChar"/>
        </w:rPr>
        <w:t>GET /health</w:t>
      </w:r>
      <w:r>
        <w:rPr/>
        <w:t xml:space="preserve">, </w:t>
      </w:r>
      <w:r>
        <w:rPr>
          <w:rStyle w:val="VerbatimChar"/>
        </w:rPr>
        <w:t>GET /participants/{fsp_id}</w:t>
      </w:r>
      <w:r>
        <w:rPr/>
        <w:t xml:space="preserve">, </w:t>
      </w:r>
      <w:r>
        <w:rPr>
          <w:rStyle w:val="VerbatimChar"/>
        </w:rPr>
        <w:t>GET /participants/{fsp_id}/achievements</w:t>
      </w:r>
      <w:r>
        <w:rPr/>
        <w:t xml:space="preserve">, </w:t>
      </w:r>
      <w:r>
        <w:rPr>
          <w:rStyle w:val="VerbatimChar"/>
        </w:rPr>
        <w:t>GET /participants?ids=…</w:t>
      </w:r>
      <w:r>
        <w:rPr/>
        <w:t xml:space="preserve">, </w:t>
      </w:r>
      <w:r>
        <w:rPr>
          <w:rStyle w:val="VerbatimChar"/>
        </w:rPr>
        <w:t>GET /dictionaries</w:t>
      </w:r>
      <w:r>
        <w:rPr/>
        <w:t xml:space="preserve"> — см. </w:t>
      </w:r>
      <w:hyperlink w:anchor="X4147dac38fbfa464c0b75e557d4c8bedf705acd">
        <w:r>
          <w:rPr>
            <w:rStyle w:val="InternetLink"/>
          </w:rPr>
          <w:t>раздел 5.3</w:t>
        </w:r>
      </w:hyperlink>
      <w:r>
        <w:rPr/>
        <w:t>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extBody"/>
        <w:rPr/>
      </w:pPr>
      <w:r>
        <w:rPr/>
      </w:r>
      <w:bookmarkStart w:id="200" w:name="Xdd23435b83bfe48818db50491f552ccaec8b4ce"/>
      <w:bookmarkStart w:id="201" w:name="X5bf142494ec7456ec58d5e5ad2c2b3cee23d82d"/>
      <w:bookmarkStart w:id="202" w:name="sec-api_endpoints"/>
      <w:bookmarkStart w:id="203" w:name="Xdd23435b83bfe48818db50491f552ccaec8b4ce"/>
      <w:bookmarkStart w:id="204" w:name="X5bf142494ec7456ec58d5e5ad2c2b3cee23d82d"/>
      <w:bookmarkStart w:id="205" w:name="sec-api_endpoints"/>
      <w:bookmarkEnd w:id="203"/>
      <w:bookmarkEnd w:id="204"/>
      <w:bookmarkEnd w:id="205"/>
    </w:p>
    <w:p>
      <w:pPr>
        <w:pStyle w:val="Heading1"/>
        <w:rPr/>
      </w:pPr>
      <w:bookmarkStart w:id="206" w:name="__RefHeading___Toc22505_775646078"/>
      <w:bookmarkStart w:id="207" w:name="X6392e0a49c97a85f93fe40c3a7f24bb7dbd2ca7"/>
      <w:bookmarkEnd w:id="206"/>
      <w:bookmarkEnd w:id="207"/>
      <w:r>
        <w:rPr/>
        <w:t>Приложение к разделу 6. Эндпоинты API по ролям</w:t>
      </w:r>
    </w:p>
    <w:p>
      <w:pPr>
        <w:pStyle w:val="FirstParagraph"/>
        <w:rPr/>
      </w:pPr>
      <w:r>
        <w:rPr/>
        <w:t xml:space="preserve">Источник — </w:t>
      </w:r>
      <w:r>
        <w:rPr>
          <w:rStyle w:val="VerbatimChar"/>
        </w:rPr>
        <w:t>docs/api/openapi.json</w:t>
      </w:r>
      <w:r>
        <w:rPr/>
        <w:t xml:space="preserve"> (fsp-talent API 0.1.0, OpenAPI 3.1.0); роль — по зависимостям в коде роутеров </w:t>
      </w:r>
      <w:r>
        <w:rPr>
          <w:rStyle w:val="VerbatimChar"/>
        </w:rPr>
        <w:t>backend/app/**/router.py</w:t>
      </w:r>
      <w:r>
        <w:rPr/>
        <w:t xml:space="preserve">. Подробные схемы запросов и ответов, примеры и описания кодов ошибок — в Swagger </w:t>
      </w:r>
      <w:r>
        <w:rPr>
          <w:rStyle w:val="VerbatimChar"/>
        </w:rPr>
        <w:t>/api/docs</w:t>
      </w:r>
      <w:r>
        <w:rPr/>
        <w:t>.</w:t>
      </w:r>
    </w:p>
    <w:p>
      <w:pPr>
        <w:pStyle w:val="TextBody"/>
        <w:rPr/>
      </w:pPr>
      <w:r>
        <w:rPr/>
        <w:t xml:space="preserve">Всего методов: </w:t>
      </w:r>
      <w:r>
        <w:rPr>
          <w:b/>
          <w:bCs/>
        </w:rPr>
        <w:t>130</w:t>
      </w:r>
      <w:r>
        <w:rPr/>
        <w:t>.</w:t>
      </w:r>
    </w:p>
    <w:tbl>
      <w:tblPr>
        <w:tblStyle w:val="Table"/>
        <w:tblW w:w="7920" w:type="dxa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Кто вызывает</w:t>
            </w:r>
          </w:p>
        </w:tc>
        <w:tc>
          <w:tcPr>
            <w:tcW w:w="395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Методов</w:t>
            </w:r>
          </w:p>
        </w:tc>
      </w:tr>
      <w:tr>
        <w:trPr/>
        <w:tc>
          <w:tcPr>
            <w:tcW w:w="396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без входа</w:t>
            </w:r>
          </w:p>
        </w:tc>
        <w:tc>
          <w:tcPr>
            <w:tcW w:w="395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</w:t>
            </w:r>
          </w:p>
        </w:tc>
      </w:tr>
      <w:tr>
        <w:trPr/>
        <w:tc>
          <w:tcPr>
            <w:tcW w:w="396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реестр ФСП (HMAC-подпись)</w:t>
            </w:r>
          </w:p>
        </w:tc>
        <w:tc>
          <w:tcPr>
            <w:tcW w:w="395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</w:t>
            </w:r>
          </w:p>
        </w:tc>
      </w:tr>
      <w:tr>
        <w:trPr/>
        <w:tc>
          <w:tcPr>
            <w:tcW w:w="396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ATS компании (X-Api-Token)</w:t>
            </w:r>
          </w:p>
        </w:tc>
        <w:tc>
          <w:tcPr>
            <w:tcW w:w="395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</w:t>
            </w:r>
          </w:p>
        </w:tc>
      </w:tr>
      <w:tr>
        <w:trPr/>
        <w:tc>
          <w:tcPr>
            <w:tcW w:w="396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любой вошедший</w:t>
            </w:r>
          </w:p>
        </w:tc>
        <w:tc>
          <w:tcPr>
            <w:tcW w:w="395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3</w:t>
            </w:r>
          </w:p>
        </w:tc>
      </w:tr>
      <w:tr>
        <w:trPr/>
        <w:tc>
          <w:tcPr>
            <w:tcW w:w="396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соискатель</w:t>
            </w:r>
          </w:p>
        </w:tc>
        <w:tc>
          <w:tcPr>
            <w:tcW w:w="395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35</w:t>
            </w:r>
          </w:p>
        </w:tc>
      </w:tr>
      <w:tr>
        <w:trPr/>
        <w:tc>
          <w:tcPr>
            <w:tcW w:w="396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рекрутер</w:t>
            </w:r>
          </w:p>
        </w:tc>
        <w:tc>
          <w:tcPr>
            <w:tcW w:w="395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44</w:t>
            </w:r>
          </w:p>
        </w:tc>
      </w:tr>
      <w:tr>
        <w:trPr/>
        <w:tc>
          <w:tcPr>
            <w:tcW w:w="396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админ</w:t>
            </w:r>
          </w:p>
        </w:tc>
        <w:tc>
          <w:tcPr>
            <w:tcW w:w="395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32</w:t>
            </w:r>
          </w:p>
        </w:tc>
      </w:tr>
    </w:tbl>
    <w:p>
      <w:pPr>
        <w:pStyle w:val="TextBody"/>
        <w:rPr/>
      </w:pPr>
      <w:r>
        <w:rPr/>
        <w:t xml:space="preserve">Метод, доступный двум ролям, учтён в обеих строках. «Без входа» — публичные методы (регистрация, вход, справочники, health). «Любой вошедший» — нужен JWT, роль не важна. «ATS компании» — без входа пользователя, по API-токену компании в заголовке </w:t>
      </w:r>
      <w:r>
        <w:rPr>
          <w:rStyle w:val="VerbatimChar"/>
        </w:rPr>
        <w:t>X-Api-Token</w:t>
      </w:r>
      <w:r>
        <w:rPr/>
        <w:t>. Метод с двумя ролями отдаёт каждой свою проекцию данных (например, приглашения: кандидат — полученные, рекрутер — своей компании).</w:t>
      </w:r>
    </w:p>
    <w:p>
      <w:pPr>
        <w:pStyle w:val="Heading2"/>
        <w:rPr/>
      </w:pPr>
      <w:bookmarkStart w:id="208" w:name="__RefHeading___Toc22507_775646078"/>
      <w:bookmarkStart w:id="209" w:name="служебное-system"/>
      <w:bookmarkEnd w:id="208"/>
      <w:r>
        <w:rPr/>
        <w:t>Служебное (</w:t>
      </w:r>
      <w:r>
        <w:rPr>
          <w:rStyle w:val="VerbatimChar"/>
        </w:rPr>
        <w:t>system</w:t>
      </w:r>
      <w:r>
        <w:rPr/>
        <w:t>)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1240"/>
        <w:gridCol w:w="2274"/>
        <w:gridCol w:w="1447"/>
        <w:gridCol w:w="3411"/>
        <w:gridCol w:w="1550"/>
      </w:tblGrid>
      <w:tr>
        <w:trPr>
          <w:tblHeader w:val="true"/>
        </w:trPr>
        <w:tc>
          <w:tcPr>
            <w:tcW w:w="12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Метод</w:t>
            </w:r>
          </w:p>
        </w:tc>
        <w:tc>
          <w:tcPr>
            <w:tcW w:w="227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Путь</w:t>
            </w:r>
          </w:p>
        </w:tc>
        <w:tc>
          <w:tcPr>
            <w:tcW w:w="144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Кто</w:t>
            </w:r>
          </w:p>
        </w:tc>
        <w:tc>
          <w:tcPr>
            <w:tcW w:w="341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Что делает</w:t>
            </w:r>
          </w:p>
        </w:tc>
        <w:tc>
          <w:tcPr>
            <w:tcW w:w="155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Коды ответов</w:t>
            </w:r>
          </w:p>
        </w:tc>
      </w:tr>
      <w:tr>
        <w:trPr/>
        <w:tc>
          <w:tcPr>
            <w:tcW w:w="12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GET</w:t>
            </w:r>
          </w:p>
        </w:tc>
        <w:tc>
          <w:tcPr>
            <w:tcW w:w="227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/api/health</w:t>
            </w:r>
          </w:p>
        </w:tc>
        <w:tc>
          <w:tcPr>
            <w:tcW w:w="144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без входа</w:t>
            </w:r>
          </w:p>
        </w:tc>
        <w:tc>
          <w:tcPr>
            <w:tcW w:w="341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Проверка живости (с проверкой БД)</w:t>
            </w:r>
          </w:p>
        </w:tc>
        <w:tc>
          <w:tcPr>
            <w:tcW w:w="155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/>
                <w:sz w:val="17"/>
              </w:rPr>
            </w:pPr>
            <w:bookmarkStart w:id="210" w:name="служебное-system"/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200, 503</w:t>
            </w:r>
            <w:bookmarkEnd w:id="210"/>
          </w:p>
        </w:tc>
      </w:tr>
    </w:tbl>
    <w:p>
      <w:pPr>
        <w:pStyle w:val="Heading2"/>
        <w:rPr/>
      </w:pPr>
      <w:bookmarkStart w:id="211" w:name="__RefHeading___Toc22509_775646078"/>
      <w:bookmarkEnd w:id="211"/>
      <w:r>
        <w:rPr/>
        <w:t>Регистрация, вход, ФСП ID (</w:t>
      </w:r>
      <w:r>
        <w:rPr>
          <w:rStyle w:val="VerbatimChar"/>
        </w:rPr>
        <w:t>auth</w:t>
      </w:r>
      <w:r>
        <w:rPr/>
        <w:t>)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1190"/>
        <w:gridCol w:w="2461"/>
        <w:gridCol w:w="1508"/>
        <w:gridCol w:w="2937"/>
        <w:gridCol w:w="1826"/>
      </w:tblGrid>
      <w:tr>
        <w:trPr>
          <w:tblHeader w:val="true"/>
        </w:trPr>
        <w:tc>
          <w:tcPr>
            <w:tcW w:w="119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Метод</w:t>
            </w:r>
          </w:p>
        </w:tc>
        <w:tc>
          <w:tcPr>
            <w:tcW w:w="246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Путь</w:t>
            </w:r>
          </w:p>
        </w:tc>
        <w:tc>
          <w:tcPr>
            <w:tcW w:w="150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Кто</w:t>
            </w:r>
          </w:p>
        </w:tc>
        <w:tc>
          <w:tcPr>
            <w:tcW w:w="293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Что делает</w:t>
            </w:r>
          </w:p>
        </w:tc>
        <w:tc>
          <w:tcPr>
            <w:tcW w:w="182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Коды ответов</w:t>
            </w:r>
          </w:p>
        </w:tc>
      </w:tr>
      <w:tr>
        <w:trPr/>
        <w:tc>
          <w:tcPr>
            <w:tcW w:w="119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POST</w:t>
            </w:r>
          </w:p>
        </w:tc>
        <w:tc>
          <w:tcPr>
            <w:tcW w:w="246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/api/auth/register</w:t>
            </w:r>
          </w:p>
        </w:tc>
        <w:tc>
          <w:tcPr>
            <w:tcW w:w="150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без входа</w:t>
            </w:r>
          </w:p>
        </w:tc>
        <w:tc>
          <w:tcPr>
            <w:tcW w:w="293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Регистрация по почте</w:t>
            </w:r>
          </w:p>
        </w:tc>
        <w:tc>
          <w:tcPr>
            <w:tcW w:w="182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201, 404, 409, 422</w:t>
            </w:r>
          </w:p>
        </w:tc>
      </w:tr>
      <w:tr>
        <w:trPr/>
        <w:tc>
          <w:tcPr>
            <w:tcW w:w="119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POST</w:t>
            </w:r>
          </w:p>
        </w:tc>
        <w:tc>
          <w:tcPr>
            <w:tcW w:w="246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/api/auth/verify-email</w:t>
            </w:r>
          </w:p>
        </w:tc>
        <w:tc>
          <w:tcPr>
            <w:tcW w:w="150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без входа</w:t>
            </w:r>
          </w:p>
        </w:tc>
        <w:tc>
          <w:tcPr>
            <w:tcW w:w="293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Подтвердить почту по токену из письма</w:t>
            </w:r>
          </w:p>
        </w:tc>
        <w:tc>
          <w:tcPr>
            <w:tcW w:w="182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200, 400, 410, 422</w:t>
            </w:r>
          </w:p>
        </w:tc>
      </w:tr>
      <w:tr>
        <w:trPr/>
        <w:tc>
          <w:tcPr>
            <w:tcW w:w="119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POST</w:t>
            </w:r>
          </w:p>
        </w:tc>
        <w:tc>
          <w:tcPr>
            <w:tcW w:w="246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/api/auth/resend-verification</w:t>
            </w:r>
          </w:p>
        </w:tc>
        <w:tc>
          <w:tcPr>
            <w:tcW w:w="150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без входа</w:t>
            </w:r>
          </w:p>
        </w:tc>
        <w:tc>
          <w:tcPr>
            <w:tcW w:w="293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Отправить письмо повторно</w:t>
            </w:r>
          </w:p>
        </w:tc>
        <w:tc>
          <w:tcPr>
            <w:tcW w:w="182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202, 422, 429</w:t>
            </w:r>
          </w:p>
        </w:tc>
      </w:tr>
      <w:tr>
        <w:trPr/>
        <w:tc>
          <w:tcPr>
            <w:tcW w:w="119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POST</w:t>
            </w:r>
          </w:p>
        </w:tc>
        <w:tc>
          <w:tcPr>
            <w:tcW w:w="246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/api/auth/login</w:t>
            </w:r>
          </w:p>
        </w:tc>
        <w:tc>
          <w:tcPr>
            <w:tcW w:w="150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без входа</w:t>
            </w:r>
          </w:p>
        </w:tc>
        <w:tc>
          <w:tcPr>
            <w:tcW w:w="293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Вход по почте и паролю</w:t>
            </w:r>
          </w:p>
        </w:tc>
        <w:tc>
          <w:tcPr>
            <w:tcW w:w="182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200, 401, 403, 422, 429</w:t>
            </w:r>
          </w:p>
        </w:tc>
      </w:tr>
      <w:tr>
        <w:trPr/>
        <w:tc>
          <w:tcPr>
            <w:tcW w:w="119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POST</w:t>
            </w:r>
          </w:p>
        </w:tc>
        <w:tc>
          <w:tcPr>
            <w:tcW w:w="246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/api/auth/refresh</w:t>
            </w:r>
          </w:p>
        </w:tc>
        <w:tc>
          <w:tcPr>
            <w:tcW w:w="150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без входа</w:t>
            </w:r>
          </w:p>
        </w:tc>
        <w:tc>
          <w:tcPr>
            <w:tcW w:w="293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Обновить access-токен по refresh-cookie</w:t>
            </w:r>
          </w:p>
        </w:tc>
        <w:tc>
          <w:tcPr>
            <w:tcW w:w="182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200, 401, 403, 422</w:t>
            </w:r>
          </w:p>
        </w:tc>
      </w:tr>
      <w:tr>
        <w:trPr/>
        <w:tc>
          <w:tcPr>
            <w:tcW w:w="119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POST</w:t>
            </w:r>
          </w:p>
        </w:tc>
        <w:tc>
          <w:tcPr>
            <w:tcW w:w="246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/api/auth/logout</w:t>
            </w:r>
          </w:p>
        </w:tc>
        <w:tc>
          <w:tcPr>
            <w:tcW w:w="150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без входа</w:t>
            </w:r>
          </w:p>
        </w:tc>
        <w:tc>
          <w:tcPr>
            <w:tcW w:w="293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Выход</w:t>
            </w:r>
          </w:p>
        </w:tc>
        <w:tc>
          <w:tcPr>
            <w:tcW w:w="182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204, 422</w:t>
            </w:r>
          </w:p>
        </w:tc>
      </w:tr>
      <w:tr>
        <w:trPr/>
        <w:tc>
          <w:tcPr>
            <w:tcW w:w="119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GET</w:t>
            </w:r>
          </w:p>
        </w:tc>
        <w:tc>
          <w:tcPr>
            <w:tcW w:w="246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/api/auth/me</w:t>
            </w:r>
          </w:p>
        </w:tc>
        <w:tc>
          <w:tcPr>
            <w:tcW w:w="150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любой вошедший</w:t>
            </w:r>
          </w:p>
        </w:tc>
        <w:tc>
          <w:tcPr>
            <w:tcW w:w="293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Текущий пользователь</w:t>
            </w:r>
          </w:p>
        </w:tc>
        <w:tc>
          <w:tcPr>
            <w:tcW w:w="182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200, 401, 422</w:t>
            </w:r>
          </w:p>
        </w:tc>
      </w:tr>
      <w:tr>
        <w:trPr/>
        <w:tc>
          <w:tcPr>
            <w:tcW w:w="119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POST</w:t>
            </w:r>
          </w:p>
        </w:tc>
        <w:tc>
          <w:tcPr>
            <w:tcW w:w="246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/api/auth/password-reset/request</w:t>
            </w:r>
          </w:p>
        </w:tc>
        <w:tc>
          <w:tcPr>
            <w:tcW w:w="150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без входа</w:t>
            </w:r>
          </w:p>
        </w:tc>
        <w:tc>
          <w:tcPr>
            <w:tcW w:w="293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Запросить сброс пароля</w:t>
            </w:r>
          </w:p>
        </w:tc>
        <w:tc>
          <w:tcPr>
            <w:tcW w:w="182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202, 422, 429</w:t>
            </w:r>
          </w:p>
        </w:tc>
      </w:tr>
      <w:tr>
        <w:trPr/>
        <w:tc>
          <w:tcPr>
            <w:tcW w:w="119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POST</w:t>
            </w:r>
          </w:p>
        </w:tc>
        <w:tc>
          <w:tcPr>
            <w:tcW w:w="246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/api/auth/password-reset/confirm</w:t>
            </w:r>
          </w:p>
        </w:tc>
        <w:tc>
          <w:tcPr>
            <w:tcW w:w="150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без входа</w:t>
            </w:r>
          </w:p>
        </w:tc>
        <w:tc>
          <w:tcPr>
            <w:tcW w:w="293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Задать новый пароль по токену</w:t>
            </w:r>
          </w:p>
        </w:tc>
        <w:tc>
          <w:tcPr>
            <w:tcW w:w="182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200, 400, 410, 422</w:t>
            </w:r>
          </w:p>
        </w:tc>
      </w:tr>
      <w:tr>
        <w:trPr/>
        <w:tc>
          <w:tcPr>
            <w:tcW w:w="119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GET</w:t>
            </w:r>
          </w:p>
        </w:tc>
        <w:tc>
          <w:tcPr>
            <w:tcW w:w="246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/api/auth/fsp/authorize-url</w:t>
            </w:r>
          </w:p>
        </w:tc>
        <w:tc>
          <w:tcPr>
            <w:tcW w:w="150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без входа</w:t>
            </w:r>
          </w:p>
        </w:tc>
        <w:tc>
          <w:tcPr>
            <w:tcW w:w="293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Ссылка на вход/привязку через ФСП ID</w:t>
            </w:r>
          </w:p>
        </w:tc>
        <w:tc>
          <w:tcPr>
            <w:tcW w:w="182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200, 422, 503</w:t>
            </w:r>
          </w:p>
        </w:tc>
      </w:tr>
      <w:tr>
        <w:trPr/>
        <w:tc>
          <w:tcPr>
            <w:tcW w:w="119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POST</w:t>
            </w:r>
          </w:p>
        </w:tc>
        <w:tc>
          <w:tcPr>
            <w:tcW w:w="246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/api/auth/fsp/login</w:t>
            </w:r>
          </w:p>
        </w:tc>
        <w:tc>
          <w:tcPr>
            <w:tcW w:w="150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без входа</w:t>
            </w:r>
          </w:p>
        </w:tc>
        <w:tc>
          <w:tcPr>
            <w:tcW w:w="293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Вход через ФСП ID (обмен кода Keycloak на сессию)</w:t>
            </w:r>
          </w:p>
        </w:tc>
        <w:tc>
          <w:tcPr>
            <w:tcW w:w="182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200, 400, 404, 422, 503</w:t>
            </w:r>
          </w:p>
        </w:tc>
      </w:tr>
      <w:tr>
        <w:trPr/>
        <w:tc>
          <w:tcPr>
            <w:tcW w:w="119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POST</w:t>
            </w:r>
          </w:p>
        </w:tc>
        <w:tc>
          <w:tcPr>
            <w:tcW w:w="246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/api/auth/fsp-link</w:t>
            </w:r>
          </w:p>
        </w:tc>
        <w:tc>
          <w:tcPr>
            <w:tcW w:w="150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соискатель</w:t>
            </w:r>
          </w:p>
        </w:tc>
        <w:tc>
          <w:tcPr>
            <w:tcW w:w="293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Привязать ФСП ID к профилю</w:t>
            </w:r>
          </w:p>
        </w:tc>
        <w:tc>
          <w:tcPr>
            <w:tcW w:w="182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200, 400, 401, 403, 404, 409, 422, 503</w:t>
            </w:r>
          </w:p>
        </w:tc>
      </w:tr>
      <w:tr>
        <w:trPr/>
        <w:tc>
          <w:tcPr>
            <w:tcW w:w="119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DELETE</w:t>
            </w:r>
          </w:p>
        </w:tc>
        <w:tc>
          <w:tcPr>
            <w:tcW w:w="246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/api/auth/fsp-link</w:t>
            </w:r>
          </w:p>
        </w:tc>
        <w:tc>
          <w:tcPr>
            <w:tcW w:w="150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соискатель</w:t>
            </w:r>
          </w:p>
        </w:tc>
        <w:tc>
          <w:tcPr>
            <w:tcW w:w="293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Отвязать ФСП ID</w:t>
            </w:r>
          </w:p>
        </w:tc>
        <w:tc>
          <w:tcPr>
            <w:tcW w:w="182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200, 401, 403, 404, 409, 422</w:t>
            </w:r>
          </w:p>
        </w:tc>
      </w:tr>
    </w:tbl>
    <w:p>
      <w:pPr>
        <w:pStyle w:val="Heading2"/>
        <w:rPr/>
      </w:pPr>
      <w:bookmarkStart w:id="212" w:name="__RefHeading___Toc22511_775646078"/>
      <w:bookmarkEnd w:id="212"/>
      <w:r>
        <w:rPr/>
        <w:t>Согласия 152-ФЗ (</w:t>
      </w:r>
      <w:r>
        <w:rPr>
          <w:rStyle w:val="VerbatimChar"/>
        </w:rPr>
        <w:t>users</w:t>
      </w:r>
      <w:r>
        <w:rPr/>
        <w:t>)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992"/>
        <w:gridCol w:w="3224"/>
        <w:gridCol w:w="1406"/>
        <w:gridCol w:w="2811"/>
        <w:gridCol w:w="1489"/>
      </w:tblGrid>
      <w:tr>
        <w:trPr>
          <w:tblHeader w:val="true"/>
        </w:trPr>
        <w:tc>
          <w:tcPr>
            <w:tcW w:w="99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Метод</w:t>
            </w:r>
          </w:p>
        </w:tc>
        <w:tc>
          <w:tcPr>
            <w:tcW w:w="322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Путь</w:t>
            </w:r>
          </w:p>
        </w:tc>
        <w:tc>
          <w:tcPr>
            <w:tcW w:w="140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Кто</w:t>
            </w:r>
          </w:p>
        </w:tc>
        <w:tc>
          <w:tcPr>
            <w:tcW w:w="281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Что делает</w:t>
            </w:r>
          </w:p>
        </w:tc>
        <w:tc>
          <w:tcPr>
            <w:tcW w:w="148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Коды ответов</w:t>
            </w:r>
          </w:p>
        </w:tc>
      </w:tr>
      <w:tr>
        <w:trPr/>
        <w:tc>
          <w:tcPr>
            <w:tcW w:w="99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GET</w:t>
            </w:r>
          </w:p>
        </w:tc>
        <w:tc>
          <w:tcPr>
            <w:tcW w:w="322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/api/users/me/consents</w:t>
            </w:r>
          </w:p>
        </w:tc>
        <w:tc>
          <w:tcPr>
            <w:tcW w:w="140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любой вошедший</w:t>
            </w:r>
          </w:p>
        </w:tc>
        <w:tc>
          <w:tcPr>
            <w:tcW w:w="281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Мои согласия: версия текста и даты</w:t>
            </w:r>
          </w:p>
        </w:tc>
        <w:tc>
          <w:tcPr>
            <w:tcW w:w="148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200, 401, 422</w:t>
            </w:r>
          </w:p>
        </w:tc>
      </w:tr>
      <w:tr>
        <w:trPr/>
        <w:tc>
          <w:tcPr>
            <w:tcW w:w="99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PUT</w:t>
            </w:r>
          </w:p>
        </w:tc>
        <w:tc>
          <w:tcPr>
            <w:tcW w:w="322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/api/users/me/consents/{consent_type}</w:t>
            </w:r>
          </w:p>
        </w:tc>
        <w:tc>
          <w:tcPr>
            <w:tcW w:w="140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любой вошедший</w:t>
            </w:r>
          </w:p>
        </w:tc>
        <w:tc>
          <w:tcPr>
            <w:tcW w:w="281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Дать или отозвать согласие</w:t>
            </w:r>
          </w:p>
        </w:tc>
        <w:tc>
          <w:tcPr>
            <w:tcW w:w="148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200, 401, 409, 422</w:t>
            </w:r>
          </w:p>
        </w:tc>
      </w:tr>
    </w:tbl>
    <w:p>
      <w:pPr>
        <w:pStyle w:val="Heading2"/>
        <w:rPr/>
      </w:pPr>
      <w:bookmarkStart w:id="213" w:name="__RefHeading___Toc22513_775646078"/>
      <w:bookmarkEnd w:id="213"/>
      <w:r>
        <w:rPr/>
        <w:t>Справочники (</w:t>
      </w:r>
      <w:r>
        <w:rPr>
          <w:rStyle w:val="VerbatimChar"/>
        </w:rPr>
        <w:t>catalog</w:t>
      </w:r>
      <w:r>
        <w:rPr/>
        <w:t>)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1190"/>
        <w:gridCol w:w="2978"/>
        <w:gridCol w:w="1388"/>
        <w:gridCol w:w="2877"/>
        <w:gridCol w:w="1489"/>
      </w:tblGrid>
      <w:tr>
        <w:trPr>
          <w:tblHeader w:val="true"/>
        </w:trPr>
        <w:tc>
          <w:tcPr>
            <w:tcW w:w="119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Метод</w:t>
            </w:r>
          </w:p>
        </w:tc>
        <w:tc>
          <w:tcPr>
            <w:tcW w:w="297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Путь</w:t>
            </w:r>
          </w:p>
        </w:tc>
        <w:tc>
          <w:tcPr>
            <w:tcW w:w="138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Кто</w:t>
            </w:r>
          </w:p>
        </w:tc>
        <w:tc>
          <w:tcPr>
            <w:tcW w:w="287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Что делает</w:t>
            </w:r>
          </w:p>
        </w:tc>
        <w:tc>
          <w:tcPr>
            <w:tcW w:w="148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Коды ответов</w:t>
            </w:r>
          </w:p>
        </w:tc>
      </w:tr>
      <w:tr>
        <w:trPr/>
        <w:tc>
          <w:tcPr>
            <w:tcW w:w="119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GET</w:t>
            </w:r>
          </w:p>
        </w:tc>
        <w:tc>
          <w:tcPr>
            <w:tcW w:w="297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/api/catalog/specializations</w:t>
            </w:r>
          </w:p>
        </w:tc>
        <w:tc>
          <w:tcPr>
            <w:tcW w:w="138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без входа</w:t>
            </w:r>
          </w:p>
        </w:tc>
        <w:tc>
          <w:tcPr>
            <w:tcW w:w="287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Специализации</w:t>
            </w:r>
          </w:p>
        </w:tc>
        <w:tc>
          <w:tcPr>
            <w:tcW w:w="148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</w:t>
            </w:r>
          </w:p>
        </w:tc>
      </w:tr>
      <w:tr>
        <w:trPr/>
        <w:tc>
          <w:tcPr>
            <w:tcW w:w="119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GET</w:t>
            </w:r>
          </w:p>
        </w:tc>
        <w:tc>
          <w:tcPr>
            <w:tcW w:w="297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/api/catalog/grades</w:t>
            </w:r>
          </w:p>
        </w:tc>
        <w:tc>
          <w:tcPr>
            <w:tcW w:w="138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без входа</w:t>
            </w:r>
          </w:p>
        </w:tc>
        <w:tc>
          <w:tcPr>
            <w:tcW w:w="287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Грейды</w:t>
            </w:r>
          </w:p>
        </w:tc>
        <w:tc>
          <w:tcPr>
            <w:tcW w:w="148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</w:t>
            </w:r>
          </w:p>
        </w:tc>
      </w:tr>
      <w:tr>
        <w:trPr/>
        <w:tc>
          <w:tcPr>
            <w:tcW w:w="119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GET</w:t>
            </w:r>
          </w:p>
        </w:tc>
        <w:tc>
          <w:tcPr>
            <w:tcW w:w="297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/api/catalog/categories</w:t>
            </w:r>
          </w:p>
        </w:tc>
        <w:tc>
          <w:tcPr>
            <w:tcW w:w="138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без входа</w:t>
            </w:r>
          </w:p>
        </w:tc>
        <w:tc>
          <w:tcPr>
            <w:tcW w:w="287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Категории (специализация × грейд)</w:t>
            </w:r>
          </w:p>
        </w:tc>
        <w:tc>
          <w:tcPr>
            <w:tcW w:w="148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200, 422</w:t>
            </w:r>
          </w:p>
        </w:tc>
      </w:tr>
      <w:tr>
        <w:trPr/>
        <w:tc>
          <w:tcPr>
            <w:tcW w:w="119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GET</w:t>
            </w:r>
          </w:p>
        </w:tc>
        <w:tc>
          <w:tcPr>
            <w:tcW w:w="297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/api/catalog/topics</w:t>
            </w:r>
          </w:p>
        </w:tc>
        <w:tc>
          <w:tcPr>
            <w:tcW w:w="138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без входа</w:t>
            </w:r>
          </w:p>
        </w:tc>
        <w:tc>
          <w:tcPr>
            <w:tcW w:w="287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Темы теста</w:t>
            </w:r>
          </w:p>
        </w:tc>
        <w:tc>
          <w:tcPr>
            <w:tcW w:w="148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200, 422</w:t>
            </w:r>
          </w:p>
        </w:tc>
      </w:tr>
      <w:tr>
        <w:trPr/>
        <w:tc>
          <w:tcPr>
            <w:tcW w:w="119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GET</w:t>
            </w:r>
          </w:p>
        </w:tc>
        <w:tc>
          <w:tcPr>
            <w:tcW w:w="297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/api/catalog/skills</w:t>
            </w:r>
          </w:p>
        </w:tc>
        <w:tc>
          <w:tcPr>
            <w:tcW w:w="138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без входа</w:t>
            </w:r>
          </w:p>
        </w:tc>
        <w:tc>
          <w:tcPr>
            <w:tcW w:w="287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Справочник стека</w:t>
            </w:r>
          </w:p>
        </w:tc>
        <w:tc>
          <w:tcPr>
            <w:tcW w:w="148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200, 422</w:t>
            </w:r>
          </w:p>
        </w:tc>
      </w:tr>
      <w:tr>
        <w:trPr/>
        <w:tc>
          <w:tcPr>
            <w:tcW w:w="119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GET</w:t>
            </w:r>
          </w:p>
        </w:tc>
        <w:tc>
          <w:tcPr>
            <w:tcW w:w="297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/api/catalog/decline-reasons</w:t>
            </w:r>
          </w:p>
        </w:tc>
        <w:tc>
          <w:tcPr>
            <w:tcW w:w="138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без входа</w:t>
            </w:r>
          </w:p>
        </w:tc>
        <w:tc>
          <w:tcPr>
            <w:tcW w:w="287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Причины отказа от приглашения</w:t>
            </w:r>
          </w:p>
        </w:tc>
        <w:tc>
          <w:tcPr>
            <w:tcW w:w="148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</w:t>
            </w:r>
          </w:p>
        </w:tc>
      </w:tr>
    </w:tbl>
    <w:p>
      <w:pPr>
        <w:pStyle w:val="Heading2"/>
        <w:rPr/>
      </w:pPr>
      <w:bookmarkStart w:id="214" w:name="__RefHeading___Toc22515_775646078"/>
      <w:bookmarkEnd w:id="214"/>
      <w:r>
        <w:rPr/>
        <w:t>Кабинет соискателя и банк кандидатов (</w:t>
      </w:r>
      <w:r>
        <w:rPr>
          <w:rStyle w:val="VerbatimChar"/>
        </w:rPr>
        <w:t>candidates</w:t>
      </w:r>
      <w:r>
        <w:rPr/>
        <w:t>)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934"/>
        <w:gridCol w:w="2660"/>
        <w:gridCol w:w="1365"/>
        <w:gridCol w:w="3308"/>
        <w:gridCol w:w="1655"/>
      </w:tblGrid>
      <w:tr>
        <w:trPr>
          <w:tblHeader w:val="true"/>
        </w:trPr>
        <w:tc>
          <w:tcPr>
            <w:tcW w:w="93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Метод</w:t>
            </w:r>
          </w:p>
        </w:tc>
        <w:tc>
          <w:tcPr>
            <w:tcW w:w="266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Путь</w:t>
            </w:r>
          </w:p>
        </w:tc>
        <w:tc>
          <w:tcPr>
            <w:tcW w:w="136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Кто</w:t>
            </w:r>
          </w:p>
        </w:tc>
        <w:tc>
          <w:tcPr>
            <w:tcW w:w="330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Что делает</w:t>
            </w:r>
          </w:p>
        </w:tc>
        <w:tc>
          <w:tcPr>
            <w:tcW w:w="16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Коды ответов</w:t>
            </w:r>
          </w:p>
        </w:tc>
      </w:tr>
      <w:tr>
        <w:trPr/>
        <w:tc>
          <w:tcPr>
            <w:tcW w:w="93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GET</w:t>
            </w:r>
          </w:p>
        </w:tc>
        <w:tc>
          <w:tcPr>
            <w:tcW w:w="266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/api/candidates/me/dashboard</w:t>
            </w:r>
          </w:p>
        </w:tc>
        <w:tc>
          <w:tcPr>
            <w:tcW w:w="136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соискатель</w:t>
            </w:r>
          </w:p>
        </w:tc>
        <w:tc>
          <w:tcPr>
            <w:tcW w:w="330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Главная соискателя</w:t>
            </w:r>
          </w:p>
        </w:tc>
        <w:tc>
          <w:tcPr>
            <w:tcW w:w="16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200, 401, 403, 404, 422</w:t>
            </w:r>
          </w:p>
        </w:tc>
      </w:tr>
      <w:tr>
        <w:trPr/>
        <w:tc>
          <w:tcPr>
            <w:tcW w:w="93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GET</w:t>
            </w:r>
          </w:p>
        </w:tc>
        <w:tc>
          <w:tcPr>
            <w:tcW w:w="266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/api/candidates/me/profile</w:t>
            </w:r>
          </w:p>
        </w:tc>
        <w:tc>
          <w:tcPr>
            <w:tcW w:w="136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соискатель</w:t>
            </w:r>
          </w:p>
        </w:tc>
        <w:tc>
          <w:tcPr>
            <w:tcW w:w="330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Свой полный профиль</w:t>
            </w:r>
          </w:p>
        </w:tc>
        <w:tc>
          <w:tcPr>
            <w:tcW w:w="16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200, 401, 403, 404, 422</w:t>
            </w:r>
          </w:p>
        </w:tc>
      </w:tr>
      <w:tr>
        <w:trPr/>
        <w:tc>
          <w:tcPr>
            <w:tcW w:w="93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PUT</w:t>
            </w:r>
          </w:p>
        </w:tc>
        <w:tc>
          <w:tcPr>
            <w:tcW w:w="266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/api/candidates/me/profile</w:t>
            </w:r>
          </w:p>
        </w:tc>
        <w:tc>
          <w:tcPr>
            <w:tcW w:w="136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соискатель</w:t>
            </w:r>
          </w:p>
        </w:tc>
        <w:tc>
          <w:tcPr>
            <w:tcW w:w="330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Сохранить профиль</w:t>
            </w:r>
          </w:p>
        </w:tc>
        <w:tc>
          <w:tcPr>
            <w:tcW w:w="16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200, 401, 403, 404, 422</w:t>
            </w:r>
          </w:p>
        </w:tc>
      </w:tr>
      <w:tr>
        <w:trPr/>
        <w:tc>
          <w:tcPr>
            <w:tcW w:w="93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POST</w:t>
            </w:r>
          </w:p>
        </w:tc>
        <w:tc>
          <w:tcPr>
            <w:tcW w:w="266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/api/candidates/me/resume</w:t>
            </w:r>
          </w:p>
        </w:tc>
        <w:tc>
          <w:tcPr>
            <w:tcW w:w="136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соискатель</w:t>
            </w:r>
          </w:p>
        </w:tc>
        <w:tc>
          <w:tcPr>
            <w:tcW w:w="330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Загрузить PDF-резюме и получить предзаполнение</w:t>
            </w:r>
          </w:p>
        </w:tc>
        <w:tc>
          <w:tcPr>
            <w:tcW w:w="16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200, 401, 403, 404, 413, 415, 422</w:t>
            </w:r>
          </w:p>
        </w:tc>
      </w:tr>
      <w:tr>
        <w:trPr/>
        <w:tc>
          <w:tcPr>
            <w:tcW w:w="93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GET</w:t>
            </w:r>
          </w:p>
        </w:tc>
        <w:tc>
          <w:tcPr>
            <w:tcW w:w="266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/api/candidates/me/profile.pdf</w:t>
            </w:r>
          </w:p>
        </w:tc>
        <w:tc>
          <w:tcPr>
            <w:tcW w:w="136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соискатель</w:t>
            </w:r>
          </w:p>
        </w:tc>
        <w:tc>
          <w:tcPr>
            <w:tcW w:w="330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Скачать стандартизированный PDF-профиль</w:t>
            </w:r>
          </w:p>
        </w:tc>
        <w:tc>
          <w:tcPr>
            <w:tcW w:w="16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200, 401, 403, 404, 422</w:t>
            </w:r>
          </w:p>
        </w:tc>
      </w:tr>
      <w:tr>
        <w:trPr/>
        <w:tc>
          <w:tcPr>
            <w:tcW w:w="93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GET</w:t>
            </w:r>
          </w:p>
        </w:tc>
        <w:tc>
          <w:tcPr>
            <w:tcW w:w="266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/api/candidates/me/settings</w:t>
            </w:r>
          </w:p>
        </w:tc>
        <w:tc>
          <w:tcPr>
            <w:tcW w:w="136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соискатель</w:t>
            </w:r>
          </w:p>
        </w:tc>
        <w:tc>
          <w:tcPr>
            <w:tcW w:w="330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Настройки: приватность, согласия, ФСП ID</w:t>
            </w:r>
          </w:p>
        </w:tc>
        <w:tc>
          <w:tcPr>
            <w:tcW w:w="16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200, 401, 403, 404, 422</w:t>
            </w:r>
          </w:p>
        </w:tc>
      </w:tr>
      <w:tr>
        <w:trPr/>
        <w:tc>
          <w:tcPr>
            <w:tcW w:w="93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PUT</w:t>
            </w:r>
          </w:p>
        </w:tc>
        <w:tc>
          <w:tcPr>
            <w:tcW w:w="266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/api/candidates/me/settings/privacy</w:t>
            </w:r>
          </w:p>
        </w:tc>
        <w:tc>
          <w:tcPr>
            <w:tcW w:w="136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соискатель</w:t>
            </w:r>
          </w:p>
        </w:tc>
        <w:tc>
          <w:tcPr>
            <w:tcW w:w="330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Что видно работодателю до принятия приглашения</w:t>
            </w:r>
          </w:p>
        </w:tc>
        <w:tc>
          <w:tcPr>
            <w:tcW w:w="16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200, 401, 403, 404, 422</w:t>
            </w:r>
          </w:p>
        </w:tc>
      </w:tr>
      <w:tr>
        <w:trPr/>
        <w:tc>
          <w:tcPr>
            <w:tcW w:w="93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PUT</w:t>
            </w:r>
          </w:p>
        </w:tc>
        <w:tc>
          <w:tcPr>
            <w:tcW w:w="266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/api/candidates/me/settings/job-search</w:t>
            </w:r>
          </w:p>
        </w:tc>
        <w:tc>
          <w:tcPr>
            <w:tcW w:w="136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соискатель</w:t>
            </w:r>
          </w:p>
        </w:tc>
        <w:tc>
          <w:tcPr>
            <w:tcW w:w="330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Пауза поиска («не ищу работу»)</w:t>
            </w:r>
          </w:p>
        </w:tc>
        <w:tc>
          <w:tcPr>
            <w:tcW w:w="16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200, 401, 403, 404, 422</w:t>
            </w:r>
          </w:p>
        </w:tc>
      </w:tr>
      <w:tr>
        <w:trPr/>
        <w:tc>
          <w:tcPr>
            <w:tcW w:w="93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PUT</w:t>
            </w:r>
          </w:p>
        </w:tc>
        <w:tc>
          <w:tcPr>
            <w:tcW w:w="266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/api/candidates/me/settings/publication</w:t>
            </w:r>
          </w:p>
        </w:tc>
        <w:tc>
          <w:tcPr>
            <w:tcW w:w="136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соискатель</w:t>
            </w:r>
          </w:p>
        </w:tc>
        <w:tc>
          <w:tcPr>
            <w:tcW w:w="330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Согласие на публикацию профиля работодателям</w:t>
            </w:r>
          </w:p>
        </w:tc>
        <w:tc>
          <w:tcPr>
            <w:tcW w:w="16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200, 401, 403, 404, 422</w:t>
            </w:r>
          </w:p>
        </w:tc>
      </w:tr>
      <w:tr>
        <w:trPr/>
        <w:tc>
          <w:tcPr>
            <w:tcW w:w="93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GET</w:t>
            </w:r>
          </w:p>
        </w:tc>
        <w:tc>
          <w:tcPr>
            <w:tcW w:w="266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/api/candidates/me/grade</w:t>
            </w:r>
          </w:p>
        </w:tc>
        <w:tc>
          <w:tcPr>
            <w:tcW w:w="136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соискатель</w:t>
            </w:r>
          </w:p>
        </w:tc>
        <w:tc>
          <w:tcPr>
            <w:tcW w:w="330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Категория и грейд: статус, история, доступность теста ниже/выше</w:t>
            </w:r>
          </w:p>
        </w:tc>
        <w:tc>
          <w:tcPr>
            <w:tcW w:w="16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200, 401, 403, 404, 422</w:t>
            </w:r>
          </w:p>
        </w:tc>
      </w:tr>
      <w:tr>
        <w:trPr/>
        <w:tc>
          <w:tcPr>
            <w:tcW w:w="93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GET</w:t>
            </w:r>
          </w:p>
        </w:tc>
        <w:tc>
          <w:tcPr>
            <w:tcW w:w="266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/api/candidates</w:t>
            </w:r>
          </w:p>
        </w:tc>
        <w:tc>
          <w:tcPr>
            <w:tcW w:w="136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рекрутер</w:t>
            </w:r>
          </w:p>
        </w:tc>
        <w:tc>
          <w:tcPr>
            <w:tcW w:w="330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Банк кандидатов (обезличенно)</w:t>
            </w:r>
          </w:p>
        </w:tc>
        <w:tc>
          <w:tcPr>
            <w:tcW w:w="16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200, 401, 403, 422</w:t>
            </w:r>
          </w:p>
        </w:tc>
      </w:tr>
      <w:tr>
        <w:trPr/>
        <w:tc>
          <w:tcPr>
            <w:tcW w:w="93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GET</w:t>
            </w:r>
          </w:p>
        </w:tc>
        <w:tc>
          <w:tcPr>
            <w:tcW w:w="266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/api/candidates/{candidate_id}</w:t>
            </w:r>
          </w:p>
        </w:tc>
        <w:tc>
          <w:tcPr>
            <w:tcW w:w="136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рекрутер</w:t>
            </w:r>
          </w:p>
        </w:tc>
        <w:tc>
          <w:tcPr>
            <w:tcW w:w="330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Обезличенный профиль кандидата</w:t>
            </w:r>
          </w:p>
        </w:tc>
        <w:tc>
          <w:tcPr>
            <w:tcW w:w="16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200, 401, 403, 404, 422</w:t>
            </w:r>
          </w:p>
        </w:tc>
      </w:tr>
    </w:tbl>
    <w:p>
      <w:pPr>
        <w:pStyle w:val="Heading2"/>
        <w:rPr/>
      </w:pPr>
      <w:bookmarkStart w:id="215" w:name="__RefHeading___Toc22517_775646078"/>
      <w:bookmarkEnd w:id="215"/>
      <w:r>
        <w:rPr/>
        <w:t>Компания рекрутера (</w:t>
      </w:r>
      <w:r>
        <w:rPr>
          <w:rStyle w:val="VerbatimChar"/>
        </w:rPr>
        <w:t>companies</w:t>
      </w:r>
      <w:r>
        <w:rPr/>
        <w:t>)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1055"/>
        <w:gridCol w:w="2885"/>
        <w:gridCol w:w="1548"/>
        <w:gridCol w:w="2815"/>
        <w:gridCol w:w="1619"/>
      </w:tblGrid>
      <w:tr>
        <w:trPr>
          <w:tblHeader w:val="true"/>
        </w:trPr>
        <w:tc>
          <w:tcPr>
            <w:tcW w:w="10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Метод</w:t>
            </w:r>
          </w:p>
        </w:tc>
        <w:tc>
          <w:tcPr>
            <w:tcW w:w="288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Путь</w:t>
            </w:r>
          </w:p>
        </w:tc>
        <w:tc>
          <w:tcPr>
            <w:tcW w:w="154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Кто</w:t>
            </w:r>
          </w:p>
        </w:tc>
        <w:tc>
          <w:tcPr>
            <w:tcW w:w="281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Что делает</w:t>
            </w:r>
          </w:p>
        </w:tc>
        <w:tc>
          <w:tcPr>
            <w:tcW w:w="161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Коды ответов</w:t>
            </w:r>
          </w:p>
        </w:tc>
      </w:tr>
      <w:tr>
        <w:trPr/>
        <w:tc>
          <w:tcPr>
            <w:tcW w:w="10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GET</w:t>
            </w:r>
          </w:p>
        </w:tc>
        <w:tc>
          <w:tcPr>
            <w:tcW w:w="288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/api/companies/my</w:t>
            </w:r>
          </w:p>
        </w:tc>
        <w:tc>
          <w:tcPr>
            <w:tcW w:w="154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рекрутер</w:t>
            </w:r>
          </w:p>
        </w:tc>
        <w:tc>
          <w:tcPr>
            <w:tcW w:w="281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Профиль моей компании</w:t>
            </w:r>
          </w:p>
        </w:tc>
        <w:tc>
          <w:tcPr>
            <w:tcW w:w="161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200, 401, 403, 404, 422</w:t>
            </w:r>
          </w:p>
        </w:tc>
      </w:tr>
      <w:tr>
        <w:trPr/>
        <w:tc>
          <w:tcPr>
            <w:tcW w:w="10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PUT</w:t>
            </w:r>
          </w:p>
        </w:tc>
        <w:tc>
          <w:tcPr>
            <w:tcW w:w="288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/api/companies/my</w:t>
            </w:r>
          </w:p>
        </w:tc>
        <w:tc>
          <w:tcPr>
            <w:tcW w:w="154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рекрутер</w:t>
            </w:r>
          </w:p>
        </w:tc>
        <w:tc>
          <w:tcPr>
            <w:tcW w:w="281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Изменить профиль компании</w:t>
            </w:r>
          </w:p>
        </w:tc>
        <w:tc>
          <w:tcPr>
            <w:tcW w:w="161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200, 401, 403, 404, 422</w:t>
            </w:r>
          </w:p>
        </w:tc>
      </w:tr>
      <w:tr>
        <w:trPr/>
        <w:tc>
          <w:tcPr>
            <w:tcW w:w="10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POST</w:t>
            </w:r>
          </w:p>
        </w:tc>
        <w:tc>
          <w:tcPr>
            <w:tcW w:w="288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/api/companies/my/invite-code</w:t>
            </w:r>
          </w:p>
        </w:tc>
        <w:tc>
          <w:tcPr>
            <w:tcW w:w="154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рекрутер</w:t>
            </w:r>
          </w:p>
        </w:tc>
        <w:tc>
          <w:tcPr>
            <w:tcW w:w="281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Выпустить новый код приглашения рекрутеров</w:t>
            </w:r>
          </w:p>
        </w:tc>
        <w:tc>
          <w:tcPr>
            <w:tcW w:w="161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200, 401, 403, 404, 422</w:t>
            </w:r>
          </w:p>
        </w:tc>
      </w:tr>
      <w:tr>
        <w:trPr/>
        <w:tc>
          <w:tcPr>
            <w:tcW w:w="10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GET</w:t>
            </w:r>
          </w:p>
        </w:tc>
        <w:tc>
          <w:tcPr>
            <w:tcW w:w="288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/api/companies/my/recruiters</w:t>
            </w:r>
          </w:p>
        </w:tc>
        <w:tc>
          <w:tcPr>
            <w:tcW w:w="154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рекрутер</w:t>
            </w:r>
          </w:p>
        </w:tc>
        <w:tc>
          <w:tcPr>
            <w:tcW w:w="281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Рекрутеры компании</w:t>
            </w:r>
          </w:p>
        </w:tc>
        <w:tc>
          <w:tcPr>
            <w:tcW w:w="161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200, 401, 403, 404, 422</w:t>
            </w:r>
          </w:p>
        </w:tc>
      </w:tr>
      <w:tr>
        <w:trPr/>
        <w:tc>
          <w:tcPr>
            <w:tcW w:w="10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GET</w:t>
            </w:r>
          </w:p>
        </w:tc>
        <w:tc>
          <w:tcPr>
            <w:tcW w:w="288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/api/companies/my/dashboard</w:t>
            </w:r>
          </w:p>
        </w:tc>
        <w:tc>
          <w:tcPr>
            <w:tcW w:w="154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рекрутер</w:t>
            </w:r>
          </w:p>
        </w:tc>
        <w:tc>
          <w:tcPr>
            <w:tcW w:w="281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Главная рекрутера</w:t>
            </w:r>
          </w:p>
        </w:tc>
        <w:tc>
          <w:tcPr>
            <w:tcW w:w="161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200, 401, 403, 404, 422</w:t>
            </w:r>
          </w:p>
        </w:tc>
      </w:tr>
      <w:tr>
        <w:trPr/>
        <w:tc>
          <w:tcPr>
            <w:tcW w:w="10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GET</w:t>
            </w:r>
          </w:p>
        </w:tc>
        <w:tc>
          <w:tcPr>
            <w:tcW w:w="288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/api/companies/my/api-tokens</w:t>
            </w:r>
          </w:p>
        </w:tc>
        <w:tc>
          <w:tcPr>
            <w:tcW w:w="154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рекрутер</w:t>
            </w:r>
          </w:p>
        </w:tc>
        <w:tc>
          <w:tcPr>
            <w:tcW w:w="281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API-токены компании для ATS</w:t>
            </w:r>
          </w:p>
        </w:tc>
        <w:tc>
          <w:tcPr>
            <w:tcW w:w="161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200, 401, 403, 422</w:t>
            </w:r>
          </w:p>
        </w:tc>
      </w:tr>
      <w:tr>
        <w:trPr/>
        <w:tc>
          <w:tcPr>
            <w:tcW w:w="10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POST</w:t>
            </w:r>
          </w:p>
        </w:tc>
        <w:tc>
          <w:tcPr>
            <w:tcW w:w="288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/api/companies/my/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api-tokens</w:t>
            </w:r>
          </w:p>
        </w:tc>
        <w:tc>
          <w:tcPr>
            <w:tcW w:w="154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рекрутер</w:t>
            </w:r>
          </w:p>
        </w:tc>
        <w:tc>
          <w:tcPr>
            <w:tcW w:w="281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Выпустить API-токен</w:t>
            </w:r>
          </w:p>
        </w:tc>
        <w:tc>
          <w:tcPr>
            <w:tcW w:w="161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201, 401, 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403, 422</w:t>
            </w:r>
          </w:p>
        </w:tc>
      </w:tr>
      <w:tr>
        <w:trPr/>
        <w:tc>
          <w:tcPr>
            <w:tcW w:w="10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DELETE</w:t>
            </w:r>
          </w:p>
        </w:tc>
        <w:tc>
          <w:tcPr>
            <w:tcW w:w="288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/api/companies/my/api-tokens/{token_id}</w:t>
            </w:r>
          </w:p>
        </w:tc>
        <w:tc>
          <w:tcPr>
            <w:tcW w:w="154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рекрутер</w:t>
            </w:r>
          </w:p>
        </w:tc>
        <w:tc>
          <w:tcPr>
            <w:tcW w:w="281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Отозвать API-токен</w:t>
            </w:r>
          </w:p>
        </w:tc>
        <w:tc>
          <w:tcPr>
            <w:tcW w:w="161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204, 401, 403, 404, 422</w:t>
            </w:r>
          </w:p>
        </w:tc>
      </w:tr>
      <w:tr>
        <w:trPr/>
        <w:tc>
          <w:tcPr>
            <w:tcW w:w="10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GET</w:t>
            </w:r>
          </w:p>
        </w:tc>
        <w:tc>
          <w:tcPr>
            <w:tcW w:w="288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/api/companies/my/webhooks</w:t>
            </w:r>
          </w:p>
        </w:tc>
        <w:tc>
          <w:tcPr>
            <w:tcW w:w="154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рекрутер</w:t>
            </w:r>
          </w:p>
        </w:tc>
        <w:tc>
          <w:tcPr>
            <w:tcW w:w="281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Вебхуки компании</w:t>
            </w:r>
          </w:p>
        </w:tc>
        <w:tc>
          <w:tcPr>
            <w:tcW w:w="161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200, 401, 403, 422</w:t>
            </w:r>
          </w:p>
        </w:tc>
      </w:tr>
      <w:tr>
        <w:trPr/>
        <w:tc>
          <w:tcPr>
            <w:tcW w:w="10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POST</w:t>
            </w:r>
          </w:p>
        </w:tc>
        <w:tc>
          <w:tcPr>
            <w:tcW w:w="288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/api/companies/my/webhooks</w:t>
            </w:r>
          </w:p>
        </w:tc>
        <w:tc>
          <w:tcPr>
            <w:tcW w:w="154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рекрутер</w:t>
            </w:r>
          </w:p>
        </w:tc>
        <w:tc>
          <w:tcPr>
            <w:tcW w:w="281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Добавить вебхук</w:t>
            </w:r>
          </w:p>
        </w:tc>
        <w:tc>
          <w:tcPr>
            <w:tcW w:w="161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201, 401, 403, 422</w:t>
            </w:r>
          </w:p>
        </w:tc>
      </w:tr>
      <w:tr>
        <w:trPr/>
        <w:tc>
          <w:tcPr>
            <w:tcW w:w="10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DELETE</w:t>
            </w:r>
          </w:p>
        </w:tc>
        <w:tc>
          <w:tcPr>
            <w:tcW w:w="288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/api/companies/my/webhooks/{webhook_id}</w:t>
            </w:r>
          </w:p>
        </w:tc>
        <w:tc>
          <w:tcPr>
            <w:tcW w:w="154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рекрутер</w:t>
            </w:r>
          </w:p>
        </w:tc>
        <w:tc>
          <w:tcPr>
            <w:tcW w:w="281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Удалить вебхук</w:t>
            </w:r>
          </w:p>
        </w:tc>
        <w:tc>
          <w:tcPr>
            <w:tcW w:w="161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204, 401, 403, 404, 422</w:t>
            </w:r>
          </w:p>
        </w:tc>
      </w:tr>
      <w:tr>
        <w:trPr/>
        <w:tc>
          <w:tcPr>
            <w:tcW w:w="10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POST</w:t>
            </w:r>
          </w:p>
        </w:tc>
        <w:tc>
          <w:tcPr>
            <w:tcW w:w="288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/api/companies/my/webhooks/{webhook_id}/ping</w:t>
            </w:r>
          </w:p>
        </w:tc>
        <w:tc>
          <w:tcPr>
            <w:tcW w:w="154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рекрутер</w:t>
            </w:r>
          </w:p>
        </w:tc>
        <w:tc>
          <w:tcPr>
            <w:tcW w:w="281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Проверить вебхук: отправить событие ping</w:t>
            </w:r>
          </w:p>
        </w:tc>
        <w:tc>
          <w:tcPr>
            <w:tcW w:w="161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200, 401, 403, 404, 422</w:t>
            </w:r>
          </w:p>
        </w:tc>
      </w:tr>
      <w:tr>
        <w:trPr/>
        <w:tc>
          <w:tcPr>
            <w:tcW w:w="10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GET</w:t>
            </w:r>
          </w:p>
        </w:tc>
        <w:tc>
          <w:tcPr>
            <w:tcW w:w="288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/api/companies/my/webhooks/{webhook_id}/deliveries</w:t>
            </w:r>
          </w:p>
        </w:tc>
        <w:tc>
          <w:tcPr>
            <w:tcW w:w="154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рекрутер</w:t>
            </w:r>
          </w:p>
        </w:tc>
        <w:tc>
          <w:tcPr>
            <w:tcW w:w="281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Журнал доставок вебхука</w:t>
            </w:r>
          </w:p>
        </w:tc>
        <w:tc>
          <w:tcPr>
            <w:tcW w:w="161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200, 401, 403, 404, 422</w:t>
            </w:r>
          </w:p>
        </w:tc>
      </w:tr>
      <w:tr>
        <w:trPr/>
        <w:tc>
          <w:tcPr>
            <w:tcW w:w="10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GET</w:t>
            </w:r>
          </w:p>
        </w:tc>
        <w:tc>
          <w:tcPr>
            <w:tcW w:w="288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/api/companies/ats/export</w:t>
            </w:r>
          </w:p>
        </w:tc>
        <w:tc>
          <w:tcPr>
            <w:tcW w:w="154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ATS компании (X-Api-Token)</w:t>
            </w:r>
          </w:p>
        </w:tc>
        <w:tc>
          <w:tcPr>
            <w:tcW w:w="281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Выгрузка данных компании для ATS (по API-токену)</w:t>
            </w:r>
          </w:p>
        </w:tc>
        <w:tc>
          <w:tcPr>
            <w:tcW w:w="161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200, 401, 403, 422</w:t>
            </w:r>
          </w:p>
        </w:tc>
      </w:tr>
    </w:tbl>
    <w:p>
      <w:pPr>
        <w:pStyle w:val="Heading2"/>
        <w:rPr/>
      </w:pPr>
      <w:bookmarkStart w:id="216" w:name="__RefHeading___Toc22519_775646078"/>
      <w:bookmarkEnd w:id="216"/>
      <w:r>
        <w:rPr/>
        <w:t>Опрос, адаптивный тест, грейд (</w:t>
      </w:r>
      <w:r>
        <w:rPr>
          <w:rStyle w:val="VerbatimChar"/>
        </w:rPr>
        <w:t>testing</w:t>
      </w:r>
      <w:r>
        <w:rPr/>
        <w:t>)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820"/>
        <w:gridCol w:w="2719"/>
        <w:gridCol w:w="1199"/>
        <w:gridCol w:w="3414"/>
        <w:gridCol w:w="1770"/>
      </w:tblGrid>
      <w:tr>
        <w:trPr>
          <w:tblHeader w:val="true"/>
        </w:trPr>
        <w:tc>
          <w:tcPr>
            <w:tcW w:w="82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Метод</w:t>
            </w:r>
          </w:p>
        </w:tc>
        <w:tc>
          <w:tcPr>
            <w:tcW w:w="271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Путь</w:t>
            </w:r>
          </w:p>
        </w:tc>
        <w:tc>
          <w:tcPr>
            <w:tcW w:w="119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Кто</w:t>
            </w:r>
          </w:p>
        </w:tc>
        <w:tc>
          <w:tcPr>
            <w:tcW w:w="341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Что делает</w:t>
            </w:r>
          </w:p>
        </w:tc>
        <w:tc>
          <w:tcPr>
            <w:tcW w:w="177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Коды ответов</w:t>
            </w:r>
          </w:p>
        </w:tc>
      </w:tr>
      <w:tr>
        <w:trPr/>
        <w:tc>
          <w:tcPr>
            <w:tcW w:w="82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GET</w:t>
            </w:r>
          </w:p>
        </w:tc>
        <w:tc>
          <w:tcPr>
            <w:tcW w:w="271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/api/testing/survey</w:t>
            </w:r>
          </w:p>
        </w:tc>
        <w:tc>
          <w:tcPr>
            <w:tcW w:w="119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соискатель</w:t>
            </w:r>
          </w:p>
        </w:tc>
        <w:tc>
          <w:tcPr>
            <w:tcW w:w="341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Вопросы опроса по специализации</w:t>
            </w:r>
          </w:p>
        </w:tc>
        <w:tc>
          <w:tcPr>
            <w:tcW w:w="177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200, 401, 403, 422</w:t>
            </w:r>
          </w:p>
        </w:tc>
      </w:tr>
      <w:tr>
        <w:trPr/>
        <w:tc>
          <w:tcPr>
            <w:tcW w:w="82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POST</w:t>
            </w:r>
          </w:p>
        </w:tc>
        <w:tc>
          <w:tcPr>
            <w:tcW w:w="271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/api/testing/survey</w:t>
            </w:r>
          </w:p>
        </w:tc>
        <w:tc>
          <w:tcPr>
            <w:tcW w:w="119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соискатель</w:t>
            </w:r>
          </w:p>
        </w:tc>
        <w:tc>
          <w:tcPr>
            <w:tcW w:w="341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Отправить опрос → рекомендованная специализация и темы</w:t>
            </w:r>
          </w:p>
        </w:tc>
        <w:tc>
          <w:tcPr>
            <w:tcW w:w="177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200, 401, 403, 422</w:t>
            </w:r>
          </w:p>
        </w:tc>
      </w:tr>
      <w:tr>
        <w:trPr/>
        <w:tc>
          <w:tcPr>
            <w:tcW w:w="82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GET</w:t>
            </w:r>
          </w:p>
        </w:tc>
        <w:tc>
          <w:tcPr>
            <w:tcW w:w="271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/api/testing/grade</w:t>
            </w:r>
          </w:p>
        </w:tc>
        <w:tc>
          <w:tcPr>
            <w:tcW w:w="119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соискатель</w:t>
            </w:r>
          </w:p>
        </w:tc>
        <w:tc>
          <w:tcPr>
            <w:tcW w:w="341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Категория и грейд: статус, кулдауны, история</w:t>
            </w:r>
          </w:p>
        </w:tc>
        <w:tc>
          <w:tcPr>
            <w:tcW w:w="177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200, 401, 403, 404, 422</w:t>
            </w:r>
          </w:p>
        </w:tc>
      </w:tr>
      <w:tr>
        <w:trPr/>
        <w:tc>
          <w:tcPr>
            <w:tcW w:w="82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GET</w:t>
            </w:r>
          </w:p>
        </w:tc>
        <w:tc>
          <w:tcPr>
            <w:tcW w:w="271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/api/testing/sessions</w:t>
            </w:r>
          </w:p>
        </w:tc>
        <w:tc>
          <w:tcPr>
            <w:tcW w:w="119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соискатель</w:t>
            </w:r>
          </w:p>
        </w:tc>
        <w:tc>
          <w:tcPr>
            <w:tcW w:w="341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Мои тесты</w:t>
            </w:r>
          </w:p>
        </w:tc>
        <w:tc>
          <w:tcPr>
            <w:tcW w:w="177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200, 401, 403, 422</w:t>
            </w:r>
          </w:p>
        </w:tc>
      </w:tr>
      <w:tr>
        <w:trPr/>
        <w:tc>
          <w:tcPr>
            <w:tcW w:w="82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POST</w:t>
            </w:r>
          </w:p>
        </w:tc>
        <w:tc>
          <w:tcPr>
            <w:tcW w:w="271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/api/testing/sessions</w:t>
            </w:r>
          </w:p>
        </w:tc>
        <w:tc>
          <w:tcPr>
            <w:tcW w:w="119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соискатель</w:t>
            </w:r>
          </w:p>
        </w:tc>
        <w:tc>
          <w:tcPr>
            <w:tcW w:w="341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Начать тест</w:t>
            </w:r>
          </w:p>
        </w:tc>
        <w:tc>
          <w:tcPr>
            <w:tcW w:w="177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201, 401, 403, 409, 422</w:t>
            </w:r>
          </w:p>
        </w:tc>
      </w:tr>
      <w:tr>
        <w:trPr/>
        <w:tc>
          <w:tcPr>
            <w:tcW w:w="82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GET</w:t>
            </w:r>
          </w:p>
        </w:tc>
        <w:tc>
          <w:tcPr>
            <w:tcW w:w="271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/api/testing/sessions/{session_id}</w:t>
            </w:r>
          </w:p>
        </w:tc>
        <w:tc>
          <w:tcPr>
            <w:tcW w:w="119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соискатель</w:t>
            </w:r>
          </w:p>
        </w:tc>
        <w:tc>
          <w:tcPr>
            <w:tcW w:w="341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Экран теста: текущая задача, прогресс, таймер</w:t>
            </w:r>
          </w:p>
        </w:tc>
        <w:tc>
          <w:tcPr>
            <w:tcW w:w="177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200, 401, 403, 404, 422</w:t>
            </w:r>
          </w:p>
        </w:tc>
      </w:tr>
      <w:tr>
        <w:trPr/>
        <w:tc>
          <w:tcPr>
            <w:tcW w:w="82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POST</w:t>
            </w:r>
          </w:p>
        </w:tc>
        <w:tc>
          <w:tcPr>
            <w:tcW w:w="271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/api/testing/sessions/{session_id}/answers</w:t>
            </w:r>
          </w:p>
        </w:tc>
        <w:tc>
          <w:tcPr>
            <w:tcW w:w="119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соискатель</w:t>
            </w:r>
          </w:p>
        </w:tc>
        <w:tc>
          <w:tcPr>
            <w:tcW w:w="341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Ответить на текущую задачу</w:t>
            </w:r>
          </w:p>
        </w:tc>
        <w:tc>
          <w:tcPr>
            <w:tcW w:w="177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200, 401, 403, 404, 409, 422</w:t>
            </w:r>
          </w:p>
        </w:tc>
      </w:tr>
      <w:tr>
        <w:trPr/>
        <w:tc>
          <w:tcPr>
            <w:tcW w:w="82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GET</w:t>
            </w:r>
          </w:p>
        </w:tc>
        <w:tc>
          <w:tcPr>
            <w:tcW w:w="271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/api/testing/sessions/{session_id}/result</w:t>
            </w:r>
          </w:p>
        </w:tc>
        <w:tc>
          <w:tcPr>
            <w:tcW w:w="119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соискатель</w:t>
            </w:r>
          </w:p>
        </w:tc>
        <w:tc>
          <w:tcPr>
            <w:tcW w:w="341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Результат теста: категория, θ и интервал, разбор по темам</w:t>
            </w:r>
          </w:p>
        </w:tc>
        <w:tc>
          <w:tcPr>
            <w:tcW w:w="177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200, 401, 403, 404, 409, 422</w:t>
            </w:r>
          </w:p>
        </w:tc>
      </w:tr>
    </w:tbl>
    <w:p>
      <w:pPr>
        <w:pStyle w:val="Heading2"/>
        <w:rPr/>
      </w:pPr>
      <w:bookmarkStart w:id="217" w:name="__RefHeading___Toc22521_775646078"/>
      <w:bookmarkEnd w:id="217"/>
      <w:r>
        <w:rPr/>
        <w:t>Достижения ФСП (</w:t>
      </w:r>
      <w:r>
        <w:rPr>
          <w:rStyle w:val="VerbatimChar"/>
        </w:rPr>
        <w:t>fsp</w:t>
      </w:r>
      <w:r>
        <w:rPr/>
        <w:t>)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882"/>
        <w:gridCol w:w="1972"/>
        <w:gridCol w:w="1700"/>
        <w:gridCol w:w="3465"/>
        <w:gridCol w:w="1903"/>
      </w:tblGrid>
      <w:tr>
        <w:trPr>
          <w:tblHeader w:val="true"/>
        </w:trPr>
        <w:tc>
          <w:tcPr>
            <w:tcW w:w="88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Метод</w:t>
            </w:r>
          </w:p>
        </w:tc>
        <w:tc>
          <w:tcPr>
            <w:tcW w:w="197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Путь</w:t>
            </w:r>
          </w:p>
        </w:tc>
        <w:tc>
          <w:tcPr>
            <w:tcW w:w="170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Кто</w:t>
            </w:r>
          </w:p>
        </w:tc>
        <w:tc>
          <w:tcPr>
            <w:tcW w:w="346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Что делает</w:t>
            </w:r>
          </w:p>
        </w:tc>
        <w:tc>
          <w:tcPr>
            <w:tcW w:w="190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Коды ответов</w:t>
            </w:r>
          </w:p>
        </w:tc>
      </w:tr>
      <w:tr>
        <w:trPr/>
        <w:tc>
          <w:tcPr>
            <w:tcW w:w="88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GET</w:t>
            </w:r>
          </w:p>
        </w:tc>
        <w:tc>
          <w:tcPr>
            <w:tcW w:w="197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/api/fsp/status</w:t>
            </w:r>
          </w:p>
        </w:tc>
        <w:tc>
          <w:tcPr>
            <w:tcW w:w="170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соискатель</w:t>
            </w:r>
          </w:p>
        </w:tc>
        <w:tc>
          <w:tcPr>
            <w:tcW w:w="346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Статус привязки ФСП ID, ФСП-скор и бейджи</w:t>
            </w:r>
          </w:p>
        </w:tc>
        <w:tc>
          <w:tcPr>
            <w:tcW w:w="190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200, 401, 403, 404, 422</w:t>
            </w:r>
          </w:p>
        </w:tc>
      </w:tr>
      <w:tr>
        <w:trPr/>
        <w:tc>
          <w:tcPr>
            <w:tcW w:w="88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GET</w:t>
            </w:r>
          </w:p>
        </w:tc>
        <w:tc>
          <w:tcPr>
            <w:tcW w:w="197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/api/fsp/achievements</w:t>
            </w:r>
          </w:p>
        </w:tc>
        <w:tc>
          <w:tcPr>
            <w:tcW w:w="170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соискатель</w:t>
            </w:r>
          </w:p>
        </w:tc>
        <w:tc>
          <w:tcPr>
            <w:tcW w:w="346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Достижения ФСП (подтверждено ФСП)</w:t>
            </w:r>
          </w:p>
        </w:tc>
        <w:tc>
          <w:tcPr>
            <w:tcW w:w="190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200, 401, 403, 404, 422</w:t>
            </w:r>
          </w:p>
        </w:tc>
      </w:tr>
      <w:tr>
        <w:trPr/>
        <w:tc>
          <w:tcPr>
            <w:tcW w:w="88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POST</w:t>
            </w:r>
          </w:p>
        </w:tc>
        <w:tc>
          <w:tcPr>
            <w:tcW w:w="197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/api/fsp/sync</w:t>
            </w:r>
          </w:p>
        </w:tc>
        <w:tc>
          <w:tcPr>
            <w:tcW w:w="170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соискатель</w:t>
            </w:r>
          </w:p>
        </w:tc>
        <w:tc>
          <w:tcPr>
            <w:tcW w:w="346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Обновить достижения из реестра ФСП</w:t>
            </w:r>
          </w:p>
        </w:tc>
        <w:tc>
          <w:tcPr>
            <w:tcW w:w="190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200, 401, 403, 409, 422, 503</w:t>
            </w:r>
          </w:p>
        </w:tc>
      </w:tr>
      <w:tr>
        <w:trPr/>
        <w:tc>
          <w:tcPr>
            <w:tcW w:w="88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POST</w:t>
            </w:r>
          </w:p>
        </w:tc>
        <w:tc>
          <w:tcPr>
            <w:tcW w:w="197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/api/fsp/webhook</w:t>
            </w:r>
          </w:p>
        </w:tc>
        <w:tc>
          <w:tcPr>
            <w:tcW w:w="170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реестр ФСП (HMAC-подпись)</w:t>
            </w:r>
          </w:p>
        </w:tc>
        <w:tc>
          <w:tcPr>
            <w:tcW w:w="346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Вебхук реестра ФСП: достижения участника изменились</w:t>
            </w:r>
          </w:p>
        </w:tc>
        <w:tc>
          <w:tcPr>
            <w:tcW w:w="190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202, 401, 422, 503</w:t>
            </w:r>
          </w:p>
        </w:tc>
      </w:tr>
    </w:tbl>
    <w:p>
      <w:pPr>
        <w:pStyle w:val="Heading2"/>
        <w:rPr/>
      </w:pPr>
      <w:bookmarkStart w:id="218" w:name="__RefHeading___Toc22523_775646078"/>
      <w:bookmarkEnd w:id="218"/>
      <w:r>
        <w:rPr/>
        <w:t>Потребности и подборка (</w:t>
      </w:r>
      <w:r>
        <w:rPr>
          <w:rStyle w:val="VerbatimChar"/>
        </w:rPr>
        <w:t>matching</w:t>
      </w:r>
      <w:r>
        <w:rPr/>
        <w:t>)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1047"/>
        <w:gridCol w:w="2935"/>
        <w:gridCol w:w="1189"/>
        <w:gridCol w:w="3144"/>
        <w:gridCol w:w="1607"/>
      </w:tblGrid>
      <w:tr>
        <w:trPr>
          <w:tblHeader w:val="true"/>
        </w:trPr>
        <w:tc>
          <w:tcPr>
            <w:tcW w:w="104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Метод</w:t>
            </w:r>
          </w:p>
        </w:tc>
        <w:tc>
          <w:tcPr>
            <w:tcW w:w="293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Путь</w:t>
            </w:r>
          </w:p>
        </w:tc>
        <w:tc>
          <w:tcPr>
            <w:tcW w:w="118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Кто</w:t>
            </w:r>
          </w:p>
        </w:tc>
        <w:tc>
          <w:tcPr>
            <w:tcW w:w="314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Что делает</w:t>
            </w:r>
          </w:p>
        </w:tc>
        <w:tc>
          <w:tcPr>
            <w:tcW w:w="160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Коды ответов</w:t>
            </w:r>
          </w:p>
        </w:tc>
      </w:tr>
      <w:tr>
        <w:trPr/>
        <w:tc>
          <w:tcPr>
            <w:tcW w:w="104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POST</w:t>
            </w:r>
          </w:p>
        </w:tc>
        <w:tc>
          <w:tcPr>
            <w:tcW w:w="293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/api/matching/needs/parse</w:t>
            </w:r>
          </w:p>
        </w:tc>
        <w:tc>
          <w:tcPr>
            <w:tcW w:w="118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рекрутер</w:t>
            </w:r>
          </w:p>
        </w:tc>
        <w:tc>
          <w:tcPr>
            <w:tcW w:w="314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Разобрать свободный текст потребности в поля</w:t>
            </w:r>
          </w:p>
        </w:tc>
        <w:tc>
          <w:tcPr>
            <w:tcW w:w="160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200, 401, 403, 422</w:t>
            </w:r>
          </w:p>
        </w:tc>
      </w:tr>
      <w:tr>
        <w:trPr/>
        <w:tc>
          <w:tcPr>
            <w:tcW w:w="104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GET</w:t>
            </w:r>
          </w:p>
        </w:tc>
        <w:tc>
          <w:tcPr>
            <w:tcW w:w="293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/api/matching/needs</w:t>
            </w:r>
          </w:p>
        </w:tc>
        <w:tc>
          <w:tcPr>
            <w:tcW w:w="118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рекрутер</w:t>
            </w:r>
          </w:p>
        </w:tc>
        <w:tc>
          <w:tcPr>
            <w:tcW w:w="314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Потребности моей компании</w:t>
            </w:r>
          </w:p>
        </w:tc>
        <w:tc>
          <w:tcPr>
            <w:tcW w:w="160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200, 401, 403, 422</w:t>
            </w:r>
          </w:p>
        </w:tc>
      </w:tr>
      <w:tr>
        <w:trPr/>
        <w:tc>
          <w:tcPr>
            <w:tcW w:w="104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POST</w:t>
            </w:r>
          </w:p>
        </w:tc>
        <w:tc>
          <w:tcPr>
            <w:tcW w:w="293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/api/matching/needs</w:t>
            </w:r>
          </w:p>
        </w:tc>
        <w:tc>
          <w:tcPr>
            <w:tcW w:w="118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рекрутер</w:t>
            </w:r>
          </w:p>
        </w:tc>
        <w:tc>
          <w:tcPr>
            <w:tcW w:w="314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Создать потребность</w:t>
            </w:r>
          </w:p>
        </w:tc>
        <w:tc>
          <w:tcPr>
            <w:tcW w:w="160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201, 401, 403, 422</w:t>
            </w:r>
          </w:p>
        </w:tc>
      </w:tr>
      <w:tr>
        <w:trPr/>
        <w:tc>
          <w:tcPr>
            <w:tcW w:w="104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GET</w:t>
            </w:r>
          </w:p>
        </w:tc>
        <w:tc>
          <w:tcPr>
            <w:tcW w:w="293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/api/matching/needs/{need_id}</w:t>
            </w:r>
          </w:p>
        </w:tc>
        <w:tc>
          <w:tcPr>
            <w:tcW w:w="118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рекрутер</w:t>
            </w:r>
          </w:p>
        </w:tc>
        <w:tc>
          <w:tcPr>
            <w:tcW w:w="314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Потребность</w:t>
            </w:r>
          </w:p>
        </w:tc>
        <w:tc>
          <w:tcPr>
            <w:tcW w:w="160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200, 401, 403, 404, 422</w:t>
            </w:r>
          </w:p>
        </w:tc>
      </w:tr>
      <w:tr>
        <w:trPr/>
        <w:tc>
          <w:tcPr>
            <w:tcW w:w="104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PUT</w:t>
            </w:r>
          </w:p>
        </w:tc>
        <w:tc>
          <w:tcPr>
            <w:tcW w:w="293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/api/matching/needs/{need_id}</w:t>
            </w:r>
          </w:p>
        </w:tc>
        <w:tc>
          <w:tcPr>
            <w:tcW w:w="118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рекрутер</w:t>
            </w:r>
          </w:p>
        </w:tc>
        <w:tc>
          <w:tcPr>
            <w:tcW w:w="314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Изменить потребность</w:t>
            </w:r>
          </w:p>
        </w:tc>
        <w:tc>
          <w:tcPr>
            <w:tcW w:w="160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200, 401, 403, 404, 422</w:t>
            </w:r>
          </w:p>
        </w:tc>
      </w:tr>
      <w:tr>
        <w:trPr/>
        <w:tc>
          <w:tcPr>
            <w:tcW w:w="104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DELETE</w:t>
            </w:r>
          </w:p>
        </w:tc>
        <w:tc>
          <w:tcPr>
            <w:tcW w:w="293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/api/matching/needs/{need_id}</w:t>
            </w:r>
          </w:p>
        </w:tc>
        <w:tc>
          <w:tcPr>
            <w:tcW w:w="118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рекрутер</w:t>
            </w:r>
          </w:p>
        </w:tc>
        <w:tc>
          <w:tcPr>
            <w:tcW w:w="314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Удалить потребность</w:t>
            </w:r>
          </w:p>
        </w:tc>
        <w:tc>
          <w:tcPr>
            <w:tcW w:w="160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204, 401, 403, 404, 422</w:t>
            </w:r>
          </w:p>
        </w:tc>
      </w:tr>
      <w:tr>
        <w:trPr/>
        <w:tc>
          <w:tcPr>
            <w:tcW w:w="104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GET</w:t>
            </w:r>
          </w:p>
        </w:tc>
        <w:tc>
          <w:tcPr>
            <w:tcW w:w="293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/api/matching/needs/{need_id}/categories</w:t>
            </w:r>
          </w:p>
        </w:tc>
        <w:tc>
          <w:tcPr>
            <w:tcW w:w="118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рекрутер</w:t>
            </w:r>
          </w:p>
        </w:tc>
        <w:tc>
          <w:tcPr>
            <w:tcW w:w="314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Рекомендованные категории с числом кандидатов</w:t>
            </w:r>
          </w:p>
        </w:tc>
        <w:tc>
          <w:tcPr>
            <w:tcW w:w="160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200, 401, 403, 404, 422</w:t>
            </w:r>
          </w:p>
        </w:tc>
      </w:tr>
      <w:tr>
        <w:trPr/>
        <w:tc>
          <w:tcPr>
            <w:tcW w:w="104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GET</w:t>
            </w:r>
          </w:p>
        </w:tc>
        <w:tc>
          <w:tcPr>
            <w:tcW w:w="293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/api/matching/needs/{need_id}/candidates</w:t>
            </w:r>
          </w:p>
        </w:tc>
        <w:tc>
          <w:tcPr>
            <w:tcW w:w="118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рекрутер</w:t>
            </w:r>
          </w:p>
        </w:tc>
        <w:tc>
          <w:tcPr>
            <w:tcW w:w="314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Подборка: кандидаты категории с 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объяснением и разбивкой счёта</w:t>
            </w:r>
          </w:p>
        </w:tc>
        <w:tc>
          <w:tcPr>
            <w:tcW w:w="160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200, 401, 403, 404, 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422</w:t>
            </w:r>
          </w:p>
        </w:tc>
      </w:tr>
    </w:tbl>
    <w:p>
      <w:pPr>
        <w:pStyle w:val="Heading2"/>
        <w:rPr/>
      </w:pPr>
      <w:bookmarkStart w:id="219" w:name="__RefHeading___Toc22525_775646078"/>
      <w:bookmarkEnd w:id="219"/>
      <w:r>
        <w:rPr/>
        <w:t>Приглашения и выход на контакт (</w:t>
      </w:r>
      <w:r>
        <w:rPr>
          <w:rStyle w:val="VerbatimChar"/>
        </w:rPr>
        <w:t>invitations</w:t>
      </w:r>
      <w:r>
        <w:rPr/>
        <w:t>)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901"/>
        <w:gridCol w:w="2915"/>
        <w:gridCol w:w="1388"/>
        <w:gridCol w:w="2775"/>
        <w:gridCol w:w="1943"/>
      </w:tblGrid>
      <w:tr>
        <w:trPr>
          <w:tblHeader w:val="true"/>
        </w:trPr>
        <w:tc>
          <w:tcPr>
            <w:tcW w:w="90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Метод</w:t>
            </w:r>
          </w:p>
        </w:tc>
        <w:tc>
          <w:tcPr>
            <w:tcW w:w="291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Путь</w:t>
            </w:r>
          </w:p>
        </w:tc>
        <w:tc>
          <w:tcPr>
            <w:tcW w:w="138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Кто</w:t>
            </w:r>
          </w:p>
        </w:tc>
        <w:tc>
          <w:tcPr>
            <w:tcW w:w="277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Что делает</w:t>
            </w:r>
          </w:p>
        </w:tc>
        <w:tc>
          <w:tcPr>
            <w:tcW w:w="194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Коды ответов</w:t>
            </w:r>
          </w:p>
        </w:tc>
      </w:tr>
      <w:tr>
        <w:trPr/>
        <w:tc>
          <w:tcPr>
            <w:tcW w:w="90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GET</w:t>
            </w:r>
          </w:p>
        </w:tc>
        <w:tc>
          <w:tcPr>
            <w:tcW w:w="291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/api/invitations</w:t>
            </w:r>
          </w:p>
        </w:tc>
        <w:tc>
          <w:tcPr>
            <w:tcW w:w="138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соискатель, рекрутер</w:t>
            </w:r>
          </w:p>
        </w:tc>
        <w:tc>
          <w:tcPr>
            <w:tcW w:w="277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Мои приглашения</w:t>
            </w:r>
          </w:p>
        </w:tc>
        <w:tc>
          <w:tcPr>
            <w:tcW w:w="194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200, 401, 403, 422</w:t>
            </w:r>
          </w:p>
        </w:tc>
      </w:tr>
      <w:tr>
        <w:trPr/>
        <w:tc>
          <w:tcPr>
            <w:tcW w:w="90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POST</w:t>
            </w:r>
          </w:p>
        </w:tc>
        <w:tc>
          <w:tcPr>
            <w:tcW w:w="291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/api/invitations</w:t>
            </w:r>
          </w:p>
        </w:tc>
        <w:tc>
          <w:tcPr>
            <w:tcW w:w="138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рекрутер</w:t>
            </w:r>
          </w:p>
        </w:tc>
        <w:tc>
          <w:tcPr>
            <w:tcW w:w="277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Отправить приглашение</w:t>
            </w:r>
          </w:p>
        </w:tc>
        <w:tc>
          <w:tcPr>
            <w:tcW w:w="194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201, 401, 403, 404, 409, 422</w:t>
            </w:r>
          </w:p>
        </w:tc>
      </w:tr>
      <w:tr>
        <w:trPr/>
        <w:tc>
          <w:tcPr>
            <w:tcW w:w="90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GET</w:t>
            </w:r>
          </w:p>
        </w:tc>
        <w:tc>
          <w:tcPr>
            <w:tcW w:w="291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/api/invitations/quota</w:t>
            </w:r>
          </w:p>
        </w:tc>
        <w:tc>
          <w:tcPr>
            <w:tcW w:w="138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рекрутер</w:t>
            </w:r>
          </w:p>
        </w:tc>
        <w:tc>
          <w:tcPr>
            <w:tcW w:w="277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Квота активных приглашений рекрутера</w:t>
            </w:r>
          </w:p>
        </w:tc>
        <w:tc>
          <w:tcPr>
            <w:tcW w:w="194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200, 401, 403, 422</w:t>
            </w:r>
          </w:p>
        </w:tc>
      </w:tr>
      <w:tr>
        <w:trPr/>
        <w:tc>
          <w:tcPr>
            <w:tcW w:w="90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GET</w:t>
            </w:r>
          </w:p>
        </w:tc>
        <w:tc>
          <w:tcPr>
            <w:tcW w:w="291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/api/invitations/counters</w:t>
            </w:r>
          </w:p>
        </w:tc>
        <w:tc>
          <w:tcPr>
            <w:tcW w:w="138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соискатель, рекрутер</w:t>
            </w:r>
          </w:p>
        </w:tc>
        <w:tc>
          <w:tcPr>
            <w:tcW w:w="277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Счётчики для бейджей кабинета</w:t>
            </w:r>
          </w:p>
        </w:tc>
        <w:tc>
          <w:tcPr>
            <w:tcW w:w="194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200, 401, 403, 422</w:t>
            </w:r>
          </w:p>
        </w:tc>
      </w:tr>
      <w:tr>
        <w:trPr/>
        <w:tc>
          <w:tcPr>
            <w:tcW w:w="90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GET</w:t>
            </w:r>
          </w:p>
        </w:tc>
        <w:tc>
          <w:tcPr>
            <w:tcW w:w="291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/api/invitations/market-hint</w:t>
            </w:r>
          </w:p>
        </w:tc>
        <w:tc>
          <w:tcPr>
            <w:tcW w:w="138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рекрутер</w:t>
            </w:r>
          </w:p>
        </w:tc>
        <w:tc>
          <w:tcPr>
            <w:tcW w:w="277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Рыночная подсказка зарплаты по категории</w:t>
            </w:r>
          </w:p>
        </w:tc>
        <w:tc>
          <w:tcPr>
            <w:tcW w:w="194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200, 401, 403, 404, 422</w:t>
            </w:r>
          </w:p>
        </w:tc>
      </w:tr>
      <w:tr>
        <w:trPr/>
        <w:tc>
          <w:tcPr>
            <w:tcW w:w="90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GET</w:t>
            </w:r>
          </w:p>
        </w:tc>
        <w:tc>
          <w:tcPr>
            <w:tcW w:w="291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/api/invitations/{invitation_id}</w:t>
            </w:r>
          </w:p>
        </w:tc>
        <w:tc>
          <w:tcPr>
            <w:tcW w:w="138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соискатель, рекрутер</w:t>
            </w:r>
          </w:p>
        </w:tc>
        <w:tc>
          <w:tcPr>
            <w:tcW w:w="277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Карточка приглашения с журналом событий</w:t>
            </w:r>
          </w:p>
        </w:tc>
        <w:tc>
          <w:tcPr>
            <w:tcW w:w="194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200, 401, 403, 404, 422</w:t>
            </w:r>
          </w:p>
        </w:tc>
      </w:tr>
      <w:tr>
        <w:trPr/>
        <w:tc>
          <w:tcPr>
            <w:tcW w:w="90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POST</w:t>
            </w:r>
          </w:p>
        </w:tc>
        <w:tc>
          <w:tcPr>
            <w:tcW w:w="291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/api/invitations/{invitation_id}/accept</w:t>
            </w:r>
          </w:p>
        </w:tc>
        <w:tc>
          <w:tcPr>
            <w:tcW w:w="138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соискатель</w:t>
            </w:r>
          </w:p>
        </w:tc>
        <w:tc>
          <w:tcPr>
            <w:tcW w:w="277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Принять приглашение (кандидат)</w:t>
            </w:r>
          </w:p>
        </w:tc>
        <w:tc>
          <w:tcPr>
            <w:tcW w:w="194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200, 401, 403, 404, 409, 422</w:t>
            </w:r>
          </w:p>
        </w:tc>
      </w:tr>
      <w:tr>
        <w:trPr/>
        <w:tc>
          <w:tcPr>
            <w:tcW w:w="90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POST</w:t>
            </w:r>
          </w:p>
        </w:tc>
        <w:tc>
          <w:tcPr>
            <w:tcW w:w="291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/api/invitations/{invitation_id}/decline</w:t>
            </w:r>
          </w:p>
        </w:tc>
        <w:tc>
          <w:tcPr>
            <w:tcW w:w="138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соискатель</w:t>
            </w:r>
          </w:p>
        </w:tc>
        <w:tc>
          <w:tcPr>
            <w:tcW w:w="277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Отклонить приглашение с причиной (кандидат)</w:t>
            </w:r>
          </w:p>
        </w:tc>
        <w:tc>
          <w:tcPr>
            <w:tcW w:w="194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200, 401, 403, 404, 409, 422</w:t>
            </w:r>
          </w:p>
        </w:tc>
      </w:tr>
      <w:tr>
        <w:trPr/>
        <w:tc>
          <w:tcPr>
            <w:tcW w:w="90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POST</w:t>
            </w:r>
          </w:p>
        </w:tc>
        <w:tc>
          <w:tcPr>
            <w:tcW w:w="291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/api/invitations/{invitation_id}/withdraw</w:t>
            </w:r>
          </w:p>
        </w:tc>
        <w:tc>
          <w:tcPr>
            <w:tcW w:w="138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рекрутер</w:t>
            </w:r>
          </w:p>
        </w:tc>
        <w:tc>
          <w:tcPr>
            <w:tcW w:w="277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Отозвать приглашение (рекрутер)</w:t>
            </w:r>
          </w:p>
        </w:tc>
        <w:tc>
          <w:tcPr>
            <w:tcW w:w="194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200, 401, 403, 404, 409, 422</w:t>
            </w:r>
          </w:p>
        </w:tc>
      </w:tr>
    </w:tbl>
    <w:p>
      <w:pPr>
        <w:pStyle w:val="Heading2"/>
        <w:rPr/>
      </w:pPr>
      <w:bookmarkStart w:id="220" w:name="__RefHeading___Toc22527_775646078"/>
      <w:bookmarkEnd w:id="220"/>
      <w:r>
        <w:rPr/>
        <w:t>Вакансии и отклики (</w:t>
      </w:r>
      <w:r>
        <w:rPr>
          <w:rStyle w:val="VerbatimChar"/>
        </w:rPr>
        <w:t>vacancies</w:t>
      </w:r>
      <w:r>
        <w:rPr/>
        <w:t>)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1043"/>
        <w:gridCol w:w="2910"/>
        <w:gridCol w:w="1492"/>
        <w:gridCol w:w="2387"/>
        <w:gridCol w:w="2090"/>
      </w:tblGrid>
      <w:tr>
        <w:trPr>
          <w:tblHeader w:val="true"/>
        </w:trPr>
        <w:tc>
          <w:tcPr>
            <w:tcW w:w="104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Метод</w:t>
            </w:r>
          </w:p>
        </w:tc>
        <w:tc>
          <w:tcPr>
            <w:tcW w:w="291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Путь</w:t>
            </w:r>
          </w:p>
        </w:tc>
        <w:tc>
          <w:tcPr>
            <w:tcW w:w="149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Кто</w:t>
            </w:r>
          </w:p>
        </w:tc>
        <w:tc>
          <w:tcPr>
            <w:tcW w:w="2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Что делает</w:t>
            </w:r>
          </w:p>
        </w:tc>
        <w:tc>
          <w:tcPr>
            <w:tcW w:w="209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Коды ответов</w:t>
            </w:r>
          </w:p>
        </w:tc>
      </w:tr>
      <w:tr>
        <w:trPr/>
        <w:tc>
          <w:tcPr>
            <w:tcW w:w="104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GET</w:t>
            </w:r>
          </w:p>
        </w:tc>
        <w:tc>
          <w:tcPr>
            <w:tcW w:w="291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/api/vacancies</w:t>
            </w:r>
          </w:p>
        </w:tc>
        <w:tc>
          <w:tcPr>
            <w:tcW w:w="149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соискатель, рекрутер</w:t>
            </w:r>
          </w:p>
        </w:tc>
        <w:tc>
          <w:tcPr>
            <w:tcW w:w="2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Вакансии</w:t>
            </w:r>
          </w:p>
        </w:tc>
        <w:tc>
          <w:tcPr>
            <w:tcW w:w="209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200, 401, 403, 422</w:t>
            </w:r>
          </w:p>
        </w:tc>
      </w:tr>
      <w:tr>
        <w:trPr/>
        <w:tc>
          <w:tcPr>
            <w:tcW w:w="104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POST</w:t>
            </w:r>
          </w:p>
        </w:tc>
        <w:tc>
          <w:tcPr>
            <w:tcW w:w="291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/api/vacancies</w:t>
            </w:r>
          </w:p>
        </w:tc>
        <w:tc>
          <w:tcPr>
            <w:tcW w:w="149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рекрутер</w:t>
            </w:r>
          </w:p>
        </w:tc>
        <w:tc>
          <w:tcPr>
            <w:tcW w:w="2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Создать вакансию (черновик)</w:t>
            </w:r>
          </w:p>
        </w:tc>
        <w:tc>
          <w:tcPr>
            <w:tcW w:w="209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201, 401, 403, 422</w:t>
            </w:r>
          </w:p>
        </w:tc>
      </w:tr>
      <w:tr>
        <w:trPr/>
        <w:tc>
          <w:tcPr>
            <w:tcW w:w="104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GET</w:t>
            </w:r>
          </w:p>
        </w:tc>
        <w:tc>
          <w:tcPr>
            <w:tcW w:w="291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/api/vacancies/{vacancy_id}</w:t>
            </w:r>
          </w:p>
        </w:tc>
        <w:tc>
          <w:tcPr>
            <w:tcW w:w="149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соискатель, рекрутер</w:t>
            </w:r>
          </w:p>
        </w:tc>
        <w:tc>
          <w:tcPr>
            <w:tcW w:w="2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Карточка вакансии</w:t>
            </w:r>
          </w:p>
        </w:tc>
        <w:tc>
          <w:tcPr>
            <w:tcW w:w="209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200, 401, 403, 404, 422</w:t>
            </w:r>
          </w:p>
        </w:tc>
      </w:tr>
      <w:tr>
        <w:trPr/>
        <w:tc>
          <w:tcPr>
            <w:tcW w:w="104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PUT</w:t>
            </w:r>
          </w:p>
        </w:tc>
        <w:tc>
          <w:tcPr>
            <w:tcW w:w="291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/api/vacancies/{vacancy_id}</w:t>
            </w:r>
          </w:p>
        </w:tc>
        <w:tc>
          <w:tcPr>
            <w:tcW w:w="149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рекрутер</w:t>
            </w:r>
          </w:p>
        </w:tc>
        <w:tc>
          <w:tcPr>
            <w:tcW w:w="2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Изменить вакансию своей компании</w:t>
            </w:r>
          </w:p>
        </w:tc>
        <w:tc>
          <w:tcPr>
            <w:tcW w:w="209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200, 401, 403, 404, 422</w:t>
            </w:r>
          </w:p>
        </w:tc>
      </w:tr>
      <w:tr>
        <w:trPr/>
        <w:tc>
          <w:tcPr>
            <w:tcW w:w="104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POST</w:t>
            </w:r>
          </w:p>
        </w:tc>
        <w:tc>
          <w:tcPr>
            <w:tcW w:w="291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/api/vacancies/{vacancy_id}/publish</w:t>
            </w:r>
          </w:p>
        </w:tc>
        <w:tc>
          <w:tcPr>
            <w:tcW w:w="149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рекрутер</w:t>
            </w:r>
          </w:p>
        </w:tc>
        <w:tc>
          <w:tcPr>
            <w:tcW w:w="2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Опубликовать вакансию</w:t>
            </w:r>
          </w:p>
        </w:tc>
        <w:tc>
          <w:tcPr>
            <w:tcW w:w="209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200, 401, 403, 404, 409, 422</w:t>
            </w:r>
          </w:p>
        </w:tc>
      </w:tr>
      <w:tr>
        <w:trPr/>
        <w:tc>
          <w:tcPr>
            <w:tcW w:w="104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POST</w:t>
            </w:r>
          </w:p>
        </w:tc>
        <w:tc>
          <w:tcPr>
            <w:tcW w:w="291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/api/vacancies/{vacancy_id}/unpublish</w:t>
            </w:r>
          </w:p>
        </w:tc>
        <w:tc>
          <w:tcPr>
            <w:tcW w:w="149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рекрутер</w:t>
            </w:r>
          </w:p>
        </w:tc>
        <w:tc>
          <w:tcPr>
            <w:tcW w:w="2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Снять вакансию с публикации</w:t>
            </w:r>
          </w:p>
        </w:tc>
        <w:tc>
          <w:tcPr>
            <w:tcW w:w="209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200, 401, 403, 404, 409, 422</w:t>
            </w:r>
          </w:p>
        </w:tc>
      </w:tr>
      <w:tr>
        <w:trPr/>
        <w:tc>
          <w:tcPr>
            <w:tcW w:w="104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GET</w:t>
            </w:r>
          </w:p>
        </w:tc>
        <w:tc>
          <w:tcPr>
            <w:tcW w:w="291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/api/vacancies/{vacancy_id}/applications</w:t>
            </w:r>
          </w:p>
        </w:tc>
        <w:tc>
          <w:tcPr>
            <w:tcW w:w="149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рекрутер</w:t>
            </w:r>
          </w:p>
        </w:tc>
        <w:tc>
          <w:tcPr>
            <w:tcW w:w="2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Отклики на вакансию (рекрутер)</w:t>
            </w:r>
          </w:p>
        </w:tc>
        <w:tc>
          <w:tcPr>
            <w:tcW w:w="209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200, 401, 403, 404, 422</w:t>
            </w:r>
          </w:p>
        </w:tc>
      </w:tr>
      <w:tr>
        <w:trPr/>
        <w:tc>
          <w:tcPr>
            <w:tcW w:w="104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POST</w:t>
            </w:r>
          </w:p>
        </w:tc>
        <w:tc>
          <w:tcPr>
            <w:tcW w:w="291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/api/vacancies/{vacancy_id}/applications</w:t>
            </w:r>
          </w:p>
        </w:tc>
        <w:tc>
          <w:tcPr>
            <w:tcW w:w="149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соискатель</w:t>
            </w:r>
          </w:p>
        </w:tc>
        <w:tc>
          <w:tcPr>
            <w:tcW w:w="2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Откликнуться на вакансию (кандидат)</w:t>
            </w:r>
          </w:p>
        </w:tc>
        <w:tc>
          <w:tcPr>
            <w:tcW w:w="209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201, 401, 403, 404, 409, 422</w:t>
            </w:r>
          </w:p>
        </w:tc>
      </w:tr>
      <w:tr>
        <w:trPr/>
        <w:tc>
          <w:tcPr>
            <w:tcW w:w="104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GET</w:t>
            </w:r>
          </w:p>
        </w:tc>
        <w:tc>
          <w:tcPr>
            <w:tcW w:w="291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/api/applications</w:t>
            </w:r>
          </w:p>
        </w:tc>
        <w:tc>
          <w:tcPr>
            <w:tcW w:w="149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соискатель, рекрутер</w:t>
            </w:r>
          </w:p>
        </w:tc>
        <w:tc>
          <w:tcPr>
            <w:tcW w:w="2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Отклики</w:t>
            </w:r>
          </w:p>
        </w:tc>
        <w:tc>
          <w:tcPr>
            <w:tcW w:w="209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200, 401, 403, 422</w:t>
            </w:r>
          </w:p>
        </w:tc>
      </w:tr>
      <w:tr>
        <w:trPr/>
        <w:tc>
          <w:tcPr>
            <w:tcW w:w="104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PATCH</w:t>
            </w:r>
          </w:p>
        </w:tc>
        <w:tc>
          <w:tcPr>
            <w:tcW w:w="291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/api/applications/{application_id}</w:t>
            </w:r>
          </w:p>
        </w:tc>
        <w:tc>
          <w:tcPr>
            <w:tcW w:w="149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рекрутер</w:t>
            </w:r>
          </w:p>
        </w:tc>
        <w:tc>
          <w:tcPr>
            <w:tcW w:w="2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Сменить статус отклика (рекрутер)</w:t>
            </w:r>
          </w:p>
        </w:tc>
        <w:tc>
          <w:tcPr>
            <w:tcW w:w="209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200, 401, 403, 404, 409, 422</w:t>
            </w:r>
          </w:p>
        </w:tc>
      </w:tr>
    </w:tbl>
    <w:p>
      <w:pPr>
        <w:pStyle w:val="Heading2"/>
        <w:rPr/>
      </w:pPr>
      <w:bookmarkStart w:id="221" w:name="__RefHeading___Toc22529_775646078"/>
      <w:bookmarkEnd w:id="221"/>
      <w:r>
        <w:rPr/>
        <w:t>Регулярные задания (</w:t>
      </w:r>
      <w:r>
        <w:rPr>
          <w:rStyle w:val="VerbatimChar"/>
        </w:rPr>
        <w:t>tasks</w:t>
      </w:r>
      <w:r>
        <w:rPr/>
        <w:t>)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871"/>
        <w:gridCol w:w="3083"/>
        <w:gridCol w:w="1274"/>
        <w:gridCol w:w="2816"/>
        <w:gridCol w:w="1878"/>
      </w:tblGrid>
      <w:tr>
        <w:trPr>
          <w:tblHeader w:val="true"/>
        </w:trPr>
        <w:tc>
          <w:tcPr>
            <w:tcW w:w="87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Метод</w:t>
            </w:r>
          </w:p>
        </w:tc>
        <w:tc>
          <w:tcPr>
            <w:tcW w:w="308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Путь</w:t>
            </w:r>
          </w:p>
        </w:tc>
        <w:tc>
          <w:tcPr>
            <w:tcW w:w="127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Кто</w:t>
            </w:r>
          </w:p>
        </w:tc>
        <w:tc>
          <w:tcPr>
            <w:tcW w:w="281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Что делает</w:t>
            </w:r>
          </w:p>
        </w:tc>
        <w:tc>
          <w:tcPr>
            <w:tcW w:w="187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Коды ответов</w:t>
            </w:r>
          </w:p>
        </w:tc>
      </w:tr>
      <w:tr>
        <w:trPr/>
        <w:tc>
          <w:tcPr>
            <w:tcW w:w="87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GET</w:t>
            </w:r>
          </w:p>
        </w:tc>
        <w:tc>
          <w:tcPr>
            <w:tcW w:w="308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/api/tasks/inbox</w:t>
            </w:r>
          </w:p>
        </w:tc>
        <w:tc>
          <w:tcPr>
            <w:tcW w:w="127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соискатель</w:t>
            </w:r>
          </w:p>
        </w:tc>
        <w:tc>
          <w:tcPr>
            <w:tcW w:w="281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Мои задания: активное и история (кандидат)</w:t>
            </w:r>
          </w:p>
        </w:tc>
        <w:tc>
          <w:tcPr>
            <w:tcW w:w="187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200, 401, 403, 404, 422</w:t>
            </w:r>
          </w:p>
        </w:tc>
      </w:tr>
      <w:tr>
        <w:trPr/>
        <w:tc>
          <w:tcPr>
            <w:tcW w:w="87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POST</w:t>
            </w:r>
          </w:p>
        </w:tc>
        <w:tc>
          <w:tcPr>
            <w:tcW w:w="308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/api/tasks/submissions/{submission_id}/answer</w:t>
            </w:r>
          </w:p>
        </w:tc>
        <w:tc>
          <w:tcPr>
            <w:tcW w:w="127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соискатель</w:t>
            </w:r>
          </w:p>
        </w:tc>
        <w:tc>
          <w:tcPr>
            <w:tcW w:w="281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Ответить на задание (кандидат)</w:t>
            </w:r>
          </w:p>
        </w:tc>
        <w:tc>
          <w:tcPr>
            <w:tcW w:w="187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200, 401, 403, 404, 409, 422</w:t>
            </w:r>
          </w:p>
        </w:tc>
      </w:tr>
      <w:tr>
        <w:trPr/>
        <w:tc>
          <w:tcPr>
            <w:tcW w:w="87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GET</w:t>
            </w:r>
          </w:p>
        </w:tc>
        <w:tc>
          <w:tcPr>
            <w:tcW w:w="308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/api/tasks</w:t>
            </w:r>
          </w:p>
        </w:tc>
        <w:tc>
          <w:tcPr>
            <w:tcW w:w="127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рекрутер</w:t>
            </w:r>
          </w:p>
        </w:tc>
        <w:tc>
          <w:tcPr>
            <w:tcW w:w="281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Задания моей компании (рекрутер)</w:t>
            </w:r>
          </w:p>
        </w:tc>
        <w:tc>
          <w:tcPr>
            <w:tcW w:w="187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200, 401, 403, 422</w:t>
            </w:r>
          </w:p>
        </w:tc>
      </w:tr>
      <w:tr>
        <w:trPr/>
        <w:tc>
          <w:tcPr>
            <w:tcW w:w="87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POST</w:t>
            </w:r>
          </w:p>
        </w:tc>
        <w:tc>
          <w:tcPr>
            <w:tcW w:w="308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/api/tasks</w:t>
            </w:r>
          </w:p>
        </w:tc>
        <w:tc>
          <w:tcPr>
            <w:tcW w:w="127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рекрутер</w:t>
            </w:r>
          </w:p>
        </w:tc>
        <w:tc>
          <w:tcPr>
            <w:tcW w:w="281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Создать короткое задание (рекрутер)</w:t>
            </w:r>
          </w:p>
        </w:tc>
        <w:tc>
          <w:tcPr>
            <w:tcW w:w="187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201, 401, 403, 422</w:t>
            </w:r>
          </w:p>
        </w:tc>
      </w:tr>
      <w:tr>
        <w:trPr/>
        <w:tc>
          <w:tcPr>
            <w:tcW w:w="87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POST</w:t>
            </w:r>
          </w:p>
        </w:tc>
        <w:tc>
          <w:tcPr>
            <w:tcW w:w="308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/api/tasks/jobs/run</w:t>
            </w:r>
          </w:p>
        </w:tc>
        <w:tc>
          <w:tcPr>
            <w:tcW w:w="127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админ</w:t>
            </w:r>
          </w:p>
        </w:tc>
        <w:tc>
          <w:tcPr>
            <w:tcW w:w="281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Запустить периодическую работу заданий (админ)</w:t>
            </w:r>
          </w:p>
        </w:tc>
        <w:tc>
          <w:tcPr>
            <w:tcW w:w="187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200, 401, 403, 422</w:t>
            </w:r>
          </w:p>
        </w:tc>
      </w:tr>
      <w:tr>
        <w:trPr/>
        <w:tc>
          <w:tcPr>
            <w:tcW w:w="87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GET</w:t>
            </w:r>
          </w:p>
        </w:tc>
        <w:tc>
          <w:tcPr>
            <w:tcW w:w="308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/api/tasks/{task_id}/submissions</w:t>
            </w:r>
          </w:p>
        </w:tc>
        <w:tc>
          <w:tcPr>
            <w:tcW w:w="127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рекрутер</w:t>
            </w:r>
          </w:p>
        </w:tc>
        <w:tc>
          <w:tcPr>
            <w:tcW w:w="281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Ответы кандидатов на задание (обезличенно)</w:t>
            </w:r>
          </w:p>
        </w:tc>
        <w:tc>
          <w:tcPr>
            <w:tcW w:w="187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200, 401, 403, 404, 422</w:t>
            </w:r>
          </w:p>
        </w:tc>
      </w:tr>
      <w:tr>
        <w:trPr/>
        <w:tc>
          <w:tcPr>
            <w:tcW w:w="87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POST</w:t>
            </w:r>
          </w:p>
        </w:tc>
        <w:tc>
          <w:tcPr>
            <w:tcW w:w="308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/api/tasks/{task_id}/distribute</w:t>
            </w:r>
          </w:p>
        </w:tc>
        <w:tc>
          <w:tcPr>
            <w:tcW w:w="127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рекрутер</w:t>
            </w:r>
          </w:p>
        </w:tc>
        <w:tc>
          <w:tcPr>
            <w:tcW w:w="281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Раздать задание ещё раз (рекрутер)</w:t>
            </w:r>
          </w:p>
        </w:tc>
        <w:tc>
          <w:tcPr>
            <w:tcW w:w="187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200, 401, 403, 404, 409, 422</w:t>
            </w:r>
          </w:p>
        </w:tc>
      </w:tr>
      <w:tr>
        <w:trPr/>
        <w:tc>
          <w:tcPr>
            <w:tcW w:w="87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POST</w:t>
            </w:r>
          </w:p>
        </w:tc>
        <w:tc>
          <w:tcPr>
            <w:tcW w:w="308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/api/tasks/submissions/{submission_id}/grade</w:t>
            </w:r>
          </w:p>
        </w:tc>
        <w:tc>
          <w:tcPr>
            <w:tcW w:w="127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рекрутер</w:t>
            </w:r>
          </w:p>
        </w:tc>
        <w:tc>
          <w:tcPr>
            <w:tcW w:w="281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Оценить ответ 0–3 (рекрутер)</w:t>
            </w:r>
          </w:p>
        </w:tc>
        <w:tc>
          <w:tcPr>
            <w:tcW w:w="187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200, 401, 403, 404, 409, 422</w:t>
            </w:r>
          </w:p>
        </w:tc>
      </w:tr>
    </w:tbl>
    <w:p>
      <w:pPr>
        <w:pStyle w:val="Heading2"/>
        <w:rPr/>
      </w:pPr>
      <w:bookmarkStart w:id="222" w:name="__RefHeading___Toc22531_775646078"/>
      <w:bookmarkEnd w:id="222"/>
      <w:r>
        <w:rPr/>
        <w:t>Кабинет администратора, жалобы (</w:t>
      </w:r>
      <w:r>
        <w:rPr>
          <w:rStyle w:val="VerbatimChar"/>
        </w:rPr>
        <w:t>admin</w:t>
      </w:r>
      <w:r>
        <w:rPr/>
        <w:t>)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1047"/>
        <w:gridCol w:w="2655"/>
        <w:gridCol w:w="1328"/>
        <w:gridCol w:w="2935"/>
        <w:gridCol w:w="1957"/>
      </w:tblGrid>
      <w:tr>
        <w:trPr>
          <w:tblHeader w:val="true"/>
        </w:trPr>
        <w:tc>
          <w:tcPr>
            <w:tcW w:w="104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Метод</w:t>
            </w:r>
          </w:p>
        </w:tc>
        <w:tc>
          <w:tcPr>
            <w:tcW w:w="26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Путь</w:t>
            </w:r>
          </w:p>
        </w:tc>
        <w:tc>
          <w:tcPr>
            <w:tcW w:w="13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Кто</w:t>
            </w:r>
          </w:p>
        </w:tc>
        <w:tc>
          <w:tcPr>
            <w:tcW w:w="293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Что делает</w:t>
            </w:r>
          </w:p>
        </w:tc>
        <w:tc>
          <w:tcPr>
            <w:tcW w:w="195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Коды ответов</w:t>
            </w:r>
          </w:p>
        </w:tc>
      </w:tr>
      <w:tr>
        <w:trPr/>
        <w:tc>
          <w:tcPr>
            <w:tcW w:w="104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GET</w:t>
            </w:r>
          </w:p>
        </w:tc>
        <w:tc>
          <w:tcPr>
            <w:tcW w:w="26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/api/admin/dashboard</w:t>
            </w:r>
          </w:p>
        </w:tc>
        <w:tc>
          <w:tcPr>
            <w:tcW w:w="13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админ</w:t>
            </w:r>
          </w:p>
        </w:tc>
        <w:tc>
          <w:tcPr>
            <w:tcW w:w="293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Дашборд платформы</w:t>
            </w:r>
          </w:p>
        </w:tc>
        <w:tc>
          <w:tcPr>
            <w:tcW w:w="195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200, 401, 403, 422</w:t>
            </w:r>
          </w:p>
        </w:tc>
      </w:tr>
      <w:tr>
        <w:trPr/>
        <w:tc>
          <w:tcPr>
            <w:tcW w:w="104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GET</w:t>
            </w:r>
          </w:p>
        </w:tc>
        <w:tc>
          <w:tcPr>
            <w:tcW w:w="26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/api/admin/users</w:t>
            </w:r>
          </w:p>
        </w:tc>
        <w:tc>
          <w:tcPr>
            <w:tcW w:w="13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админ</w:t>
            </w:r>
          </w:p>
        </w:tc>
        <w:tc>
          <w:tcPr>
            <w:tcW w:w="293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Пользователи: поиск и фильтры</w:t>
            </w:r>
          </w:p>
        </w:tc>
        <w:tc>
          <w:tcPr>
            <w:tcW w:w="195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200, 401, 403, 422</w:t>
            </w:r>
          </w:p>
        </w:tc>
      </w:tr>
      <w:tr>
        <w:trPr/>
        <w:tc>
          <w:tcPr>
            <w:tcW w:w="104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PATCH</w:t>
            </w:r>
          </w:p>
        </w:tc>
        <w:tc>
          <w:tcPr>
            <w:tcW w:w="26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/api/admin/users/{user_id}</w:t>
            </w:r>
          </w:p>
        </w:tc>
        <w:tc>
          <w:tcPr>
            <w:tcW w:w="13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админ</w:t>
            </w:r>
          </w:p>
        </w:tc>
        <w:tc>
          <w:tcPr>
            <w:tcW w:w="293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Сменить роль или заблокировать пользователя</w:t>
            </w:r>
          </w:p>
        </w:tc>
        <w:tc>
          <w:tcPr>
            <w:tcW w:w="195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200, 401, 403, 404, 409, 422</w:t>
            </w:r>
          </w:p>
        </w:tc>
      </w:tr>
      <w:tr>
        <w:trPr/>
        <w:tc>
          <w:tcPr>
            <w:tcW w:w="104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GET</w:t>
            </w:r>
          </w:p>
        </w:tc>
        <w:tc>
          <w:tcPr>
            <w:tcW w:w="26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/api/admin/users/{user_id}/audit</w:t>
            </w:r>
          </w:p>
        </w:tc>
        <w:tc>
          <w:tcPr>
            <w:tcW w:w="13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админ</w:t>
            </w:r>
          </w:p>
        </w:tc>
        <w:tc>
          <w:tcPr>
            <w:tcW w:w="293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Журнал действий по пользователю</w:t>
            </w:r>
          </w:p>
        </w:tc>
        <w:tc>
          <w:tcPr>
            <w:tcW w:w="195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200, 401, 403, 404, 422</w:t>
            </w:r>
          </w:p>
        </w:tc>
      </w:tr>
      <w:tr>
        <w:trPr/>
        <w:tc>
          <w:tcPr>
            <w:tcW w:w="104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GET</w:t>
            </w:r>
          </w:p>
        </w:tc>
        <w:tc>
          <w:tcPr>
            <w:tcW w:w="26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/api/admin/companies</w:t>
            </w:r>
          </w:p>
        </w:tc>
        <w:tc>
          <w:tcPr>
            <w:tcW w:w="13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админ</w:t>
            </w:r>
          </w:p>
        </w:tc>
        <w:tc>
          <w:tcPr>
            <w:tcW w:w="293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Компании со скорингом надёжности</w:t>
            </w:r>
          </w:p>
        </w:tc>
        <w:tc>
          <w:tcPr>
            <w:tcW w:w="195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200, 401, 403, 422</w:t>
            </w:r>
          </w:p>
        </w:tc>
      </w:tr>
      <w:tr>
        <w:trPr/>
        <w:tc>
          <w:tcPr>
            <w:tcW w:w="104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PATCH</w:t>
            </w:r>
          </w:p>
        </w:tc>
        <w:tc>
          <w:tcPr>
            <w:tcW w:w="26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/api/admin/companies/{company_id}</w:t>
            </w:r>
          </w:p>
        </w:tc>
        <w:tc>
          <w:tcPr>
            <w:tcW w:w="13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админ</w:t>
            </w:r>
          </w:p>
        </w:tc>
        <w:tc>
          <w:tcPr>
            <w:tcW w:w="293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Заблокировать / разблокировать компанию</w:t>
            </w:r>
          </w:p>
        </w:tc>
        <w:tc>
          <w:tcPr>
            <w:tcW w:w="195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200, 401, 403, 404, 422</w:t>
            </w:r>
          </w:p>
        </w:tc>
      </w:tr>
      <w:tr>
        <w:trPr/>
        <w:tc>
          <w:tcPr>
            <w:tcW w:w="104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GET</w:t>
            </w:r>
          </w:p>
        </w:tc>
        <w:tc>
          <w:tcPr>
            <w:tcW w:w="26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/api/admin/settings</w:t>
            </w:r>
          </w:p>
        </w:tc>
        <w:tc>
          <w:tcPr>
            <w:tcW w:w="13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админ</w:t>
            </w:r>
          </w:p>
        </w:tc>
        <w:tc>
          <w:tcPr>
            <w:tcW w:w="293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Настройки: пороги θ, кулдауны, квота, веса ранжирования</w:t>
            </w:r>
          </w:p>
        </w:tc>
        <w:tc>
          <w:tcPr>
            <w:tcW w:w="195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200, 401, 403, 422</w:t>
            </w:r>
          </w:p>
        </w:tc>
      </w:tr>
      <w:tr>
        <w:trPr/>
        <w:tc>
          <w:tcPr>
            <w:tcW w:w="104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PUT</w:t>
            </w:r>
          </w:p>
        </w:tc>
        <w:tc>
          <w:tcPr>
            <w:tcW w:w="26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/api/admin/settings</w:t>
            </w:r>
          </w:p>
        </w:tc>
        <w:tc>
          <w:tcPr>
            <w:tcW w:w="13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админ</w:t>
            </w:r>
          </w:p>
        </w:tc>
        <w:tc>
          <w:tcPr>
            <w:tcW w:w="293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Изменить настройки платформы</w:t>
            </w:r>
          </w:p>
        </w:tc>
        <w:tc>
          <w:tcPr>
            <w:tcW w:w="195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200, 401, 403, 422</w:t>
            </w:r>
          </w:p>
        </w:tc>
      </w:tr>
      <w:tr>
        <w:trPr/>
        <w:tc>
          <w:tcPr>
            <w:tcW w:w="104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POST</w:t>
            </w:r>
          </w:p>
        </w:tc>
        <w:tc>
          <w:tcPr>
            <w:tcW w:w="26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/api/admin/catalog/skills</w:t>
            </w:r>
          </w:p>
        </w:tc>
        <w:tc>
          <w:tcPr>
            <w:tcW w:w="13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админ</w:t>
            </w:r>
          </w:p>
        </w:tc>
        <w:tc>
          <w:tcPr>
            <w:tcW w:w="293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Добавить технологию в справочник стека</w:t>
            </w:r>
          </w:p>
        </w:tc>
        <w:tc>
          <w:tcPr>
            <w:tcW w:w="195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201, 401, 403, 409, 422</w:t>
            </w:r>
          </w:p>
        </w:tc>
      </w:tr>
      <w:tr>
        <w:trPr/>
        <w:tc>
          <w:tcPr>
            <w:tcW w:w="104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PUT</w:t>
            </w:r>
          </w:p>
        </w:tc>
        <w:tc>
          <w:tcPr>
            <w:tcW w:w="26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/api/admin/catalog/skills/{skill_id}</w:t>
            </w:r>
          </w:p>
        </w:tc>
        <w:tc>
          <w:tcPr>
            <w:tcW w:w="13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админ</w:t>
            </w:r>
          </w:p>
        </w:tc>
        <w:tc>
          <w:tcPr>
            <w:tcW w:w="293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Изменить технологию</w:t>
            </w:r>
          </w:p>
        </w:tc>
        <w:tc>
          <w:tcPr>
            <w:tcW w:w="195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200, 401, 403, 404, 422</w:t>
            </w:r>
          </w:p>
        </w:tc>
      </w:tr>
      <w:tr>
        <w:trPr/>
        <w:tc>
          <w:tcPr>
            <w:tcW w:w="104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DELETE</w:t>
            </w:r>
          </w:p>
        </w:tc>
        <w:tc>
          <w:tcPr>
            <w:tcW w:w="26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/api/admin/catalog/skills/{skill_id}</w:t>
            </w:r>
          </w:p>
        </w:tc>
        <w:tc>
          <w:tcPr>
            <w:tcW w:w="13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админ</w:t>
            </w:r>
          </w:p>
        </w:tc>
        <w:tc>
          <w:tcPr>
            <w:tcW w:w="293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Удалить технологию</w:t>
            </w:r>
          </w:p>
        </w:tc>
        <w:tc>
          <w:tcPr>
            <w:tcW w:w="195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204, 401, 403, 404, 409, 422</w:t>
            </w:r>
          </w:p>
        </w:tc>
      </w:tr>
      <w:tr>
        <w:trPr/>
        <w:tc>
          <w:tcPr>
            <w:tcW w:w="104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POST</w:t>
            </w:r>
          </w:p>
        </w:tc>
        <w:tc>
          <w:tcPr>
            <w:tcW w:w="26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/api/admin/catalog/specializations</w:t>
            </w:r>
          </w:p>
        </w:tc>
        <w:tc>
          <w:tcPr>
            <w:tcW w:w="13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админ</w:t>
            </w:r>
          </w:p>
        </w:tc>
        <w:tc>
          <w:tcPr>
            <w:tcW w:w="293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Вернуть специализацию в справочник (код из фиксированного списка)</w:t>
            </w:r>
          </w:p>
        </w:tc>
        <w:tc>
          <w:tcPr>
            <w:tcW w:w="195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201, 401, 403, 409, 422</w:t>
            </w:r>
          </w:p>
        </w:tc>
      </w:tr>
      <w:tr>
        <w:trPr/>
        <w:tc>
          <w:tcPr>
            <w:tcW w:w="104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PATCH</w:t>
            </w:r>
          </w:p>
        </w:tc>
        <w:tc>
          <w:tcPr>
            <w:tcW w:w="26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/api/admin/catalog/specializations/{spec_id}</w:t>
            </w:r>
          </w:p>
        </w:tc>
        <w:tc>
          <w:tcPr>
            <w:tcW w:w="13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админ</w:t>
            </w:r>
          </w:p>
        </w:tc>
        <w:tc>
          <w:tcPr>
            <w:tcW w:w="293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Изменить подпись или активность специализации (код фиксирован)</w:t>
            </w:r>
          </w:p>
        </w:tc>
        <w:tc>
          <w:tcPr>
            <w:tcW w:w="195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200, 401, 403, 404, 422</w:t>
            </w:r>
          </w:p>
        </w:tc>
      </w:tr>
      <w:tr>
        <w:trPr/>
        <w:tc>
          <w:tcPr>
            <w:tcW w:w="104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DELETE</w:t>
            </w:r>
          </w:p>
        </w:tc>
        <w:tc>
          <w:tcPr>
            <w:tcW w:w="26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/api/admin/catalog/specializations/{spec_id}</w:t>
            </w:r>
          </w:p>
        </w:tc>
        <w:tc>
          <w:tcPr>
            <w:tcW w:w="13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админ</w:t>
            </w:r>
          </w:p>
        </w:tc>
        <w:tc>
          <w:tcPr>
            <w:tcW w:w="293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Удалить специализацию</w:t>
            </w:r>
          </w:p>
        </w:tc>
        <w:tc>
          <w:tcPr>
            <w:tcW w:w="195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204, 401, 403, 404, 409, 422</w:t>
            </w:r>
          </w:p>
        </w:tc>
      </w:tr>
      <w:tr>
        <w:trPr/>
        <w:tc>
          <w:tcPr>
            <w:tcW w:w="104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PATCH</w:t>
            </w:r>
          </w:p>
        </w:tc>
        <w:tc>
          <w:tcPr>
            <w:tcW w:w="26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/api/admin/catalog/grades/{grade_id}</w:t>
            </w:r>
          </w:p>
        </w:tc>
        <w:tc>
          <w:tcPr>
            <w:tcW w:w="13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админ</w:t>
            </w:r>
          </w:p>
        </w:tc>
        <w:tc>
          <w:tcPr>
            <w:tcW w:w="293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Изменить подпись грейда (код фиксирован)</w:t>
            </w:r>
          </w:p>
        </w:tc>
        <w:tc>
          <w:tcPr>
            <w:tcW w:w="195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200, 401, 403, 404, 422</w:t>
            </w:r>
          </w:p>
        </w:tc>
      </w:tr>
      <w:tr>
        <w:trPr/>
        <w:tc>
          <w:tcPr>
            <w:tcW w:w="104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PATCH</w:t>
            </w:r>
          </w:p>
        </w:tc>
        <w:tc>
          <w:tcPr>
            <w:tcW w:w="26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/api/admin/catalog/categories/{category_id}</w:t>
            </w:r>
          </w:p>
        </w:tc>
        <w:tc>
          <w:tcPr>
            <w:tcW w:w="13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админ</w:t>
            </w:r>
          </w:p>
        </w:tc>
        <w:tc>
          <w:tcPr>
            <w:tcW w:w="293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Изменить подпись категории</w:t>
            </w:r>
          </w:p>
        </w:tc>
        <w:tc>
          <w:tcPr>
            <w:tcW w:w="195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200, 401, 403, 404, 422</w:t>
            </w:r>
          </w:p>
        </w:tc>
      </w:tr>
      <w:tr>
        <w:trPr/>
        <w:tc>
          <w:tcPr>
            <w:tcW w:w="104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POST</w:t>
            </w:r>
          </w:p>
        </w:tc>
        <w:tc>
          <w:tcPr>
            <w:tcW w:w="26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/api/admin/catalog/topics</w:t>
            </w:r>
          </w:p>
        </w:tc>
        <w:tc>
          <w:tcPr>
            <w:tcW w:w="13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админ</w:t>
            </w:r>
          </w:p>
        </w:tc>
        <w:tc>
          <w:tcPr>
            <w:tcW w:w="293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Добавить тему теста</w:t>
            </w:r>
          </w:p>
        </w:tc>
        <w:tc>
          <w:tcPr>
            <w:tcW w:w="195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201, 401, 403, 404, 409, 422</w:t>
            </w:r>
          </w:p>
        </w:tc>
      </w:tr>
      <w:tr>
        <w:trPr/>
        <w:tc>
          <w:tcPr>
            <w:tcW w:w="104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PATCH</w:t>
            </w:r>
          </w:p>
        </w:tc>
        <w:tc>
          <w:tcPr>
            <w:tcW w:w="26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/api/admin/catalog/topics/{topic_id}</w:t>
            </w:r>
          </w:p>
        </w:tc>
        <w:tc>
          <w:tcPr>
            <w:tcW w:w="13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админ</w:t>
            </w:r>
          </w:p>
        </w:tc>
        <w:tc>
          <w:tcPr>
            <w:tcW w:w="293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Изменить подпись темы</w:t>
            </w:r>
          </w:p>
        </w:tc>
        <w:tc>
          <w:tcPr>
            <w:tcW w:w="195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200, 401, 403, 404, 422</w:t>
            </w:r>
          </w:p>
        </w:tc>
      </w:tr>
      <w:tr>
        <w:trPr/>
        <w:tc>
          <w:tcPr>
            <w:tcW w:w="104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DELETE</w:t>
            </w:r>
          </w:p>
        </w:tc>
        <w:tc>
          <w:tcPr>
            <w:tcW w:w="26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/api/admin/catalog/topics/{topic_id}</w:t>
            </w:r>
          </w:p>
        </w:tc>
        <w:tc>
          <w:tcPr>
            <w:tcW w:w="13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админ</w:t>
            </w:r>
          </w:p>
        </w:tc>
        <w:tc>
          <w:tcPr>
            <w:tcW w:w="293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Удалить тему</w:t>
            </w:r>
          </w:p>
        </w:tc>
        <w:tc>
          <w:tcPr>
            <w:tcW w:w="195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204, 401, 403, 404, 409, 422</w:t>
            </w:r>
          </w:p>
        </w:tc>
      </w:tr>
      <w:tr>
        <w:trPr/>
        <w:tc>
          <w:tcPr>
            <w:tcW w:w="104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GET</w:t>
            </w:r>
          </w:p>
        </w:tc>
        <w:tc>
          <w:tcPr>
            <w:tcW w:w="26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/api/admin/reports</w:t>
            </w:r>
          </w:p>
        </w:tc>
        <w:tc>
          <w:tcPr>
            <w:tcW w:w="13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админ</w:t>
            </w:r>
          </w:p>
        </w:tc>
        <w:tc>
          <w:tcPr>
            <w:tcW w:w="293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Очередь жалоб на работодателей</w:t>
            </w:r>
          </w:p>
        </w:tc>
        <w:tc>
          <w:tcPr>
            <w:tcW w:w="195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200, 401, 403, 422</w:t>
            </w:r>
          </w:p>
        </w:tc>
      </w:tr>
      <w:tr>
        <w:trPr/>
        <w:tc>
          <w:tcPr>
            <w:tcW w:w="104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PATCH</w:t>
            </w:r>
          </w:p>
        </w:tc>
        <w:tc>
          <w:tcPr>
            <w:tcW w:w="26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/api/admin/reports/{report_id}</w:t>
            </w:r>
          </w:p>
        </w:tc>
        <w:tc>
          <w:tcPr>
            <w:tcW w:w="13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админ</w:t>
            </w:r>
          </w:p>
        </w:tc>
        <w:tc>
          <w:tcPr>
            <w:tcW w:w="293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Обработать жалобу</w:t>
            </w:r>
          </w:p>
        </w:tc>
        <w:tc>
          <w:tcPr>
            <w:tcW w:w="195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200, 401, 403, 404, 409, 422</w:t>
            </w:r>
          </w:p>
        </w:tc>
      </w:tr>
      <w:tr>
        <w:trPr/>
        <w:tc>
          <w:tcPr>
            <w:tcW w:w="104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GET</w:t>
            </w:r>
          </w:p>
        </w:tc>
        <w:tc>
          <w:tcPr>
            <w:tcW w:w="26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/api/admin/audit</w:t>
            </w:r>
          </w:p>
        </w:tc>
        <w:tc>
          <w:tcPr>
            <w:tcW w:w="13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админ</w:t>
            </w:r>
          </w:p>
        </w:tc>
        <w:tc>
          <w:tcPr>
            <w:tcW w:w="293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Журнал действий</w:t>
            </w:r>
          </w:p>
        </w:tc>
        <w:tc>
          <w:tcPr>
            <w:tcW w:w="195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200, 401, 403, 422</w:t>
            </w:r>
          </w:p>
        </w:tc>
      </w:tr>
      <w:tr>
        <w:trPr/>
        <w:tc>
          <w:tcPr>
            <w:tcW w:w="104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GET</w:t>
            </w:r>
          </w:p>
        </w:tc>
        <w:tc>
          <w:tcPr>
            <w:tcW w:w="26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/api/admin/items</w:t>
            </w:r>
          </w:p>
        </w:tc>
        <w:tc>
          <w:tcPr>
            <w:tcW w:w="13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админ</w:t>
            </w:r>
          </w:p>
        </w:tc>
        <w:tc>
          <w:tcPr>
            <w:tcW w:w="293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Банк задач с метриками</w:t>
            </w:r>
          </w:p>
        </w:tc>
        <w:tc>
          <w:tcPr>
            <w:tcW w:w="195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200, 401, 403, 422</w:t>
            </w:r>
          </w:p>
        </w:tc>
      </w:tr>
      <w:tr>
        <w:trPr/>
        <w:tc>
          <w:tcPr>
            <w:tcW w:w="104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GET</w:t>
            </w:r>
          </w:p>
        </w:tc>
        <w:tc>
          <w:tcPr>
            <w:tcW w:w="26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/api/admin/items/coverage</w:t>
            </w:r>
          </w:p>
        </w:tc>
        <w:tc>
          <w:tcPr>
            <w:tcW w:w="13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админ</w:t>
            </w:r>
          </w:p>
        </w:tc>
        <w:tc>
          <w:tcPr>
            <w:tcW w:w="293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Покрытие банка: темы × грейды</w:t>
            </w:r>
          </w:p>
        </w:tc>
        <w:tc>
          <w:tcPr>
            <w:tcW w:w="195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200, 401, 403, 422</w:t>
            </w:r>
          </w:p>
        </w:tc>
      </w:tr>
      <w:tr>
        <w:trPr/>
        <w:tc>
          <w:tcPr>
            <w:tcW w:w="104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POST</w:t>
            </w:r>
          </w:p>
        </w:tc>
        <w:tc>
          <w:tcPr>
            <w:tcW w:w="26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/api/admin/items/recalibrate</w:t>
            </w:r>
          </w:p>
        </w:tc>
        <w:tc>
          <w:tcPr>
            <w:tcW w:w="13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админ</w:t>
            </w:r>
          </w:p>
        </w:tc>
        <w:tc>
          <w:tcPr>
            <w:tcW w:w="293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Пересчитать калибровку a, b по накопленным ответам</w:t>
            </w:r>
          </w:p>
        </w:tc>
        <w:tc>
          <w:tcPr>
            <w:tcW w:w="195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200, 401, 403, 409, 422</w:t>
            </w:r>
          </w:p>
        </w:tc>
      </w:tr>
      <w:tr>
        <w:trPr/>
        <w:tc>
          <w:tcPr>
            <w:tcW w:w="104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POST</w:t>
            </w:r>
          </w:p>
        </w:tc>
        <w:tc>
          <w:tcPr>
            <w:tcW w:w="26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/api/admin/items/leak-scan</w:t>
            </w:r>
          </w:p>
        </w:tc>
        <w:tc>
          <w:tcPr>
            <w:tcW w:w="13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админ</w:t>
            </w:r>
          </w:p>
        </w:tc>
        <w:tc>
          <w:tcPr>
            <w:tcW w:w="293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Запустить детектор утечек</w:t>
            </w:r>
          </w:p>
        </w:tc>
        <w:tc>
          <w:tcPr>
            <w:tcW w:w="195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200, 401, 403, 422</w:t>
            </w:r>
          </w:p>
        </w:tc>
      </w:tr>
      <w:tr>
        <w:trPr/>
        <w:tc>
          <w:tcPr>
            <w:tcW w:w="104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GET</w:t>
            </w:r>
          </w:p>
        </w:tc>
        <w:tc>
          <w:tcPr>
            <w:tcW w:w="26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/api/admin/items/{item_id}</w:t>
            </w:r>
          </w:p>
        </w:tc>
        <w:tc>
          <w:tcPr>
            <w:tcW w:w="13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админ</w:t>
            </w:r>
          </w:p>
        </w:tc>
        <w:tc>
          <w:tcPr>
            <w:tcW w:w="293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Шаблон: метрики и предпросмотр 3 вариантов</w:t>
            </w:r>
          </w:p>
        </w:tc>
        <w:tc>
          <w:tcPr>
            <w:tcW w:w="195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200, 401, 403, 404, 422</w:t>
            </w:r>
          </w:p>
        </w:tc>
      </w:tr>
      <w:tr>
        <w:trPr/>
        <w:tc>
          <w:tcPr>
            <w:tcW w:w="104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POST</w:t>
            </w:r>
          </w:p>
        </w:tc>
        <w:tc>
          <w:tcPr>
            <w:tcW w:w="26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/api/admin/items/{item_id}/retire</w:t>
            </w:r>
          </w:p>
        </w:tc>
        <w:tc>
          <w:tcPr>
            <w:tcW w:w="13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админ</w:t>
            </w:r>
          </w:p>
        </w:tc>
        <w:tc>
          <w:tcPr>
            <w:tcW w:w="293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Вывести шаблон из оборота</w:t>
            </w:r>
          </w:p>
        </w:tc>
        <w:tc>
          <w:tcPr>
            <w:tcW w:w="195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200, 401, 403, 404, 409, 422</w:t>
            </w:r>
          </w:p>
        </w:tc>
      </w:tr>
      <w:tr>
        <w:trPr/>
        <w:tc>
          <w:tcPr>
            <w:tcW w:w="104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POST</w:t>
            </w:r>
          </w:p>
        </w:tc>
        <w:tc>
          <w:tcPr>
            <w:tcW w:w="26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/api/admin/items/{item_id}/approve</w:t>
            </w:r>
          </w:p>
        </w:tc>
        <w:tc>
          <w:tcPr>
            <w:tcW w:w="13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админ</w:t>
            </w:r>
          </w:p>
        </w:tc>
        <w:tc>
          <w:tcPr>
            <w:tcW w:w="293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Одобрить черновик → пилот (непроверочный)</w:t>
            </w:r>
          </w:p>
        </w:tc>
        <w:tc>
          <w:tcPr>
            <w:tcW w:w="195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200, 401, 403, 404, 409, 422</w:t>
            </w:r>
          </w:p>
        </w:tc>
      </w:tr>
      <w:tr>
        <w:trPr/>
        <w:tc>
          <w:tcPr>
            <w:tcW w:w="104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GET</w:t>
            </w:r>
          </w:p>
        </w:tc>
        <w:tc>
          <w:tcPr>
            <w:tcW w:w="26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/api/admin/vacancy-tests</w:t>
            </w:r>
          </w:p>
        </w:tc>
        <w:tc>
          <w:tcPr>
            <w:tcW w:w="13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админ</w:t>
            </w:r>
          </w:p>
        </w:tc>
        <w:tc>
          <w:tcPr>
            <w:tcW w:w="293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Тесты, собранные из вакансий</w:t>
            </w:r>
          </w:p>
        </w:tc>
        <w:tc>
          <w:tcPr>
            <w:tcW w:w="195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200, 401, 403, 422</w:t>
            </w:r>
          </w:p>
        </w:tc>
      </w:tr>
      <w:tr>
        <w:trPr/>
        <w:tc>
          <w:tcPr>
            <w:tcW w:w="104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POST</w:t>
            </w:r>
          </w:p>
        </w:tc>
        <w:tc>
          <w:tcPr>
            <w:tcW w:w="26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/api/admin/vacancy-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tests</w:t>
            </w:r>
          </w:p>
        </w:tc>
        <w:tc>
          <w:tcPr>
            <w:tcW w:w="13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админ</w:t>
            </w:r>
          </w:p>
        </w:tc>
        <w:tc>
          <w:tcPr>
            <w:tcW w:w="293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Текст вакансии → 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темы → тест с объяснением</w:t>
            </w:r>
          </w:p>
        </w:tc>
        <w:tc>
          <w:tcPr>
            <w:tcW w:w="195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200, 401, 403, 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422</w:t>
            </w:r>
          </w:p>
        </w:tc>
      </w:tr>
      <w:tr>
        <w:trPr/>
        <w:tc>
          <w:tcPr>
            <w:tcW w:w="104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POST</w:t>
            </w:r>
          </w:p>
        </w:tc>
        <w:tc>
          <w:tcPr>
            <w:tcW w:w="26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/api/reports</w:t>
            </w:r>
          </w:p>
        </w:tc>
        <w:tc>
          <w:tcPr>
            <w:tcW w:w="13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соискатель</w:t>
            </w:r>
          </w:p>
        </w:tc>
        <w:tc>
          <w:tcPr>
            <w:tcW w:w="293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Пожаловаться на работодателя (соискатель)</w:t>
            </w:r>
          </w:p>
        </w:tc>
        <w:tc>
          <w:tcPr>
            <w:tcW w:w="195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201, 401, 403, 404, 409, 422</w:t>
            </w:r>
          </w:p>
        </w:tc>
      </w:tr>
    </w:tbl>
    <w:p>
      <w:pPr>
        <w:pStyle w:val="Heading2"/>
        <w:rPr/>
      </w:pPr>
      <w:bookmarkStart w:id="223" w:name="__RefHeading___Toc22533_775646078"/>
      <w:bookmarkEnd w:id="223"/>
      <w:r>
        <w:rPr/>
        <w:t>Валидация и метрики (</w:t>
      </w:r>
      <w:r>
        <w:rPr>
          <w:rStyle w:val="VerbatimChar"/>
        </w:rPr>
        <w:t>eval</w:t>
      </w:r>
      <w:r>
        <w:rPr/>
        <w:t>)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984"/>
        <w:gridCol w:w="2196"/>
        <w:gridCol w:w="1060"/>
        <w:gridCol w:w="4546"/>
        <w:gridCol w:w="1136"/>
      </w:tblGrid>
      <w:tr>
        <w:trPr>
          <w:tblHeader w:val="true"/>
        </w:trPr>
        <w:tc>
          <w:tcPr>
            <w:tcW w:w="98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Метод</w:t>
            </w:r>
          </w:p>
        </w:tc>
        <w:tc>
          <w:tcPr>
            <w:tcW w:w="219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Путь</w:t>
            </w:r>
          </w:p>
        </w:tc>
        <w:tc>
          <w:tcPr>
            <w:tcW w:w="106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Кто</w:t>
            </w:r>
          </w:p>
        </w:tc>
        <w:tc>
          <w:tcPr>
            <w:tcW w:w="454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Что делает</w:t>
            </w:r>
          </w:p>
        </w:tc>
        <w:tc>
          <w:tcPr>
            <w:tcW w:w="113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Коды ответов</w:t>
            </w:r>
          </w:p>
        </w:tc>
      </w:tr>
      <w:tr>
        <w:trPr/>
        <w:tc>
          <w:tcPr>
            <w:tcW w:w="98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GET</w:t>
            </w:r>
          </w:p>
        </w:tc>
        <w:tc>
          <w:tcPr>
            <w:tcW w:w="219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/api/eval/validation</w:t>
            </w:r>
          </w:p>
        </w:tc>
        <w:tc>
          <w:tcPr>
            <w:tcW w:w="106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без входа</w:t>
            </w:r>
          </w:p>
        </w:tc>
        <w:tc>
          <w:tcPr>
            <w:tcW w:w="454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Все графики валидации</w:t>
            </w:r>
          </w:p>
        </w:tc>
        <w:tc>
          <w:tcPr>
            <w:tcW w:w="113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</w:t>
            </w:r>
          </w:p>
        </w:tc>
      </w:tr>
      <w:tr>
        <w:trPr/>
        <w:tc>
          <w:tcPr>
            <w:tcW w:w="98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GET</w:t>
            </w:r>
          </w:p>
        </w:tc>
        <w:tc>
          <w:tcPr>
            <w:tcW w:w="219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/api/eval/charts/{chart_id}</w:t>
            </w:r>
          </w:p>
        </w:tc>
        <w:tc>
          <w:tcPr>
            <w:tcW w:w="106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без входа</w:t>
            </w:r>
          </w:p>
        </w:tc>
        <w:tc>
          <w:tcPr>
            <w:tcW w:w="454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Один график валидации</w:t>
            </w:r>
          </w:p>
        </w:tc>
        <w:tc>
          <w:tcPr>
            <w:tcW w:w="113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200, 404, 422</w:t>
            </w:r>
          </w:p>
        </w:tc>
      </w:tr>
      <w:tr>
        <w:trPr/>
        <w:tc>
          <w:tcPr>
            <w:tcW w:w="98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POST</w:t>
            </w:r>
          </w:p>
        </w:tc>
        <w:tc>
          <w:tcPr>
            <w:tcW w:w="219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/api/eval/matching</w:t>
            </w:r>
          </w:p>
        </w:tc>
        <w:tc>
          <w:tcPr>
            <w:tcW w:w="106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без входа</w:t>
            </w:r>
          </w:p>
        </w:tc>
        <w:tc>
          <w:tcPr>
            <w:tcW w:w="454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Загрузить CSV пар «потребность — кандидат» → метрики подбора</w:t>
            </w:r>
          </w:p>
        </w:tc>
        <w:tc>
          <w:tcPr>
            <w:tcW w:w="113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200, 413, 422</w:t>
            </w:r>
          </w:p>
        </w:tc>
      </w:tr>
    </w:tbl>
    <w:p>
      <w:pPr>
        <w:pStyle w:val="Heading2"/>
        <w:rPr/>
      </w:pPr>
      <w:bookmarkStart w:id="224" w:name="__RefHeading___Toc22535_775646078"/>
      <w:bookmarkEnd w:id="224"/>
      <w:r>
        <w:rPr/>
        <w:t>Коды ошибок</w:t>
      </w:r>
    </w:p>
    <w:p>
      <w:pPr>
        <w:pStyle w:val="FirstParagraph"/>
        <w:rPr/>
      </w:pPr>
      <w:r>
        <w:rPr/>
        <w:t xml:space="preserve">Тело любой ошибки: </w:t>
      </w:r>
      <w:r>
        <w:rPr>
          <w:rStyle w:val="VerbatimChar"/>
        </w:rPr>
        <w:t>{"code": "...", "message": "...", "details": {...}}</w:t>
      </w:r>
      <w:r>
        <w:rPr/>
        <w:t xml:space="preserve">. </w:t>
      </w:r>
      <w:r>
        <w:rPr>
          <w:rStyle w:val="VerbatimChar"/>
        </w:rPr>
        <w:t>code</w:t>
      </w:r>
      <w:r>
        <w:rPr/>
        <w:t xml:space="preserve"> — машинный код (англ.), </w:t>
      </w:r>
      <w:r>
        <w:rPr>
          <w:rStyle w:val="VerbatimChar"/>
        </w:rPr>
        <w:t>message</w:t>
      </w:r>
      <w:r>
        <w:rPr/>
        <w:t xml:space="preserve"> — текст для пользователя (рус.), </w:t>
      </w:r>
      <w:r>
        <w:rPr>
          <w:rStyle w:val="VerbatimChar"/>
        </w:rPr>
        <w:t>details</w:t>
      </w:r>
      <w:r>
        <w:rPr/>
        <w:t xml:space="preserve"> — подробности (поля с ошибками, id объекта, дата, когда действие станет доступно).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1253"/>
        <w:gridCol w:w="3028"/>
        <w:gridCol w:w="4387"/>
        <w:gridCol w:w="1253"/>
      </w:tblGrid>
      <w:tr>
        <w:trPr>
          <w:tblHeader w:val="true"/>
        </w:trPr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HTTP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code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Пример сообщения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Методов</w:t>
            </w:r>
          </w:p>
        </w:tc>
      </w:tr>
      <w:tr>
        <w:trPr/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400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oidc_error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Ошибка входа через ФСП ID: state истёк/подменён, код не принят или ID-токен не прошёл проверку (причина в details.reason)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</w:t>
            </w:r>
          </w:p>
        </w:tc>
      </w:tr>
      <w:tr>
        <w:trPr/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400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token_invalid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Ссылка недействительна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</w:t>
            </w:r>
          </w:p>
        </w:tc>
      </w:tr>
      <w:tr>
        <w:trPr/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401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invalid_api_token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API-токен не найден или отозван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</w:t>
            </w:r>
          </w:p>
        </w:tc>
      </w:tr>
      <w:tr>
        <w:trPr/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401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invalid_credentials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Неверная почта или пароль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</w:t>
            </w:r>
          </w:p>
        </w:tc>
      </w:tr>
      <w:tr>
        <w:trPr/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401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invalid_refresh_token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Сессия истекла, войдите снова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</w:t>
            </w:r>
          </w:p>
        </w:tc>
      </w:tr>
      <w:tr>
        <w:trPr/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401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invalid_signature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Неверная подпись вебхука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</w:t>
            </w:r>
          </w:p>
        </w:tc>
      </w:tr>
      <w:tr>
        <w:trPr/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401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unauthorized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Требуется вход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108</w:t>
            </w:r>
          </w:p>
        </w:tc>
      </w:tr>
      <w:tr>
        <w:trPr/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401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webhook_expired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Событие устарело (sent_at старше 5 минут)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</w:t>
            </w:r>
          </w:p>
        </w:tc>
      </w:tr>
      <w:tr>
        <w:trPr/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403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company_blocked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Компания заблокирована администратором платформы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</w:t>
            </w:r>
          </w:p>
        </w:tc>
      </w:tr>
      <w:tr>
        <w:trPr/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403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email_not_verified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Подтвердите почту по ссылке из письма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</w:t>
            </w:r>
          </w:p>
        </w:tc>
      </w:tr>
      <w:tr>
        <w:trPr/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403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forbidden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Недостаточно прав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105</w:t>
            </w:r>
          </w:p>
        </w:tc>
      </w:tr>
      <w:tr>
        <w:trPr/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403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no_contact_with_company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Не было контакта с компанией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</w:t>
            </w:r>
          </w:p>
        </w:tc>
      </w:tr>
      <w:tr>
        <w:trPr/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403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user_blocked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Учётная запись заблокирована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</w:t>
            </w:r>
          </w:p>
        </w:tc>
      </w:tr>
      <w:tr>
        <w:trPr/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404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company_invite_not_found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Код приглашения в компанию не найден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</w:t>
            </w:r>
          </w:p>
        </w:tc>
      </w:tr>
      <w:tr>
        <w:trPr/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404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fsp_account_not_linked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ФСП ID не привязан ни к одному профилю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</w:t>
            </w:r>
          </w:p>
        </w:tc>
      </w:tr>
      <w:tr>
        <w:trPr/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404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not_found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Объект не найден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69</w:t>
            </w:r>
          </w:p>
        </w:tc>
      </w:tr>
      <w:tr>
        <w:trPr/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409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already_applied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Вы уже откликнулись на эту вакансию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</w:t>
            </w:r>
          </w:p>
        </w:tc>
      </w:tr>
      <w:tr>
        <w:trPr/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409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already_invited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У кандидата уже есть активное приглашение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</w:t>
            </w:r>
          </w:p>
        </w:tc>
      </w:tr>
      <w:tr>
        <w:trPr/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409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bank_empty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Для специализации пока нет задач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</w:t>
            </w:r>
          </w:p>
        </w:tc>
      </w:tr>
      <w:tr>
        <w:trPr/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409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cannot_change_self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Нельзя заблокировать или понизить себя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</w:t>
            </w:r>
          </w:p>
        </w:tc>
      </w:tr>
      <w:tr>
        <w:trPr/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409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consent_required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Согласие на обработку ПДн обязательно; удалите аккаунт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</w:t>
            </w:r>
          </w:p>
        </w:tc>
      </w:tr>
      <w:tr>
        <w:trPr/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409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cooldown_active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Сменить грейд можно не чаще раза в 90 дней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</w:t>
            </w:r>
          </w:p>
        </w:tc>
      </w:tr>
      <w:tr>
        <w:trPr/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409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email_taken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Пользователь с такой почтой уже есть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</w:t>
            </w:r>
          </w:p>
        </w:tc>
      </w:tr>
      <w:tr>
        <w:trPr/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409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fsp_already_linked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К профилю уже привязан другой ФСП ID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</w:t>
            </w:r>
          </w:p>
        </w:tc>
      </w:tr>
      <w:tr>
        <w:trPr/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409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fsp_id_taken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Этот ФСП ID уже привязан к другому профилю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</w:t>
            </w:r>
          </w:p>
        </w:tc>
      </w:tr>
      <w:tr>
        <w:trPr/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409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fsp_not_linked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ФСП ID не привязан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</w:t>
            </w:r>
          </w:p>
        </w:tc>
      </w:tr>
      <w:tr>
        <w:trPr/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409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invalid_transition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Действие недоступно в текущем статусе приглашения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12</w:t>
            </w:r>
          </w:p>
        </w:tc>
      </w:tr>
      <w:tr>
        <w:trPr/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409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quota_exceeded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Достигнута квота активных приглашений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</w:t>
            </w:r>
          </w:p>
        </w:tc>
      </w:tr>
      <w:tr>
        <w:trPr/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409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recalibration_running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Пересчёт уже идёт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</w:t>
            </w:r>
          </w:p>
        </w:tc>
      </w:tr>
      <w:tr>
        <w:trPr/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409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report_exists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Жалоба на эту компанию уже на рассмотрении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</w:t>
            </w:r>
          </w:p>
        </w:tc>
      </w:tr>
      <w:tr>
        <w:trPr/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409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role_profile_missing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Нет профиля для этой роли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</w:t>
            </w:r>
          </w:p>
        </w:tc>
      </w:tr>
      <w:tr>
        <w:trPr/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409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session_finished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Тест уже завершён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</w:t>
            </w:r>
          </w:p>
        </w:tc>
      </w:tr>
      <w:tr>
        <w:trPr/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409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session_in_progress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Сначала завершите начатый 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тест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</w:t>
            </w:r>
          </w:p>
        </w:tc>
      </w:tr>
      <w:tr>
        <w:trPr/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409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session_not_finished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Тест ещё не завершён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</w:t>
            </w:r>
          </w:p>
        </w:tc>
      </w:tr>
      <w:tr>
        <w:trPr/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409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skill_exists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Такая технология уже есть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</w:t>
            </w:r>
          </w:p>
        </w:tc>
      </w:tr>
      <w:tr>
        <w:trPr/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409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skill_in_use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Технология используется в профилях или вакансиях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</w:t>
            </w:r>
          </w:p>
        </w:tc>
      </w:tr>
      <w:tr>
        <w:trPr/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409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specialization_exists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Такая специализация уже есть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</w:t>
            </w:r>
          </w:p>
        </w:tc>
      </w:tr>
      <w:tr>
        <w:trPr/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409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specialization_in_use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Специализация используется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</w:t>
            </w:r>
          </w:p>
        </w:tc>
      </w:tr>
      <w:tr>
        <w:trPr/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409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submission_expired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Срок ответа истёк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</w:t>
            </w:r>
          </w:p>
        </w:tc>
      </w:tr>
      <w:tr>
        <w:trPr/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409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topic_exists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Такая тема уже есть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</w:t>
            </w:r>
          </w:p>
        </w:tc>
      </w:tr>
      <w:tr>
        <w:trPr/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409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topic_in_use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По теме есть шаблоны задач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</w:t>
            </w:r>
          </w:p>
        </w:tc>
      </w:tr>
      <w:tr>
        <w:trPr/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409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wrong_item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Ответ не на текущую задачу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</w:t>
            </w:r>
          </w:p>
        </w:tc>
      </w:tr>
      <w:tr>
        <w:trPr/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410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token_expired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Срок действия ссылки истёк, запросите новую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</w:t>
            </w:r>
          </w:p>
        </w:tc>
      </w:tr>
      <w:tr>
        <w:trPr/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413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file_too_large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Файл больше 5 МБ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</w:t>
            </w:r>
          </w:p>
        </w:tc>
      </w:tr>
      <w:tr>
        <w:trPr/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415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unsupported_file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Нужен PDF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</w:t>
            </w:r>
          </w:p>
        </w:tc>
      </w:tr>
      <w:tr>
        <w:trPr/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422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block_requires_resolve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Заблокировать компанию можно только при подтверждении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</w:t>
            </w:r>
          </w:p>
        </w:tc>
      </w:tr>
      <w:tr>
        <w:trPr/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422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invalid_csv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Неверный формат CSV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</w:t>
            </w:r>
          </w:p>
        </w:tc>
      </w:tr>
      <w:tr>
        <w:trPr/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422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invalid_kind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Вид теста не соответствует текущему грейду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</w:t>
            </w:r>
          </w:p>
        </w:tc>
      </w:tr>
      <w:tr>
        <w:trPr/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422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invalid_thresholds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Пороги θ должны возрастать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</w:t>
            </w:r>
          </w:p>
        </w:tc>
      </w:tr>
      <w:tr>
        <w:trPr/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422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invalid_webhook_url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Адрес должен начинаться с http:// или https://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</w:t>
            </w:r>
          </w:p>
        </w:tc>
      </w:tr>
      <w:tr>
        <w:trPr/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422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invalid_weights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Хотя бы один вес больше нуля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</w:t>
            </w:r>
          </w:p>
        </w:tc>
      </w:tr>
      <w:tr>
        <w:trPr/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422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salary_below_expectations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Вилка ниже ожиданий кандидата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</w:t>
            </w:r>
          </w:p>
        </w:tc>
      </w:tr>
      <w:tr>
        <w:trPr/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422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topic_code_invalid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Код темы — .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</w:t>
            </w:r>
          </w:p>
        </w:tc>
      </w:tr>
      <w:tr>
        <w:trPr/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422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unknown_category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Неизвестная категория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</w:t>
            </w:r>
          </w:p>
        </w:tc>
      </w:tr>
      <w:tr>
        <w:trPr/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422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unknown_skills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Технологий нет в справочнике стека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3</w:t>
            </w:r>
          </w:p>
        </w:tc>
      </w:tr>
      <w:tr>
        <w:trPr/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422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unknown_specialization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Нет такой специализации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</w:t>
            </w:r>
          </w:p>
        </w:tc>
      </w:tr>
      <w:tr>
        <w:trPr/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422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validation_error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Ошибка валидации данных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60</w:t>
            </w:r>
          </w:p>
        </w:tc>
      </w:tr>
      <w:tr>
        <w:trPr/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429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too_many_attempts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Слишком много попыток, попробуйте через 15 минут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</w:t>
            </w:r>
          </w:p>
        </w:tc>
      </w:tr>
      <w:tr>
        <w:trPr/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429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too_many_requests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Повторить можно через минуту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</w:t>
            </w:r>
          </w:p>
        </w:tc>
      </w:tr>
      <w:tr>
        <w:trPr/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503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fsp_registry_unavailable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Реестр ФСП недоступен, данные из кэша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</w:t>
            </w:r>
          </w:p>
        </w:tc>
      </w:tr>
      <w:tr>
        <w:trPr/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503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keycloak_unavailable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Сервис ФСП ID недоступен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3</w:t>
            </w:r>
          </w:p>
        </w:tc>
      </w:tr>
      <w:tr>
        <w:trPr/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503</w:t>
            </w:r>
          </w:p>
        </w:tc>
        <w:tc>
          <w:tcPr>
            <w:tcW w:w="302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webhook_disabled</w:t>
            </w:r>
          </w:p>
        </w:tc>
        <w:tc>
          <w:tcPr>
            <w:tcW w:w="438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Секрет вебхука не настроен</w:t>
            </w:r>
          </w:p>
        </w:tc>
        <w:tc>
          <w:tcPr>
            <w:tcW w:w="12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TextBody"/>
        <w:rPr/>
      </w:pPr>
      <w:r>
        <w:rPr/>
      </w:r>
      <w:bookmarkStart w:id="225" w:name="X6392e0a49c97a85f93fe40c3a7f24bb7dbd2ca7"/>
      <w:bookmarkStart w:id="226" w:name="sec-07_libraries"/>
      <w:bookmarkStart w:id="227" w:name="X6392e0a49c97a85f93fe40c3a7f24bb7dbd2ca7"/>
      <w:bookmarkStart w:id="228" w:name="sec-07_libraries"/>
      <w:bookmarkEnd w:id="227"/>
      <w:bookmarkEnd w:id="228"/>
    </w:p>
    <w:p>
      <w:pPr>
        <w:pStyle w:val="Heading1"/>
        <w:rPr/>
      </w:pPr>
      <w:bookmarkStart w:id="229" w:name="__RefHeading___Toc22537_775646078"/>
      <w:bookmarkStart w:id="230" w:name="X2041f03a573b1d4d561519dee8ae4f8f8ff97fa"/>
      <w:bookmarkEnd w:id="229"/>
      <w:bookmarkEnd w:id="230"/>
      <w:r>
        <w:rPr/>
        <w:t>7. Библиотеки и компоненты с версиями</w:t>
      </w:r>
    </w:p>
    <w:p>
      <w:pPr>
        <w:pStyle w:val="FirstParagraph"/>
        <w:rPr/>
      </w:pPr>
      <w:r>
        <w:rPr/>
        <w:t xml:space="preserve">Снято 07.10.2026 с локального dev-стека: версии Python-пакетов — из установленных в контейнерах, версии npm — из </w:t>
      </w:r>
      <w:r>
        <w:rPr>
          <w:rStyle w:val="VerbatimChar"/>
        </w:rPr>
        <w:t>package-lock.json</w:t>
      </w:r>
      <w:r>
        <w:rPr/>
        <w:t>, образы — из compose-файлов и Dockerfile. Лицензия проекта — MIT (</w:t>
      </w:r>
      <w:r>
        <w:rPr>
          <w:rStyle w:val="VerbatimChar"/>
        </w:rPr>
        <w:t>LICENSE</w:t>
      </w:r>
      <w:r>
        <w:rPr/>
        <w:t>).</w:t>
      </w:r>
    </w:p>
    <w:p>
      <w:pPr>
        <w:pStyle w:val="TextBody"/>
        <w:rPr/>
      </w:pPr>
      <w:r>
        <w:rPr>
          <w:b/>
          <w:bCs/>
        </w:rPr>
        <w:t>Лицензии.</w:t>
      </w:r>
      <w:r>
        <w:rPr/>
        <w:t xml:space="preserve"> Все компоненты — открытые: MIT, BSD, Apache-2.0, ISC, PSF и аналогичные разрешительные. MPL-2.0 (certifi — корневые сертификаты; lightningcss и caniuse-lite — только при сборке CSS) — слабый копилефт на уровне файла, на наш код не распространяется; шрифты Inter и JetBrains Mono — SIL OFL-1.1. Проприетарных и закрытых компонентов нет. Внешний LLM-провайдер необязателен и подключается только через переменные окружения.</w:t>
      </w:r>
    </w:p>
    <w:p>
      <w:pPr>
        <w:pStyle w:val="Heading2"/>
        <w:rPr/>
      </w:pPr>
      <w:bookmarkStart w:id="231" w:name="__RefHeading___Toc22539_775646078"/>
      <w:bookmarkStart w:id="232" w:name="платформа"/>
      <w:bookmarkEnd w:id="231"/>
      <w:r>
        <w:rPr/>
        <w:t>Платформа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4826"/>
        <w:gridCol w:w="5095"/>
      </w:tblGrid>
      <w:tr>
        <w:trPr>
          <w:tblHeader w:val="true"/>
        </w:trPr>
        <w:tc>
          <w:tcPr>
            <w:tcW w:w="482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Компонент</w:t>
            </w:r>
          </w:p>
        </w:tc>
        <w:tc>
          <w:tcPr>
            <w:tcW w:w="509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Версия</w:t>
            </w:r>
          </w:p>
        </w:tc>
      </w:tr>
      <w:tr>
        <w:trPr/>
        <w:tc>
          <w:tcPr>
            <w:tcW w:w="482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Python (бэкенд, мок реестра)</w:t>
            </w:r>
          </w:p>
        </w:tc>
        <w:tc>
          <w:tcPr>
            <w:tcW w:w="509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3.12.15 (в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pyproject.toml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: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&gt;=3.12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)</w:t>
            </w:r>
          </w:p>
        </w:tc>
      </w:tr>
      <w:tr>
        <w:trPr/>
        <w:tc>
          <w:tcPr>
            <w:tcW w:w="482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Node.js (dev-сервер и сборка фронта)</w:t>
            </w:r>
          </w:p>
        </w:tc>
        <w:tc>
          <w:tcPr>
            <w:tcW w:w="509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22.23.3 (образ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node:22-alpine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)</w:t>
            </w:r>
          </w:p>
        </w:tc>
      </w:tr>
      <w:tr>
        <w:trPr/>
        <w:tc>
          <w:tcPr>
            <w:tcW w:w="482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PostgreSQL</w:t>
            </w:r>
          </w:p>
        </w:tc>
        <w:tc>
          <w:tcPr>
            <w:tcW w:w="509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16.15</w:t>
            </w:r>
          </w:p>
        </w:tc>
      </w:tr>
      <w:tr>
        <w:trPr/>
        <w:tc>
          <w:tcPr>
            <w:tcW w:w="482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Keycloak (ФСП ID)</w:t>
            </w:r>
          </w:p>
        </w:tc>
        <w:tc>
          <w:tcPr>
            <w:tcW w:w="509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/>
                <w:sz w:val="17"/>
              </w:rPr>
            </w:pPr>
            <w:bookmarkStart w:id="233" w:name="платформа"/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25.0.6</w:t>
            </w:r>
            <w:bookmarkEnd w:id="233"/>
          </w:p>
        </w:tc>
      </w:tr>
    </w:tbl>
    <w:p>
      <w:pPr>
        <w:pStyle w:val="Heading2"/>
        <w:rPr/>
      </w:pPr>
      <w:bookmarkStart w:id="234" w:name="__RefHeading___Toc22541_775646078"/>
      <w:bookmarkEnd w:id="234"/>
      <w:r>
        <w:rPr/>
        <w:t>Библиотеки</w:t>
      </w:r>
    </w:p>
    <w:p>
      <w:pPr>
        <w:pStyle w:val="Heading3"/>
        <w:rPr/>
      </w:pPr>
      <w:bookmarkStart w:id="235" w:name="бэкенд-backendpyprojecttoml"/>
      <w:r>
        <w:rPr/>
        <w:t>Бэкенд (</w:t>
      </w:r>
      <w:r>
        <w:rPr>
          <w:rStyle w:val="VerbatimChar"/>
        </w:rPr>
        <w:t>backend/pyproject.toml</w:t>
      </w:r>
      <w:r>
        <w:rPr/>
        <w:t>)</w:t>
      </w:r>
    </w:p>
    <w:p>
      <w:pPr>
        <w:pStyle w:val="FirstParagraph"/>
        <w:rPr/>
      </w:pPr>
      <w:r>
        <w:rPr/>
        <w:t>Python 3.12.15 (в образе). Прямых зависимостей: 14, всего с транзитивными: 44.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1924"/>
        <w:gridCol w:w="2148"/>
        <w:gridCol w:w="1629"/>
        <w:gridCol w:w="1555"/>
        <w:gridCol w:w="2666"/>
      </w:tblGrid>
      <w:tr>
        <w:trPr>
          <w:tblHeader w:val="true"/>
        </w:trPr>
        <w:tc>
          <w:tcPr>
            <w:tcW w:w="192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Пакет</w:t>
            </w:r>
          </w:p>
        </w:tc>
        <w:tc>
          <w:tcPr>
            <w:tcW w:w="214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Объявлено</w:t>
            </w:r>
          </w:p>
        </w:tc>
        <w:tc>
          <w:tcPr>
            <w:tcW w:w="162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Установлено</w:t>
            </w:r>
          </w:p>
        </w:tc>
        <w:tc>
          <w:tcPr>
            <w:tcW w:w="15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Лицензия</w:t>
            </w:r>
          </w:p>
        </w:tc>
        <w:tc>
          <w:tcPr>
            <w:tcW w:w="266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Зачем</w:t>
            </w:r>
          </w:p>
        </w:tc>
      </w:tr>
      <w:tr>
        <w:trPr/>
        <w:tc>
          <w:tcPr>
            <w:tcW w:w="192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alembic</w:t>
            </w:r>
          </w:p>
        </w:tc>
        <w:tc>
          <w:tcPr>
            <w:tcW w:w="214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alembic&gt;=1.14</w:t>
            </w:r>
          </w:p>
        </w:tc>
        <w:tc>
          <w:tcPr>
            <w:tcW w:w="162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1.20.0</w:t>
            </w:r>
          </w:p>
        </w:tc>
        <w:tc>
          <w:tcPr>
            <w:tcW w:w="15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MIT</w:t>
            </w:r>
          </w:p>
        </w:tc>
        <w:tc>
          <w:tcPr>
            <w:tcW w:w="266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миграции схемы БД</w:t>
            </w:r>
          </w:p>
        </w:tc>
      </w:tr>
      <w:tr>
        <w:trPr/>
        <w:tc>
          <w:tcPr>
            <w:tcW w:w="192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asyncpg</w:t>
            </w:r>
          </w:p>
        </w:tc>
        <w:tc>
          <w:tcPr>
            <w:tcW w:w="214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asyncpg&gt;=0.30</w:t>
            </w:r>
          </w:p>
        </w:tc>
        <w:tc>
          <w:tcPr>
            <w:tcW w:w="162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0.31.0</w:t>
            </w:r>
          </w:p>
        </w:tc>
        <w:tc>
          <w:tcPr>
            <w:tcW w:w="15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Apache-2.0</w:t>
            </w:r>
          </w:p>
        </w:tc>
        <w:tc>
          <w:tcPr>
            <w:tcW w:w="266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драйвер PostgreSQL</w:t>
            </w:r>
          </w:p>
        </w:tc>
      </w:tr>
      <w:tr>
        <w:trPr/>
        <w:tc>
          <w:tcPr>
            <w:tcW w:w="192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email-validator</w:t>
            </w:r>
          </w:p>
        </w:tc>
        <w:tc>
          <w:tcPr>
            <w:tcW w:w="214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email-validator&gt;=2.2</w:t>
            </w:r>
          </w:p>
        </w:tc>
        <w:tc>
          <w:tcPr>
            <w:tcW w:w="162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2.3.0</w:t>
            </w:r>
          </w:p>
        </w:tc>
        <w:tc>
          <w:tcPr>
            <w:tcW w:w="15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Unlicense</w:t>
            </w:r>
          </w:p>
        </w:tc>
        <w:tc>
          <w:tcPr>
            <w:tcW w:w="266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проверка адресов почты</w:t>
            </w:r>
          </w:p>
        </w:tc>
      </w:tr>
      <w:tr>
        <w:trPr/>
        <w:tc>
          <w:tcPr>
            <w:tcW w:w="192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fastapi</w:t>
            </w:r>
          </w:p>
        </w:tc>
        <w:tc>
          <w:tcPr>
            <w:tcW w:w="214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fastapi&gt;=0.115,&lt;1.0</w:t>
            </w:r>
          </w:p>
        </w:tc>
        <w:tc>
          <w:tcPr>
            <w:tcW w:w="162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0.142.2</w:t>
            </w:r>
          </w:p>
        </w:tc>
        <w:tc>
          <w:tcPr>
            <w:tcW w:w="15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MIT</w:t>
            </w:r>
          </w:p>
        </w:tc>
        <w:tc>
          <w:tcPr>
            <w:tcW w:w="266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веб-фреймворк API, OpenAPI/Swagger</w:t>
            </w:r>
          </w:p>
        </w:tc>
      </w:tr>
      <w:tr>
        <w:trPr/>
        <w:tc>
          <w:tcPr>
            <w:tcW w:w="192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httpx</w:t>
            </w:r>
          </w:p>
        </w:tc>
        <w:tc>
          <w:tcPr>
            <w:tcW w:w="214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httpx&gt;=0.27</w:t>
            </w:r>
          </w:p>
        </w:tc>
        <w:tc>
          <w:tcPr>
            <w:tcW w:w="162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0.28.1</w:t>
            </w:r>
          </w:p>
        </w:tc>
        <w:tc>
          <w:tcPr>
            <w:tcW w:w="15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BSD-3-Clause</w:t>
            </w:r>
          </w:p>
        </w:tc>
        <w:tc>
          <w:tcPr>
            <w:tcW w:w="266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HTTP-клиент: Keycloak, реестр ФСП, LLM</w:t>
            </w:r>
          </w:p>
        </w:tc>
      </w:tr>
      <w:tr>
        <w:trPr/>
        <w:tc>
          <w:tcPr>
            <w:tcW w:w="192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numpy</w:t>
            </w:r>
          </w:p>
        </w:tc>
        <w:tc>
          <w:tcPr>
            <w:tcW w:w="214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numpy&gt;=2.0</w:t>
            </w:r>
          </w:p>
        </w:tc>
        <w:tc>
          <w:tcPr>
            <w:tcW w:w="162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2.5.3</w:t>
            </w:r>
          </w:p>
        </w:tc>
        <w:tc>
          <w:tcPr>
            <w:tcW w:w="15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BSD-3-Clause AND 0BSD AND MIT AND Zlib AND CC0-1.0</w:t>
            </w:r>
          </w:p>
        </w:tc>
        <w:tc>
          <w:tcPr>
            <w:tcW w:w="266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движок адаптивного теста (IRT, EAP, калибровка)</w:t>
            </w:r>
          </w:p>
        </w:tc>
      </w:tr>
      <w:tr>
        <w:trPr/>
        <w:tc>
          <w:tcPr>
            <w:tcW w:w="192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pdfplumber</w:t>
            </w:r>
          </w:p>
        </w:tc>
        <w:tc>
          <w:tcPr>
            <w:tcW w:w="214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pdfplumber&gt;=0.11</w:t>
            </w:r>
          </w:p>
        </w:tc>
        <w:tc>
          <w:tcPr>
            <w:tcW w:w="162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0.11.10</w:t>
            </w:r>
          </w:p>
        </w:tc>
        <w:tc>
          <w:tcPr>
            <w:tcW w:w="15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MIT License</w:t>
            </w:r>
          </w:p>
        </w:tc>
        <w:tc>
          <w:tcPr>
            <w:tcW w:w="266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разбор PDF-резюме</w:t>
            </w:r>
          </w:p>
        </w:tc>
      </w:tr>
      <w:tr>
        <w:trPr/>
        <w:tc>
          <w:tcPr>
            <w:tcW w:w="192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pydantic</w:t>
            </w:r>
          </w:p>
        </w:tc>
        <w:tc>
          <w:tcPr>
            <w:tcW w:w="214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pydantic&gt;=2.9,&lt;3</w:t>
            </w:r>
          </w:p>
        </w:tc>
        <w:tc>
          <w:tcPr>
            <w:tcW w:w="162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2.13.5</w:t>
            </w:r>
          </w:p>
        </w:tc>
        <w:tc>
          <w:tcPr>
            <w:tcW w:w="15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MIT</w:t>
            </w:r>
          </w:p>
        </w:tc>
        <w:tc>
          <w:tcPr>
            <w:tcW w:w="266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схемы запросов и ответов, валидация</w:t>
            </w:r>
          </w:p>
        </w:tc>
      </w:tr>
      <w:tr>
        <w:trPr/>
        <w:tc>
          <w:tcPr>
            <w:tcW w:w="192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pydantic-settings</w:t>
            </w:r>
          </w:p>
        </w:tc>
        <w:tc>
          <w:tcPr>
            <w:tcW w:w="214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pydantic-settings&gt;=2.6</w:t>
            </w:r>
          </w:p>
        </w:tc>
        <w:tc>
          <w:tcPr>
            <w:tcW w:w="162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2.15.0</w:t>
            </w:r>
          </w:p>
        </w:tc>
        <w:tc>
          <w:tcPr>
            <w:tcW w:w="15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MIT</w:t>
            </w:r>
          </w:p>
        </w:tc>
        <w:tc>
          <w:tcPr>
            <w:tcW w:w="266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настройки из переменных окружения</w:t>
            </w:r>
          </w:p>
        </w:tc>
      </w:tr>
      <w:tr>
        <w:trPr/>
        <w:tc>
          <w:tcPr>
            <w:tcW w:w="192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PyJWT</w:t>
            </w:r>
          </w:p>
        </w:tc>
        <w:tc>
          <w:tcPr>
            <w:tcW w:w="214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pyjwt[crypto]&gt;=2.9</w:t>
            </w:r>
          </w:p>
        </w:tc>
        <w:tc>
          <w:tcPr>
            <w:tcW w:w="162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2.15.1</w:t>
            </w:r>
          </w:p>
        </w:tc>
        <w:tc>
          <w:tcPr>
            <w:tcW w:w="15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MIT</w:t>
            </w:r>
          </w:p>
        </w:tc>
        <w:tc>
          <w:tcPr>
            <w:tcW w:w="266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JWT сессий и проверка ID-токенов Keycloak (JWKS)</w:t>
            </w:r>
          </w:p>
        </w:tc>
      </w:tr>
      <w:tr>
        <w:trPr/>
        <w:tc>
          <w:tcPr>
            <w:tcW w:w="192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python-multipart</w:t>
            </w:r>
          </w:p>
        </w:tc>
        <w:tc>
          <w:tcPr>
            <w:tcW w:w="214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python-multipart&gt;=0.0.12</w:t>
            </w:r>
          </w:p>
        </w:tc>
        <w:tc>
          <w:tcPr>
            <w:tcW w:w="162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0.0.32</w:t>
            </w:r>
          </w:p>
        </w:tc>
        <w:tc>
          <w:tcPr>
            <w:tcW w:w="15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Apache-2.0</w:t>
            </w:r>
          </w:p>
        </w:tc>
        <w:tc>
          <w:tcPr>
            <w:tcW w:w="266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загрузка файлов (PDF-резюме)</w:t>
            </w:r>
          </w:p>
        </w:tc>
      </w:tr>
      <w:tr>
        <w:trPr/>
        <w:tc>
          <w:tcPr>
            <w:tcW w:w="192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reportlab</w:t>
            </w:r>
          </w:p>
        </w:tc>
        <w:tc>
          <w:tcPr>
            <w:tcW w:w="214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reportlab&gt;=4.2</w:t>
            </w:r>
          </w:p>
        </w:tc>
        <w:tc>
          <w:tcPr>
            <w:tcW w:w="162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5.0.1</w:t>
            </w:r>
          </w:p>
        </w:tc>
        <w:tc>
          <w:tcPr>
            <w:tcW w:w="15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BSD License</w:t>
            </w:r>
          </w:p>
        </w:tc>
        <w:tc>
          <w:tcPr>
            <w:tcW w:w="266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генерация PDF-профиля кандидата</w:t>
            </w:r>
          </w:p>
        </w:tc>
      </w:tr>
      <w:tr>
        <w:trPr/>
        <w:tc>
          <w:tcPr>
            <w:tcW w:w="192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SQLAlchemy</w:t>
            </w:r>
          </w:p>
        </w:tc>
        <w:tc>
          <w:tcPr>
            <w:tcW w:w="214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sqlalchemy[asyncio]&gt;=2.0.36,&lt;2.1</w:t>
            </w:r>
          </w:p>
        </w:tc>
        <w:tc>
          <w:tcPr>
            <w:tcW w:w="162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2.0.54</w:t>
            </w:r>
          </w:p>
        </w:tc>
        <w:tc>
          <w:tcPr>
            <w:tcW w:w="15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MIT</w:t>
            </w:r>
          </w:p>
        </w:tc>
        <w:tc>
          <w:tcPr>
            <w:tcW w:w="266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ORM, асинхронный доступ к PostgreSQL</w:t>
            </w:r>
          </w:p>
        </w:tc>
      </w:tr>
      <w:tr>
        <w:trPr/>
        <w:tc>
          <w:tcPr>
            <w:tcW w:w="192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uvicorn</w:t>
            </w:r>
          </w:p>
        </w:tc>
        <w:tc>
          <w:tcPr>
            <w:tcW w:w="214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uvicorn[standard]&gt;=0.30</w:t>
            </w:r>
          </w:p>
        </w:tc>
        <w:tc>
          <w:tcPr>
            <w:tcW w:w="162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0.54.0</w:t>
            </w:r>
          </w:p>
        </w:tc>
        <w:tc>
          <w:tcPr>
            <w:tcW w:w="15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BSD-3-Clause</w:t>
            </w:r>
          </w:p>
        </w:tc>
        <w:tc>
          <w:tcPr>
            <w:tcW w:w="266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ASGI-сервер</w:t>
            </w:r>
          </w:p>
        </w:tc>
      </w:tr>
      <w:tr>
        <w:trPr/>
        <w:tc>
          <w:tcPr>
            <w:tcW w:w="192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pytest</w:t>
            </w:r>
          </w:p>
        </w:tc>
        <w:tc>
          <w:tcPr>
            <w:tcW w:w="214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pytest&gt;=8.3</w:t>
            </w:r>
          </w:p>
        </w:tc>
        <w:tc>
          <w:tcPr>
            <w:tcW w:w="162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только в dev-окружении</w:t>
            </w:r>
          </w:p>
        </w:tc>
        <w:tc>
          <w:tcPr>
            <w:tcW w:w="15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—</w:t>
            </w:r>
          </w:p>
        </w:tc>
        <w:tc>
          <w:tcPr>
            <w:tcW w:w="266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автотесты</w:t>
            </w:r>
          </w:p>
        </w:tc>
      </w:tr>
      <w:tr>
        <w:trPr/>
        <w:tc>
          <w:tcPr>
            <w:tcW w:w="192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ruff</w:t>
            </w:r>
          </w:p>
        </w:tc>
        <w:tc>
          <w:tcPr>
            <w:tcW w:w="214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ruff&gt;=0.7</w:t>
            </w:r>
          </w:p>
        </w:tc>
        <w:tc>
          <w:tcPr>
            <w:tcW w:w="162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только в dev-окружении</w:t>
            </w:r>
          </w:p>
        </w:tc>
        <w:tc>
          <w:tcPr>
            <w:tcW w:w="15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—</w:t>
            </w:r>
          </w:p>
        </w:tc>
        <w:tc>
          <w:tcPr>
            <w:tcW w:w="266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линтер и форматтер</w:t>
            </w:r>
          </w:p>
        </w:tc>
      </w:tr>
      <w:tr>
        <w:trPr/>
        <w:tc>
          <w:tcPr>
            <w:tcW w:w="192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mypy</w:t>
            </w:r>
          </w:p>
        </w:tc>
        <w:tc>
          <w:tcPr>
            <w:tcW w:w="214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mypy&gt;=1.13</w:t>
            </w:r>
          </w:p>
        </w:tc>
        <w:tc>
          <w:tcPr>
            <w:tcW w:w="162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только в dev-окружении</w:t>
            </w:r>
          </w:p>
        </w:tc>
        <w:tc>
          <w:tcPr>
            <w:tcW w:w="15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—</w:t>
            </w:r>
          </w:p>
        </w:tc>
        <w:tc>
          <w:tcPr>
            <w:tcW w:w="266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проверка типов</w:t>
            </w:r>
          </w:p>
        </w:tc>
      </w:tr>
    </w:tbl>
    <w:p>
      <w:pPr>
        <w:pStyle w:val="TextBody"/>
        <w:rPr/>
      </w:pPr>
      <w:bookmarkStart w:id="236" w:name="бэкенд-backendpyprojecttoml"/>
      <w:r>
        <w:rPr/>
        <w:t>Транзитивные: annotated-doc 0.0.5 (MIT), annotated-types 0.8.0 (MIT), anyio 4.15.1 (MIT), certifi 2026.7.22 (MPL-2.0), cffi 2.1.1 (MIT-0), charset-normalizer 3.5.2 (MIT), click 8.5.0 (BSD-3-Clause), cryptography 50.0.2 (Apache-2.0 OR BSD-3-Clause), dnspython 2.8.0 (ISC), greenlet 3.5.6 (MIT AND PSF-2.0), h11 0.16.0 (MIT), httpcore 1.0.9 (BSD-3-Clause), httptools 0.8.0 (MIT), idna 3.20 (BSD-3-Clause), Mako 1.4.3 (MIT), MarkupSafe 3.0.4 (BSD-3-Clause), opentelemetry-api 1.45.1 (Apache-2.0), pdfminer.six 20260107 (MIT), pillow 12.3.0 (MIT-CMU), pycparser 3.0 (BSD-3-Clause), pydantic_core 2.46.5 (MIT), pypdfium2 5.14.0 (BSD-3-Clause, Apache-2.0, dependency licenses), python-dotenv 1.2.4 (BSD-3-Clause), PyYAML 6.0.3 (MIT), starlette 1.7.0 (BSD-3-Clause), typing_extensions 4.16.0 (PSF-2.0), typing-inspection 0.4.4 (MIT), uvloop 0.23.0 (MIT License), watchfiles 1.3.0 (MIT), websockets 17.2 (BSD-3-Clause).</w:t>
      </w:r>
      <w:bookmarkEnd w:id="236"/>
    </w:p>
    <w:p>
      <w:pPr>
        <w:pStyle w:val="Heading3"/>
        <w:rPr/>
      </w:pPr>
      <w:bookmarkStart w:id="237" w:name="Xb3b4e6ffc8051112a451a1b1b66f199b50cc8ed"/>
      <w:r>
        <w:rPr/>
        <w:t>Мок реестра ФСП (</w:t>
      </w:r>
      <w:r>
        <w:rPr>
          <w:rStyle w:val="VerbatimChar"/>
        </w:rPr>
        <w:t>services/fsp-registry-mock/requirements.txt</w:t>
      </w:r>
      <w:r>
        <w:rPr/>
        <w:t>)</w:t>
      </w:r>
    </w:p>
    <w:p>
      <w:pPr>
        <w:pStyle w:val="FirstParagraph"/>
        <w:rPr/>
      </w:pPr>
      <w:r>
        <w:rPr/>
        <w:t>Python 3.12.15 (в образе). Прямых зависимостей: 3, всего с транзитивными: 14.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1453"/>
        <w:gridCol w:w="2310"/>
        <w:gridCol w:w="1368"/>
        <w:gridCol w:w="1796"/>
        <w:gridCol w:w="2995"/>
      </w:tblGrid>
      <w:tr>
        <w:trPr>
          <w:tblHeader w:val="true"/>
        </w:trPr>
        <w:tc>
          <w:tcPr>
            <w:tcW w:w="14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Пакет</w:t>
            </w:r>
          </w:p>
        </w:tc>
        <w:tc>
          <w:tcPr>
            <w:tcW w:w="231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Объявлено</w:t>
            </w:r>
          </w:p>
        </w:tc>
        <w:tc>
          <w:tcPr>
            <w:tcW w:w="136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Установлено</w:t>
            </w:r>
          </w:p>
        </w:tc>
        <w:tc>
          <w:tcPr>
            <w:tcW w:w="179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Лицензия</w:t>
            </w:r>
          </w:p>
        </w:tc>
        <w:tc>
          <w:tcPr>
            <w:tcW w:w="299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Зачем</w:t>
            </w:r>
          </w:p>
        </w:tc>
      </w:tr>
      <w:tr>
        <w:trPr/>
        <w:tc>
          <w:tcPr>
            <w:tcW w:w="14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fastapi</w:t>
            </w:r>
          </w:p>
        </w:tc>
        <w:tc>
          <w:tcPr>
            <w:tcW w:w="231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fastapi==0.142.2</w:t>
            </w:r>
          </w:p>
        </w:tc>
        <w:tc>
          <w:tcPr>
            <w:tcW w:w="136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0.142.2</w:t>
            </w:r>
          </w:p>
        </w:tc>
        <w:tc>
          <w:tcPr>
            <w:tcW w:w="179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MIT</w:t>
            </w:r>
          </w:p>
        </w:tc>
        <w:tc>
          <w:tcPr>
            <w:tcW w:w="299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веб-фреймворк API, OpenAPI/Swagger</w:t>
            </w:r>
          </w:p>
        </w:tc>
      </w:tr>
      <w:tr>
        <w:trPr/>
        <w:tc>
          <w:tcPr>
            <w:tcW w:w="14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pydantic</w:t>
            </w:r>
          </w:p>
        </w:tc>
        <w:tc>
          <w:tcPr>
            <w:tcW w:w="231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pydantic==2.13.5</w:t>
            </w:r>
          </w:p>
        </w:tc>
        <w:tc>
          <w:tcPr>
            <w:tcW w:w="136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2.13.5</w:t>
            </w:r>
          </w:p>
        </w:tc>
        <w:tc>
          <w:tcPr>
            <w:tcW w:w="179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MIT</w:t>
            </w:r>
          </w:p>
        </w:tc>
        <w:tc>
          <w:tcPr>
            <w:tcW w:w="299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схемы запросов и ответов, валидация</w:t>
            </w:r>
          </w:p>
        </w:tc>
      </w:tr>
      <w:tr>
        <w:trPr/>
        <w:tc>
          <w:tcPr>
            <w:tcW w:w="145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uvicorn</w:t>
            </w:r>
          </w:p>
        </w:tc>
        <w:tc>
          <w:tcPr>
            <w:tcW w:w="231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uvicorn==0.54.0</w:t>
            </w:r>
          </w:p>
        </w:tc>
        <w:tc>
          <w:tcPr>
            <w:tcW w:w="136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0.54.0</w:t>
            </w:r>
          </w:p>
        </w:tc>
        <w:tc>
          <w:tcPr>
            <w:tcW w:w="179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BSD-3-Clause</w:t>
            </w:r>
          </w:p>
        </w:tc>
        <w:tc>
          <w:tcPr>
            <w:tcW w:w="299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ASGI-сервер</w:t>
            </w:r>
          </w:p>
        </w:tc>
      </w:tr>
    </w:tbl>
    <w:p>
      <w:pPr>
        <w:pStyle w:val="TextBody"/>
        <w:rPr/>
      </w:pPr>
      <w:bookmarkStart w:id="238" w:name="Xb3b4e6ffc8051112a451a1b1b66f199b50cc8ed"/>
      <w:r>
        <w:rPr/>
        <w:t>Транзитивные: annotated-doc 0.0.5 (MIT), annotated-types 0.8.0 (MIT), anyio 4.15.1 (MIT), click 8.5.0 (BSD-3-Clause), h11 0.16.0 (MIT), idna 3.20 (BSD-3-Clause), opentelemetry-api 1.45.0 (Apache-2.0), pydantic_core 2.46.5 (MIT), starlette 1.7.0 (BSD-3-Clause), typing_extensions 4.16.0 (PSF-2.0), typing-inspection 0.4.4 (MIT).</w:t>
      </w:r>
      <w:bookmarkEnd w:id="238"/>
    </w:p>
    <w:p>
      <w:pPr>
        <w:pStyle w:val="Heading3"/>
        <w:rPr/>
      </w:pPr>
      <w:bookmarkStart w:id="239" w:name="X2bd9b31cf0a93a0502be4cfd8a40cccca122e3d"/>
      <w:r>
        <w:rPr/>
        <w:t>Фронтенд (</w:t>
      </w:r>
      <w:r>
        <w:rPr>
          <w:rStyle w:val="VerbatimChar"/>
        </w:rPr>
        <w:t>frontend/package.json</w:t>
      </w:r>
      <w:r>
        <w:rPr/>
        <w:t xml:space="preserve">, версии из </w:t>
      </w:r>
      <w:r>
        <w:rPr>
          <w:rStyle w:val="VerbatimChar"/>
        </w:rPr>
        <w:t>package-lock.json</w:t>
      </w:r>
      <w:r>
        <w:rPr/>
        <w:t>)</w:t>
      </w:r>
    </w:p>
    <w:p>
      <w:pPr>
        <w:pStyle w:val="FirstParagraph"/>
        <w:rPr/>
      </w:pPr>
      <w:r>
        <w:rPr>
          <w:b/>
          <w:bCs/>
        </w:rPr>
        <w:t>Попадают в сборку: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2640"/>
        <w:gridCol w:w="1729"/>
        <w:gridCol w:w="1456"/>
        <w:gridCol w:w="1456"/>
        <w:gridCol w:w="2641"/>
      </w:tblGrid>
      <w:tr>
        <w:trPr>
          <w:tblHeader w:val="true"/>
        </w:trPr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Пакет</w:t>
            </w:r>
          </w:p>
        </w:tc>
        <w:tc>
          <w:tcPr>
            <w:tcW w:w="172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Объявлено</w:t>
            </w:r>
          </w:p>
        </w:tc>
        <w:tc>
          <w:tcPr>
            <w:tcW w:w="145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Установлено</w:t>
            </w:r>
          </w:p>
        </w:tc>
        <w:tc>
          <w:tcPr>
            <w:tcW w:w="145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Лицензия</w:t>
            </w:r>
          </w:p>
        </w:tc>
        <w:tc>
          <w:tcPr>
            <w:tcW w:w="264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Зачем</w:t>
            </w:r>
          </w:p>
        </w:tc>
      </w:tr>
      <w:tr>
        <w:trPr/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@fontsource/inter</w:t>
            </w:r>
          </w:p>
        </w:tc>
        <w:tc>
          <w:tcPr>
            <w:tcW w:w="172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^5.3.0</w:t>
            </w:r>
          </w:p>
        </w:tc>
        <w:tc>
          <w:tcPr>
            <w:tcW w:w="145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5.3.0</w:t>
            </w:r>
          </w:p>
        </w:tc>
        <w:tc>
          <w:tcPr>
            <w:tcW w:w="145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OFL-1.1</w:t>
            </w:r>
          </w:p>
        </w:tc>
        <w:tc>
          <w:tcPr>
            <w:tcW w:w="264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шрифт Inter (брендбук ФСП), без CDN</w:t>
            </w:r>
          </w:p>
        </w:tc>
      </w:tr>
      <w:tr>
        <w:trPr/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@fontsource/jetbrains-mono</w:t>
            </w:r>
          </w:p>
        </w:tc>
        <w:tc>
          <w:tcPr>
            <w:tcW w:w="172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^5.3.0</w:t>
            </w:r>
          </w:p>
        </w:tc>
        <w:tc>
          <w:tcPr>
            <w:tcW w:w="145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5.3.0</w:t>
            </w:r>
          </w:p>
        </w:tc>
        <w:tc>
          <w:tcPr>
            <w:tcW w:w="145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OFL-1.1</w:t>
            </w:r>
          </w:p>
        </w:tc>
        <w:tc>
          <w:tcPr>
            <w:tcW w:w="264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шрифт JetBrains Mono (брендбук ФСП), без CDN</w:t>
            </w:r>
          </w:p>
        </w:tc>
      </w:tr>
      <w:tr>
        <w:trPr/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@tanstack/react-query</w:t>
            </w:r>
          </w:p>
        </w:tc>
        <w:tc>
          <w:tcPr>
            <w:tcW w:w="172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^5.104.1</w:t>
            </w:r>
          </w:p>
        </w:tc>
        <w:tc>
          <w:tcPr>
            <w:tcW w:w="145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5.104.1</w:t>
            </w:r>
          </w:p>
        </w:tc>
        <w:tc>
          <w:tcPr>
            <w:tcW w:w="145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MIT</w:t>
            </w:r>
          </w:p>
        </w:tc>
        <w:tc>
          <w:tcPr>
            <w:tcW w:w="264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запросы к API и кэш</w:t>
            </w:r>
          </w:p>
        </w:tc>
      </w:tr>
      <w:tr>
        <w:trPr/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clsx</w:t>
            </w:r>
          </w:p>
        </w:tc>
        <w:tc>
          <w:tcPr>
            <w:tcW w:w="172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^2.1.1</w:t>
            </w:r>
          </w:p>
        </w:tc>
        <w:tc>
          <w:tcPr>
            <w:tcW w:w="145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2.1.1</w:t>
            </w:r>
          </w:p>
        </w:tc>
        <w:tc>
          <w:tcPr>
            <w:tcW w:w="145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MIT</w:t>
            </w:r>
          </w:p>
        </w:tc>
        <w:tc>
          <w:tcPr>
            <w:tcW w:w="264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склейка CSS-классов</w:t>
            </w:r>
          </w:p>
        </w:tc>
      </w:tr>
      <w:tr>
        <w:trPr/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lucide-react</w:t>
            </w:r>
          </w:p>
        </w:tc>
        <w:tc>
          <w:tcPr>
            <w:tcW w:w="172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^1.52.0</w:t>
            </w:r>
          </w:p>
        </w:tc>
        <w:tc>
          <w:tcPr>
            <w:tcW w:w="145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1.52.0</w:t>
            </w:r>
          </w:p>
        </w:tc>
        <w:tc>
          <w:tcPr>
            <w:tcW w:w="145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ISC</w:t>
            </w:r>
          </w:p>
        </w:tc>
        <w:tc>
          <w:tcPr>
            <w:tcW w:w="264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иконки</w:t>
            </w:r>
          </w:p>
        </w:tc>
      </w:tr>
      <w:tr>
        <w:trPr/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react</w:t>
            </w:r>
          </w:p>
        </w:tc>
        <w:tc>
          <w:tcPr>
            <w:tcW w:w="172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^18.3.1</w:t>
            </w:r>
          </w:p>
        </w:tc>
        <w:tc>
          <w:tcPr>
            <w:tcW w:w="145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18.3.1</w:t>
            </w:r>
          </w:p>
        </w:tc>
        <w:tc>
          <w:tcPr>
            <w:tcW w:w="145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MIT</w:t>
            </w:r>
          </w:p>
        </w:tc>
        <w:tc>
          <w:tcPr>
            <w:tcW w:w="264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UI</w:t>
            </w:r>
          </w:p>
        </w:tc>
      </w:tr>
      <w:tr>
        <w:trPr/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react-dom</w:t>
            </w:r>
          </w:p>
        </w:tc>
        <w:tc>
          <w:tcPr>
            <w:tcW w:w="172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^18.3.1</w:t>
            </w:r>
          </w:p>
        </w:tc>
        <w:tc>
          <w:tcPr>
            <w:tcW w:w="145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18.3.1</w:t>
            </w:r>
          </w:p>
        </w:tc>
        <w:tc>
          <w:tcPr>
            <w:tcW w:w="145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MIT</w:t>
            </w:r>
          </w:p>
        </w:tc>
        <w:tc>
          <w:tcPr>
            <w:tcW w:w="264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UI (рендер в браузере)</w:t>
            </w:r>
          </w:p>
        </w:tc>
      </w:tr>
      <w:tr>
        <w:trPr/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react-router</w:t>
            </w:r>
          </w:p>
        </w:tc>
        <w:tc>
          <w:tcPr>
            <w:tcW w:w="172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^7.18.4</w:t>
            </w:r>
          </w:p>
        </w:tc>
        <w:tc>
          <w:tcPr>
            <w:tcW w:w="145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7.18.4</w:t>
            </w:r>
          </w:p>
        </w:tc>
        <w:tc>
          <w:tcPr>
            <w:tcW w:w="145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MIT</w:t>
            </w:r>
          </w:p>
        </w:tc>
        <w:tc>
          <w:tcPr>
            <w:tcW w:w="264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маршруты кабинетов</w:t>
            </w:r>
          </w:p>
        </w:tc>
      </w:tr>
      <w:tr>
        <w:trPr/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recharts</w:t>
            </w:r>
          </w:p>
        </w:tc>
        <w:tc>
          <w:tcPr>
            <w:tcW w:w="172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^3.10.1</w:t>
            </w:r>
          </w:p>
        </w:tc>
        <w:tc>
          <w:tcPr>
            <w:tcW w:w="145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3.10.1</w:t>
            </w:r>
          </w:p>
        </w:tc>
        <w:tc>
          <w:tcPr>
            <w:tcW w:w="145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MIT</w:t>
            </w:r>
          </w:p>
        </w:tc>
        <w:tc>
          <w:tcPr>
            <w:tcW w:w="264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графики (валидация, дашборды)</w:t>
            </w:r>
          </w:p>
        </w:tc>
      </w:tr>
      <w:tr>
        <w:trPr/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tailwind-merge</w:t>
            </w:r>
          </w:p>
        </w:tc>
        <w:tc>
          <w:tcPr>
            <w:tcW w:w="172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^3.7.0</w:t>
            </w:r>
          </w:p>
        </w:tc>
        <w:tc>
          <w:tcPr>
            <w:tcW w:w="145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3.7.0</w:t>
            </w:r>
          </w:p>
        </w:tc>
        <w:tc>
          <w:tcPr>
            <w:tcW w:w="145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MIT</w:t>
            </w:r>
          </w:p>
        </w:tc>
        <w:tc>
          <w:tcPr>
            <w:tcW w:w="264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склейка классов Tailwind</w:t>
            </w:r>
          </w:p>
        </w:tc>
      </w:tr>
    </w:tbl>
    <w:p>
      <w:pPr>
        <w:pStyle w:val="TextBody"/>
        <w:rPr/>
      </w:pPr>
      <w:r>
        <w:rPr>
          <w:b/>
          <w:bCs/>
        </w:rPr>
        <w:t>Для разработки и сборки: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2793"/>
        <w:gridCol w:w="1830"/>
        <w:gridCol w:w="1542"/>
        <w:gridCol w:w="1830"/>
        <w:gridCol w:w="1927"/>
      </w:tblGrid>
      <w:tr>
        <w:trPr>
          <w:tblHeader w:val="true"/>
        </w:trPr>
        <w:tc>
          <w:tcPr>
            <w:tcW w:w="279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Пакет</w:t>
            </w:r>
          </w:p>
        </w:tc>
        <w:tc>
          <w:tcPr>
            <w:tcW w:w="183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Объявлено</w:t>
            </w:r>
          </w:p>
        </w:tc>
        <w:tc>
          <w:tcPr>
            <w:tcW w:w="154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Установлено</w:t>
            </w:r>
          </w:p>
        </w:tc>
        <w:tc>
          <w:tcPr>
            <w:tcW w:w="183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Лицензия</w:t>
            </w:r>
          </w:p>
        </w:tc>
        <w:tc>
          <w:tcPr>
            <w:tcW w:w="192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Зачем</w:t>
            </w:r>
          </w:p>
        </w:tc>
      </w:tr>
      <w:tr>
        <w:trPr/>
        <w:tc>
          <w:tcPr>
            <w:tcW w:w="279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@eslint/js</w:t>
            </w:r>
          </w:p>
        </w:tc>
        <w:tc>
          <w:tcPr>
            <w:tcW w:w="183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^10.0.1</w:t>
            </w:r>
          </w:p>
        </w:tc>
        <w:tc>
          <w:tcPr>
            <w:tcW w:w="154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10.0.1</w:t>
            </w:r>
          </w:p>
        </w:tc>
        <w:tc>
          <w:tcPr>
            <w:tcW w:w="183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MIT</w:t>
            </w:r>
          </w:p>
        </w:tc>
        <w:tc>
          <w:tcPr>
            <w:tcW w:w="192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линтер</w:t>
            </w:r>
          </w:p>
        </w:tc>
      </w:tr>
      <w:tr>
        <w:trPr/>
        <w:tc>
          <w:tcPr>
            <w:tcW w:w="279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@tailwindcss/vite</w:t>
            </w:r>
          </w:p>
        </w:tc>
        <w:tc>
          <w:tcPr>
            <w:tcW w:w="183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^4.3.3</w:t>
            </w:r>
          </w:p>
        </w:tc>
        <w:tc>
          <w:tcPr>
            <w:tcW w:w="154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4.3.3</w:t>
            </w:r>
          </w:p>
        </w:tc>
        <w:tc>
          <w:tcPr>
            <w:tcW w:w="183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MIT</w:t>
            </w:r>
          </w:p>
        </w:tc>
        <w:tc>
          <w:tcPr>
            <w:tcW w:w="192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Tailwind для Vite</w:t>
            </w:r>
          </w:p>
        </w:tc>
      </w:tr>
      <w:tr>
        <w:trPr/>
        <w:tc>
          <w:tcPr>
            <w:tcW w:w="279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@testing-library/dom</w:t>
            </w:r>
          </w:p>
        </w:tc>
        <w:tc>
          <w:tcPr>
            <w:tcW w:w="183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^10.4.2</w:t>
            </w:r>
          </w:p>
        </w:tc>
        <w:tc>
          <w:tcPr>
            <w:tcW w:w="154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10.4.2</w:t>
            </w:r>
          </w:p>
        </w:tc>
        <w:tc>
          <w:tcPr>
            <w:tcW w:w="183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MIT</w:t>
            </w:r>
          </w:p>
        </w:tc>
        <w:tc>
          <w:tcPr>
            <w:tcW w:w="192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тесты компонентов</w:t>
            </w:r>
          </w:p>
        </w:tc>
      </w:tr>
      <w:tr>
        <w:trPr/>
        <w:tc>
          <w:tcPr>
            <w:tcW w:w="279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@testing-library/jest-dom</w:t>
            </w:r>
          </w:p>
        </w:tc>
        <w:tc>
          <w:tcPr>
            <w:tcW w:w="183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^7.0.1</w:t>
            </w:r>
          </w:p>
        </w:tc>
        <w:tc>
          <w:tcPr>
            <w:tcW w:w="154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7.0.1</w:t>
            </w:r>
          </w:p>
        </w:tc>
        <w:tc>
          <w:tcPr>
            <w:tcW w:w="183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MIT</w:t>
            </w:r>
          </w:p>
        </w:tc>
        <w:tc>
          <w:tcPr>
            <w:tcW w:w="192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проверки DOM в тестах</w:t>
            </w:r>
          </w:p>
        </w:tc>
      </w:tr>
      <w:tr>
        <w:trPr/>
        <w:tc>
          <w:tcPr>
            <w:tcW w:w="279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@testing-library/react</w:t>
            </w:r>
          </w:p>
        </w:tc>
        <w:tc>
          <w:tcPr>
            <w:tcW w:w="183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^16.3.3</w:t>
            </w:r>
          </w:p>
        </w:tc>
        <w:tc>
          <w:tcPr>
            <w:tcW w:w="154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16.3.3</w:t>
            </w:r>
          </w:p>
        </w:tc>
        <w:tc>
          <w:tcPr>
            <w:tcW w:w="183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MIT</w:t>
            </w:r>
          </w:p>
        </w:tc>
        <w:tc>
          <w:tcPr>
            <w:tcW w:w="192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тесты компонентов</w:t>
            </w:r>
          </w:p>
        </w:tc>
      </w:tr>
      <w:tr>
        <w:trPr/>
        <w:tc>
          <w:tcPr>
            <w:tcW w:w="279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@testing-library/user-event</w:t>
            </w:r>
          </w:p>
        </w:tc>
        <w:tc>
          <w:tcPr>
            <w:tcW w:w="183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^14.6.7</w:t>
            </w:r>
          </w:p>
        </w:tc>
        <w:tc>
          <w:tcPr>
            <w:tcW w:w="154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14.6.7</w:t>
            </w:r>
          </w:p>
        </w:tc>
        <w:tc>
          <w:tcPr>
            <w:tcW w:w="183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MIT</w:t>
            </w:r>
          </w:p>
        </w:tc>
        <w:tc>
          <w:tcPr>
            <w:tcW w:w="192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клики и ввод в тестах</w:t>
            </w:r>
          </w:p>
        </w:tc>
      </w:tr>
      <w:tr>
        <w:trPr/>
        <w:tc>
          <w:tcPr>
            <w:tcW w:w="279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@types/node</w:t>
            </w:r>
          </w:p>
        </w:tc>
        <w:tc>
          <w:tcPr>
            <w:tcW w:w="183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^22.20.5</w:t>
            </w:r>
          </w:p>
        </w:tc>
        <w:tc>
          <w:tcPr>
            <w:tcW w:w="154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22.20.5</w:t>
            </w:r>
          </w:p>
        </w:tc>
        <w:tc>
          <w:tcPr>
            <w:tcW w:w="183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MIT</w:t>
            </w:r>
          </w:p>
        </w:tc>
        <w:tc>
          <w:tcPr>
            <w:tcW w:w="192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типы Node.js</w:t>
            </w:r>
          </w:p>
        </w:tc>
      </w:tr>
      <w:tr>
        <w:trPr/>
        <w:tc>
          <w:tcPr>
            <w:tcW w:w="279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@types/react</w:t>
            </w:r>
          </w:p>
        </w:tc>
        <w:tc>
          <w:tcPr>
            <w:tcW w:w="183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^18.3.31</w:t>
            </w:r>
          </w:p>
        </w:tc>
        <w:tc>
          <w:tcPr>
            <w:tcW w:w="154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18.3.31</w:t>
            </w:r>
          </w:p>
        </w:tc>
        <w:tc>
          <w:tcPr>
            <w:tcW w:w="183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MIT</w:t>
            </w:r>
          </w:p>
        </w:tc>
        <w:tc>
          <w:tcPr>
            <w:tcW w:w="192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типы React</w:t>
            </w:r>
          </w:p>
        </w:tc>
      </w:tr>
      <w:tr>
        <w:trPr/>
        <w:tc>
          <w:tcPr>
            <w:tcW w:w="279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@types/react-dom</w:t>
            </w:r>
          </w:p>
        </w:tc>
        <w:tc>
          <w:tcPr>
            <w:tcW w:w="183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^18.3.7</w:t>
            </w:r>
          </w:p>
        </w:tc>
        <w:tc>
          <w:tcPr>
            <w:tcW w:w="154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18.3.7</w:t>
            </w:r>
          </w:p>
        </w:tc>
        <w:tc>
          <w:tcPr>
            <w:tcW w:w="183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MIT</w:t>
            </w:r>
          </w:p>
        </w:tc>
        <w:tc>
          <w:tcPr>
            <w:tcW w:w="192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типы React DOM</w:t>
            </w:r>
          </w:p>
        </w:tc>
      </w:tr>
      <w:tr>
        <w:trPr/>
        <w:tc>
          <w:tcPr>
            <w:tcW w:w="279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@vitejs/plugin-react</w:t>
            </w:r>
          </w:p>
        </w:tc>
        <w:tc>
          <w:tcPr>
            <w:tcW w:w="183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^6.1.2</w:t>
            </w:r>
          </w:p>
        </w:tc>
        <w:tc>
          <w:tcPr>
            <w:tcW w:w="154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6.1.2</w:t>
            </w:r>
          </w:p>
        </w:tc>
        <w:tc>
          <w:tcPr>
            <w:tcW w:w="183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MIT</w:t>
            </w:r>
          </w:p>
        </w:tc>
        <w:tc>
          <w:tcPr>
            <w:tcW w:w="192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React для Vite</w:t>
            </w:r>
          </w:p>
        </w:tc>
      </w:tr>
      <w:tr>
        <w:trPr/>
        <w:tc>
          <w:tcPr>
            <w:tcW w:w="279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eslint</w:t>
            </w:r>
          </w:p>
        </w:tc>
        <w:tc>
          <w:tcPr>
            <w:tcW w:w="183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^10.12.0</w:t>
            </w:r>
          </w:p>
        </w:tc>
        <w:tc>
          <w:tcPr>
            <w:tcW w:w="154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10.12.0</w:t>
            </w:r>
          </w:p>
        </w:tc>
        <w:tc>
          <w:tcPr>
            <w:tcW w:w="183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MIT</w:t>
            </w:r>
          </w:p>
        </w:tc>
        <w:tc>
          <w:tcPr>
            <w:tcW w:w="192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линтер</w:t>
            </w:r>
          </w:p>
        </w:tc>
      </w:tr>
      <w:tr>
        <w:trPr/>
        <w:tc>
          <w:tcPr>
            <w:tcW w:w="279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eslint-plugin-react-hooks</w:t>
            </w:r>
          </w:p>
        </w:tc>
        <w:tc>
          <w:tcPr>
            <w:tcW w:w="183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^7.1.1</w:t>
            </w:r>
          </w:p>
        </w:tc>
        <w:tc>
          <w:tcPr>
            <w:tcW w:w="154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7.1.1</w:t>
            </w:r>
          </w:p>
        </w:tc>
        <w:tc>
          <w:tcPr>
            <w:tcW w:w="183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MIT</w:t>
            </w:r>
          </w:p>
        </w:tc>
        <w:tc>
          <w:tcPr>
            <w:tcW w:w="192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линтер хуков React</w:t>
            </w:r>
          </w:p>
        </w:tc>
      </w:tr>
      <w:tr>
        <w:trPr/>
        <w:tc>
          <w:tcPr>
            <w:tcW w:w="279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eslint-plugin-react-refresh</w:t>
            </w:r>
          </w:p>
        </w:tc>
        <w:tc>
          <w:tcPr>
            <w:tcW w:w="183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^0.5.7</w:t>
            </w:r>
          </w:p>
        </w:tc>
        <w:tc>
          <w:tcPr>
            <w:tcW w:w="154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0.5.7</w:t>
            </w:r>
          </w:p>
        </w:tc>
        <w:tc>
          <w:tcPr>
            <w:tcW w:w="183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MIT</w:t>
            </w:r>
          </w:p>
        </w:tc>
        <w:tc>
          <w:tcPr>
            <w:tcW w:w="192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линтер Fast Refresh</w:t>
            </w:r>
          </w:p>
        </w:tc>
      </w:tr>
      <w:tr>
        <w:trPr/>
        <w:tc>
          <w:tcPr>
            <w:tcW w:w="279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globals</w:t>
            </w:r>
          </w:p>
        </w:tc>
        <w:tc>
          <w:tcPr>
            <w:tcW w:w="183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^17.13.0</w:t>
            </w:r>
          </w:p>
        </w:tc>
        <w:tc>
          <w:tcPr>
            <w:tcW w:w="154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17.13.0</w:t>
            </w:r>
          </w:p>
        </w:tc>
        <w:tc>
          <w:tcPr>
            <w:tcW w:w="183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MIT</w:t>
            </w:r>
          </w:p>
        </w:tc>
        <w:tc>
          <w:tcPr>
            <w:tcW w:w="192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линтер 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(глобальные имена)</w:t>
            </w:r>
          </w:p>
        </w:tc>
      </w:tr>
      <w:tr>
        <w:trPr/>
        <w:tc>
          <w:tcPr>
            <w:tcW w:w="279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jsdom</w:t>
            </w:r>
          </w:p>
        </w:tc>
        <w:tc>
          <w:tcPr>
            <w:tcW w:w="183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^30.1.2</w:t>
            </w:r>
          </w:p>
        </w:tc>
        <w:tc>
          <w:tcPr>
            <w:tcW w:w="154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30.1.2</w:t>
            </w:r>
          </w:p>
        </w:tc>
        <w:tc>
          <w:tcPr>
            <w:tcW w:w="183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MIT</w:t>
            </w:r>
          </w:p>
        </w:tc>
        <w:tc>
          <w:tcPr>
            <w:tcW w:w="192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DOM для тестов</w:t>
            </w:r>
          </w:p>
        </w:tc>
      </w:tr>
      <w:tr>
        <w:trPr/>
        <w:tc>
          <w:tcPr>
            <w:tcW w:w="279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msw</w:t>
            </w:r>
          </w:p>
        </w:tc>
        <w:tc>
          <w:tcPr>
            <w:tcW w:w="183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^2.15.0</w:t>
            </w:r>
          </w:p>
        </w:tc>
        <w:tc>
          <w:tcPr>
            <w:tcW w:w="154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2.15.0</w:t>
            </w:r>
          </w:p>
        </w:tc>
        <w:tc>
          <w:tcPr>
            <w:tcW w:w="183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MIT</w:t>
            </w:r>
          </w:p>
        </w:tc>
        <w:tc>
          <w:tcPr>
            <w:tcW w:w="192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моки API в браузере (прототип без бэкенда)</w:t>
            </w:r>
          </w:p>
        </w:tc>
      </w:tr>
      <w:tr>
        <w:trPr/>
        <w:tc>
          <w:tcPr>
            <w:tcW w:w="279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openapi-typescript</w:t>
            </w:r>
          </w:p>
        </w:tc>
        <w:tc>
          <w:tcPr>
            <w:tcW w:w="183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^7.13.0</w:t>
            </w:r>
          </w:p>
        </w:tc>
        <w:tc>
          <w:tcPr>
            <w:tcW w:w="154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7.13.0</w:t>
            </w:r>
          </w:p>
        </w:tc>
        <w:tc>
          <w:tcPr>
            <w:tcW w:w="183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MIT</w:t>
            </w:r>
          </w:p>
        </w:tc>
        <w:tc>
          <w:tcPr>
            <w:tcW w:w="192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TS-типы из OpenAPI</w:t>
            </w:r>
          </w:p>
        </w:tc>
      </w:tr>
      <w:tr>
        <w:trPr/>
        <w:tc>
          <w:tcPr>
            <w:tcW w:w="279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tailwindcss</w:t>
            </w:r>
          </w:p>
        </w:tc>
        <w:tc>
          <w:tcPr>
            <w:tcW w:w="183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^4.3.3</w:t>
            </w:r>
          </w:p>
        </w:tc>
        <w:tc>
          <w:tcPr>
            <w:tcW w:w="154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4.3.3</w:t>
            </w:r>
          </w:p>
        </w:tc>
        <w:tc>
          <w:tcPr>
            <w:tcW w:w="183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MIT</w:t>
            </w:r>
          </w:p>
        </w:tc>
        <w:tc>
          <w:tcPr>
            <w:tcW w:w="192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стили</w:t>
            </w:r>
          </w:p>
        </w:tc>
      </w:tr>
      <w:tr>
        <w:trPr/>
        <w:tc>
          <w:tcPr>
            <w:tcW w:w="279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typescript</w:t>
            </w:r>
          </w:p>
        </w:tc>
        <w:tc>
          <w:tcPr>
            <w:tcW w:w="183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~5.9.3</w:t>
            </w:r>
          </w:p>
        </w:tc>
        <w:tc>
          <w:tcPr>
            <w:tcW w:w="154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5.9.3</w:t>
            </w:r>
          </w:p>
        </w:tc>
        <w:tc>
          <w:tcPr>
            <w:tcW w:w="183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Apache-2.0</w:t>
            </w:r>
          </w:p>
        </w:tc>
        <w:tc>
          <w:tcPr>
            <w:tcW w:w="192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типизация</w:t>
            </w:r>
          </w:p>
        </w:tc>
      </w:tr>
      <w:tr>
        <w:trPr/>
        <w:tc>
          <w:tcPr>
            <w:tcW w:w="279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typescript-eslint</w:t>
            </w:r>
          </w:p>
        </w:tc>
        <w:tc>
          <w:tcPr>
            <w:tcW w:w="183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^8.71.1</w:t>
            </w:r>
          </w:p>
        </w:tc>
        <w:tc>
          <w:tcPr>
            <w:tcW w:w="154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8.71.1</w:t>
            </w:r>
          </w:p>
        </w:tc>
        <w:tc>
          <w:tcPr>
            <w:tcW w:w="183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MIT</w:t>
            </w:r>
          </w:p>
        </w:tc>
        <w:tc>
          <w:tcPr>
            <w:tcW w:w="192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линтер TypeScript</w:t>
            </w:r>
          </w:p>
        </w:tc>
      </w:tr>
      <w:tr>
        <w:trPr/>
        <w:tc>
          <w:tcPr>
            <w:tcW w:w="279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vite</w:t>
            </w:r>
          </w:p>
        </w:tc>
        <w:tc>
          <w:tcPr>
            <w:tcW w:w="183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^8.3.2</w:t>
            </w:r>
          </w:p>
        </w:tc>
        <w:tc>
          <w:tcPr>
            <w:tcW w:w="154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8.3.2</w:t>
            </w:r>
          </w:p>
        </w:tc>
        <w:tc>
          <w:tcPr>
            <w:tcW w:w="183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MIT</w:t>
            </w:r>
          </w:p>
        </w:tc>
        <w:tc>
          <w:tcPr>
            <w:tcW w:w="192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сборка и dev-сервер</w:t>
            </w:r>
          </w:p>
        </w:tc>
      </w:tr>
      <w:tr>
        <w:trPr/>
        <w:tc>
          <w:tcPr>
            <w:tcW w:w="279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vitest</w:t>
            </w:r>
          </w:p>
        </w:tc>
        <w:tc>
          <w:tcPr>
            <w:tcW w:w="183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^5.0.3</w:t>
            </w:r>
          </w:p>
        </w:tc>
        <w:tc>
          <w:tcPr>
            <w:tcW w:w="154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5.0.3</w:t>
            </w:r>
          </w:p>
        </w:tc>
        <w:tc>
          <w:tcPr>
            <w:tcW w:w="183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MIT</w:t>
            </w:r>
          </w:p>
        </w:tc>
        <w:tc>
          <w:tcPr>
            <w:tcW w:w="192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автотесты фронтенда</w:t>
            </w:r>
          </w:p>
        </w:tc>
      </w:tr>
    </w:tbl>
    <w:p>
      <w:pPr>
        <w:pStyle w:val="TextBody"/>
        <w:rPr/>
      </w:pPr>
      <w:r>
        <w:rPr/>
        <w:t>Всего пакетов в lock-файле: 410 (в сборку — 56, только для разработки — 354).</w:t>
      </w:r>
    </w:p>
    <w:tbl>
      <w:tblPr>
        <w:tblStyle w:val="Table"/>
        <w:tblW w:w="7920" w:type="dxa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Лицензия</w:t>
            </w:r>
          </w:p>
        </w:tc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В сборку</w:t>
            </w:r>
          </w:p>
        </w:tc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Для разработки</w:t>
            </w:r>
          </w:p>
        </w:tc>
      </w:tr>
      <w:tr>
        <w:trPr/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MIT</w:t>
            </w:r>
          </w:p>
        </w:tc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40</w:t>
            </w:r>
          </w:p>
        </w:tc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269</w:t>
            </w:r>
          </w:p>
        </w:tc>
      </w:tr>
      <w:tr>
        <w:trPr/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ISC</w:t>
            </w:r>
          </w:p>
        </w:tc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12</w:t>
            </w:r>
          </w:p>
        </w:tc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20</w:t>
            </w:r>
          </w:p>
        </w:tc>
      </w:tr>
      <w:tr>
        <w:trPr/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MPL-2.0</w:t>
            </w:r>
          </w:p>
        </w:tc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</w:t>
            </w:r>
          </w:p>
        </w:tc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24</w:t>
            </w:r>
          </w:p>
        </w:tc>
      </w:tr>
      <w:tr>
        <w:trPr/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Apache-2.0</w:t>
            </w:r>
          </w:p>
        </w:tc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</w:t>
            </w:r>
          </w:p>
        </w:tc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19</w:t>
            </w:r>
          </w:p>
        </w:tc>
      </w:tr>
      <w:tr>
        <w:trPr/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BSD-2-Clause</w:t>
            </w:r>
          </w:p>
        </w:tc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</w:t>
            </w:r>
          </w:p>
        </w:tc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8</w:t>
            </w:r>
          </w:p>
        </w:tc>
      </w:tr>
      <w:tr>
        <w:trPr/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BSD-3-Clause</w:t>
            </w:r>
          </w:p>
        </w:tc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</w:t>
            </w:r>
          </w:p>
        </w:tc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3</w:t>
            </w:r>
          </w:p>
        </w:tc>
      </w:tr>
      <w:tr>
        <w:trPr/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BlueOak-1.0.0</w:t>
            </w:r>
          </w:p>
        </w:tc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</w:t>
            </w:r>
          </w:p>
        </w:tc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</w:t>
            </w:r>
          </w:p>
        </w:tc>
      </w:tr>
      <w:tr>
        <w:trPr/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(MIT OR CC0-1.0)</w:t>
            </w:r>
          </w:p>
        </w:tc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</w:t>
            </w:r>
          </w:p>
        </w:tc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</w:t>
            </w:r>
          </w:p>
        </w:tc>
      </w:tr>
      <w:tr>
        <w:trPr/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MIT-0</w:t>
            </w:r>
          </w:p>
        </w:tc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</w:t>
            </w:r>
          </w:p>
        </w:tc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</w:t>
            </w:r>
          </w:p>
        </w:tc>
      </w:tr>
      <w:tr>
        <w:trPr/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OFL-1.1</w:t>
            </w:r>
          </w:p>
        </w:tc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</w:t>
            </w:r>
          </w:p>
        </w:tc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</w:t>
            </w:r>
          </w:p>
        </w:tc>
      </w:tr>
      <w:tr>
        <w:trPr/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CC-BY-4.0</w:t>
            </w:r>
          </w:p>
        </w:tc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</w:t>
            </w:r>
          </w:p>
        </w:tc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</w:t>
            </w:r>
          </w:p>
        </w:tc>
      </w:tr>
      <w:tr>
        <w:trPr/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CC0-1.0</w:t>
            </w:r>
          </w:p>
        </w:tc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</w:t>
            </w:r>
          </w:p>
        </w:tc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</w:t>
            </w:r>
          </w:p>
        </w:tc>
      </w:tr>
      <w:tr>
        <w:trPr/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MIT AND ISC</w:t>
            </w:r>
          </w:p>
        </w:tc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</w:t>
            </w:r>
          </w:p>
        </w:tc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</w:t>
            </w:r>
          </w:p>
        </w:tc>
      </w:tr>
      <w:tr>
        <w:trPr/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Python-2.0</w:t>
            </w:r>
          </w:p>
        </w:tc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0</w:t>
            </w:r>
          </w:p>
        </w:tc>
        <w:tc>
          <w:tcPr>
            <w:tcW w:w="26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</w:t>
            </w:r>
          </w:p>
        </w:tc>
      </w:tr>
    </w:tbl>
    <w:p>
      <w:pPr>
        <w:pStyle w:val="TextBody"/>
        <w:rPr/>
      </w:pPr>
      <w:bookmarkStart w:id="240" w:name="X2bd9b31cf0a93a0502be4cfd8a40cccca122e3d"/>
      <w:r>
        <w:rPr/>
        <w:t>Лицензии вне списка MIT/BSD/Apache/ISC/PSF (проверены вручную, все открытые): @fontsource/inter 5.3.0 (OFL-1.1); @fontsource/jetbrains-mono 5.3.0 (OFL-1.1).</w:t>
      </w:r>
      <w:bookmarkEnd w:id="240"/>
    </w:p>
    <w:p>
      <w:pPr>
        <w:pStyle w:val="Heading2"/>
        <w:rPr/>
      </w:pPr>
      <w:bookmarkStart w:id="241" w:name="__RefHeading___Toc22543_775646078"/>
      <w:bookmarkStart w:id="242" w:name="образы-docker"/>
      <w:bookmarkEnd w:id="241"/>
      <w:bookmarkEnd w:id="242"/>
      <w:r>
        <w:rPr/>
        <w:t>Образы Docker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1733"/>
        <w:gridCol w:w="2391"/>
        <w:gridCol w:w="1135"/>
        <w:gridCol w:w="2092"/>
        <w:gridCol w:w="2571"/>
      </w:tblGrid>
      <w:tr>
        <w:trPr>
          <w:tblHeader w:val="true"/>
        </w:trPr>
        <w:tc>
          <w:tcPr>
            <w:tcW w:w="173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Образ (тег)</w:t>
            </w:r>
          </w:p>
        </w:tc>
        <w:tc>
          <w:tcPr>
            <w:tcW w:w="239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Точная версия</w:t>
            </w:r>
          </w:p>
        </w:tc>
        <w:tc>
          <w:tcPr>
            <w:tcW w:w="113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Лицензия</w:t>
            </w:r>
          </w:p>
        </w:tc>
        <w:tc>
          <w:tcPr>
            <w:tcW w:w="209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Роль</w:t>
            </w:r>
          </w:p>
        </w:tc>
        <w:tc>
          <w:tcPr>
            <w:tcW w:w="257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Где используется</w:t>
            </w:r>
          </w:p>
        </w:tc>
      </w:tr>
      <w:tr>
        <w:trPr/>
        <w:tc>
          <w:tcPr>
            <w:tcW w:w="173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axllent/mailpit:latest</w:t>
            </w:r>
          </w:p>
        </w:tc>
        <w:tc>
          <w:tcPr>
            <w:tcW w:w="239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1.31.4</w:t>
            </w:r>
          </w:p>
        </w:tc>
        <w:tc>
          <w:tcPr>
            <w:tcW w:w="113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MIT</w:t>
            </w:r>
          </w:p>
        </w:tc>
        <w:tc>
          <w:tcPr>
            <w:tcW w:w="209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почта в разработке и на демо-стенде</w:t>
            </w:r>
          </w:p>
        </w:tc>
        <w:tc>
          <w:tcPr>
            <w:tcW w:w="257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docker-compose.yml, infra/stand/compose.yml</w:t>
            </w:r>
          </w:p>
        </w:tc>
      </w:tr>
      <w:tr>
        <w:trPr/>
        <w:tc>
          <w:tcPr>
            <w:tcW w:w="173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caddy:2-alpine</w:t>
            </w:r>
          </w:p>
        </w:tc>
        <w:tc>
          <w:tcPr>
            <w:tcW w:w="239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образ не скачан локально</w:t>
            </w:r>
          </w:p>
        </w:tc>
        <w:tc>
          <w:tcPr>
            <w:tcW w:w="113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Apache-2.0</w:t>
            </w:r>
          </w:p>
        </w:tc>
        <w:tc>
          <w:tcPr>
            <w:tcW w:w="209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HTTPS (Let’s Encrypt), обратный прокси и статика фронта на стенде</w:t>
            </w:r>
          </w:p>
        </w:tc>
        <w:tc>
          <w:tcPr>
            <w:tcW w:w="257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infra/stand/compose.yml</w:t>
            </w:r>
          </w:p>
        </w:tc>
      </w:tr>
      <w:tr>
        <w:trPr/>
        <w:tc>
          <w:tcPr>
            <w:tcW w:w="173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node:22-alpine</w:t>
            </w:r>
          </w:p>
        </w:tc>
        <w:tc>
          <w:tcPr>
            <w:tcW w:w="239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22.23.3 (по образу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fsp-talent-frontend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)</w:t>
            </w:r>
          </w:p>
        </w:tc>
        <w:tc>
          <w:tcPr>
            <w:tcW w:w="113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MIT</w:t>
            </w:r>
          </w:p>
        </w:tc>
        <w:tc>
          <w:tcPr>
            <w:tcW w:w="209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dev-сервер фронта и сборка статики</w:t>
            </w:r>
          </w:p>
        </w:tc>
        <w:tc>
          <w:tcPr>
            <w:tcW w:w="257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frontend/Dockerfile, infra/stand/deploy.sh</w:t>
            </w:r>
          </w:p>
        </w:tc>
      </w:tr>
      <w:tr>
        <w:trPr/>
        <w:tc>
          <w:tcPr>
            <w:tcW w:w="173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postgres:16-alpine</w:t>
            </w:r>
          </w:p>
        </w:tc>
        <w:tc>
          <w:tcPr>
            <w:tcW w:w="239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16.15</w:t>
            </w:r>
          </w:p>
        </w:tc>
        <w:tc>
          <w:tcPr>
            <w:tcW w:w="113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PostgreSQL License</w:t>
            </w:r>
          </w:p>
        </w:tc>
        <w:tc>
          <w:tcPr>
            <w:tcW w:w="209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СУБД</w:t>
            </w:r>
          </w:p>
        </w:tc>
        <w:tc>
          <w:tcPr>
            <w:tcW w:w="257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docker-compose.yml, infra/stand/compose.yml</w:t>
            </w:r>
          </w:p>
        </w:tc>
      </w:tr>
      <w:tr>
        <w:trPr/>
        <w:tc>
          <w:tcPr>
            <w:tcW w:w="173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python:3.12-slim</w:t>
            </w:r>
          </w:p>
        </w:tc>
        <w:tc>
          <w:tcPr>
            <w:tcW w:w="239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3.12.15 (по образу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fsp-talent-backend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)</w:t>
            </w:r>
          </w:p>
        </w:tc>
        <w:tc>
          <w:tcPr>
            <w:tcW w:w="113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PSF-2.0</w:t>
            </w:r>
          </w:p>
        </w:tc>
        <w:tc>
          <w:tcPr>
            <w:tcW w:w="209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база образов backend и мока реестра</w:t>
            </w:r>
          </w:p>
        </w:tc>
        <w:tc>
          <w:tcPr>
            <w:tcW w:w="257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backend/Dockerfile, services/fsp-registry-mock/Dockerfile</w:t>
            </w:r>
          </w:p>
        </w:tc>
      </w:tr>
      <w:tr>
        <w:trPr/>
        <w:tc>
          <w:tcPr>
            <w:tcW w:w="173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quay.io/keycloak/keycloak:25.0</w:t>
            </w:r>
          </w:p>
        </w:tc>
        <w:tc>
          <w:tcPr>
            <w:tcW w:w="239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25.0.6</w:t>
            </w:r>
          </w:p>
        </w:tc>
        <w:tc>
          <w:tcPr>
            <w:tcW w:w="113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Apache-2.0</w:t>
            </w:r>
          </w:p>
        </w:tc>
        <w:tc>
          <w:tcPr>
            <w:tcW w:w="209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ФСП ID: OIDC-провайдер, realm fsp</w:t>
            </w:r>
          </w:p>
        </w:tc>
        <w:tc>
          <w:tcPr>
            <w:tcW w:w="257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docker-compose.yml, infra/stand/compose.yml</w:t>
            </w:r>
          </w:p>
        </w:tc>
      </w:tr>
    </w:tbl>
    <w:p>
      <w:pPr>
        <w:pStyle w:val="TextBody"/>
        <w:rPr/>
      </w:pPr>
      <w:r>
        <w:rPr/>
        <w:t xml:space="preserve">Собственные образы: </w:t>
      </w:r>
      <w:r>
        <w:rPr>
          <w:rStyle w:val="VerbatimChar"/>
        </w:rPr>
        <w:t>backend</w:t>
      </w:r>
      <w:r>
        <w:rPr/>
        <w:t xml:space="preserve"> (python:3.12-slim + зависимости бэкенда), </w:t>
      </w:r>
      <w:r>
        <w:rPr>
          <w:rStyle w:val="VerbatimChar"/>
        </w:rPr>
        <w:t>fsp-registry-mock</w:t>
      </w:r>
      <w:r>
        <w:rPr/>
        <w:t xml:space="preserve"> (python:3.12-slim), </w:t>
      </w:r>
      <w:r>
        <w:rPr>
          <w:rStyle w:val="VerbatimChar"/>
        </w:rPr>
        <w:t>frontend</w:t>
      </w:r>
      <w:r>
        <w:rPr/>
        <w:t xml:space="preserve"> (node:22-alpine, только для dev). На стенде фронт собирается в статику одноразовым контейнером </w:t>
      </w:r>
      <w:r>
        <w:rPr>
          <w:rStyle w:val="VerbatimChar"/>
        </w:rPr>
        <w:t>node:22-alpine</w:t>
      </w:r>
      <w:r>
        <w:rPr/>
        <w:t xml:space="preserve"> и раздаётся Caddy.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extBody"/>
        <w:rPr/>
      </w:pPr>
      <w:r>
        <w:rPr/>
      </w:r>
      <w:bookmarkStart w:id="243" w:name="X2041f03a573b1d4d561519dee8ae4f8f8ff97fa"/>
      <w:bookmarkStart w:id="244" w:name="образы-docker"/>
      <w:bookmarkStart w:id="245" w:name="sec-08_deployment"/>
      <w:bookmarkStart w:id="246" w:name="X2041f03a573b1d4d561519dee8ae4f8f8ff97fa"/>
      <w:bookmarkStart w:id="247" w:name="образы-docker"/>
      <w:bookmarkStart w:id="248" w:name="sec-08_deployment"/>
      <w:bookmarkEnd w:id="246"/>
      <w:bookmarkEnd w:id="247"/>
      <w:bookmarkEnd w:id="248"/>
    </w:p>
    <w:p>
      <w:pPr>
        <w:pStyle w:val="Heading1"/>
        <w:rPr/>
      </w:pPr>
      <w:bookmarkStart w:id="249" w:name="__RefHeading___Toc22545_775646078"/>
      <w:bookmarkStart w:id="250" w:name="Xe3c99a4656dce5e0c89d56b2799d6259f73044a"/>
      <w:bookmarkEnd w:id="249"/>
      <w:r>
        <w:rPr/>
        <w:t>8. Сборка, развёртывание и локальный запуск</w:t>
      </w:r>
    </w:p>
    <w:p>
      <w:pPr>
        <w:pStyle w:val="FirstParagraph"/>
        <w:rPr/>
      </w:pPr>
      <w:r>
        <w:rPr/>
        <w:t xml:space="preserve">Решение запускается одной командой </w:t>
      </w:r>
      <w:r>
        <w:rPr>
          <w:rStyle w:val="VerbatimChar"/>
        </w:rPr>
        <w:t>docker compose</w:t>
      </w:r>
      <w:r>
        <w:rPr/>
        <w:t xml:space="preserve"> на любой ОС с Docker. Ниже — три сценария: </w:t>
      </w:r>
      <w:r>
        <w:rPr>
          <w:b/>
          <w:bCs/>
        </w:rPr>
        <w:t>локальный запуск полного стека</w:t>
      </w:r>
      <w:r>
        <w:rPr/>
        <w:t xml:space="preserve"> (для эксперта), </w:t>
      </w:r>
      <w:r>
        <w:rPr>
          <w:b/>
          <w:bCs/>
        </w:rPr>
        <w:t>стенд на сервере</w:t>
      </w:r>
      <w:r>
        <w:rPr/>
        <w:t xml:space="preserve"> (как развёрнут https://159-194-200-243.sslip.io) и </w:t>
      </w:r>
      <w:r>
        <w:rPr>
          <w:b/>
          <w:bCs/>
        </w:rPr>
        <w:t>разработка</w:t>
      </w:r>
      <w:r>
        <w:rPr/>
        <w:t>.</w:t>
      </w:r>
    </w:p>
    <w:p>
      <w:pPr>
        <w:pStyle w:val="Heading2"/>
        <w:rPr/>
      </w:pPr>
      <w:bookmarkStart w:id="251" w:name="__RefHeading___Toc22547_775646078"/>
      <w:bookmarkStart w:id="252" w:name="X26896fd5d0c2e3bc8c7559566a7ba78b2a6a261"/>
      <w:bookmarkEnd w:id="251"/>
      <w:r>
        <w:rPr/>
        <w:t>8.1. Что нужно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2177"/>
        <w:gridCol w:w="7744"/>
      </w:tblGrid>
      <w:tr>
        <w:trPr>
          <w:tblHeader w:val="true"/>
        </w:trPr>
        <w:tc>
          <w:tcPr>
            <w:tcW w:w="217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Что</w:t>
            </w:r>
          </w:p>
        </w:tc>
        <w:tc>
          <w:tcPr>
            <w:tcW w:w="774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Версия / объём</w:t>
            </w:r>
          </w:p>
        </w:tc>
      </w:tr>
      <w:tr>
        <w:trPr/>
        <w:tc>
          <w:tcPr>
            <w:tcW w:w="217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Docker Engine или Docker Desktop с Compose v2</w:t>
            </w:r>
          </w:p>
        </w:tc>
        <w:tc>
          <w:tcPr>
            <w:tcW w:w="774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Docker 24+, Compose 2.24+ (проверено на Docker Desktop, Compose 5.5)</w:t>
            </w:r>
          </w:p>
        </w:tc>
      </w:tr>
      <w:tr>
        <w:trPr/>
        <w:tc>
          <w:tcPr>
            <w:tcW w:w="217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Память для Docker</w:t>
            </w:r>
          </w:p>
        </w:tc>
        <w:tc>
          <w:tcPr>
            <w:tcW w:w="774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4 ГБ минимум, 8 ГБ комфортно (лимиты dev-стека в сумме ≈ 3,3 ГБ)</w:t>
            </w:r>
          </w:p>
        </w:tc>
      </w:tr>
      <w:tr>
        <w:trPr/>
        <w:tc>
          <w:tcPr>
            <w:tcW w:w="217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Диск</w:t>
            </w:r>
          </w:p>
        </w:tc>
        <w:tc>
          <w:tcPr>
            <w:tcW w:w="774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≈ 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5 ГБ под образы</w:t>
            </w:r>
          </w:p>
        </w:tc>
      </w:tr>
      <w:tr>
        <w:trPr/>
        <w:tc>
          <w:tcPr>
            <w:tcW w:w="217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git</w:t>
            </w:r>
          </w:p>
        </w:tc>
        <w:tc>
          <w:tcPr>
            <w:tcW w:w="774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любой</w:t>
            </w:r>
          </w:p>
        </w:tc>
      </w:tr>
      <w:tr>
        <w:trPr/>
        <w:tc>
          <w:tcPr>
            <w:tcW w:w="217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Свободные порты</w:t>
            </w:r>
          </w:p>
        </w:tc>
        <w:tc>
          <w:tcPr>
            <w:tcW w:w="774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18000, 15173, 15432, 18025, 11025, 18180, 18100</w:t>
            </w:r>
          </w:p>
        </w:tc>
      </w:tr>
    </w:tbl>
    <w:p>
      <w:pPr>
        <w:pStyle w:val="TextBody"/>
        <w:rPr/>
      </w:pPr>
      <w:bookmarkStart w:id="253" w:name="X26896fd5d0c2e3bc8c7559566a7ba78b2a6a261"/>
      <w:r>
        <w:rPr/>
        <w:t>Интернет нужен только при первой сборке (образы, pip, npm). Внешние API и ключи не нужны: LLM необязателен, реестр ФСП и Keycloak — свои контейнеры.</w:t>
      </w:r>
      <w:bookmarkEnd w:id="253"/>
    </w:p>
    <w:p>
      <w:pPr>
        <w:pStyle w:val="Heading2"/>
        <w:rPr/>
      </w:pPr>
      <w:bookmarkStart w:id="254" w:name="__RefHeading___Toc22549_775646078"/>
      <w:bookmarkStart w:id="255" w:name="Xc700cdc9d94ed2f7aebeefc716d38f037866de2"/>
      <w:bookmarkEnd w:id="254"/>
      <w:r>
        <w:rPr/>
        <w:t>8.2. Локальный запуск полного стека</w:t>
      </w:r>
    </w:p>
    <w:p>
      <w:pPr>
        <w:pStyle w:val="SourceCode"/>
        <w:rPr/>
      </w:pPr>
      <w:r>
        <w:rPr>
          <w:rStyle w:val="FunctionTok"/>
        </w:rPr>
        <w:t>git</w:t>
      </w:r>
      <w:r>
        <w:rPr>
          <w:rStyle w:val="NormalTok"/>
        </w:rPr>
        <w:t xml:space="preserve"> clone https://github.com/Vadik145-beep/fsp-talent.git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fsp-talent</w:t>
      </w:r>
      <w:r>
        <w:rPr/>
        <w:br/>
        <w:br/>
      </w:r>
      <w:r>
        <w:rPr>
          <w:rStyle w:val="FunctionTok"/>
        </w:rPr>
        <w:t>cp</w:t>
      </w:r>
      <w:r>
        <w:rPr>
          <w:rStyle w:val="NormalTok"/>
        </w:rPr>
        <w:t xml:space="preserve"> .env.example .env</w:t>
      </w:r>
      <w:r>
        <w:rPr/>
        <w:br/>
      </w:r>
      <w:r>
        <w:rPr>
          <w:rStyle w:val="CommentTok"/>
        </w:rPr>
        <w:t># в .env поменять одну строку — фронт на реальном API вместо моков:</w:t>
      </w:r>
      <w:r>
        <w:rPr/>
        <w:br/>
      </w:r>
      <w:r>
        <w:rPr>
          <w:rStyle w:val="CommentTok"/>
        </w:rPr>
        <w:t>#   VITE_USE_MOCKS=false</w:t>
      </w:r>
      <w:r>
        <w:rPr/>
        <w:b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up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--build</w:t>
      </w:r>
      <w:r>
        <w:rPr>
          <w:rStyle w:val="NormalTok"/>
        </w:rPr>
        <w:t xml:space="preserve">                      </w:t>
      </w:r>
      <w:r>
        <w:rPr>
          <w:rStyle w:val="CommentTok"/>
        </w:rPr>
        <w:t># первый запуск — 5–15 минут (сборка образов)</w:t>
      </w:r>
      <w:r>
        <w:rPr/>
        <w:br/>
      </w:r>
      <w:r>
        <w:rPr>
          <w:rStyle w:val="NormalTok"/>
        </w:rPr>
        <w:t xml:space="preserve">                                                  </w:t>
      </w:r>
      <w:r>
        <w:rPr>
          <w:rStyle w:val="CommentTok"/>
        </w:rPr>
        <w:t># если упал на «postgres is unhealthy» — повторить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exec backend python </w:t>
      </w:r>
      <w:r>
        <w:rPr>
          <w:rStyle w:val="AttributeTok"/>
        </w:rPr>
        <w:t>-m</w:t>
      </w:r>
      <w:r>
        <w:rPr>
          <w:rStyle w:val="NormalTok"/>
        </w:rPr>
        <w:t xml:space="preserve"> app.seed    </w:t>
      </w:r>
      <w:r>
        <w:rPr>
          <w:rStyle w:val="CommentTok"/>
        </w:rPr>
        <w:t># демо-данные: учётки, кандидаты, компании, приглашения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ps                                 </w:t>
      </w:r>
      <w:r>
        <w:rPr>
          <w:rStyle w:val="CommentTok"/>
        </w:rPr>
        <w:t># все сервисы — healthy (Keycloak стартует ~1–2 мин)</w:t>
      </w:r>
    </w:p>
    <w:p>
      <w:pPr>
        <w:pStyle w:val="FirstParagraph"/>
        <w:rPr/>
      </w:pPr>
      <w:r>
        <w:rPr/>
        <w:t>Бэкенд при старте сам применяет миграции (</w:t>
      </w:r>
      <w:r>
        <w:rPr>
          <w:rStyle w:val="VerbatimChar"/>
        </w:rPr>
        <w:t>alembic upgrade head</w:t>
      </w:r>
      <w:r>
        <w:rPr/>
        <w:t>) и создаёт администратора. Загрузка демо-данных идемпотентна: повторный запуск ничего не дублирует (</w:t>
      </w:r>
      <w:r>
        <w:rPr>
          <w:rStyle w:val="VerbatimChar"/>
        </w:rPr>
        <w:t>python -m app.seed --reset</w:t>
      </w:r>
      <w:r>
        <w:rPr/>
        <w:t xml:space="preserve"> — очистить и залить заново). Банк задач (192 шаблона) бэкенд кладёт в БД сам при первом обращении к тесту; явно — </w:t>
      </w:r>
      <w:r>
        <w:rPr>
          <w:rStyle w:val="VerbatimChar"/>
        </w:rPr>
        <w:t>docker compose exec backend python -m app.testing.sync_bank</w:t>
      </w:r>
      <w:r>
        <w:rPr/>
        <w:t>.</w:t>
      </w:r>
    </w:p>
    <w:p>
      <w:pPr>
        <w:pStyle w:val="TextBody"/>
        <w:rPr/>
      </w:pPr>
      <w:r>
        <w:rPr/>
        <w:t>Открыть: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5649"/>
        <w:gridCol w:w="4272"/>
      </w:tblGrid>
      <w:tr>
        <w:trPr>
          <w:tblHeader w:val="true"/>
        </w:trPr>
        <w:tc>
          <w:tcPr>
            <w:tcW w:w="564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Что</w:t>
            </w:r>
          </w:p>
        </w:tc>
        <w:tc>
          <w:tcPr>
            <w:tcW w:w="427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Адрес</w:t>
            </w:r>
          </w:p>
        </w:tc>
      </w:tr>
      <w:tr>
        <w:trPr/>
        <w:tc>
          <w:tcPr>
            <w:tcW w:w="564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Приложение</w:t>
            </w:r>
          </w:p>
        </w:tc>
        <w:tc>
          <w:tcPr>
            <w:tcW w:w="427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http://localhost:15173</w:t>
            </w:r>
          </w:p>
        </w:tc>
      </w:tr>
      <w:tr>
        <w:trPr/>
        <w:tc>
          <w:tcPr>
            <w:tcW w:w="564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Swagger API</w:t>
            </w:r>
          </w:p>
        </w:tc>
        <w:tc>
          <w:tcPr>
            <w:tcW w:w="427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http://localhost:18000/api/docs</w:t>
            </w:r>
          </w:p>
        </w:tc>
      </w:tr>
      <w:tr>
        <w:trPr/>
        <w:tc>
          <w:tcPr>
            <w:tcW w:w="564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Почта (письма подтверждения, приглашений)</w:t>
            </w:r>
          </w:p>
        </w:tc>
        <w:tc>
          <w:tcPr>
            <w:tcW w:w="427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http://localhost:18025</w:t>
            </w:r>
          </w:p>
        </w:tc>
      </w:tr>
      <w:tr>
        <w:trPr/>
        <w:tc>
          <w:tcPr>
            <w:tcW w:w="564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Keycloak (ФСП ID), админка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admin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/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admin</w:t>
            </w:r>
          </w:p>
        </w:tc>
        <w:tc>
          <w:tcPr>
            <w:tcW w:w="427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http://localhost:18180</w:t>
            </w:r>
          </w:p>
        </w:tc>
      </w:tr>
      <w:tr>
        <w:trPr/>
        <w:tc>
          <w:tcPr>
            <w:tcW w:w="564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Мок реестра ФСП, Swagger</w:t>
            </w:r>
          </w:p>
        </w:tc>
        <w:tc>
          <w:tcPr>
            <w:tcW w:w="427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http://localhost:18100/docs</w:t>
            </w:r>
          </w:p>
        </w:tc>
      </w:tr>
      <w:tr>
        <w:trPr/>
        <w:tc>
          <w:tcPr>
            <w:tcW w:w="564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PostgreSQL</w:t>
            </w:r>
          </w:p>
        </w:tc>
        <w:tc>
          <w:tcPr>
            <w:tcW w:w="427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localhost:15432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БД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fsp_talent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пользователь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fsp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/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fsp</w:t>
            </w:r>
          </w:p>
        </w:tc>
      </w:tr>
    </w:tbl>
    <w:p>
      <w:pPr>
        <w:pStyle w:val="TextBody"/>
        <w:rPr/>
      </w:pPr>
      <w:r>
        <w:rPr>
          <w:b/>
          <w:bCs/>
        </w:rPr>
        <w:t>Демо-учётки</w:t>
      </w:r>
      <w:r>
        <w:rPr/>
        <w:t xml:space="preserve"> (пароль </w:t>
      </w:r>
      <w:r>
        <w:rPr>
          <w:rStyle w:val="VerbatimChar"/>
        </w:rPr>
        <w:t>demo1234</w:t>
      </w:r>
      <w:r>
        <w:rPr/>
        <w:t>):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1849"/>
        <w:gridCol w:w="2439"/>
        <w:gridCol w:w="5634"/>
      </w:tblGrid>
      <w:tr>
        <w:trPr>
          <w:tblHeader w:val="true"/>
        </w:trPr>
        <w:tc>
          <w:tcPr>
            <w:tcW w:w="184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Роль</w:t>
            </w:r>
          </w:p>
        </w:tc>
        <w:tc>
          <w:tcPr>
            <w:tcW w:w="243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Почта</w:t>
            </w:r>
          </w:p>
        </w:tc>
        <w:tc>
          <w:tcPr>
            <w:tcW w:w="563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Что показать</w:t>
            </w:r>
          </w:p>
        </w:tc>
      </w:tr>
      <w:tr>
        <w:trPr/>
        <w:tc>
          <w:tcPr>
            <w:tcW w:w="184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Соискатель</w:t>
            </w:r>
          </w:p>
        </w:tc>
        <w:tc>
          <w:tcPr>
            <w:tcW w:w="243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candidate@example.com</w:t>
            </w:r>
          </w:p>
        </w:tc>
        <w:tc>
          <w:tcPr>
            <w:tcW w:w="563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Backend · Middle, ФСП ID с достижениями, есть приглашения и задание</w:t>
            </w:r>
          </w:p>
        </w:tc>
      </w:tr>
      <w:tr>
        <w:trPr/>
        <w:tc>
          <w:tcPr>
            <w:tcW w:w="184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Соискатель без ФСП</w:t>
            </w:r>
          </w:p>
        </w:tc>
        <w:tc>
          <w:tcPr>
            <w:tcW w:w="243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candidate.nofsp@example.com</w:t>
            </w:r>
          </w:p>
        </w:tc>
        <w:tc>
          <w:tcPr>
            <w:tcW w:w="563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Frontend · Junior, истории ФСП нет — путь без штрафа</w:t>
            </w:r>
          </w:p>
        </w:tc>
      </w:tr>
      <w:tr>
        <w:trPr/>
        <w:tc>
          <w:tcPr>
            <w:tcW w:w="184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Рекрутер</w:t>
            </w:r>
          </w:p>
        </w:tc>
        <w:tc>
          <w:tcPr>
            <w:tcW w:w="243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recruiter@example.com</w:t>
            </w:r>
          </w:p>
        </w:tc>
        <w:tc>
          <w:tcPr>
            <w:tcW w:w="563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компания «Северный код», потребности и приглашения</w:t>
            </w:r>
          </w:p>
        </w:tc>
      </w:tr>
      <w:tr>
        <w:trPr/>
        <w:tc>
          <w:tcPr>
            <w:tcW w:w="184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Администрат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ор</w:t>
            </w:r>
          </w:p>
        </w:tc>
        <w:tc>
          <w:tcPr>
            <w:tcW w:w="2439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admin@example.c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om</w:t>
            </w:r>
          </w:p>
        </w:tc>
        <w:tc>
          <w:tcPr>
            <w:tcW w:w="563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банк задач, детектор утечек, настройки, 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валидация</w:t>
            </w:r>
          </w:p>
        </w:tc>
      </w:tr>
    </w:tbl>
    <w:p>
      <w:pPr>
        <w:pStyle w:val="TextBody"/>
        <w:rPr/>
      </w:pPr>
      <w:r>
        <w:rPr/>
        <w:t xml:space="preserve">Тестовые участники ФСП ID для привязки (в Keycloak): </w:t>
      </w:r>
      <w:r>
        <w:rPr>
          <w:rStyle w:val="VerbatimChar"/>
        </w:rPr>
        <w:t>fsp.user01</w:t>
      </w:r>
      <w:r>
        <w:rPr/>
        <w:t xml:space="preserve"> … </w:t>
      </w:r>
      <w:r>
        <w:rPr>
          <w:rStyle w:val="VerbatimChar"/>
        </w:rPr>
        <w:t>fsp.user05</w:t>
      </w:r>
      <w:r>
        <w:rPr/>
        <w:t xml:space="preserve"> (с достижениями), </w:t>
      </w:r>
      <w:r>
        <w:rPr>
          <w:rStyle w:val="VerbatimChar"/>
        </w:rPr>
        <w:t>fsp.nohistory</w:t>
      </w:r>
      <w:r>
        <w:rPr/>
        <w:t xml:space="preserve"> (без истории), пароль </w:t>
      </w:r>
      <w:r>
        <w:rPr>
          <w:rStyle w:val="VerbatimChar"/>
        </w:rPr>
        <w:t>Fsp-demo-2026</w:t>
      </w:r>
      <w:r>
        <w:rPr/>
        <w:t>.</w:t>
      </w:r>
    </w:p>
    <w:p>
      <w:pPr>
        <w:pStyle w:val="TextBody"/>
        <w:rPr/>
      </w:pPr>
      <w:r>
        <w:rPr/>
        <w:t xml:space="preserve">Новый пользователь регистрируется на </w:t>
      </w:r>
      <w:r>
        <w:rPr>
          <w:rStyle w:val="VerbatimChar"/>
        </w:rPr>
        <w:t>/register</w:t>
      </w:r>
      <w:r>
        <w:rPr/>
        <w:t>; письмо со ссылкой подтверждения приходит в Mailpit (http://localhost:18025).</w:t>
      </w:r>
    </w:p>
    <w:p>
      <w:pPr>
        <w:pStyle w:val="Heading3"/>
        <w:rPr/>
      </w:pPr>
      <w:bookmarkStart w:id="256" w:name="проверка-работоспособности"/>
      <w:r>
        <w:rPr/>
        <w:t>Проверка работоспособности</w:t>
      </w:r>
    </w:p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http://localhost:18000/api/health</w:t>
      </w:r>
      <w:r>
        <w:rPr/>
        <w:br/>
      </w:r>
      <w:r>
        <w:rPr>
          <w:rStyle w:val="CommentTok"/>
        </w:rPr>
        <w:t># {"status":"ok","version":"0.1.0","db":"ok","db_revision":"0007_merge_wave5"}</w:t>
      </w:r>
      <w:r>
        <w:rPr/>
        <w:br/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'{"email":"recruiter@example.com","password":"demo1234"}'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http://localhost:18000/api/auth/login</w:t>
      </w:r>
      <w:r>
        <w:rPr/>
        <w:br/>
      </w:r>
      <w:r>
        <w:rPr>
          <w:rStyle w:val="CommentTok"/>
        </w:rPr>
        <w:t># {"access_token":"…","token_type":"bearer","expires_in":900,"user":{…,"role":"recruiter"}}</w:t>
      </w:r>
      <w:r>
        <w:rPr/>
        <w:br/>
        <w:br/>
      </w:r>
      <w:r>
        <w:rPr>
          <w:rStyle w:val="ExtensionTok"/>
        </w:rPr>
        <w:t>curl</w:t>
      </w:r>
      <w:r>
        <w:rPr>
          <w:rStyle w:val="NormalTok"/>
        </w:rPr>
        <w:t xml:space="preserve"> http://localhost:18100/health</w:t>
      </w:r>
      <w:r>
        <w:rPr/>
        <w:br/>
      </w:r>
      <w:r>
        <w:rPr>
          <w:rStyle w:val="CommentTok"/>
        </w:rPr>
        <w:t># {"status":"ok","participants":40,"synthetic":true}</w:t>
      </w:r>
    </w:p>
    <w:p>
      <w:pPr>
        <w:pStyle w:val="FirstParagraph"/>
        <w:rPr/>
      </w:pPr>
      <w:r>
        <w:rPr/>
        <w:t xml:space="preserve">Сквозной сценарий в браузере: войти рекрутером → «Потребности» → открыть потребность → подборка с «почему в подборке» → «Пригласить» (вилка, способ связи) → выйти, войти соискателем </w:t>
      </w:r>
      <w:r>
        <w:rPr>
          <w:rStyle w:val="VerbatimChar"/>
        </w:rPr>
        <w:t>candidate@example.com</w:t>
      </w:r>
      <w:r>
        <w:rPr/>
        <w:t xml:space="preserve"> → «Приглашения» → принять → у рекрутера появились контакты.</w:t>
      </w:r>
      <w:bookmarkEnd w:id="256"/>
    </w:p>
    <w:p>
      <w:pPr>
        <w:pStyle w:val="Heading3"/>
        <w:rPr/>
      </w:pPr>
      <w:bookmarkStart w:id="257" w:name="облегчённые-варианты"/>
      <w:r>
        <w:rPr/>
        <w:t>Облегчённые варианты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4035"/>
        <w:gridCol w:w="5886"/>
      </w:tblGrid>
      <w:tr>
        <w:trPr>
          <w:tblHeader w:val="true"/>
        </w:trPr>
        <w:tc>
          <w:tcPr>
            <w:tcW w:w="403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Задача</w:t>
            </w:r>
          </w:p>
        </w:tc>
        <w:tc>
          <w:tcPr>
            <w:tcW w:w="588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Команда</w:t>
            </w:r>
          </w:p>
        </w:tc>
      </w:tr>
      <w:tr>
        <w:trPr/>
        <w:tc>
          <w:tcPr>
            <w:tcW w:w="403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Только бэкенд и БД (без фронта и Keycloak)</w:t>
            </w:r>
          </w:p>
        </w:tc>
        <w:tc>
          <w:tcPr>
            <w:tcW w:w="588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docker compose up -d --build postgres backend mailpit fsp-registry-mock</w:t>
            </w:r>
          </w:p>
        </w:tc>
      </w:tr>
      <w:tr>
        <w:trPr/>
        <w:tc>
          <w:tcPr>
            <w:tcW w:w="403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Только прототип интерфейса на моках, без бэкенда</w:t>
            </w:r>
          </w:p>
        </w:tc>
        <w:tc>
          <w:tcPr>
            <w:tcW w:w="588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/>
                <w:sz w:val="17"/>
              </w:rPr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cd frontend &amp;&amp; npm ci &amp;&amp; npm run dev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→ http://localhost:15173 (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VITE_USE_MOCKS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не задан = моки)</w:t>
            </w:r>
            <w:bookmarkEnd w:id="257"/>
          </w:p>
        </w:tc>
      </w:tr>
    </w:tbl>
    <w:p>
      <w:pPr>
        <w:pStyle w:val="Heading3"/>
        <w:rPr/>
      </w:pPr>
      <w:r>
        <w:rPr/>
        <w:t>Остановка</w:t>
      </w:r>
    </w:p>
    <w:p>
      <w:pPr>
        <w:pStyle w:val="SourceCode"/>
        <w:rPr/>
      </w:pPr>
      <w:r>
        <w:rPr>
          <w:rStyle w:val="ExtensionTok"/>
        </w:rPr>
        <w:t>docker</w:t>
      </w:r>
      <w:r>
        <w:rPr>
          <w:rStyle w:val="NormalTok"/>
        </w:rPr>
        <w:t xml:space="preserve"> compose down        </w:t>
      </w:r>
      <w:r>
        <w:rPr>
          <w:rStyle w:val="CommentTok"/>
        </w:rPr>
        <w:t># остановить, данные БД сохраняются в томе pgdata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down </w:t>
      </w:r>
      <w:r>
        <w:rPr>
          <w:rStyle w:val="AttributeTok"/>
        </w:rPr>
        <w:t>-v</w:t>
      </w:r>
      <w:r>
        <w:rPr>
          <w:rStyle w:val="NormalTok"/>
        </w:rPr>
        <w:t xml:space="preserve">     </w:t>
      </w:r>
      <w:r>
        <w:rPr>
          <w:rStyle w:val="CommentTok"/>
        </w:rPr>
        <w:t># остановить и удалить данные</w:t>
      </w:r>
      <w:bookmarkEnd w:id="255"/>
    </w:p>
    <w:p>
      <w:pPr>
        <w:pStyle w:val="Heading2"/>
        <w:rPr/>
      </w:pPr>
      <w:bookmarkStart w:id="258" w:name="__RefHeading___Toc22551_775646078"/>
      <w:bookmarkStart w:id="259" w:name="Xc56f613714de7ddce7a161081fe3dee13da155c"/>
      <w:bookmarkEnd w:id="258"/>
      <w:r>
        <w:rPr/>
        <w:t>8.3. Переменные окружения</w:t>
      </w:r>
    </w:p>
    <w:p>
      <w:pPr>
        <w:pStyle w:val="FirstParagraph"/>
        <w:rPr/>
      </w:pPr>
      <w:r>
        <w:rPr>
          <w:rStyle w:val="VerbatimChar"/>
        </w:rPr>
        <w:t>docker-compose.yml</w:t>
      </w:r>
      <w:r>
        <w:rPr/>
        <w:t xml:space="preserve"> берёт значения из </w:t>
      </w:r>
      <w:r>
        <w:rPr>
          <w:rStyle w:val="VerbatimChar"/>
        </w:rPr>
        <w:t>.env</w:t>
      </w:r>
      <w:r>
        <w:rPr/>
        <w:t xml:space="preserve"> в корне (шаблон — </w:t>
      </w:r>
      <w:r>
        <w:rPr>
          <w:rStyle w:val="VerbatimChar"/>
        </w:rPr>
        <w:t>.env.example</w:t>
      </w:r>
      <w:r>
        <w:rPr/>
        <w:t xml:space="preserve">); без </w:t>
      </w:r>
      <w:r>
        <w:rPr>
          <w:rStyle w:val="VerbatimChar"/>
        </w:rPr>
        <w:t>.env</w:t>
      </w:r>
      <w:r>
        <w:rPr/>
        <w:t xml:space="preserve"> работают значения по умолчанию. Основные: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2955"/>
        <w:gridCol w:w="2040"/>
        <w:gridCol w:w="4927"/>
      </w:tblGrid>
      <w:tr>
        <w:trPr>
          <w:tblHeader w:val="true"/>
        </w:trPr>
        <w:tc>
          <w:tcPr>
            <w:tcW w:w="29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Переменная</w:t>
            </w:r>
          </w:p>
        </w:tc>
        <w:tc>
          <w:tcPr>
            <w:tcW w:w="20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По умолчанию</w:t>
            </w:r>
          </w:p>
        </w:tc>
        <w:tc>
          <w:tcPr>
            <w:tcW w:w="492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Смысл</w:t>
            </w:r>
          </w:p>
        </w:tc>
      </w:tr>
      <w:tr>
        <w:trPr/>
        <w:tc>
          <w:tcPr>
            <w:tcW w:w="29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VITE_USE_MOCKS</w:t>
            </w:r>
          </w:p>
        </w:tc>
        <w:tc>
          <w:tcPr>
            <w:tcW w:w="20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true</w:t>
            </w:r>
          </w:p>
        </w:tc>
        <w:tc>
          <w:tcPr>
            <w:tcW w:w="492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false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— фронт ходит в настоящий API (Vite проксирует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на backend)</w:t>
            </w:r>
          </w:p>
        </w:tc>
      </w:tr>
      <w:tr>
        <w:trPr/>
        <w:tc>
          <w:tcPr>
            <w:tcW w:w="29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POSTGRES_USER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/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POSTGRES_PASSWORD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/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POSTGRES_DB</w:t>
            </w:r>
          </w:p>
        </w:tc>
        <w:tc>
          <w:tcPr>
            <w:tcW w:w="20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fsp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/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fsp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/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fsp_talent</w:t>
            </w:r>
          </w:p>
        </w:tc>
        <w:tc>
          <w:tcPr>
            <w:tcW w:w="492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учётка и база PostgreSQL</w:t>
            </w:r>
          </w:p>
        </w:tc>
      </w:tr>
      <w:tr>
        <w:trPr/>
        <w:tc>
          <w:tcPr>
            <w:tcW w:w="29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APP_ENV</w:t>
            </w:r>
          </w:p>
        </w:tc>
        <w:tc>
          <w:tcPr>
            <w:tcW w:w="20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dev</w:t>
            </w:r>
          </w:p>
        </w:tc>
        <w:tc>
          <w:tcPr>
            <w:tcW w:w="492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dev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/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prod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; вне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dev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refresh-cookie ставится с флагом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Secure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(нужен HTTPS)</w:t>
            </w:r>
          </w:p>
        </w:tc>
      </w:tr>
      <w:tr>
        <w:trPr/>
        <w:tc>
          <w:tcPr>
            <w:tcW w:w="29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LOG_LEVEL</w:t>
            </w:r>
          </w:p>
        </w:tc>
        <w:tc>
          <w:tcPr>
            <w:tcW w:w="20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INFO</w:t>
            </w:r>
          </w:p>
        </w:tc>
        <w:tc>
          <w:tcPr>
            <w:tcW w:w="492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уровень логов бэкенда</w:t>
            </w:r>
          </w:p>
        </w:tc>
      </w:tr>
      <w:tr>
        <w:trPr/>
        <w:tc>
          <w:tcPr>
            <w:tcW w:w="29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JWT_SECRET</w:t>
            </w:r>
          </w:p>
        </w:tc>
        <w:tc>
          <w:tcPr>
            <w:tcW w:w="20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change-me-in-production</w:t>
            </w:r>
          </w:p>
        </w:tc>
        <w:tc>
          <w:tcPr>
            <w:tcW w:w="492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ключ подписи JWT — на сервере обязательно свой, 32+ символа</w:t>
            </w:r>
          </w:p>
        </w:tc>
      </w:tr>
      <w:tr>
        <w:trPr/>
        <w:tc>
          <w:tcPr>
            <w:tcW w:w="29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DEMO_AUTH_ENABLED</w:t>
            </w:r>
          </w:p>
        </w:tc>
        <w:tc>
          <w:tcPr>
            <w:tcW w:w="20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true</w:t>
            </w:r>
          </w:p>
        </w:tc>
        <w:tc>
          <w:tcPr>
            <w:tcW w:w="492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демо-заголовки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X-Demo-Role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вместо JWT; на сервере —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false</w:t>
            </w:r>
          </w:p>
        </w:tc>
      </w:tr>
      <w:tr>
        <w:trPr/>
        <w:tc>
          <w:tcPr>
            <w:tcW w:w="29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PUBLIC_FRONTEND_URL</w:t>
            </w:r>
          </w:p>
        </w:tc>
        <w:tc>
          <w:tcPr>
            <w:tcW w:w="20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http://localhost:15173</w:t>
            </w:r>
          </w:p>
        </w:tc>
        <w:tc>
          <w:tcPr>
            <w:tcW w:w="492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адрес фронта для ссылок в письмах и redirect ФСП ID</w:t>
            </w:r>
          </w:p>
        </w:tc>
      </w:tr>
      <w:tr>
        <w:trPr/>
        <w:tc>
          <w:tcPr>
            <w:tcW w:w="29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KEYCLOAK_PUBLIC_URL</w:t>
            </w:r>
          </w:p>
        </w:tc>
        <w:tc>
          <w:tcPr>
            <w:tcW w:w="20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http://localhost:18180</w:t>
            </w:r>
          </w:p>
        </w:tc>
        <w:tc>
          <w:tcPr>
            <w:tcW w:w="492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адрес Keycloak, который видит браузер</w:t>
            </w:r>
          </w:p>
        </w:tc>
      </w:tr>
      <w:tr>
        <w:trPr/>
        <w:tc>
          <w:tcPr>
            <w:tcW w:w="29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KEYCLOAK_ADMIN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/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KEYCLOAK_ADMIN_PASSWORD</w:t>
            </w:r>
          </w:p>
        </w:tc>
        <w:tc>
          <w:tcPr>
            <w:tcW w:w="20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admin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/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admin</w:t>
            </w:r>
          </w:p>
        </w:tc>
        <w:tc>
          <w:tcPr>
            <w:tcW w:w="492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админка Keycloak</w:t>
            </w:r>
          </w:p>
        </w:tc>
      </w:tr>
      <w:tr>
        <w:trPr/>
        <w:tc>
          <w:tcPr>
            <w:tcW w:w="2955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LLM_BASE_URL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LLM_API_KEY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LLM_MODEL</w:t>
            </w:r>
          </w:p>
        </w:tc>
        <w:tc>
          <w:tcPr>
            <w:tcW w:w="204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пусто</w:t>
            </w:r>
          </w:p>
        </w:tc>
        <w:tc>
          <w:tcPr>
            <w:tcW w:w="4927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OpenAI-совместимый endpoint (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/chat/completions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); пусто — всё на правилах</w:t>
            </w:r>
          </w:p>
        </w:tc>
      </w:tr>
    </w:tbl>
    <w:p>
      <w:pPr>
        <w:pStyle w:val="TextBody"/>
        <w:rPr/>
      </w:pPr>
      <w:r>
        <w:rPr/>
        <w:t xml:space="preserve">Задаются в compose и обычно не меняются: </w:t>
      </w:r>
      <w:r>
        <w:rPr>
          <w:rStyle w:val="VerbatimChar"/>
        </w:rPr>
        <w:t>DATABASE_URL</w:t>
      </w:r>
      <w:r>
        <w:rPr/>
        <w:t xml:space="preserve">, </w:t>
      </w:r>
      <w:r>
        <w:rPr>
          <w:rStyle w:val="VerbatimChar"/>
        </w:rPr>
        <w:t>SMTP_HOST</w:t>
      </w:r>
      <w:r>
        <w:rPr/>
        <w:t xml:space="preserve"> / </w:t>
      </w:r>
      <w:r>
        <w:rPr>
          <w:rStyle w:val="VerbatimChar"/>
        </w:rPr>
        <w:t>SMTP_PORT</w:t>
      </w:r>
      <w:r>
        <w:rPr/>
        <w:t xml:space="preserve"> (Mailpit), </w:t>
      </w:r>
      <w:r>
        <w:rPr>
          <w:rStyle w:val="VerbatimChar"/>
        </w:rPr>
        <w:t>KEYCLOAK_INTERNAL_URL</w:t>
      </w:r>
      <w:r>
        <w:rPr/>
        <w:t xml:space="preserve">, </w:t>
      </w:r>
      <w:r>
        <w:rPr>
          <w:rStyle w:val="VerbatimChar"/>
        </w:rPr>
        <w:t>KEYCLOAK_REALM=fsp</w:t>
      </w:r>
      <w:r>
        <w:rPr/>
        <w:t xml:space="preserve">, </w:t>
      </w:r>
      <w:r>
        <w:rPr>
          <w:rStyle w:val="VerbatimChar"/>
        </w:rPr>
        <w:t>KEYCLOAK_CLIENT_ID=fsp-talent</w:t>
      </w:r>
      <w:r>
        <w:rPr/>
        <w:t xml:space="preserve">, </w:t>
      </w:r>
      <w:r>
        <w:rPr>
          <w:rStyle w:val="VerbatimChar"/>
        </w:rPr>
        <w:t>FSP_REGISTRY_URL</w:t>
      </w:r>
      <w:r>
        <w:rPr/>
        <w:t xml:space="preserve">, </w:t>
      </w:r>
      <w:r>
        <w:rPr>
          <w:rStyle w:val="VerbatimChar"/>
        </w:rPr>
        <w:t>SEED_DIR</w:t>
      </w:r>
      <w:r>
        <w:rPr/>
        <w:t>.</w:t>
      </w:r>
    </w:p>
    <w:p>
      <w:pPr>
        <w:pStyle w:val="TextBody"/>
        <w:rPr/>
      </w:pPr>
      <w:r>
        <w:rPr/>
        <w:t xml:space="preserve">Дополнительные настройки бэкенда — переменные окружения контейнера </w:t>
      </w:r>
      <w:r>
        <w:rPr>
          <w:rStyle w:val="VerbatimChar"/>
        </w:rPr>
        <w:t>backend</w:t>
      </w:r>
      <w:r>
        <w:rPr/>
        <w:t xml:space="preserve">, значения по умолчанию — в коде. Dev-compose их в контейнер </w:t>
      </w:r>
      <w:r>
        <w:rPr>
          <w:b/>
          <w:bCs/>
        </w:rPr>
        <w:t>не передаёт</w:t>
      </w:r>
      <w:r>
        <w:rPr/>
        <w:t xml:space="preserve"> (действуют значения по умолчанию); чтобы поменять, добавьте строку в </w:t>
      </w:r>
      <w:r>
        <w:rPr>
          <w:rStyle w:val="VerbatimChar"/>
        </w:rPr>
        <w:t>environment</w:t>
      </w:r>
      <w:r>
        <w:rPr/>
        <w:t xml:space="preserve"> сервиса </w:t>
      </w:r>
      <w:r>
        <w:rPr>
          <w:rStyle w:val="VerbatimChar"/>
        </w:rPr>
        <w:t>backend</w:t>
      </w:r>
      <w:r>
        <w:rPr/>
        <w:t xml:space="preserve">. На стенде часть из них задаётся в </w:t>
      </w:r>
      <w:r>
        <w:rPr>
          <w:rStyle w:val="VerbatimChar"/>
        </w:rPr>
        <w:t>infra/stand/.env</w:t>
      </w:r>
      <w:r>
        <w:rPr/>
        <w:t>: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4262"/>
        <w:gridCol w:w="2026"/>
        <w:gridCol w:w="3634"/>
      </w:tblGrid>
      <w:tr>
        <w:trPr>
          <w:tblHeader w:val="true"/>
        </w:trPr>
        <w:tc>
          <w:tcPr>
            <w:tcW w:w="426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Переменная</w:t>
            </w:r>
          </w:p>
        </w:tc>
        <w:tc>
          <w:tcPr>
            <w:tcW w:w="202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По умолчанию</w:t>
            </w:r>
          </w:p>
        </w:tc>
        <w:tc>
          <w:tcPr>
            <w:tcW w:w="363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Смысл</w:t>
            </w:r>
          </w:p>
        </w:tc>
      </w:tr>
      <w:tr>
        <w:trPr/>
        <w:tc>
          <w:tcPr>
            <w:tcW w:w="426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SEED_ON_STARTUP</w:t>
            </w:r>
          </w:p>
        </w:tc>
        <w:tc>
          <w:tcPr>
            <w:tcW w:w="202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false</w:t>
            </w:r>
          </w:p>
        </w:tc>
        <w:tc>
          <w:tcPr>
            <w:tcW w:w="363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загружать демо-данные при старте (на стенде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true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)</w:t>
            </w:r>
          </w:p>
        </w:tc>
      </w:tr>
      <w:tr>
        <w:trPr/>
        <w:tc>
          <w:tcPr>
            <w:tcW w:w="426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ADMIN_EMAIL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/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ADMIN_PASSWORD</w:t>
            </w:r>
          </w:p>
        </w:tc>
        <w:tc>
          <w:tcPr>
            <w:tcW w:w="202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admin@example.com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/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demo1234</w:t>
            </w:r>
          </w:p>
        </w:tc>
        <w:tc>
          <w:tcPr>
            <w:tcW w:w="363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администратор, создаётся при старте, если такой почты ещё нет; локально всегда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demo1234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(строка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ADMIN_PASSWORD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в корневом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.env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в контейнер не попадает), на стенде — из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infra/stand/.env</w:t>
            </w:r>
          </w:p>
        </w:tc>
      </w:tr>
      <w:tr>
        <w:trPr/>
        <w:tc>
          <w:tcPr>
            <w:tcW w:w="426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CORS_ORIGINS</w:t>
            </w:r>
          </w:p>
        </w:tc>
        <w:tc>
          <w:tcPr>
            <w:tcW w:w="202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["http://localhost:15173","http://127.0.0.1:15173"]</w:t>
            </w:r>
          </w:p>
        </w:tc>
        <w:tc>
          <w:tcPr>
            <w:tcW w:w="363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разрешённые origin фронта (JSON-список)</w:t>
            </w:r>
          </w:p>
        </w:tc>
      </w:tr>
      <w:tr>
        <w:trPr/>
        <w:tc>
          <w:tcPr>
            <w:tcW w:w="426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ACCESS_TOKEN_TTL_MIN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/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REFRESH_TOKEN_TTL_DAYS</w:t>
            </w:r>
          </w:p>
        </w:tc>
        <w:tc>
          <w:tcPr>
            <w:tcW w:w="202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15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/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30</w:t>
            </w:r>
          </w:p>
        </w:tc>
        <w:tc>
          <w:tcPr>
            <w:tcW w:w="363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срок жизни токенов</w:t>
            </w:r>
          </w:p>
        </w:tc>
      </w:tr>
      <w:tr>
        <w:trPr/>
        <w:tc>
          <w:tcPr>
            <w:tcW w:w="426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LOGIN_MAX_ATTEMPTS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/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LOGIN_WINDOW_MIN</w:t>
            </w:r>
          </w:p>
        </w:tc>
        <w:tc>
          <w:tcPr>
            <w:tcW w:w="202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5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/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15</w:t>
            </w:r>
          </w:p>
        </w:tc>
        <w:tc>
          <w:tcPr>
            <w:tcW w:w="363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лимит неудачных входов</w:t>
            </w:r>
          </w:p>
        </w:tc>
      </w:tr>
      <w:tr>
        <w:trPr/>
        <w:tc>
          <w:tcPr>
            <w:tcW w:w="426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SMTP_USER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SMTP_PASSWORD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SMTP_STARTTLS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SMTP_FROM</w:t>
            </w:r>
          </w:p>
        </w:tc>
        <w:tc>
          <w:tcPr>
            <w:tcW w:w="202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пусто /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false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/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noreply@fsp-talent.example.com</w:t>
            </w:r>
          </w:p>
        </w:tc>
        <w:tc>
          <w:tcPr>
            <w:tcW w:w="363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настоящий SMTP вместо Mailpit</w:t>
            </w:r>
          </w:p>
        </w:tc>
      </w:tr>
      <w:tr>
        <w:trPr/>
        <w:tc>
          <w:tcPr>
            <w:tcW w:w="426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FSP_WEBHOOK_SECRET</w:t>
            </w:r>
          </w:p>
        </w:tc>
        <w:tc>
          <w:tcPr>
            <w:tcW w:w="202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dev-fsp-webhook-secret</w:t>
            </w:r>
          </w:p>
        </w:tc>
        <w:tc>
          <w:tcPr>
            <w:tcW w:w="363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секрет HMAC вебхука реестра; пусто — вебхук выключен</w:t>
            </w:r>
          </w:p>
        </w:tc>
      </w:tr>
      <w:tr>
        <w:trPr/>
        <w:tc>
          <w:tcPr>
            <w:tcW w:w="426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FSP_REGISTRY_TOKEN</w:t>
            </w:r>
          </w:p>
        </w:tc>
        <w:tc>
          <w:tcPr>
            <w:tcW w:w="202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пусто</w:t>
            </w:r>
          </w:p>
        </w:tc>
        <w:tc>
          <w:tcPr>
            <w:tcW w:w="363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сервисный токен для реестра</w:t>
            </w:r>
          </w:p>
        </w:tc>
      </w:tr>
      <w:tr>
        <w:trPr/>
        <w:tc>
          <w:tcPr>
            <w:tcW w:w="426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TESTING_CAT_SE_STOP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/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TESTING_CAT_MAX_ITEMS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/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TESTING_CAT_MIN_ITEMS</w:t>
            </w:r>
          </w:p>
        </w:tc>
        <w:tc>
          <w:tcPr>
            <w:tcW w:w="202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0.30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/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20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/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6</w:t>
            </w:r>
          </w:p>
        </w:tc>
        <w:tc>
          <w:tcPr>
            <w:tcW w:w="363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правило остановки теста</w:t>
            </w:r>
          </w:p>
        </w:tc>
      </w:tr>
      <w:tr>
        <w:trPr/>
        <w:tc>
          <w:tcPr>
            <w:tcW w:w="426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TESTING_LEAK_SCAN_EVERY</w:t>
            </w:r>
          </w:p>
        </w:tc>
        <w:tc>
          <w:tcPr>
            <w:tcW w:w="202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50</w:t>
            </w:r>
          </w:p>
        </w:tc>
        <w:tc>
          <w:tcPr>
            <w:tcW w:w="363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детектор утечек после каждой N-й сессии</w:t>
            </w:r>
          </w:p>
        </w:tc>
      </w:tr>
      <w:tr>
        <w:trPr/>
        <w:tc>
          <w:tcPr>
            <w:tcW w:w="426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RESUME_MAX_BYTES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/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RESUME_MAX_PAGES</w:t>
            </w:r>
          </w:p>
        </w:tc>
        <w:tc>
          <w:tcPr>
            <w:tcW w:w="202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5 МБ /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10</w:t>
            </w:r>
          </w:p>
        </w:tc>
        <w:tc>
          <w:tcPr>
            <w:tcW w:w="363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ограничения PDF-резюме</w:t>
            </w:r>
          </w:p>
        </w:tc>
      </w:tr>
      <w:tr>
        <w:trPr/>
        <w:tc>
          <w:tcPr>
            <w:tcW w:w="426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TASKS_FRESHNESS_ANSWER_BONUS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/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TASKS_FRESHNESS_GRADE_BASE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/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TASKS_FRESHNESS_GRADE_PER_POINT</w:t>
            </w:r>
          </w:p>
        </w:tc>
        <w:tc>
          <w:tcPr>
            <w:tcW w:w="202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0.08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/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0.04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/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0.03</w:t>
            </w:r>
          </w:p>
        </w:tc>
        <w:tc>
          <w:tcPr>
            <w:tcW w:w="363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прибавки свежести профиля за ответ и за оценку 0–3</w:t>
            </w:r>
          </w:p>
        </w:tc>
      </w:tr>
      <w:tr>
        <w:trPr/>
        <w:tc>
          <w:tcPr>
            <w:tcW w:w="426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TASKS_FRESHNESS_HALF_LIFE_DAYS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/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TASKS_MAX_ASSIGN_PER_RUN</w:t>
            </w:r>
          </w:p>
        </w:tc>
        <w:tc>
          <w:tcPr>
            <w:tcW w:w="202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30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/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50</w:t>
            </w:r>
          </w:p>
        </w:tc>
        <w:tc>
          <w:tcPr>
            <w:tcW w:w="363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полураспад свежести; сколько кандидатов получают задание за проход</w:t>
            </w:r>
          </w:p>
        </w:tc>
      </w:tr>
      <w:tr>
        <w:trPr/>
        <w:tc>
          <w:tcPr>
            <w:tcW w:w="426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INTEGRATIONS_WEBHOOK_MAX_ATTEMPTS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/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INTEGRATIONS_WEBHOOK_TIMEOUT_SEC</w:t>
            </w:r>
          </w:p>
        </w:tc>
        <w:tc>
          <w:tcPr>
            <w:tcW w:w="202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5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/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5</w:t>
            </w:r>
          </w:p>
        </w:tc>
        <w:tc>
          <w:tcPr>
            <w:tcW w:w="363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попытки доставки вебхука ATS и таймаут запроса</w:t>
            </w:r>
          </w:p>
        </w:tc>
      </w:tr>
      <w:tr>
        <w:trPr/>
        <w:tc>
          <w:tcPr>
            <w:tcW w:w="4262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INTEGRATIONS_ALLOW_PRIVATE_URLS</w:t>
            </w:r>
          </w:p>
        </w:tc>
        <w:tc>
          <w:tcPr>
            <w:tcW w:w="202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true</w:t>
            </w:r>
          </w:p>
        </w:tc>
        <w:tc>
          <w:tcPr>
            <w:tcW w:w="3634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разрешить адреса localhost и частных сетей в вебхуках; на проде —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false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(защита от SSRF)</w:t>
            </w:r>
          </w:p>
        </w:tc>
      </w:tr>
    </w:tbl>
    <w:p>
      <w:pPr>
        <w:pStyle w:val="TextBody"/>
        <w:rPr/>
      </w:pPr>
      <w:bookmarkStart w:id="260" w:name="Xc56f613714de7ddce7a161081fe3dee13da155c"/>
      <w:r>
        <w:rPr/>
        <w:t>Пороги θ, кулдауны, квота и срок приглашений, веса ранжирования — не переменные, а настройки платформы в БД: их меняет администратор на экране «Справочники».</w:t>
      </w:r>
      <w:bookmarkEnd w:id="260"/>
    </w:p>
    <w:p>
      <w:pPr>
        <w:pStyle w:val="Heading2"/>
        <w:rPr/>
      </w:pPr>
      <w:bookmarkStart w:id="261" w:name="__RefHeading___Toc22553_775646078"/>
      <w:bookmarkStart w:id="262" w:name="X499566b6314a7c94206830ce994f33c5849e2c3"/>
      <w:bookmarkEnd w:id="261"/>
      <w:r>
        <w:rPr/>
        <w:t>8.4. Стенд на сервере (один сервер, Caddy + HTTPS)</w:t>
      </w:r>
    </w:p>
    <w:p>
      <w:pPr>
        <w:pStyle w:val="FirstParagraph"/>
        <w:rPr/>
      </w:pPr>
      <w:r>
        <w:rPr/>
        <w:t xml:space="preserve">Так развёрнут https://159-194-200-243.sslip.io. Файлы — </w:t>
      </w:r>
      <w:r>
        <w:rPr>
          <w:rStyle w:val="VerbatimChar"/>
        </w:rPr>
        <w:t>infra/stand/</w:t>
      </w:r>
      <w:r>
        <w:rPr/>
        <w:t xml:space="preserve">: </w:t>
      </w:r>
      <w:r>
        <w:rPr>
          <w:rStyle w:val="VerbatimChar"/>
        </w:rPr>
        <w:t>compose.yml</w:t>
      </w:r>
      <w:r>
        <w:rPr/>
        <w:t xml:space="preserve"> (Caddy, backend, PostgreSQL, Keycloak, мок реестра, Mailpit), </w:t>
      </w:r>
      <w:r>
        <w:rPr>
          <w:rStyle w:val="VerbatimChar"/>
        </w:rPr>
        <w:t>Caddyfile</w:t>
      </w:r>
      <w:r>
        <w:rPr/>
        <w:t xml:space="preserve">, </w:t>
      </w:r>
      <w:r>
        <w:rPr>
          <w:rStyle w:val="VerbatimChar"/>
        </w:rPr>
        <w:t>.env.example</w:t>
      </w:r>
      <w:r>
        <w:rPr/>
        <w:t xml:space="preserve">, </w:t>
      </w:r>
      <w:r>
        <w:rPr>
          <w:rStyle w:val="VerbatimChar"/>
        </w:rPr>
        <w:t>deploy.sh</w:t>
      </w:r>
      <w:r>
        <w:rPr/>
        <w:t xml:space="preserve">. Сервер: 2 vCPU / 4 ГБ, Ubuntu с Docker, открыты порты 80 и 443. Домен — бесплатный </w:t>
      </w:r>
      <w:r>
        <w:rPr>
          <w:rStyle w:val="VerbatimChar"/>
        </w:rPr>
        <w:t>&lt;ip-через-дефисы&gt;.sslip.io</w:t>
      </w:r>
      <w:r>
        <w:rPr/>
        <w:t>, сертификат Let’s Encrypt Caddy получает сам.</w:t>
      </w:r>
    </w:p>
    <w:p>
      <w:pPr>
        <w:pStyle w:val="TextBody"/>
        <w:rPr/>
      </w:pPr>
      <w:r>
        <w:rPr/>
        <w:t>Один адрес обслуживает всё: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1938"/>
        <w:gridCol w:w="7983"/>
      </w:tblGrid>
      <w:tr>
        <w:trPr>
          <w:tblHeader w:val="true"/>
        </w:trPr>
        <w:tc>
          <w:tcPr>
            <w:tcW w:w="193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Путь</w:t>
            </w:r>
          </w:p>
        </w:tc>
        <w:tc>
          <w:tcPr>
            <w:tcW w:w="798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Куда</w:t>
            </w:r>
          </w:p>
        </w:tc>
      </w:tr>
      <w:tr>
        <w:trPr/>
        <w:tc>
          <w:tcPr>
            <w:tcW w:w="193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</w:t>
            </w:r>
          </w:p>
        </w:tc>
        <w:tc>
          <w:tcPr>
            <w:tcW w:w="798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статика фронта (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infra/stand/site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собранная с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VITE_USE_MOCKS=false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)</w:t>
            </w:r>
          </w:p>
        </w:tc>
      </w:tr>
      <w:tr>
        <w:trPr/>
        <w:tc>
          <w:tcPr>
            <w:tcW w:w="193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/api/*</w:t>
            </w:r>
          </w:p>
        </w:tc>
        <w:tc>
          <w:tcPr>
            <w:tcW w:w="798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backend</w:t>
            </w:r>
          </w:p>
        </w:tc>
      </w:tr>
      <w:tr>
        <w:trPr/>
        <w:tc>
          <w:tcPr>
            <w:tcW w:w="193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/kc/*</w:t>
            </w:r>
          </w:p>
        </w:tc>
        <w:tc>
          <w:tcPr>
            <w:tcW w:w="798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Keycloak (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KC_HTTP_RELATIVE_PATH=/kc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)</w:t>
            </w:r>
          </w:p>
        </w:tc>
      </w:tr>
      <w:tr>
        <w:trPr/>
        <w:tc>
          <w:tcPr>
            <w:tcW w:w="1938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/mail*</w:t>
            </w:r>
          </w:p>
        </w:tc>
        <w:tc>
          <w:tcPr>
            <w:tcW w:w="7983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Mailpit — демо-почта для писем подтверждения</w:t>
            </w:r>
          </w:p>
        </w:tc>
      </w:tr>
    </w:tbl>
    <w:p>
      <w:pPr>
        <w:pStyle w:val="TextBody"/>
        <w:rPr/>
      </w:pPr>
      <w:r>
        <w:rPr/>
        <w:t>Первый запуск:</w:t>
      </w:r>
    </w:p>
    <w:p>
      <w:pPr>
        <w:pStyle w:val="SourceCode"/>
        <w:rPr/>
      </w:pPr>
      <w:r>
        <w:rPr>
          <w:rStyle w:val="FunctionTok"/>
        </w:rPr>
        <w:t>git</w:t>
      </w:r>
      <w:r>
        <w:rPr>
          <w:rStyle w:val="NormalTok"/>
        </w:rPr>
        <w:t xml:space="preserve"> clone https://github.com/Vadik145-beep/fsp-talent.git /opt/fsp-talent/app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/opt/fsp-talent/app/infra/stand</w:t>
      </w:r>
      <w:r>
        <w:rPr/>
        <w:br/>
      </w:r>
      <w:r>
        <w:rPr>
          <w:rStyle w:val="FunctionTok"/>
        </w:rPr>
        <w:t>cp</w:t>
      </w:r>
      <w:r>
        <w:rPr>
          <w:rStyle w:val="NormalTok"/>
        </w:rPr>
        <w:t xml:space="preserve"> .env.example .env</w:t>
      </w:r>
      <w:r>
        <w:rPr/>
        <w:br/>
      </w:r>
      <w:r>
        <w:rPr>
          <w:rStyle w:val="CommentTok"/>
        </w:rPr>
        <w:t># в .env: STAND_HOST=&lt;ваш-ip-через-дефисы&gt;.sslip.io и случайные секреты:</w:t>
      </w:r>
      <w:r>
        <w:rPr/>
        <w:br/>
      </w:r>
      <w:r>
        <w:rPr>
          <w:rStyle w:val="CommentTok"/>
        </w:rPr>
        <w:t>#   POSTGRES_PASSWORD, JWT_SECRET (32+ символа), KEYCLOAK_ADMIN_PASSWORD, FSP_WEBHOOK_SECRET</w:t>
      </w:r>
      <w:r>
        <w:rPr/>
        <w:br/>
      </w:r>
      <w:r>
        <w:rPr>
          <w:rStyle w:val="CommentTok"/>
        </w:rPr>
        <w:t>#   (например: openssl rand -hex 24); ADMIN_PASSWORD — пароль администратора</w:t>
      </w:r>
      <w:r>
        <w:rPr/>
        <w:br/>
      </w:r>
      <w:r>
        <w:rPr>
          <w:rStyle w:val="FunctionTok"/>
        </w:rPr>
        <w:t>chmod</w:t>
      </w:r>
      <w:r>
        <w:rPr>
          <w:rStyle w:val="NormalTok"/>
        </w:rPr>
        <w:t xml:space="preserve"> 600 .env</w:t>
      </w:r>
      <w:r>
        <w:rPr/>
        <w:br/>
      </w:r>
      <w:r>
        <w:rPr>
          <w:rStyle w:val="ExtensionTok"/>
        </w:rPr>
        <w:t>./deploy.sh</w:t>
      </w:r>
    </w:p>
    <w:p>
      <w:pPr>
        <w:pStyle w:val="FirstParagraph"/>
        <w:rPr/>
      </w:pPr>
      <w:r>
        <w:rPr>
          <w:rStyle w:val="VerbatimChar"/>
        </w:rPr>
        <w:t>deploy.sh</w:t>
      </w:r>
      <w:r>
        <w:rPr/>
        <w:t xml:space="preserve"> делает: </w:t>
      </w:r>
      <w:r>
        <w:rPr>
          <w:rStyle w:val="VerbatimChar"/>
        </w:rPr>
        <w:t>git reset --hard origin/main</w:t>
      </w:r>
      <w:r>
        <w:rPr/>
        <w:t xml:space="preserve"> → сборку фронта в одноразовом контейнере </w:t>
      </w:r>
      <w:r>
        <w:rPr>
          <w:rStyle w:val="VerbatimChar"/>
        </w:rPr>
        <w:t>node:22-alpine</w:t>
      </w:r>
      <w:r>
        <w:rPr/>
        <w:t xml:space="preserve"> с </w:t>
      </w:r>
      <w:r>
        <w:rPr>
          <w:rStyle w:val="VerbatimChar"/>
        </w:rPr>
        <w:t>VITE_USE_MOCKS=false</w:t>
      </w:r>
      <w:r>
        <w:rPr/>
        <w:t xml:space="preserve"> → копирование </w:t>
      </w:r>
      <w:r>
        <w:rPr>
          <w:rStyle w:val="VerbatimChar"/>
        </w:rPr>
        <w:t>frontend/dist</w:t>
      </w:r>
      <w:r>
        <w:rPr/>
        <w:t xml:space="preserve"> в </w:t>
      </w:r>
      <w:r>
        <w:rPr>
          <w:rStyle w:val="VerbatimChar"/>
        </w:rPr>
        <w:t>infra/stand/site</w:t>
      </w:r>
      <w:r>
        <w:rPr/>
        <w:t xml:space="preserve"> → </w:t>
      </w:r>
      <w:r>
        <w:rPr>
          <w:rStyle w:val="VerbatimChar"/>
        </w:rPr>
        <w:t>docker compose --env-file .env up -d --build</w:t>
      </w:r>
      <w:r>
        <w:rPr/>
        <w:t xml:space="preserve"> → </w:t>
      </w:r>
      <w:r>
        <w:rPr>
          <w:rStyle w:val="VerbatimChar"/>
        </w:rPr>
        <w:t>python -m app.testing.sync_bank</w:t>
      </w:r>
      <w:r>
        <w:rPr/>
        <w:t xml:space="preserve">. Повторный запуск — обновление стенда до свежего </w:t>
      </w:r>
      <w:r>
        <w:rPr>
          <w:rStyle w:val="VerbatimChar"/>
        </w:rPr>
        <w:t>main</w:t>
      </w:r>
      <w:r>
        <w:rPr/>
        <w:t xml:space="preserve">. Скрипт рассчитан на путь </w:t>
      </w:r>
      <w:r>
        <w:rPr>
          <w:rStyle w:val="VerbatimChar"/>
        </w:rPr>
        <w:t>/opt/fsp-talent/app</w:t>
      </w:r>
      <w:r>
        <w:rPr/>
        <w:t xml:space="preserve"> (переменная </w:t>
      </w:r>
      <w:r>
        <w:rPr>
          <w:rStyle w:val="VerbatimChar"/>
        </w:rPr>
        <w:t>APP</w:t>
      </w:r>
      <w:r>
        <w:rPr/>
        <w:t xml:space="preserve"> в начале файла).</w:t>
      </w:r>
    </w:p>
    <w:p>
      <w:pPr>
        <w:pStyle w:val="TextBody"/>
        <w:rPr/>
      </w:pPr>
      <w:r>
        <w:rPr/>
        <w:t xml:space="preserve">Отличия стенда от dev-стека: </w:t>
      </w:r>
      <w:r>
        <w:rPr>
          <w:rStyle w:val="VerbatimChar"/>
        </w:rPr>
        <w:t>APP_ENV=prod</w:t>
      </w:r>
      <w:r>
        <w:rPr/>
        <w:t xml:space="preserve"> (secure-cookie), </w:t>
      </w:r>
      <w:r>
        <w:rPr>
          <w:rStyle w:val="VerbatimChar"/>
        </w:rPr>
        <w:t>DEMO_AUTH_ENABLED=false</w:t>
      </w:r>
      <w:r>
        <w:rPr/>
        <w:t xml:space="preserve"> (только JWT), </w:t>
      </w:r>
      <w:r>
        <w:rPr>
          <w:rStyle w:val="VerbatimChar"/>
        </w:rPr>
        <w:t>SEED_ON_STARTUP=true</w:t>
      </w:r>
      <w:r>
        <w:rPr/>
        <w:t xml:space="preserve"> (демо-данные загружаются сами), фронт — собранная статика, а не Vite; наружу открыт только Caddy.</w:t>
      </w:r>
    </w:p>
    <w:p>
      <w:pPr>
        <w:pStyle w:val="TextBody"/>
        <w:rPr/>
      </w:pPr>
      <w:r>
        <w:rPr/>
        <w:t>Проверка стенда:</w:t>
      </w:r>
    </w:p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https://</w:t>
      </w:r>
      <w:r>
        <w:rPr>
          <w:rStyle w:val="OperatorTok"/>
        </w:rPr>
        <w:t>&lt;</w:t>
      </w:r>
      <w:r>
        <w:rPr>
          <w:rStyle w:val="NormalTok"/>
        </w:rPr>
        <w:t>STAND_HOST</w:t>
      </w:r>
      <w:r>
        <w:rPr>
          <w:rStyle w:val="OperatorTok"/>
        </w:rPr>
        <w:t>&gt;</w:t>
      </w:r>
      <w:r>
        <w:rPr>
          <w:rStyle w:val="NormalTok"/>
        </w:rPr>
        <w:t>/api/health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</w:t>
      </w:r>
      <w:r>
        <w:rPr>
          <w:rStyle w:val="AttributeTok"/>
        </w:rPr>
        <w:t>-f</w:t>
      </w:r>
      <w:r>
        <w:rPr>
          <w:rStyle w:val="NormalTok"/>
        </w:rPr>
        <w:t xml:space="preserve"> infra/stand/compose.yml </w:t>
      </w:r>
      <w:r>
        <w:rPr>
          <w:rStyle w:val="AttributeTok"/>
        </w:rPr>
        <w:t>--env-file</w:t>
      </w:r>
      <w:r>
        <w:rPr>
          <w:rStyle w:val="NormalTok"/>
        </w:rPr>
        <w:t xml:space="preserve"> infra/stand/.env ps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</w:t>
      </w:r>
      <w:r>
        <w:rPr>
          <w:rStyle w:val="AttributeTok"/>
        </w:rPr>
        <w:t>-f</w:t>
      </w:r>
      <w:r>
        <w:rPr>
          <w:rStyle w:val="NormalTok"/>
        </w:rPr>
        <w:t xml:space="preserve"> infra/stand/compose.yml </w:t>
      </w:r>
      <w:r>
        <w:rPr>
          <w:rStyle w:val="AttributeTok"/>
        </w:rPr>
        <w:t>--env-file</w:t>
      </w:r>
      <w:r>
        <w:rPr>
          <w:rStyle w:val="NormalTok"/>
        </w:rPr>
        <w:t xml:space="preserve"> infra/stand/.env logs </w:t>
      </w:r>
      <w:r>
        <w:rPr>
          <w:rStyle w:val="AttributeTok"/>
        </w:rPr>
        <w:t>-f</w:t>
      </w:r>
      <w:r>
        <w:rPr>
          <w:rStyle w:val="NormalTok"/>
        </w:rPr>
        <w:t xml:space="preserve"> backend</w:t>
      </w:r>
    </w:p>
    <w:p>
      <w:pPr>
        <w:pStyle w:val="FirstParagraph"/>
        <w:rPr/>
      </w:pPr>
      <w:r>
        <w:rPr/>
        <w:t xml:space="preserve">Резервная копия БД: </w:t>
      </w:r>
      <w:r>
        <w:rPr>
          <w:rStyle w:val="VerbatimChar"/>
        </w:rPr>
        <w:t>docker compose --env-file .env exec -T postgres pg_dump -U fsp fsp_talent &gt; backup.sql</w:t>
      </w:r>
      <w:r>
        <w:rPr/>
        <w:t>.</w:t>
      </w:r>
      <w:bookmarkEnd w:id="262"/>
    </w:p>
    <w:p>
      <w:pPr>
        <w:pStyle w:val="Heading2"/>
        <w:rPr/>
      </w:pPr>
      <w:bookmarkStart w:id="263" w:name="__RefHeading___Toc22555_775646078"/>
      <w:bookmarkStart w:id="264" w:name="Xa7569717b1ae013f34a8ee6ccb96e95f4adb1e7"/>
      <w:bookmarkEnd w:id="263"/>
      <w:r>
        <w:rPr/>
        <w:t>8.5. Разработка</w:t>
      </w:r>
    </w:p>
    <w:p>
      <w:pPr>
        <w:pStyle w:val="FirstParagraph"/>
        <w:rPr/>
      </w:pPr>
      <w:r>
        <w:rPr/>
        <w:t>Бэкенд без Docker (Python 3.12+), БД — из compose:</w:t>
      </w:r>
    </w:p>
    <w:p>
      <w:pPr>
        <w:pStyle w:val="SourceCode"/>
        <w:rPr/>
      </w:pPr>
      <w:r>
        <w:rPr>
          <w:rStyle w:val="ExtensionTok"/>
        </w:rPr>
        <w:t>docker</w:t>
      </w:r>
      <w:r>
        <w:rPr>
          <w:rStyle w:val="NormalTok"/>
        </w:rPr>
        <w:t xml:space="preserve"> compose up </w:t>
      </w:r>
      <w:r>
        <w:rPr>
          <w:rStyle w:val="AttributeTok"/>
        </w:rPr>
        <w:t>-d</w:t>
      </w:r>
      <w:r>
        <w:rPr>
          <w:rStyle w:val="NormalTok"/>
        </w:rPr>
        <w:t xml:space="preserve"> postgres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backend</w:t>
      </w:r>
      <w:r>
        <w:rPr/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-e</w:t>
      </w:r>
      <w:r>
        <w:rPr>
          <w:rStyle w:val="NormalTok"/>
        </w:rPr>
        <w:t xml:space="preserve"> </w:t>
      </w:r>
      <w:r>
        <w:rPr>
          <w:rStyle w:val="StringTok"/>
        </w:rPr>
        <w:t>".[dev]"</w:t>
      </w:r>
      <w:r>
        <w:rPr/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DATABASE_URL</w:t>
      </w:r>
      <w:r>
        <w:rPr>
          <w:rStyle w:val="OperatorTok"/>
        </w:rPr>
        <w:t>=</w:t>
      </w:r>
      <w:r>
        <w:rPr>
          <w:rStyle w:val="NormalTok"/>
        </w:rPr>
        <w:t>postgresql+asyncpg://fsp:fsp@localhost:15432/fsp_talent</w:t>
      </w:r>
      <w:r>
        <w:rPr/>
        <w:br/>
      </w:r>
      <w:r>
        <w:rPr>
          <w:rStyle w:val="ExtensionTok"/>
        </w:rPr>
        <w:t>alembic</w:t>
      </w:r>
      <w:r>
        <w:rPr>
          <w:rStyle w:val="NormalTok"/>
        </w:rPr>
        <w:t xml:space="preserve"> upgrade head</w:t>
      </w:r>
      <w:r>
        <w:rPr/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app.seed</w:t>
      </w:r>
      <w:r>
        <w:rPr/>
        <w:br/>
      </w:r>
      <w:r>
        <w:rPr>
          <w:rStyle w:val="ExtensionTok"/>
        </w:rPr>
        <w:t>uvicorn</w:t>
      </w:r>
      <w:r>
        <w:rPr>
          <w:rStyle w:val="NormalTok"/>
        </w:rPr>
        <w:t xml:space="preserve"> app.main:app </w:t>
      </w:r>
      <w:r>
        <w:rPr>
          <w:rStyle w:val="AttributeTok"/>
        </w:rPr>
        <w:t>--reload</w:t>
      </w:r>
      <w:r>
        <w:rPr>
          <w:rStyle w:val="NormalTok"/>
        </w:rPr>
        <w:t xml:space="preserve"> </w:t>
      </w:r>
      <w:r>
        <w:rPr>
          <w:rStyle w:val="AttributeTok"/>
        </w:rPr>
        <w:t>--port</w:t>
      </w:r>
      <w:r>
        <w:rPr>
          <w:rStyle w:val="NormalTok"/>
        </w:rPr>
        <w:t xml:space="preserve"> 18000</w:t>
      </w:r>
    </w:p>
    <w:p>
      <w:pPr>
        <w:pStyle w:val="FirstParagraph"/>
        <w:rPr/>
      </w:pPr>
      <w:r>
        <w:rPr/>
        <w:t xml:space="preserve">Проверки (то же делает CI, </w:t>
      </w:r>
      <w:r>
        <w:rPr>
          <w:rStyle w:val="VerbatimChar"/>
        </w:rPr>
        <w:t>.github/workflows/ci.yml</w:t>
      </w:r>
      <w:r>
        <w:rPr/>
        <w:t>):</w:t>
      </w:r>
    </w:p>
    <w:p>
      <w:pPr>
        <w:pStyle w:val="SourceCode"/>
        <w:rPr/>
      </w:pPr>
      <w:r>
        <w:rPr>
          <w:rStyle w:val="FunctionTok"/>
        </w:rPr>
        <w:t>make</w:t>
      </w:r>
      <w:r>
        <w:rPr>
          <w:rStyle w:val="NormalTok"/>
        </w:rPr>
        <w:t xml:space="preserve"> check      </w:t>
      </w:r>
      <w:r>
        <w:rPr>
          <w:rStyle w:val="CommentTok"/>
        </w:rPr>
        <w:t># ruff + mypy + pytest + актуальность docs/api/openapi.json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frontend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npm</w:t>
      </w:r>
      <w:r>
        <w:rPr>
          <w:rStyle w:val="NormalTok"/>
        </w:rPr>
        <w:t xml:space="preserve"> ci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npm</w:t>
      </w:r>
      <w:r>
        <w:rPr>
          <w:rStyle w:val="NormalTok"/>
        </w:rPr>
        <w:t xml:space="preserve"> run lint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npm</w:t>
      </w:r>
      <w:r>
        <w:rPr>
          <w:rStyle w:val="NormalTok"/>
        </w:rPr>
        <w:t xml:space="preserve"> run typecheck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npm</w:t>
      </w:r>
      <w:r>
        <w:rPr>
          <w:rStyle w:val="NormalTok"/>
        </w:rPr>
        <w:t xml:space="preserve"> test </w:t>
      </w:r>
      <w:r>
        <w:rPr>
          <w:rStyle w:val="AttributeTok"/>
        </w:rPr>
        <w:t>--</w:t>
      </w:r>
      <w:r>
        <w:rPr>
          <w:rStyle w:val="NormalTok"/>
        </w:rPr>
        <w:t xml:space="preserve"> </w:t>
      </w:r>
      <w:r>
        <w:rPr>
          <w:rStyle w:val="AttributeTok"/>
        </w:rPr>
        <w:t>--run</w:t>
      </w:r>
      <w:r>
        <w:rPr>
          <w:rStyle w:val="NormalTok"/>
        </w:rPr>
        <w:t xml:space="preserve">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npm</w:t>
      </w:r>
      <w:r>
        <w:rPr>
          <w:rStyle w:val="NormalTok"/>
        </w:rPr>
        <w:t xml:space="preserve"> run build</w:t>
      </w:r>
    </w:p>
    <w:p>
      <w:pPr>
        <w:pStyle w:val="FirstParagraph"/>
        <w:rPr/>
      </w:pPr>
      <w:r>
        <w:rPr/>
        <w:t xml:space="preserve">Полезное: </w:t>
      </w:r>
      <w:r>
        <w:rPr>
          <w:rStyle w:val="VerbatimChar"/>
        </w:rPr>
        <w:t>make openapi</w:t>
      </w:r>
      <w:r>
        <w:rPr/>
        <w:t xml:space="preserve"> — выгрузить схему API; </w:t>
      </w:r>
      <w:r>
        <w:rPr>
          <w:rStyle w:val="VerbatimChar"/>
        </w:rPr>
        <w:t>cd frontend &amp;&amp; npm run gen:api</w:t>
      </w:r>
      <w:r>
        <w:rPr/>
        <w:t xml:space="preserve"> — TS-типы из схемы; </w:t>
      </w:r>
      <w:r>
        <w:rPr>
          <w:rStyle w:val="VerbatimChar"/>
        </w:rPr>
        <w:t>make fixtures</w:t>
      </w:r>
      <w:r>
        <w:rPr/>
        <w:t xml:space="preserve"> — перегенерировать </w:t>
      </w:r>
      <w:r>
        <w:rPr>
          <w:rStyle w:val="VerbatimChar"/>
        </w:rPr>
        <w:t>data/seed</w:t>
      </w:r>
      <w:r>
        <w:rPr/>
        <w:t xml:space="preserve">; </w:t>
      </w:r>
      <w:r>
        <w:rPr>
          <w:rStyle w:val="VerbatimChar"/>
        </w:rPr>
        <w:t>make validate</w:t>
      </w:r>
      <w:r>
        <w:rPr/>
        <w:t xml:space="preserve"> — полная валидация (данные, симуляции, графики, </w:t>
      </w:r>
      <w:r>
        <w:rPr>
          <w:rStyle w:val="VerbatimChar"/>
        </w:rPr>
        <w:t>docs/validation/report.md</w:t>
      </w:r>
      <w:r>
        <w:rPr/>
        <w:t xml:space="preserve">; нужен </w:t>
      </w:r>
      <w:r>
        <w:rPr>
          <w:rStyle w:val="VerbatimChar"/>
        </w:rPr>
        <w:t>matplotlib</w:t>
      </w:r>
      <w:r>
        <w:rPr/>
        <w:t xml:space="preserve">); симуляция движка теста — </w:t>
      </w:r>
      <w:r>
        <w:rPr>
          <w:rStyle w:val="VerbatimChar"/>
        </w:rPr>
        <w:t>PYTHONPATH=backend python -m app.testing.engine.simulate --seed 20261011</w:t>
      </w:r>
      <w:r>
        <w:rPr/>
        <w:t>.</w:t>
      </w:r>
      <w:bookmarkEnd w:id="264"/>
    </w:p>
    <w:p>
      <w:pPr>
        <w:pStyle w:val="Heading2"/>
        <w:rPr/>
      </w:pPr>
      <w:bookmarkStart w:id="265" w:name="__RefHeading___Toc22557_775646078"/>
      <w:bookmarkStart w:id="266" w:name="X7e1aa121c869c3eb08ccc380af2072a2d1244e3"/>
      <w:bookmarkEnd w:id="265"/>
      <w:r>
        <w:rPr/>
        <w:t>8.6. Периодические задачи (cron)</w:t>
      </w:r>
    </w:p>
    <w:p>
      <w:pPr>
        <w:pStyle w:val="FirstParagraph"/>
        <w:rPr/>
      </w:pPr>
      <w:r>
        <w:rPr/>
        <w:t xml:space="preserve">Бэкенд не держит фоновых потоков: периодические работы — отдельные команды, которые запускаются в контейнере </w:t>
      </w:r>
      <w:r>
        <w:rPr>
          <w:rStyle w:val="VerbatimChar"/>
        </w:rPr>
        <w:t>backend</w:t>
      </w:r>
      <w:r>
        <w:rPr/>
        <w:t xml:space="preserve"> (их же можно вызвать без cron — см. последнюю строку).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3810"/>
        <w:gridCol w:w="4236"/>
        <w:gridCol w:w="1876"/>
      </w:tblGrid>
      <w:tr>
        <w:trPr>
          <w:tblHeader w:val="true"/>
        </w:trPr>
        <w:tc>
          <w:tcPr>
            <w:tcW w:w="381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Команда</w:t>
            </w:r>
          </w:p>
        </w:tc>
        <w:tc>
          <w:tcPr>
            <w:tcW w:w="423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Что делает</w:t>
            </w:r>
          </w:p>
        </w:tc>
        <w:tc>
          <w:tcPr>
            <w:tcW w:w="187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Как часто</w:t>
            </w:r>
          </w:p>
        </w:tc>
      </w:tr>
      <w:tr>
        <w:trPr/>
        <w:tc>
          <w:tcPr>
            <w:tcW w:w="381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python -m app.tasks daily</w:t>
            </w:r>
          </w:p>
        </w:tc>
        <w:tc>
          <w:tcPr>
            <w:tcW w:w="423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просрочить регулярные задания без ответа, снизить свежесть профилей (полураспад 30 дней)</w:t>
            </w:r>
          </w:p>
        </w:tc>
        <w:tc>
          <w:tcPr>
            <w:tcW w:w="187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раз в сутки</w:t>
            </w:r>
          </w:p>
        </w:tc>
      </w:tr>
      <w:tr>
        <w:trPr/>
        <w:tc>
          <w:tcPr>
            <w:tcW w:w="381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python -m app.tasks distribute</w:t>
            </w:r>
          </w:p>
        </w:tc>
        <w:tc>
          <w:tcPr>
            <w:tcW w:w="423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раздать активные задания кандидатам без активного задания</w:t>
            </w:r>
          </w:p>
        </w:tc>
        <w:tc>
          <w:tcPr>
            <w:tcW w:w="187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раз в неделю (или раз в N дней)</w:t>
            </w:r>
          </w:p>
        </w:tc>
      </w:tr>
      <w:tr>
        <w:trPr/>
        <w:tc>
          <w:tcPr>
            <w:tcW w:w="381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python -m app.integrations</w:t>
            </w:r>
          </w:p>
        </w:tc>
        <w:tc>
          <w:tcPr>
            <w:tcW w:w="423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повторно отправить вебхуки ATS, у которых подошло время повтора</w:t>
            </w:r>
          </w:p>
        </w:tc>
        <w:tc>
          <w:tcPr>
            <w:tcW w:w="187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раз в минуту</w:t>
            </w:r>
          </w:p>
        </w:tc>
      </w:tr>
      <w:tr>
        <w:trPr/>
        <w:tc>
          <w:tcPr>
            <w:tcW w:w="381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POST /api/tasks/jobs/run?job=daily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(или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distribute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tick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)</w:t>
            </w:r>
          </w:p>
        </w:tc>
        <w:tc>
          <w:tcPr>
            <w:tcW w:w="423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то же для заданий по запросу администратора</w:t>
            </w:r>
          </w:p>
        </w:tc>
        <w:tc>
          <w:tcPr>
            <w:tcW w:w="1876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вручную</w:t>
            </w:r>
          </w:p>
        </w:tc>
      </w:tr>
    </w:tbl>
    <w:p>
      <w:pPr>
        <w:pStyle w:val="TextBody"/>
        <w:rPr/>
      </w:pPr>
      <w:r>
        <w:rPr/>
        <w:t>Пример crontab на сервере стенда (</w:t>
      </w:r>
      <w:r>
        <w:rPr>
          <w:rStyle w:val="VerbatimChar"/>
        </w:rPr>
        <w:t>crontab -e</w:t>
      </w:r>
      <w:r>
        <w:rPr/>
        <w:t xml:space="preserve"> пользователя с доступом к Docker):</w:t>
      </w:r>
    </w:p>
    <w:p>
      <w:pPr>
        <w:pStyle w:val="SourceCode"/>
        <w:rPr/>
      </w:pPr>
      <w:r>
        <w:rPr>
          <w:rStyle w:val="VerbatimChar"/>
        </w:rPr>
        <w:t>C="docker compose -f /opt/fsp-talent/app/infra/stand/compose.yml --env-file /opt/fsp-talent/app/infra/stand/.env exec -T backend"</w:t>
      </w:r>
      <w:r>
        <w:rPr/>
        <w:br/>
      </w:r>
      <w:r>
        <w:rPr>
          <w:rStyle w:val="VerbatimChar"/>
        </w:rPr>
        <w:t>15 3 * * *  $C python -m app.tasks daily</w:t>
      </w:r>
      <w:r>
        <w:rPr/>
        <w:br/>
      </w:r>
      <w:r>
        <w:rPr>
          <w:rStyle w:val="VerbatimChar"/>
        </w:rPr>
        <w:t>0 9 * * 1   $C python -m app.tasks distribute</w:t>
      </w:r>
      <w:r>
        <w:rPr/>
        <w:br/>
      </w:r>
      <w:r>
        <w:rPr>
          <w:rStyle w:val="VerbatimChar"/>
        </w:rPr>
        <w:t>* * * * *   $C python -m app.integrations</w:t>
      </w:r>
    </w:p>
    <w:p>
      <w:pPr>
        <w:pStyle w:val="FirstParagraph"/>
        <w:rPr/>
      </w:pPr>
      <w:r>
        <w:rPr/>
        <w:t xml:space="preserve">Локально (dev-стек) — </w:t>
      </w:r>
      <w:r>
        <w:rPr>
          <w:rStyle w:val="VerbatimChar"/>
        </w:rPr>
        <w:t>docker compose exec backend python -m app.tasks daily</w:t>
      </w:r>
      <w:r>
        <w:rPr/>
        <w:t xml:space="preserve"> и т.д. Повторный или пропущенный запуск безопасен: снижение свежести считается по времени с прошлого запуска, раздача не выдаёт задание дважды, доставка вебхука не повторяется после успеха. Compose-файл стенда cron не поднимает — расписание ставится на хосте, как показано выше.</w:t>
      </w:r>
      <w:bookmarkEnd w:id="266"/>
    </w:p>
    <w:p>
      <w:pPr>
        <w:pStyle w:val="Heading2"/>
        <w:rPr/>
      </w:pPr>
      <w:bookmarkStart w:id="267" w:name="__RefHeading___Toc22559_775646078"/>
      <w:bookmarkStart w:id="268" w:name="Xd19e37d7fd669f29673f424c13e0d6592c30bdb"/>
      <w:bookmarkEnd w:id="267"/>
      <w:r>
        <w:rPr/>
        <w:t>8.7. Частые проблемы</w:t>
      </w:r>
    </w:p>
    <w:tbl>
      <w:tblPr>
        <w:tblStyle w:val="Table"/>
        <w:tblW w:w="5000" w:type="pct"/>
        <w:jc w:val="left"/>
        <w:tblInd w:w="-63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20" w:noHBand="0" w:noVBand="0" w:firstColumn="0" w:lastRow="0" w:lastColumn="0" w:firstRow="1"/>
      </w:tblPr>
      <w:tblGrid>
        <w:gridCol w:w="4960"/>
        <w:gridCol w:w="4961"/>
      </w:tblGrid>
      <w:tr>
        <w:trPr>
          <w:tblHeader w:val="true"/>
        </w:trPr>
        <w:tc>
          <w:tcPr>
            <w:tcW w:w="496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Симптом</w:t>
            </w:r>
          </w:p>
        </w:tc>
        <w:tc>
          <w:tcPr>
            <w:tcW w:w="496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  <w:shd w:fill="EDEDED" w:val="clear"/>
            <w:vAlign w:val="bottom"/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b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b/>
                <w:kern w:val="0"/>
                <w:sz w:val="17"/>
                <w:szCs w:val="24"/>
                <w:lang w:val="ru-RU" w:eastAsia="en-US" w:bidi="ar-SA"/>
              </w:rPr>
              <w:t>Причина и решение</w:t>
            </w:r>
          </w:p>
        </w:tc>
      </w:tr>
      <w:tr>
        <w:trPr/>
        <w:tc>
          <w:tcPr>
            <w:tcW w:w="496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port is already allocated</w:t>
            </w:r>
          </w:p>
        </w:tc>
        <w:tc>
          <w:tcPr>
            <w:tcW w:w="496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порт занят другим процессом — освободите его или поменяйте левую часть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ports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в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docker-compose.yml</w:t>
            </w:r>
          </w:p>
        </w:tc>
      </w:tr>
      <w:tr>
        <w:trPr/>
        <w:tc>
          <w:tcPr>
            <w:tcW w:w="496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Фронт показывает данные, но вход демо-учёткой «не настоящий», в шапке плашка «Смотреть как»</w:t>
            </w:r>
          </w:p>
        </w:tc>
        <w:tc>
          <w:tcPr>
            <w:tcW w:w="496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фронт на моках: в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.env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нет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VITE_USE_MOCKS=false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; после правки —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docker compose up -d frontend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(пересоздать контейнер)</w:t>
            </w:r>
          </w:p>
        </w:tc>
      </w:tr>
      <w:tr>
        <w:trPr/>
        <w:tc>
          <w:tcPr>
            <w:tcW w:w="496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Вход демо-учёткой работает, но кабинеты пустые (нет кандидатов, потребностей, приглашений)</w:t>
            </w:r>
          </w:p>
        </w:tc>
        <w:tc>
          <w:tcPr>
            <w:tcW w:w="496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не загружены демо-данные: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docker compose exec backend python -m app.seed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(в dev вход демо-учёток работает и до загрузки — за счёт режима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DEMO_AUTH_ENABLED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)</w:t>
            </w:r>
          </w:p>
        </w:tc>
      </w:tr>
      <w:tr>
        <w:trPr/>
        <w:tc>
          <w:tcPr>
            <w:tcW w:w="496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Первый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docker compose up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завершился ошибкой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dependency failed to start: container …-postgres-1 is unhealthy</w:t>
            </w:r>
          </w:p>
        </w:tc>
        <w:tc>
          <w:tcPr>
            <w:tcW w:w="496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на медленном диске первичная инициализация PostgreSQL дольше таймаута healthcheck; подождите минуту и повторите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docker compose up -d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— данные уже на месте</w:t>
            </w:r>
          </w:p>
        </w:tc>
      </w:tr>
      <w:tr>
        <w:trPr/>
        <w:tc>
          <w:tcPr>
            <w:tcW w:w="496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Новый пользователь не может войти: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403 email_not_verified</w:t>
            </w:r>
          </w:p>
        </w:tc>
        <w:tc>
          <w:tcPr>
            <w:tcW w:w="496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подтвердите почту по ссылке из письма в Mailpit (http://localhost:18025)</w:t>
            </w:r>
          </w:p>
        </w:tc>
      </w:tr>
      <w:tr>
        <w:trPr/>
        <w:tc>
          <w:tcPr>
            <w:tcW w:w="496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Тест не стартует: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409 bank_empty</w:t>
            </w:r>
          </w:p>
        </w:tc>
        <w:tc>
          <w:tcPr>
            <w:tcW w:w="496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банк задач не синхронизирован: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docker compose exec backend python -m app.testing.sync_bank</w:t>
            </w:r>
          </w:p>
        </w:tc>
      </w:tr>
      <w:tr>
        <w:trPr/>
        <w:tc>
          <w:tcPr>
            <w:tcW w:w="496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Keycloak долго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starting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, вход через ФСП ID отвечает 503</w:t>
            </w:r>
          </w:p>
        </w:tc>
        <w:tc>
          <w:tcPr>
            <w:tcW w:w="496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Keycloak стартует 1–2 минуты и требует до 1 ГБ памяти; подождите или увеличьте память Docker. Основной вход работает без Keycloak</w:t>
            </w:r>
          </w:p>
        </w:tc>
      </w:tr>
      <w:tr>
        <w:trPr/>
        <w:tc>
          <w:tcPr>
            <w:tcW w:w="496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После перезагрузки страницы на сервере без HTTPS сессия теряется</w:t>
            </w:r>
          </w:p>
        </w:tc>
        <w:tc>
          <w:tcPr>
            <w:tcW w:w="496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при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APP_ENV=prod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refresh-cookie только для HTTPS; локально используйте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APP_ENV=dev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или стенд с Caddy</w:t>
            </w:r>
          </w:p>
        </w:tc>
      </w:tr>
      <w:tr>
        <w:trPr/>
        <w:tc>
          <w:tcPr>
            <w:tcW w:w="496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Фронт на другом адресе получает ошибку CORS</w:t>
            </w:r>
          </w:p>
        </w:tc>
        <w:tc>
          <w:tcPr>
            <w:tcW w:w="496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/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добавьте адрес в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CORS_ORIGINS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(JSON-список)</w:t>
            </w:r>
          </w:p>
        </w:tc>
      </w:tr>
      <w:tr>
        <w:trPr/>
        <w:tc>
          <w:tcPr>
            <w:tcW w:w="4960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 w:eastAsia="Cambria" w:cs=""/>
                <w:kern w:val="0"/>
                <w:sz w:val="17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>Не хватает памяти на маленьком сервере</w:t>
            </w:r>
          </w:p>
        </w:tc>
        <w:tc>
          <w:tcPr>
            <w:tcW w:w="4961" w:type="dxa"/>
            <w:tcBorders>
              <w:top w:val="single" w:sz="4" w:space="0" w:color="C8C9CA"/>
              <w:left w:val="single" w:sz="4" w:space="0" w:color="C8C9CA"/>
              <w:bottom w:val="single" w:sz="4" w:space="0" w:color="C8C9CA"/>
              <w:right w:val="single" w:sz="4" w:space="0" w:color="C8C9CA"/>
            </w:tcBorders>
          </w:tcPr>
          <w:p>
            <w:pPr>
              <w:pStyle w:val="Compact"/>
              <w:widowControl/>
              <w:spacing w:before="17" w:after="17"/>
              <w:jc w:val="left"/>
              <w:rPr>
                <w:rFonts w:ascii="Inter" w:hAnsi="Inter"/>
                <w:sz w:val="17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лимиты заданы </w:t>
            </w:r>
            <w:r>
              <w:rPr>
                <w:rStyle w:val="VerbatimChar"/>
                <w:rFonts w:eastAsia="Cambria" w:cs="" w:ascii="JetBrains Mono" w:hAnsi="JetBrains Mono"/>
                <w:kern w:val="0"/>
                <w:sz w:val="16"/>
                <w:szCs w:val="24"/>
                <w:lang w:val="ru-RU" w:eastAsia="en-US" w:bidi="ar-SA"/>
              </w:rPr>
              <w:t>mem_limit</w:t>
            </w:r>
            <w:r>
              <w:rPr>
                <w:rFonts w:eastAsia="Cambria" w:cs=""/>
                <w:kern w:val="0"/>
                <w:sz w:val="17"/>
                <w:szCs w:val="24"/>
                <w:lang w:val="ru-RU" w:eastAsia="en-US" w:bidi="ar-SA"/>
              </w:rPr>
              <w:t xml:space="preserve"> в compose; на 4 ГБ включите swap 2 ГБ</w:t>
            </w:r>
            <w:bookmarkEnd w:id="250"/>
            <w:bookmarkEnd w:id="268"/>
          </w:p>
        </w:tc>
      </w:tr>
    </w:tbl>
    <w:sectPr>
      <w:footerReference w:type="default" r:id="rId49"/>
      <w:type w:val="nextPage"/>
      <w:pgSz w:w="11906" w:h="16838"/>
      <w:pgMar w:left="1134" w:right="850" w:gutter="0" w:header="0" w:top="964" w:footer="850" w:bottom="1244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mbria">
    <w:charset w:val="01"/>
    <w:family w:val="roman"/>
    <w:pitch w:val="variable"/>
  </w:font>
  <w:font w:name="Inter"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JetBrains Mono">
    <w:charset w:val="01"/>
    <w:family w:val="roman"/>
    <w:pitch w:val="variable"/>
  </w:font>
  <w:font w:name="JetBrains Mono">
    <w:charset w:val="01"/>
    <w:family w:val="modern"/>
    <w:pitch w:val="fixed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Inter">
    <w:charset w:val="01"/>
    <w:family w:val="swiss"/>
    <w:pitch w:val="variable"/>
    <w:embedRegular r:id="rId13" w:fontKey="{0D014A78-CABC-4EF0-12AC-5CD89AEFDE0D}"/>
    <w:embedBold r:id="rId14" w:fontKey="{0E014A78-CABC-4EF0-12AC-5CD89AEFDE0E}"/>
    <w:embedItalic r:id="rId15" w:fontKey="{0F014A78-CABC-4EF0-12AC-5CD89AEFDE0F}"/>
    <w:embedBoldItalic r:id="rId16" w:fontKey="{10014A78-CABC-4EF0-12AC-5CD89AEFDE10}"/>
  </w:font>
  <w:font w:name="Inter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jc w:val="right"/>
      <w:rPr>
        <w:color w:val="5A5B63"/>
        <w:sz w:val="16"/>
      </w:rPr>
    </w:pPr>
    <w:r>
      <w:rPr>
        <w:color w:val="5A5B63"/>
        <w:sz w:val="16"/>
      </w:rPr>
      <w:t xml:space="preserve">fsp-talent · сопроводительная документация · </w:t>
    </w:r>
    <w:r>
      <w:rPr>
        <w:color w:val="5A5B63"/>
        <w:sz w:val="16"/>
      </w:rPr>
      <w:fldChar w:fldCharType="begin"/>
    </w:r>
    <w:r>
      <w:rPr>
        <w:sz w:val="16"/>
        <w:color w:val="5A5B63"/>
      </w:rPr>
      <w:instrText xml:space="preserve"> PAGE \* ARABIC </w:instrText>
    </w:r>
    <w:r>
      <w:rPr>
        <w:sz w:val="16"/>
        <w:color w:val="5A5B63"/>
      </w:rPr>
      <w:fldChar w:fldCharType="separate"/>
    </w:r>
    <w:r>
      <w:rPr>
        <w:sz w:val="16"/>
        <w:color w:val="5A5B63"/>
      </w:rPr>
      <w:t>59</w:t>
    </w:r>
    <w:r>
      <w:rPr>
        <w:sz w:val="16"/>
        <w:color w:val="5A5B63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"/>
    <w:lvlOverride w:ilvl="0">
      <w:startOverride w:val="1"/>
    </w:lvlOverride>
  </w:num>
  <w:num w:numId="29">
    <w:abstractNumId w:val="3"/>
  </w:num>
  <w:num w:numId="30">
    <w:abstractNumId w:val="3"/>
  </w:num>
  <w:num w:numId="31">
    <w:abstractNumId w:val="3"/>
  </w:num>
  <w:num w:numId="32">
    <w:abstractNumId w:val="3"/>
  </w:num>
  <w:num w:numId="33">
    <w:abstractNumId w:val="3"/>
  </w:num>
  <w:num w:numId="34">
    <w:abstractNumId w:val="3"/>
  </w:num>
  <w:num w:numId="35">
    <w:abstractNumId w:val="2"/>
    <w:lvlOverride w:ilvl="0">
      <w:startOverride w:val="1"/>
    </w:lvlOverride>
  </w:num>
  <w:num w:numId="36">
    <w:abstractNumId w:val="2"/>
  </w:num>
  <w:num w:numId="37">
    <w:abstractNumId w:val="2"/>
    <w:lvlOverride w:ilvl="0">
      <w:startOverride w:val="1"/>
    </w:lvlOverride>
  </w:num>
  <w:num w:numId="38">
    <w:abstractNumId w:val="2"/>
  </w:num>
  <w:num w:numId="39">
    <w:abstractNumId w:val="2"/>
  </w:num>
  <w:num w:numId="40">
    <w:abstractNumId w:val="2"/>
  </w:num>
  <w:num w:numId="41">
    <w:abstractNumId w:val="3"/>
  </w:num>
  <w:num w:numId="42">
    <w:abstractNumId w:val="3"/>
  </w:num>
  <w:num w:numId="43">
    <w:abstractNumId w:val="2"/>
    <w:lvlOverride w:ilvl="0">
      <w:startOverride w:val="1"/>
    </w:lvlOverride>
  </w:num>
  <w:num w:numId="44">
    <w:abstractNumId w:val="2"/>
  </w:num>
  <w:num w:numId="45">
    <w:abstractNumId w:val="2"/>
  </w:num>
  <w:num w:numId="46">
    <w:abstractNumId w:val="2"/>
  </w:num>
  <w:num w:numId="47">
    <w:abstractNumId w:val="3"/>
  </w:num>
  <w:num w:numId="48">
    <w:abstractNumId w:val="3"/>
  </w:num>
  <w:num w:numId="49">
    <w:abstractNumId w:val="3"/>
  </w:num>
  <w:num w:numId="50">
    <w:abstractNumId w:val="3"/>
  </w:num>
  <w:num w:numId="51">
    <w:abstractNumId w:val="2"/>
    <w:lvlOverride w:ilvl="0">
      <w:startOverride w:val="1"/>
    </w:lvlOverride>
  </w:num>
  <w:num w:numId="52">
    <w:abstractNumId w:val="2"/>
  </w:num>
  <w:num w:numId="53">
    <w:abstractNumId w:val="2"/>
    <w:lvlOverride w:ilvl="0">
      <w:startOverride w:val="1"/>
    </w:lvlOverride>
  </w:num>
  <w:num w:numId="54">
    <w:abstractNumId w:val="2"/>
  </w:num>
  <w:num w:numId="55">
    <w:abstractNumId w:val="2"/>
  </w:num>
  <w:num w:numId="56">
    <w:abstractNumId w:val="2"/>
  </w:num>
  <w:num w:numId="57">
    <w:abstractNumId w:val="3"/>
  </w:num>
  <w:num w:numId="58">
    <w:abstractNumId w:val="3"/>
  </w:num>
  <w:num w:numId="59">
    <w:abstractNumId w:val="3"/>
  </w:num>
  <w:num w:numId="60">
    <w:abstractNumId w:val="3"/>
  </w:num>
  <w:num w:numId="61">
    <w:abstractNumId w:val="2"/>
    <w:lvlOverride w:ilvl="0">
      <w:startOverride w:val="1"/>
    </w:lvlOverride>
  </w:num>
  <w:num w:numId="62">
    <w:abstractNumId w:val="2"/>
  </w:num>
  <w:num w:numId="63">
    <w:abstractNumId w:val="2"/>
  </w:num>
  <w:num w:numId="64">
    <w:abstractNumId w:val="2"/>
  </w:num>
  <w:num w:numId="65">
    <w:abstractNumId w:val="3"/>
  </w:num>
  <w:num w:numId="66">
    <w:abstractNumId w:val="3"/>
  </w:num>
  <w:num w:numId="67">
    <w:abstractNumId w:val="3"/>
  </w:num>
  <w:num w:numId="68">
    <w:abstractNumId w:val="3"/>
  </w:num>
  <w:num w:numId="69">
    <w:abstractNumId w:val="3"/>
  </w:num>
  <w:num w:numId="70">
    <w:abstractNumId w:val="3"/>
  </w:num>
  <w:num w:numId="71">
    <w:abstractNumId w:val="3"/>
  </w:num>
  <w:num w:numId="72">
    <w:abstractNumId w:val="3"/>
  </w:num>
  <w:num w:numId="73">
    <w:abstractNumId w:val="3"/>
  </w:num>
  <w:num w:numId="74">
    <w:abstractNumId w:val="3"/>
  </w:num>
  <w:num w:numId="75">
    <w:abstractNumId w:val="3"/>
  </w:num>
  <w:num w:numId="76">
    <w:abstractNumId w:val="3"/>
  </w:num>
  <w:num w:numId="77">
    <w:abstractNumId w:val="3"/>
  </w:num>
  <w:num w:numId="78">
    <w:abstractNumId w:val="3"/>
  </w:num>
  <w:num w:numId="79">
    <w:abstractNumId w:val="2"/>
    <w:lvlOverride w:ilvl="0">
      <w:startOverride w:val="1"/>
    </w:lvlOverride>
  </w:num>
  <w:num w:numId="80">
    <w:abstractNumId w:val="2"/>
  </w:num>
  <w:num w:numId="81">
    <w:abstractNumId w:val="2"/>
  </w:num>
  <w:num w:numId="82">
    <w:abstractNumId w:val="2"/>
  </w:num>
  <w:num w:numId="83">
    <w:abstractNumId w:val="2"/>
  </w:num>
  <w:num w:numId="84">
    <w:abstractNumId w:val="3"/>
  </w:num>
  <w:num w:numId="85">
    <w:abstractNumId w:val="3"/>
  </w:num>
  <w:num w:numId="86">
    <w:abstractNumId w:val="3"/>
  </w:num>
  <w:num w:numId="87">
    <w:abstractNumId w:val="3"/>
  </w:num>
  <w:num w:numId="88">
    <w:abstractNumId w:val="3"/>
  </w:num>
  <w:num w:numId="89">
    <w:abstractNumId w:val="3"/>
  </w:num>
  <w:num w:numId="90">
    <w:abstractNumId w:val="3"/>
  </w:num>
  <w:num w:numId="91">
    <w:abstractNumId w:val="3"/>
  </w:num>
  <w:num w:numId="92">
    <w:abstractNumId w:val="3"/>
  </w:num>
  <w:num w:numId="93">
    <w:abstractNumId w:val="3"/>
  </w:num>
  <w:num w:numId="94">
    <w:abstractNumId w:val="3"/>
  </w:num>
  <w:num w:numId="95">
    <w:abstractNumId w:val="3"/>
  </w:num>
  <w:num w:numId="96">
    <w:abstractNumId w:val="3"/>
  </w:num>
  <w:num w:numId="97">
    <w:abstractNumId w:val="3"/>
  </w:num>
  <w:num w:numId="98">
    <w:abstractNumId w:val="3"/>
  </w:num>
  <w:num w:numId="99">
    <w:abstractNumId w:val="3"/>
  </w:num>
  <w:num w:numId="100">
    <w:abstractNumId w:val="3"/>
  </w:num>
  <w:num w:numId="101">
    <w:abstractNumId w:val="3"/>
  </w:num>
  <w:num w:numId="102">
    <w:abstractNumId w:val="2"/>
    <w:lvlOverride w:ilvl="0">
      <w:startOverride w:val="1"/>
    </w:lvlOverride>
  </w:num>
  <w:num w:numId="103">
    <w:abstractNumId w:val="2"/>
  </w:num>
  <w:num w:numId="104">
    <w:abstractNumId w:val="2"/>
  </w:num>
  <w:num w:numId="105">
    <w:abstractNumId w:val="2"/>
  </w:num>
  <w:num w:numId="106">
    <w:abstractNumId w:val="3"/>
  </w:num>
  <w:num w:numId="107">
    <w:abstractNumId w:val="3"/>
  </w:num>
  <w:num w:numId="108">
    <w:abstractNumId w:val="3"/>
  </w:num>
  <w:num w:numId="109">
    <w:abstractNumId w:val="3"/>
  </w:num>
  <w:num w:numId="110">
    <w:abstractNumId w:val="3"/>
  </w:num>
  <w:num w:numId="111">
    <w:abstractNumId w:val="3"/>
  </w:num>
  <w:num w:numId="112">
    <w:abstractNumId w:val="3"/>
  </w:num>
  <w:num w:numId="113">
    <w:abstractNumId w:val="2"/>
    <w:lvlOverride w:ilvl="0">
      <w:startOverride w:val="1"/>
    </w:lvlOverride>
  </w:num>
  <w:num w:numId="114">
    <w:abstractNumId w:val="2"/>
  </w:num>
  <w:num w:numId="115">
    <w:abstractNumId w:val="2"/>
  </w:num>
  <w:num w:numId="116">
    <w:abstractNumId w:val="2"/>
  </w:num>
  <w:num w:numId="117">
    <w:abstractNumId w:val="3"/>
  </w:num>
  <w:num w:numId="118">
    <w:abstractNumId w:val="3"/>
  </w:num>
  <w:num w:numId="119">
    <w:abstractNumId w:val="3"/>
  </w:num>
  <w:num w:numId="120">
    <w:abstractNumId w:val="3"/>
  </w:num>
  <w:num w:numId="121">
    <w:abstractNumId w:val="3"/>
  </w:num>
  <w:num w:numId="122">
    <w:abstractNumId w:val="3"/>
  </w:num>
</w:numbering>
</file>

<file path=word/settings.xml><?xml version="1.0" encoding="utf-8"?>
<w:settings xmlns:w="http://schemas.openxmlformats.org/wordprocessingml/2006/main">
  <w:zoom w:percent="100"/>
  <w:embedTrueTypeFonts/>
  <w:embedSystemFonts/>
  <w:defaultTabStop w:val="1134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Inter" w:hAnsi="Inter" w:eastAsia="Inter" w:cs="Inter"/>
      <w:color w:val="1B1C21"/>
      <w:kern w:val="0"/>
      <w:sz w:val="20"/>
      <w:szCs w:val="24"/>
      <w:lang w:val="ru-RU" w:eastAsia="en-US" w:bidi="ar-SA"/>
    </w:rPr>
  </w:style>
  <w:style w:type="paragraph" w:styleId="Heading1">
    <w:name w:val="Heading 1"/>
    <w:basedOn w:val="Normal"/>
    <w:next w:val="TextBody"/>
    <w:uiPriority w:val="9"/>
    <w:qFormat/>
    <w:pPr>
      <w:keepNext w:val="true"/>
      <w:keepLines/>
      <w:spacing w:before="238" w:after="91"/>
      <w:outlineLvl w:val="0"/>
    </w:pPr>
    <w:rPr>
      <w:rFonts w:ascii="JetBrains Mono" w:hAnsi="JetBrains Mono" w:eastAsia="Inter" w:cs="Inter"/>
      <w:b/>
      <w:bCs/>
      <w:color w:val="402FFF"/>
      <w:sz w:val="36"/>
      <w:szCs w:val="32"/>
    </w:rPr>
  </w:style>
  <w:style w:type="paragraph" w:styleId="Heading2">
    <w:name w:val="Heading 2"/>
    <w:basedOn w:val="Normal"/>
    <w:next w:val="TextBody"/>
    <w:uiPriority w:val="9"/>
    <w:unhideWhenUsed/>
    <w:qFormat/>
    <w:pPr>
      <w:keepNext w:val="true"/>
      <w:keepLines/>
      <w:spacing w:before="170" w:after="91"/>
      <w:outlineLvl w:val="1"/>
    </w:pPr>
    <w:rPr>
      <w:rFonts w:ascii="JetBrains Mono" w:hAnsi="JetBrains Mono" w:eastAsia="Inter" w:cs="Inter"/>
      <w:b/>
      <w:bCs/>
      <w:color w:val="402FFF"/>
      <w:sz w:val="27"/>
      <w:szCs w:val="28"/>
    </w:rPr>
  </w:style>
  <w:style w:type="paragraph" w:styleId="Heading3">
    <w:name w:val="Heading 3"/>
    <w:basedOn w:val="Normal"/>
    <w:next w:val="TextBody"/>
    <w:uiPriority w:val="9"/>
    <w:unhideWhenUsed/>
    <w:qFormat/>
    <w:pPr>
      <w:keepNext w:val="true"/>
      <w:keepLines/>
      <w:spacing w:before="170" w:after="91"/>
      <w:outlineLvl w:val="2"/>
    </w:pPr>
    <w:rPr>
      <w:rFonts w:ascii="JetBrains Mono" w:hAnsi="JetBrains Mono" w:eastAsia="Inter" w:cs="Inter"/>
      <w:b/>
      <w:bCs/>
      <w:color w:val="1B1C21"/>
      <w:sz w:val="23"/>
      <w:szCs w:val="24"/>
    </w:rPr>
  </w:style>
  <w:style w:type="paragraph" w:styleId="Heading4">
    <w:name w:val="Heading 4"/>
    <w:basedOn w:val="Normal"/>
    <w:next w:val="TextBody"/>
    <w:uiPriority w:val="9"/>
    <w:unhideWhenUsed/>
    <w:qFormat/>
    <w:pPr>
      <w:keepNext w:val="true"/>
      <w:keepLines/>
      <w:spacing w:before="170" w:after="91"/>
      <w:outlineLvl w:val="3"/>
    </w:pPr>
    <w:rPr>
      <w:rFonts w:ascii="JetBrains Mono" w:hAnsi="JetBrains Mono" w:eastAsia="Inter" w:cs="Inter"/>
      <w:b/>
      <w:bCs/>
      <w:i/>
      <w:color w:val="1B1C21"/>
      <w:sz w:val="21"/>
      <w:szCs w:val="24"/>
    </w:rPr>
  </w:style>
  <w:style w:type="paragraph" w:styleId="Heading5">
    <w:name w:val="Heading 5"/>
    <w:basedOn w:val="Normal"/>
    <w:next w:val="TextBody"/>
    <w:uiPriority w:val="9"/>
    <w:unhideWhenUsed/>
    <w:qFormat/>
    <w:pPr>
      <w:keepNext w:val="true"/>
      <w:keepLines/>
      <w:spacing w:before="200" w:after="0"/>
      <w:outlineLvl w:val="4"/>
    </w:pPr>
    <w:rPr>
      <w:rFonts w:ascii="Inter" w:hAnsi="Inter" w:eastAsia="Inter" w:cs="Inter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TextBody"/>
    <w:uiPriority w:val="9"/>
    <w:unhideWhenUsed/>
    <w:qFormat/>
    <w:pPr>
      <w:keepNext w:val="true"/>
      <w:keepLines/>
      <w:spacing w:before="200" w:after="0"/>
      <w:outlineLvl w:val="5"/>
    </w:pPr>
    <w:rPr>
      <w:rFonts w:ascii="Inter" w:hAnsi="Inter" w:eastAsia="Inter" w:cs="Inter"/>
      <w:color w:val="4F81BD" w:themeColor="accent1"/>
      <w:sz w:val="24"/>
      <w:szCs w:val="24"/>
    </w:rPr>
  </w:style>
  <w:style w:type="paragraph" w:styleId="Heading7">
    <w:name w:val="Heading 7"/>
    <w:basedOn w:val="Normal"/>
    <w:next w:val="TextBody"/>
    <w:uiPriority w:val="9"/>
    <w:unhideWhenUsed/>
    <w:qFormat/>
    <w:pPr>
      <w:keepNext w:val="true"/>
      <w:keepLines/>
      <w:spacing w:before="200" w:after="0"/>
      <w:outlineLvl w:val="6"/>
    </w:pPr>
    <w:rPr>
      <w:rFonts w:ascii="Inter" w:hAnsi="Inter" w:eastAsia="Inter" w:cs="Inter"/>
      <w:color w:val="4F81BD" w:themeColor="accent1"/>
      <w:sz w:val="24"/>
      <w:szCs w:val="24"/>
    </w:rPr>
  </w:style>
  <w:style w:type="paragraph" w:styleId="Heading8">
    <w:name w:val="Heading 8"/>
    <w:basedOn w:val="Normal"/>
    <w:next w:val="TextBody"/>
    <w:uiPriority w:val="9"/>
    <w:unhideWhenUsed/>
    <w:qFormat/>
    <w:pPr>
      <w:keepNext w:val="true"/>
      <w:keepLines/>
      <w:spacing w:before="200" w:after="0"/>
      <w:outlineLvl w:val="7"/>
    </w:pPr>
    <w:rPr>
      <w:rFonts w:ascii="Inter" w:hAnsi="Inter" w:eastAsia="Inter" w:cs="Inter"/>
      <w:color w:val="4F81BD" w:themeColor="accent1"/>
      <w:sz w:val="24"/>
      <w:szCs w:val="24"/>
    </w:rPr>
  </w:style>
  <w:style w:type="paragraph" w:styleId="Heading9">
    <w:name w:val="Heading 9"/>
    <w:basedOn w:val="Normal"/>
    <w:next w:val="TextBody"/>
    <w:uiPriority w:val="9"/>
    <w:unhideWhenUsed/>
    <w:qFormat/>
    <w:pPr>
      <w:keepNext w:val="true"/>
      <w:keepLines/>
      <w:spacing w:before="200" w:after="0"/>
      <w:outlineLvl w:val="8"/>
    </w:pPr>
    <w:rPr>
      <w:rFonts w:ascii="Inter" w:hAnsi="Inter" w:eastAsia="Inter" w:cs="Inter"/>
      <w:color w:val="4F81BD" w:themeColor="accent1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JetBrains Mono" w:hAnsi="JetBrains Mono"/>
      <w:sz w:val="17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InternetLink">
    <w:name w:val="Hyperlink"/>
    <w:basedOn w:val="BodyTextChar"/>
    <w:rPr>
      <w:color w:val="402FFF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SourceText">
    <w:name w:val="Source Text"/>
    <w:qFormat/>
    <w:rPr>
      <w:rFonts w:ascii="JetBrains Mono" w:hAnsi="JetBrains Mono" w:eastAsia="DejaVu Sans Mono" w:cs="DejaVu Sans Mono"/>
      <w:sz w:val="17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Inter" w:hAnsi="Inter" w:eastAsia="Inter" w:cs="Inter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before="57" w:after="91"/>
    </w:pPr>
    <w:rPr>
      <w:rFonts w:ascii="Inter" w:hAnsi="Inter" w:eastAsia="Inter" w:cs="Inter"/>
      <w:sz w:val="20"/>
    </w:rPr>
  </w:style>
  <w:style w:type="paragraph" w:styleId="List">
    <w:name w:val="List"/>
    <w:basedOn w:val="TextBody"/>
    <w:pPr/>
    <w:rPr>
      <w:rFonts w:ascii="Inter" w:hAnsi="Inter" w:eastAsia="Inter" w:cs="Inter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rFonts w:ascii="Inter" w:hAnsi="Inter" w:eastAsia="Inter" w:cs="Inter"/>
      <w:i/>
    </w:rPr>
  </w:style>
  <w:style w:type="paragraph" w:styleId="Index">
    <w:name w:val="Index"/>
    <w:basedOn w:val="Normal"/>
    <w:qFormat/>
    <w:pPr>
      <w:suppressLineNumbers/>
    </w:pPr>
    <w:rPr>
      <w:rFonts w:ascii="Inter" w:hAnsi="Inter" w:eastAsia="Inter" w:cs="Inter"/>
    </w:rPr>
  </w:style>
  <w:style w:type="paragraph" w:styleId="FirstParagraph" w:customStyle="1">
    <w:name w:val="First Paragraph"/>
    <w:basedOn w:val="TextBody"/>
    <w:next w:val="TextBody"/>
    <w:qFormat/>
    <w:pPr>
      <w:spacing w:before="57" w:after="91"/>
    </w:pPr>
    <w:rPr>
      <w:rFonts w:ascii="Inter" w:hAnsi="Inter" w:eastAsia="Inter" w:cs="Inter"/>
      <w:sz w:val="20"/>
    </w:rPr>
  </w:style>
  <w:style w:type="paragraph" w:styleId="Compact" w:customStyle="1">
    <w:name w:val="Compact"/>
    <w:basedOn w:val="TextBody"/>
    <w:qFormat/>
    <w:pPr>
      <w:spacing w:before="23" w:after="23"/>
    </w:pPr>
    <w:rPr>
      <w:rFonts w:ascii="Inter" w:hAnsi="Inter" w:eastAsia="Inter" w:cs="Inter"/>
      <w:sz w:val="17"/>
    </w:rPr>
  </w:style>
  <w:style w:type="paragraph" w:styleId="Title">
    <w:name w:val="Title"/>
    <w:basedOn w:val="Normal"/>
    <w:next w:val="TextBody"/>
    <w:qFormat/>
    <w:pPr>
      <w:keepNext w:val="true"/>
      <w:keepLines/>
      <w:spacing w:before="480" w:after="240"/>
      <w:jc w:val="center"/>
    </w:pPr>
    <w:rPr>
      <w:rFonts w:ascii="Inter" w:hAnsi="Inter" w:eastAsia="Inter" w:cs="Inter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TextBody"/>
    <w:qFormat/>
    <w:pPr>
      <w:keepNext w:val="true"/>
      <w:keepLines/>
      <w:spacing w:before="240" w:after="240"/>
      <w:jc w:val="center"/>
    </w:pPr>
    <w:rPr>
      <w:rFonts w:ascii="Inter" w:hAnsi="Inter" w:eastAsia="Inter" w:cs="Inter"/>
      <w:sz w:val="30"/>
      <w:szCs w:val="30"/>
    </w:rPr>
  </w:style>
  <w:style w:type="paragraph" w:styleId="Author" w:customStyle="1">
    <w:name w:val="Author"/>
    <w:next w:val="TextBody"/>
    <w:qFormat/>
    <w:pPr>
      <w:keepNext w:val="true"/>
      <w:keepLines/>
      <w:widowControl/>
      <w:bidi w:val="0"/>
      <w:spacing w:before="0" w:after="200"/>
      <w:jc w:val="center"/>
    </w:pPr>
    <w:rPr>
      <w:rFonts w:ascii="Inter" w:hAnsi="Inter" w:eastAsia="Inter" w:cs="Inter"/>
      <w:color w:val="auto"/>
      <w:kern w:val="0"/>
      <w:sz w:val="24"/>
      <w:szCs w:val="24"/>
      <w:lang w:val="ru-RU" w:eastAsia="en-US" w:bidi="ar-SA"/>
    </w:rPr>
  </w:style>
  <w:style w:type="paragraph" w:styleId="Date">
    <w:name w:val="Date"/>
    <w:next w:val="TextBody"/>
    <w:qFormat/>
    <w:pPr>
      <w:keepNext w:val="true"/>
      <w:keepLines/>
      <w:widowControl/>
      <w:bidi w:val="0"/>
      <w:spacing w:before="0" w:after="200"/>
      <w:jc w:val="center"/>
    </w:pPr>
    <w:rPr>
      <w:rFonts w:ascii="Inter" w:hAnsi="Inter" w:eastAsia="Inter" w:cs="Inter"/>
      <w:color w:val="auto"/>
      <w:kern w:val="0"/>
      <w:sz w:val="24"/>
      <w:szCs w:val="24"/>
      <w:lang w:val="ru-RU" w:eastAsia="en-US" w:bidi="ar-SA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300" w:after="300"/>
    </w:pPr>
    <w:rPr>
      <w:rFonts w:ascii="Inter" w:hAnsi="Inter" w:eastAsia="Inter" w:cs="Inter"/>
      <w:sz w:val="20"/>
      <w:szCs w:val="20"/>
    </w:rPr>
  </w:style>
  <w:style w:type="paragraph" w:styleId="Bibliography">
    <w:name w:val="Bibliography"/>
    <w:basedOn w:val="Normal"/>
    <w:qFormat/>
    <w:pPr/>
    <w:rPr>
      <w:rFonts w:ascii="Inter" w:hAnsi="Inter" w:eastAsia="Inter" w:cs="Inter"/>
    </w:rPr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left="480" w:right="480" w:hanging="0"/>
    </w:pPr>
    <w:rPr>
      <w:rFonts w:ascii="Inter" w:hAnsi="Inter" w:eastAsia="Inter" w:cs="Inter"/>
    </w:rPr>
  </w:style>
  <w:style w:type="paragraph" w:styleId="Footnote">
    <w:name w:val="Footnote Text"/>
    <w:basedOn w:val="Normal"/>
    <w:uiPriority w:val="9"/>
    <w:unhideWhenUsed/>
    <w:qFormat/>
    <w:pPr/>
    <w:rPr>
      <w:rFonts w:ascii="Inter" w:hAnsi="Inter" w:eastAsia="Inter" w:cs="Inter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rFonts w:ascii="Inter" w:hAnsi="Inter" w:eastAsia="Inter" w:cs="Inter"/>
      <w:b/>
    </w:rPr>
  </w:style>
  <w:style w:type="paragraph" w:styleId="Definition" w:customStyle="1">
    <w:name w:val="Definition"/>
    <w:basedOn w:val="Normal"/>
    <w:qFormat/>
    <w:pPr/>
    <w:rPr>
      <w:rFonts w:ascii="Inter" w:hAnsi="Inter" w:eastAsia="Inter" w:cs="Inter"/>
    </w:rPr>
  </w:style>
  <w:style w:type="paragraph" w:styleId="TableCaption" w:customStyle="1">
    <w:name w:val="Table Caption"/>
    <w:basedOn w:val="Caption"/>
    <w:qFormat/>
    <w:pPr>
      <w:keepNext w:val="true"/>
    </w:pPr>
    <w:rPr>
      <w:rFonts w:ascii="Inter" w:hAnsi="Inter" w:eastAsia="Inter" w:cs="Inter"/>
    </w:rPr>
  </w:style>
  <w:style w:type="paragraph" w:styleId="ImageCaption" w:customStyle="1">
    <w:name w:val="Image Caption"/>
    <w:basedOn w:val="Caption"/>
    <w:qFormat/>
    <w:pPr/>
    <w:rPr>
      <w:rFonts w:ascii="Inter" w:hAnsi="Inter" w:eastAsia="Inter" w:cs="Inter"/>
      <w:i/>
      <w:color w:val="5A5B63"/>
      <w:sz w:val="17"/>
    </w:rPr>
  </w:style>
  <w:style w:type="paragraph" w:styleId="Figure" w:customStyle="1">
    <w:name w:val="Figure"/>
    <w:basedOn w:val="Normal"/>
    <w:qFormat/>
    <w:pPr>
      <w:jc w:val="center"/>
    </w:pPr>
    <w:rPr>
      <w:rFonts w:ascii="Inter" w:hAnsi="Inter" w:eastAsia="Inter" w:cs="Inter"/>
    </w:rPr>
  </w:style>
  <w:style w:type="paragraph" w:styleId="CaptionedFigure" w:customStyle="1">
    <w:name w:val="Captioned Figure"/>
    <w:basedOn w:val="Figure"/>
    <w:qFormat/>
    <w:pPr>
      <w:keepNext w:val="true"/>
      <w:jc w:val="center"/>
    </w:pPr>
    <w:rPr>
      <w:rFonts w:ascii="Inter" w:hAnsi="Inter" w:eastAsia="Inter" w:cs="Inter"/>
    </w:rPr>
  </w:style>
  <w:style w:type="paragraph" w:styleId="IndexHeading">
    <w:name w:val="Index Heading"/>
    <w:basedOn w:val="Heading"/>
    <w:pPr/>
    <w:rPr>
      <w:rFonts w:ascii="Inter" w:hAnsi="Inter" w:eastAsia="Inter" w:cs="Inter"/>
    </w:rPr>
  </w:style>
  <w:style w:type="paragraph" w:styleId="ContentsHeading">
    <w:name w:val="TOC Heading"/>
    <w:basedOn w:val="Heading1"/>
    <w:next w:val="TextBody"/>
    <w:uiPriority w:val="39"/>
    <w:unhideWhenUsed/>
    <w:qFormat/>
    <w:pPr>
      <w:spacing w:lineRule="auto" w:line="259" w:before="240" w:after="0"/>
      <w:outlineLvl w:val="9"/>
    </w:pPr>
    <w:rPr>
      <w:rFonts w:ascii="JetBrains Mono" w:hAnsi="JetBrains Mono" w:eastAsia="Inter" w:cs="Inter"/>
      <w:b w:val="false"/>
      <w:bCs w:val="false"/>
      <w:color w:val="402FFF" w:themeShade="bf"/>
      <w:sz w:val="36"/>
    </w:rPr>
  </w:style>
  <w:style w:type="paragraph" w:styleId="FSPKind" w:customStyle="1">
    <w:name w:val="FSP Kind"/>
    <w:basedOn w:val="TextBody"/>
    <w:qFormat/>
    <w:pPr/>
    <w:rPr>
      <w:rFonts w:ascii="JetBrains Mono" w:hAnsi="JetBrains Mono" w:eastAsia="Inter" w:cs="Inter"/>
      <w:color w:val="402FFF"/>
      <w:sz w:val="24"/>
    </w:rPr>
  </w:style>
  <w:style w:type="paragraph" w:styleId="FSPMeta" w:customStyle="1">
    <w:name w:val="FSP Meta"/>
    <w:basedOn w:val="TextBody"/>
    <w:qFormat/>
    <w:pPr>
      <w:spacing w:before="57" w:after="68"/>
    </w:pPr>
    <w:rPr>
      <w:rFonts w:ascii="Inter" w:hAnsi="Inter" w:eastAsia="Inter" w:cs="Inter"/>
      <w:color w:val="1B1C21"/>
      <w:sz w:val="22"/>
    </w:rPr>
  </w:style>
  <w:style w:type="paragraph" w:styleId="FSPNote" w:customStyle="1">
    <w:name w:val="FSP Note"/>
    <w:basedOn w:val="TextBody"/>
    <w:qFormat/>
    <w:pPr/>
    <w:rPr>
      <w:rFonts w:ascii="Inter" w:hAnsi="Inter" w:eastAsia="Inter" w:cs="Inter"/>
      <w:color w:val="5A5B63"/>
      <w:sz w:val="18"/>
    </w:rPr>
  </w:style>
  <w:style w:type="paragraph" w:styleId="FSPSubtitle" w:customStyle="1">
    <w:name w:val="FSP Subtitle"/>
    <w:basedOn w:val="TextBody"/>
    <w:qFormat/>
    <w:pPr>
      <w:spacing w:before="57" w:after="227"/>
    </w:pPr>
    <w:rPr>
      <w:rFonts w:ascii="Inter" w:hAnsi="Inter" w:eastAsia="Inter" w:cs="Inter"/>
      <w:color w:val="1B1C21"/>
      <w:sz w:val="32"/>
    </w:rPr>
  </w:style>
  <w:style w:type="paragraph" w:styleId="FSPTitle" w:customStyle="1">
    <w:name w:val="FSP Title"/>
    <w:basedOn w:val="TextBody"/>
    <w:qFormat/>
    <w:pPr/>
    <w:rPr>
      <w:rFonts w:ascii="JetBrains Mono" w:hAnsi="JetBrains Mono" w:eastAsia="Inter" w:cs="Inter"/>
      <w:b/>
      <w:color w:val="402FFF"/>
      <w:sz w:val="68"/>
    </w:rPr>
  </w:style>
  <w:style w:type="paragraph" w:styleId="SourceCode" w:customStyle="1">
    <w:name w:val="Source Code"/>
    <w:basedOn w:val="Normal"/>
    <w:link w:val="VerbatimChar"/>
    <w:qFormat/>
    <w:pPr>
      <w:shd w:fill="F4F4F6" w:val="clear"/>
      <w:ind w:left="85" w:right="85" w:hanging="0"/>
    </w:pPr>
    <w:rPr>
      <w:rFonts w:ascii="JetBrains Mono" w:hAnsi="JetBrains Mono" w:eastAsia="Inter" w:cs="Inter"/>
      <w:sz w:val="16"/>
    </w:rPr>
  </w:style>
  <w:style w:type="paragraph" w:styleId="FirstLineIndent">
    <w:name w:val="Body Text First Indent"/>
    <w:basedOn w:val="TextBody"/>
    <w:pPr>
      <w:ind w:firstLine="283"/>
    </w:pPr>
    <w:rPr>
      <w:rFonts w:ascii="Inter" w:hAnsi="Inter" w:eastAsia="Inter" w:cs="Inter"/>
    </w:rPr>
  </w:style>
  <w:style w:type="paragraph" w:styleId="HangingIndent">
    <w:name w:val="Hanging Indent"/>
    <w:basedOn w:val="TextBody"/>
    <w:qFormat/>
    <w:pPr>
      <w:tabs>
        <w:tab w:val="clear" w:pos="720"/>
        <w:tab w:val="left" w:pos="0" w:leader="none"/>
      </w:tabs>
      <w:ind w:left="567" w:hanging="283"/>
    </w:pPr>
    <w:rPr>
      <w:rFonts w:ascii="Inter" w:hAnsi="Inter" w:eastAsia="Inter" w:cs="Inter"/>
    </w:rPr>
  </w:style>
  <w:style w:type="paragraph" w:styleId="TextBodyIndent">
    <w:name w:val="Body Text Indent"/>
    <w:basedOn w:val="TextBody"/>
    <w:pPr>
      <w:ind w:left="283" w:hanging="0"/>
    </w:pPr>
    <w:rPr>
      <w:rFonts w:ascii="Inter" w:hAnsi="Inter" w:eastAsia="Inter" w:cs="Inter"/>
    </w:rPr>
  </w:style>
  <w:style w:type="paragraph" w:styleId="ComplimentaryClose">
    <w:name w:val="Salutation"/>
    <w:basedOn w:val="Normal"/>
    <w:pPr>
      <w:suppressLineNumbers/>
    </w:pPr>
    <w:rPr>
      <w:rFonts w:ascii="Inter" w:hAnsi="Inter" w:eastAsia="Inter" w:cs="Inter"/>
    </w:rPr>
  </w:style>
  <w:style w:type="paragraph" w:styleId="Signature">
    <w:name w:val="Signature"/>
    <w:basedOn w:val="Normal"/>
    <w:pPr>
      <w:suppressLineNumbers/>
    </w:pPr>
    <w:rPr>
      <w:rFonts w:ascii="Inter" w:hAnsi="Inter" w:eastAsia="Inter" w:cs="Inter"/>
    </w:rPr>
  </w:style>
  <w:style w:type="paragraph" w:styleId="ListIndent">
    <w:name w:val="List Indent"/>
    <w:basedOn w:val="TextBody"/>
    <w:qFormat/>
    <w:pPr>
      <w:tabs>
        <w:tab w:val="clear" w:pos="720"/>
        <w:tab w:val="left" w:pos="0" w:leader="none"/>
      </w:tabs>
      <w:ind w:left="2835" w:hanging="2551"/>
    </w:pPr>
    <w:rPr>
      <w:rFonts w:ascii="Inter" w:hAnsi="Inter" w:eastAsia="Inter" w:cs="Inter"/>
    </w:rPr>
  </w:style>
  <w:style w:type="paragraph" w:styleId="Marginalia">
    <w:name w:val="Annotation Text"/>
    <w:basedOn w:val="TextBody"/>
    <w:pPr>
      <w:ind w:left="2268" w:hanging="0"/>
    </w:pPr>
    <w:rPr>
      <w:rFonts w:ascii="Inter" w:hAnsi="Inter" w:eastAsia="Inter" w:cs="Inter"/>
    </w:rPr>
  </w:style>
  <w:style w:type="paragraph" w:styleId="Heading10">
    <w:name w:val="Heading 10"/>
    <w:basedOn w:val="Heading"/>
    <w:next w:val="TextBody"/>
    <w:qFormat/>
    <w:pPr>
      <w:numPr>
        <w:ilvl w:val="8"/>
        <w:numId w:val="1"/>
      </w:numPr>
      <w:spacing w:before="60" w:after="60"/>
      <w:outlineLvl w:val="8"/>
    </w:pPr>
    <w:rPr>
      <w:rFonts w:ascii="Inter" w:hAnsi="Inter" w:eastAsia="Inter" w:cs="Inter"/>
      <w:b/>
      <w:bCs/>
      <w:sz w:val="18"/>
      <w:szCs w:val="18"/>
    </w:rPr>
  </w:style>
  <w:style w:type="paragraph" w:styleId="Appendix">
    <w:name w:val="Closing"/>
    <w:basedOn w:val="Heading"/>
    <w:next w:val="TextBody"/>
    <w:pPr>
      <w:jc w:val="center"/>
    </w:pPr>
    <w:rPr>
      <w:rFonts w:ascii="Inter" w:hAnsi="Inter" w:eastAsia="Inter" w:cs="Inter"/>
      <w:b/>
      <w:bCs/>
      <w:sz w:val="32"/>
      <w:szCs w:val="32"/>
    </w:rPr>
  </w:style>
  <w:style w:type="paragraph" w:styleId="Numbering1Start">
    <w:name w:val="Numbering 1 Start"/>
    <w:basedOn w:val="List"/>
    <w:next w:val="Numbering1"/>
    <w:qFormat/>
    <w:pPr>
      <w:spacing w:before="240" w:after="120"/>
      <w:ind w:left="360" w:hanging="360"/>
    </w:pPr>
    <w:rPr>
      <w:rFonts w:ascii="Inter" w:hAnsi="Inter" w:eastAsia="Inter" w:cs="Inter"/>
    </w:rPr>
  </w:style>
  <w:style w:type="paragraph" w:styleId="Numbering1">
    <w:name w:val="List 3"/>
    <w:basedOn w:val="List"/>
    <w:pPr>
      <w:spacing w:before="0" w:after="120"/>
      <w:ind w:left="360" w:hanging="360"/>
    </w:pPr>
    <w:rPr>
      <w:rFonts w:ascii="Inter" w:hAnsi="Inter" w:eastAsia="Inter" w:cs="Inter"/>
    </w:rPr>
  </w:style>
  <w:style w:type="paragraph" w:styleId="Numbering1End">
    <w:name w:val="Numbering 1 End"/>
    <w:basedOn w:val="List"/>
    <w:next w:val="Numbering1"/>
    <w:qFormat/>
    <w:pPr>
      <w:spacing w:before="0" w:after="240"/>
      <w:ind w:left="360" w:hanging="360"/>
    </w:pPr>
    <w:rPr>
      <w:rFonts w:ascii="Inter" w:hAnsi="Inter" w:eastAsia="Inter" w:cs="Inter"/>
    </w:rPr>
  </w:style>
  <w:style w:type="paragraph" w:styleId="Numbering1Cont">
    <w:name w:val="Numbering 1 Cont."/>
    <w:basedOn w:val="List"/>
    <w:qFormat/>
    <w:pPr>
      <w:spacing w:before="0" w:after="120"/>
      <w:ind w:left="360" w:hanging="0"/>
    </w:pPr>
    <w:rPr>
      <w:rFonts w:ascii="Inter" w:hAnsi="Inter" w:eastAsia="Inter" w:cs="Inter"/>
    </w:rPr>
  </w:style>
  <w:style w:type="paragraph" w:styleId="Numbering2Start">
    <w:name w:val="Numbering 2 Start"/>
    <w:basedOn w:val="List"/>
    <w:next w:val="Numbering2"/>
    <w:qFormat/>
    <w:pPr>
      <w:spacing w:before="240" w:after="120"/>
      <w:ind w:left="720" w:hanging="360"/>
    </w:pPr>
    <w:rPr>
      <w:rFonts w:ascii="Inter" w:hAnsi="Inter" w:eastAsia="Inter" w:cs="Inter"/>
    </w:rPr>
  </w:style>
  <w:style w:type="paragraph" w:styleId="Numbering2">
    <w:name w:val="List Number 2"/>
    <w:basedOn w:val="List"/>
    <w:pPr>
      <w:spacing w:before="0" w:after="120"/>
      <w:ind w:left="720" w:hanging="360"/>
    </w:pPr>
    <w:rPr>
      <w:rFonts w:ascii="Inter" w:hAnsi="Inter" w:eastAsia="Inter" w:cs="Inter"/>
    </w:rPr>
  </w:style>
  <w:style w:type="paragraph" w:styleId="Numbering2End">
    <w:name w:val="Numbering 2 End"/>
    <w:basedOn w:val="List"/>
    <w:next w:val="Numbering2"/>
    <w:qFormat/>
    <w:pPr>
      <w:spacing w:before="0" w:after="240"/>
      <w:ind w:left="720" w:hanging="360"/>
    </w:pPr>
    <w:rPr>
      <w:rFonts w:ascii="Inter" w:hAnsi="Inter" w:eastAsia="Inter" w:cs="Inter"/>
    </w:rPr>
  </w:style>
  <w:style w:type="paragraph" w:styleId="Numbering2Cont">
    <w:name w:val="Numbering 2 Cont."/>
    <w:basedOn w:val="List"/>
    <w:qFormat/>
    <w:pPr>
      <w:spacing w:before="0" w:after="120"/>
      <w:ind w:left="720" w:hanging="0"/>
    </w:pPr>
    <w:rPr>
      <w:rFonts w:ascii="Inter" w:hAnsi="Inter" w:eastAsia="Inter" w:cs="Inter"/>
    </w:rPr>
  </w:style>
  <w:style w:type="paragraph" w:styleId="Numbering3Start">
    <w:name w:val="Numbering 3 Start"/>
    <w:basedOn w:val="List"/>
    <w:next w:val="Numbering3"/>
    <w:qFormat/>
    <w:pPr>
      <w:spacing w:before="240" w:after="120"/>
      <w:ind w:left="1080" w:hanging="360"/>
    </w:pPr>
    <w:rPr>
      <w:rFonts w:ascii="Inter" w:hAnsi="Inter" w:eastAsia="Inter" w:cs="Inter"/>
    </w:rPr>
  </w:style>
  <w:style w:type="paragraph" w:styleId="Numbering3">
    <w:name w:val="List Number 3"/>
    <w:basedOn w:val="List"/>
    <w:pPr>
      <w:spacing w:before="0" w:after="120"/>
      <w:ind w:left="1080" w:hanging="360"/>
    </w:pPr>
    <w:rPr>
      <w:rFonts w:ascii="Inter" w:hAnsi="Inter" w:eastAsia="Inter" w:cs="Inter"/>
    </w:rPr>
  </w:style>
  <w:style w:type="paragraph" w:styleId="Numbering3End">
    <w:name w:val="Numbering 3 End"/>
    <w:basedOn w:val="List"/>
    <w:next w:val="Numbering3"/>
    <w:qFormat/>
    <w:pPr>
      <w:spacing w:before="0" w:after="240"/>
      <w:ind w:left="1080" w:hanging="360"/>
    </w:pPr>
    <w:rPr>
      <w:rFonts w:ascii="Inter" w:hAnsi="Inter" w:eastAsia="Inter" w:cs="Inter"/>
    </w:rPr>
  </w:style>
  <w:style w:type="paragraph" w:styleId="Numbering3Cont">
    <w:name w:val="Numbering 3 Cont."/>
    <w:basedOn w:val="List"/>
    <w:qFormat/>
    <w:pPr>
      <w:spacing w:before="0" w:after="120"/>
      <w:ind w:left="1080" w:hanging="0"/>
    </w:pPr>
    <w:rPr>
      <w:rFonts w:ascii="Inter" w:hAnsi="Inter" w:eastAsia="Inter" w:cs="Inter"/>
    </w:rPr>
  </w:style>
  <w:style w:type="paragraph" w:styleId="Numbering4Start">
    <w:name w:val="Numbering 4 Start"/>
    <w:basedOn w:val="List"/>
    <w:next w:val="Numbering4"/>
    <w:qFormat/>
    <w:pPr>
      <w:spacing w:before="240" w:after="120"/>
      <w:ind w:left="1440" w:hanging="360"/>
    </w:pPr>
    <w:rPr>
      <w:rFonts w:ascii="Inter" w:hAnsi="Inter" w:eastAsia="Inter" w:cs="Inter"/>
    </w:rPr>
  </w:style>
  <w:style w:type="paragraph" w:styleId="Numbering4">
    <w:name w:val="List Number 4"/>
    <w:basedOn w:val="List"/>
    <w:pPr>
      <w:spacing w:before="0" w:after="120"/>
      <w:ind w:left="1440" w:hanging="360"/>
    </w:pPr>
    <w:rPr>
      <w:rFonts w:ascii="Inter" w:hAnsi="Inter" w:eastAsia="Inter" w:cs="Inter"/>
    </w:rPr>
  </w:style>
  <w:style w:type="paragraph" w:styleId="Numbering4End">
    <w:name w:val="Numbering 4 End"/>
    <w:basedOn w:val="List"/>
    <w:next w:val="Numbering4"/>
    <w:qFormat/>
    <w:pPr>
      <w:spacing w:before="0" w:after="240"/>
      <w:ind w:left="1440" w:hanging="360"/>
    </w:pPr>
    <w:rPr>
      <w:rFonts w:ascii="Inter" w:hAnsi="Inter" w:eastAsia="Inter" w:cs="Inter"/>
    </w:rPr>
  </w:style>
  <w:style w:type="paragraph" w:styleId="Numbering4Cont">
    <w:name w:val="Numbering 4 Cont."/>
    <w:basedOn w:val="List"/>
    <w:qFormat/>
    <w:pPr>
      <w:spacing w:before="0" w:after="120"/>
      <w:ind w:left="1440" w:hanging="0"/>
    </w:pPr>
    <w:rPr>
      <w:rFonts w:ascii="Inter" w:hAnsi="Inter" w:eastAsia="Inter" w:cs="Inter"/>
    </w:rPr>
  </w:style>
  <w:style w:type="paragraph" w:styleId="Numbering5Start">
    <w:name w:val="Numbering 5 Start"/>
    <w:basedOn w:val="List"/>
    <w:next w:val="Numbering5"/>
    <w:qFormat/>
    <w:pPr>
      <w:spacing w:before="240" w:after="120"/>
      <w:ind w:left="1800" w:hanging="360"/>
    </w:pPr>
    <w:rPr>
      <w:rFonts w:ascii="Inter" w:hAnsi="Inter" w:eastAsia="Inter" w:cs="Inter"/>
    </w:rPr>
  </w:style>
  <w:style w:type="paragraph" w:styleId="Numbering5">
    <w:name w:val="List Number 5"/>
    <w:basedOn w:val="List"/>
    <w:pPr>
      <w:spacing w:before="0" w:after="120"/>
      <w:ind w:left="1800" w:hanging="360"/>
    </w:pPr>
    <w:rPr>
      <w:rFonts w:ascii="Inter" w:hAnsi="Inter" w:eastAsia="Inter" w:cs="Inter"/>
    </w:rPr>
  </w:style>
  <w:style w:type="paragraph" w:styleId="Numbering5End">
    <w:name w:val="Numbering 5 End"/>
    <w:basedOn w:val="List"/>
    <w:next w:val="Numbering5"/>
    <w:qFormat/>
    <w:pPr>
      <w:spacing w:before="0" w:after="240"/>
      <w:ind w:left="1800" w:hanging="360"/>
    </w:pPr>
    <w:rPr>
      <w:rFonts w:ascii="Inter" w:hAnsi="Inter" w:eastAsia="Inter" w:cs="Inter"/>
    </w:rPr>
  </w:style>
  <w:style w:type="paragraph" w:styleId="Numbering5Cont">
    <w:name w:val="Numbering 5 Cont."/>
    <w:basedOn w:val="List"/>
    <w:qFormat/>
    <w:pPr>
      <w:spacing w:before="0" w:after="120"/>
      <w:ind w:left="1800" w:hanging="0"/>
    </w:pPr>
    <w:rPr>
      <w:rFonts w:ascii="Inter" w:hAnsi="Inter" w:eastAsia="Inter" w:cs="Inter"/>
    </w:rPr>
  </w:style>
  <w:style w:type="paragraph" w:styleId="List1Start">
    <w:name w:val="List 1 Start"/>
    <w:basedOn w:val="List"/>
    <w:next w:val="List1"/>
    <w:qFormat/>
    <w:pPr>
      <w:spacing w:before="240" w:after="120"/>
      <w:ind w:left="360" w:hanging="360"/>
    </w:pPr>
    <w:rPr>
      <w:rFonts w:ascii="Inter" w:hAnsi="Inter" w:eastAsia="Inter" w:cs="Inter"/>
    </w:rPr>
  </w:style>
  <w:style w:type="paragraph" w:styleId="List1">
    <w:name w:val="List 2"/>
    <w:basedOn w:val="List"/>
    <w:pPr>
      <w:spacing w:before="0" w:after="120"/>
      <w:ind w:left="360" w:hanging="360"/>
    </w:pPr>
    <w:rPr>
      <w:rFonts w:ascii="Inter" w:hAnsi="Inter" w:eastAsia="Inter" w:cs="Inter"/>
    </w:rPr>
  </w:style>
  <w:style w:type="paragraph" w:styleId="List1End">
    <w:name w:val="List 1 End"/>
    <w:basedOn w:val="List"/>
    <w:next w:val="List1"/>
    <w:qFormat/>
    <w:pPr>
      <w:spacing w:before="0" w:after="240"/>
      <w:ind w:left="360" w:hanging="360"/>
    </w:pPr>
    <w:rPr>
      <w:rFonts w:ascii="Inter" w:hAnsi="Inter" w:eastAsia="Inter" w:cs="Inter"/>
    </w:rPr>
  </w:style>
  <w:style w:type="paragraph" w:styleId="List1Cont">
    <w:name w:val="List Continue"/>
    <w:basedOn w:val="List"/>
    <w:pPr>
      <w:spacing w:before="0" w:after="120"/>
      <w:ind w:left="360" w:hanging="0"/>
    </w:pPr>
    <w:rPr>
      <w:rFonts w:ascii="Inter" w:hAnsi="Inter" w:eastAsia="Inter" w:cs="Inter"/>
    </w:rPr>
  </w:style>
  <w:style w:type="paragraph" w:styleId="List2Start">
    <w:name w:val="List 2 Start"/>
    <w:basedOn w:val="List"/>
    <w:next w:val="List2"/>
    <w:qFormat/>
    <w:pPr>
      <w:spacing w:before="240" w:after="120"/>
      <w:ind w:left="720" w:hanging="360"/>
    </w:pPr>
    <w:rPr>
      <w:rFonts w:ascii="Inter" w:hAnsi="Inter" w:eastAsia="Inter" w:cs="Inter"/>
    </w:rPr>
  </w:style>
  <w:style w:type="paragraph" w:styleId="List2">
    <w:name w:val="List Bullet 3"/>
    <w:basedOn w:val="List"/>
    <w:pPr>
      <w:spacing w:before="0" w:after="120"/>
      <w:ind w:left="720" w:hanging="360"/>
    </w:pPr>
    <w:rPr>
      <w:rFonts w:ascii="Inter" w:hAnsi="Inter" w:eastAsia="Inter" w:cs="Inter"/>
    </w:rPr>
  </w:style>
  <w:style w:type="paragraph" w:styleId="List2End">
    <w:name w:val="List 2 End"/>
    <w:basedOn w:val="List"/>
    <w:next w:val="List2"/>
    <w:qFormat/>
    <w:pPr>
      <w:spacing w:before="0" w:after="240"/>
      <w:ind w:left="720" w:hanging="360"/>
    </w:pPr>
    <w:rPr>
      <w:rFonts w:ascii="Inter" w:hAnsi="Inter" w:eastAsia="Inter" w:cs="Inter"/>
    </w:rPr>
  </w:style>
  <w:style w:type="paragraph" w:styleId="List2Cont">
    <w:name w:val="List Continue 2"/>
    <w:basedOn w:val="List"/>
    <w:pPr>
      <w:spacing w:before="0" w:after="120"/>
      <w:ind w:left="720" w:hanging="0"/>
    </w:pPr>
    <w:rPr>
      <w:rFonts w:ascii="Inter" w:hAnsi="Inter" w:eastAsia="Inter" w:cs="Inter"/>
    </w:rPr>
  </w:style>
  <w:style w:type="paragraph" w:styleId="List3Start">
    <w:name w:val="List 3 Start"/>
    <w:basedOn w:val="List"/>
    <w:next w:val="List3"/>
    <w:qFormat/>
    <w:pPr>
      <w:spacing w:before="240" w:after="120"/>
      <w:ind w:left="1080" w:hanging="360"/>
    </w:pPr>
    <w:rPr>
      <w:rFonts w:ascii="Inter" w:hAnsi="Inter" w:eastAsia="Inter" w:cs="Inter"/>
    </w:rPr>
  </w:style>
  <w:style w:type="paragraph" w:styleId="List3">
    <w:name w:val="List Bullet 4"/>
    <w:basedOn w:val="List"/>
    <w:pPr>
      <w:spacing w:before="0" w:after="120"/>
      <w:ind w:left="1080" w:hanging="360"/>
    </w:pPr>
    <w:rPr>
      <w:rFonts w:ascii="Inter" w:hAnsi="Inter" w:eastAsia="Inter" w:cs="Inter"/>
    </w:rPr>
  </w:style>
  <w:style w:type="paragraph" w:styleId="List3End">
    <w:name w:val="List 3 End"/>
    <w:basedOn w:val="List"/>
    <w:next w:val="List3"/>
    <w:qFormat/>
    <w:pPr>
      <w:spacing w:before="0" w:after="240"/>
      <w:ind w:left="1080" w:hanging="360"/>
    </w:pPr>
    <w:rPr>
      <w:rFonts w:ascii="Inter" w:hAnsi="Inter" w:eastAsia="Inter" w:cs="Inter"/>
    </w:rPr>
  </w:style>
  <w:style w:type="paragraph" w:styleId="List3Cont">
    <w:name w:val="List Continue 3"/>
    <w:basedOn w:val="List"/>
    <w:pPr>
      <w:spacing w:before="0" w:after="120"/>
      <w:ind w:left="1080" w:hanging="0"/>
    </w:pPr>
    <w:rPr>
      <w:rFonts w:ascii="Inter" w:hAnsi="Inter" w:eastAsia="Inter" w:cs="Inter"/>
    </w:rPr>
  </w:style>
  <w:style w:type="paragraph" w:styleId="List4Start">
    <w:name w:val="List 4 Start"/>
    <w:basedOn w:val="List"/>
    <w:next w:val="List4"/>
    <w:qFormat/>
    <w:pPr>
      <w:spacing w:before="240" w:after="120"/>
      <w:ind w:left="1440" w:hanging="360"/>
    </w:pPr>
    <w:rPr>
      <w:rFonts w:ascii="Inter" w:hAnsi="Inter" w:eastAsia="Inter" w:cs="Inter"/>
    </w:rPr>
  </w:style>
  <w:style w:type="paragraph" w:styleId="List4">
    <w:name w:val="List Bullet 5"/>
    <w:basedOn w:val="List"/>
    <w:pPr>
      <w:spacing w:before="0" w:after="120"/>
      <w:ind w:left="1440" w:hanging="360"/>
    </w:pPr>
    <w:rPr>
      <w:rFonts w:ascii="Inter" w:hAnsi="Inter" w:eastAsia="Inter" w:cs="Inter"/>
    </w:rPr>
  </w:style>
  <w:style w:type="paragraph" w:styleId="List4End">
    <w:name w:val="List 4 End"/>
    <w:basedOn w:val="List"/>
    <w:next w:val="List4"/>
    <w:qFormat/>
    <w:pPr>
      <w:spacing w:before="0" w:after="240"/>
      <w:ind w:left="1440" w:hanging="360"/>
    </w:pPr>
    <w:rPr>
      <w:rFonts w:ascii="Inter" w:hAnsi="Inter" w:eastAsia="Inter" w:cs="Inter"/>
    </w:rPr>
  </w:style>
  <w:style w:type="paragraph" w:styleId="List4Cont">
    <w:name w:val="List Continue 4"/>
    <w:basedOn w:val="List"/>
    <w:pPr>
      <w:spacing w:before="0" w:after="120"/>
      <w:ind w:left="1440" w:hanging="0"/>
    </w:pPr>
    <w:rPr>
      <w:rFonts w:ascii="Inter" w:hAnsi="Inter" w:eastAsia="Inter" w:cs="Inter"/>
    </w:rPr>
  </w:style>
  <w:style w:type="paragraph" w:styleId="List5Start">
    <w:name w:val="List 5 Start"/>
    <w:basedOn w:val="List"/>
    <w:next w:val="List5"/>
    <w:qFormat/>
    <w:pPr>
      <w:spacing w:before="240" w:after="120"/>
      <w:ind w:left="1800" w:hanging="360"/>
    </w:pPr>
    <w:rPr>
      <w:rFonts w:ascii="Inter" w:hAnsi="Inter" w:eastAsia="Inter" w:cs="Inter"/>
    </w:rPr>
  </w:style>
  <w:style w:type="paragraph" w:styleId="List5">
    <w:name w:val="List Number"/>
    <w:basedOn w:val="List"/>
    <w:pPr>
      <w:spacing w:before="0" w:after="120"/>
      <w:ind w:left="1800" w:hanging="360"/>
    </w:pPr>
    <w:rPr>
      <w:rFonts w:ascii="Inter" w:hAnsi="Inter" w:eastAsia="Inter" w:cs="Inter"/>
    </w:rPr>
  </w:style>
  <w:style w:type="paragraph" w:styleId="List5End">
    <w:name w:val="List 5 End"/>
    <w:basedOn w:val="List"/>
    <w:next w:val="List5"/>
    <w:qFormat/>
    <w:pPr>
      <w:spacing w:before="0" w:after="240"/>
      <w:ind w:left="1800" w:hanging="360"/>
    </w:pPr>
    <w:rPr>
      <w:rFonts w:ascii="Inter" w:hAnsi="Inter" w:eastAsia="Inter" w:cs="Inter"/>
    </w:rPr>
  </w:style>
  <w:style w:type="paragraph" w:styleId="List5Cont">
    <w:name w:val="List Continue 5"/>
    <w:basedOn w:val="List"/>
    <w:pPr>
      <w:spacing w:before="0" w:after="120"/>
      <w:ind w:left="1800" w:hanging="0"/>
    </w:pPr>
    <w:rPr>
      <w:rFonts w:ascii="Inter" w:hAnsi="Inter" w:eastAsia="Inter" w:cs="Inter"/>
    </w:rPr>
  </w:style>
  <w:style w:type="paragraph" w:styleId="Index1">
    <w:name w:val="Index 1"/>
    <w:basedOn w:val="Index"/>
    <w:pPr>
      <w:ind w:left="0" w:hanging="0"/>
    </w:pPr>
    <w:rPr>
      <w:rFonts w:ascii="Inter" w:hAnsi="Inter" w:eastAsia="Inter" w:cs="Inter"/>
    </w:rPr>
  </w:style>
  <w:style w:type="paragraph" w:styleId="Index2">
    <w:name w:val="Index 2"/>
    <w:basedOn w:val="Index"/>
    <w:pPr>
      <w:ind w:left="283" w:hanging="0"/>
    </w:pPr>
    <w:rPr>
      <w:rFonts w:ascii="Inter" w:hAnsi="Inter" w:eastAsia="Inter" w:cs="Inter"/>
    </w:rPr>
  </w:style>
  <w:style w:type="paragraph" w:styleId="Index3">
    <w:name w:val="Index 3"/>
    <w:basedOn w:val="Index"/>
    <w:pPr>
      <w:ind w:left="567" w:hanging="0"/>
    </w:pPr>
    <w:rPr>
      <w:rFonts w:ascii="Inter" w:hAnsi="Inter" w:eastAsia="Inter" w:cs="Inter"/>
    </w:rPr>
  </w:style>
  <w:style w:type="paragraph" w:styleId="IndexSeparator">
    <w:name w:val="Index Separator"/>
    <w:basedOn w:val="Index"/>
    <w:qFormat/>
    <w:pPr>
      <w:ind w:left="0" w:hanging="0"/>
    </w:pPr>
    <w:rPr>
      <w:rFonts w:ascii="Inter" w:hAnsi="Inter" w:eastAsia="Inter" w:cs="Inter"/>
    </w:rPr>
  </w:style>
  <w:style w:type="paragraph" w:styleId="Contents1">
    <w:name w:val="TOC 1"/>
    <w:basedOn w:val="Index"/>
    <w:pPr>
      <w:tabs>
        <w:tab w:val="clear" w:pos="720"/>
        <w:tab w:val="right" w:pos="9360" w:leader="dot"/>
      </w:tabs>
      <w:ind w:left="0" w:hanging="0"/>
    </w:pPr>
    <w:rPr>
      <w:rFonts w:ascii="Inter" w:hAnsi="Inter" w:eastAsia="Inter" w:cs="Inter"/>
      <w:sz w:val="20"/>
    </w:rPr>
  </w:style>
  <w:style w:type="paragraph" w:styleId="Contents2">
    <w:name w:val="TOC 2"/>
    <w:basedOn w:val="Index"/>
    <w:pPr>
      <w:tabs>
        <w:tab w:val="clear" w:pos="720"/>
        <w:tab w:val="right" w:pos="9077" w:leader="dot"/>
      </w:tabs>
      <w:ind w:left="283" w:hanging="0"/>
    </w:pPr>
    <w:rPr>
      <w:rFonts w:ascii="Inter" w:hAnsi="Inter" w:eastAsia="Inter" w:cs="Inter"/>
      <w:sz w:val="19"/>
    </w:rPr>
  </w:style>
  <w:style w:type="paragraph" w:styleId="Contents3">
    <w:name w:val="TOC 3"/>
    <w:basedOn w:val="Index"/>
    <w:pPr>
      <w:tabs>
        <w:tab w:val="clear" w:pos="720"/>
        <w:tab w:val="right" w:pos="8793" w:leader="dot"/>
      </w:tabs>
      <w:ind w:left="567" w:hanging="0"/>
    </w:pPr>
    <w:rPr>
      <w:rFonts w:ascii="Inter" w:hAnsi="Inter" w:eastAsia="Inter" w:cs="Inter"/>
      <w:sz w:val="19"/>
    </w:rPr>
  </w:style>
  <w:style w:type="paragraph" w:styleId="Contents4">
    <w:name w:val="TOC 4"/>
    <w:basedOn w:val="Index"/>
    <w:pPr>
      <w:tabs>
        <w:tab w:val="clear" w:pos="720"/>
        <w:tab w:val="right" w:pos="8510" w:leader="dot"/>
      </w:tabs>
      <w:ind w:left="850" w:hanging="0"/>
    </w:pPr>
    <w:rPr>
      <w:rFonts w:ascii="Inter" w:hAnsi="Inter" w:eastAsia="Inter" w:cs="Inter"/>
    </w:rPr>
  </w:style>
  <w:style w:type="paragraph" w:styleId="Contents5">
    <w:name w:val="TOC 5"/>
    <w:basedOn w:val="Index"/>
    <w:pPr>
      <w:tabs>
        <w:tab w:val="clear" w:pos="720"/>
        <w:tab w:val="right" w:pos="8226" w:leader="dot"/>
      </w:tabs>
      <w:ind w:left="1134" w:hanging="0"/>
    </w:pPr>
    <w:rPr>
      <w:rFonts w:ascii="Inter" w:hAnsi="Inter" w:eastAsia="Inter" w:cs="Inter"/>
    </w:rPr>
  </w:style>
  <w:style w:type="paragraph" w:styleId="UserIndexHeading">
    <w:name w:val="User Index Heading"/>
    <w:basedOn w:val="IndexHeading"/>
    <w:qFormat/>
    <w:pPr>
      <w:suppressLineNumbers/>
      <w:ind w:left="0" w:hanging="0"/>
    </w:pPr>
    <w:rPr>
      <w:rFonts w:ascii="Inter" w:hAnsi="Inter" w:eastAsia="Inter" w:cs="Inter"/>
      <w:b/>
      <w:bCs/>
      <w:sz w:val="32"/>
      <w:szCs w:val="32"/>
    </w:rPr>
  </w:style>
  <w:style w:type="paragraph" w:styleId="UserIndex1">
    <w:name w:val="User Index 1"/>
    <w:basedOn w:val="Index"/>
    <w:qFormat/>
    <w:pPr>
      <w:tabs>
        <w:tab w:val="clear" w:pos="720"/>
        <w:tab w:val="right" w:pos="9360" w:leader="dot"/>
      </w:tabs>
      <w:ind w:left="0" w:hanging="0"/>
    </w:pPr>
    <w:rPr>
      <w:rFonts w:ascii="Inter" w:hAnsi="Inter" w:eastAsia="Inter" w:cs="Inter"/>
    </w:rPr>
  </w:style>
  <w:style w:type="paragraph" w:styleId="UserIndex2">
    <w:name w:val="User Index 2"/>
    <w:basedOn w:val="Index"/>
    <w:qFormat/>
    <w:pPr>
      <w:tabs>
        <w:tab w:val="clear" w:pos="720"/>
        <w:tab w:val="right" w:pos="9077" w:leader="dot"/>
      </w:tabs>
      <w:ind w:left="283" w:hanging="0"/>
    </w:pPr>
    <w:rPr>
      <w:rFonts w:ascii="Inter" w:hAnsi="Inter" w:eastAsia="Inter" w:cs="Inter"/>
    </w:rPr>
  </w:style>
  <w:style w:type="paragraph" w:styleId="UserIndex3">
    <w:name w:val="User Index 3"/>
    <w:basedOn w:val="Index"/>
    <w:qFormat/>
    <w:pPr>
      <w:tabs>
        <w:tab w:val="clear" w:pos="720"/>
        <w:tab w:val="right" w:pos="8793" w:leader="dot"/>
      </w:tabs>
      <w:ind w:left="567" w:hanging="0"/>
    </w:pPr>
    <w:rPr>
      <w:rFonts w:ascii="Inter" w:hAnsi="Inter" w:eastAsia="Inter" w:cs="Inter"/>
    </w:rPr>
  </w:style>
  <w:style w:type="paragraph" w:styleId="UserIndex4">
    <w:name w:val="User Index 4"/>
    <w:basedOn w:val="Index"/>
    <w:qFormat/>
    <w:pPr>
      <w:tabs>
        <w:tab w:val="clear" w:pos="720"/>
        <w:tab w:val="right" w:pos="8510" w:leader="dot"/>
      </w:tabs>
      <w:ind w:left="850" w:hanging="0"/>
    </w:pPr>
    <w:rPr>
      <w:rFonts w:ascii="Inter" w:hAnsi="Inter" w:eastAsia="Inter" w:cs="Inter"/>
    </w:rPr>
  </w:style>
  <w:style w:type="paragraph" w:styleId="UserIndex5">
    <w:name w:val="User Index 5"/>
    <w:basedOn w:val="Index"/>
    <w:qFormat/>
    <w:pPr>
      <w:tabs>
        <w:tab w:val="clear" w:pos="720"/>
        <w:tab w:val="right" w:pos="8226" w:leader="dot"/>
      </w:tabs>
      <w:ind w:left="1134" w:hanging="0"/>
    </w:pPr>
    <w:rPr>
      <w:rFonts w:ascii="Inter" w:hAnsi="Inter" w:eastAsia="Inter" w:cs="Inter"/>
    </w:rPr>
  </w:style>
  <w:style w:type="paragraph" w:styleId="Contents6">
    <w:name w:val="TOC 6"/>
    <w:basedOn w:val="Index"/>
    <w:pPr>
      <w:tabs>
        <w:tab w:val="clear" w:pos="720"/>
        <w:tab w:val="right" w:pos="7943" w:leader="dot"/>
      </w:tabs>
      <w:ind w:left="1417" w:hanging="0"/>
    </w:pPr>
    <w:rPr>
      <w:rFonts w:ascii="Inter" w:hAnsi="Inter" w:eastAsia="Inter" w:cs="Inter"/>
    </w:rPr>
  </w:style>
  <w:style w:type="paragraph" w:styleId="Contents7">
    <w:name w:val="TOC 7"/>
    <w:basedOn w:val="Index"/>
    <w:pPr>
      <w:tabs>
        <w:tab w:val="clear" w:pos="720"/>
        <w:tab w:val="right" w:pos="7659" w:leader="dot"/>
      </w:tabs>
      <w:ind w:left="1701" w:hanging="0"/>
    </w:pPr>
    <w:rPr>
      <w:rFonts w:ascii="Inter" w:hAnsi="Inter" w:eastAsia="Inter" w:cs="Inter"/>
    </w:rPr>
  </w:style>
  <w:style w:type="paragraph" w:styleId="Contents8">
    <w:name w:val="TOC 8"/>
    <w:basedOn w:val="Index"/>
    <w:pPr>
      <w:tabs>
        <w:tab w:val="clear" w:pos="720"/>
        <w:tab w:val="right" w:pos="7376" w:leader="dot"/>
      </w:tabs>
      <w:ind w:left="1984" w:hanging="0"/>
    </w:pPr>
    <w:rPr>
      <w:rFonts w:ascii="Inter" w:hAnsi="Inter" w:eastAsia="Inter" w:cs="Inter"/>
    </w:rPr>
  </w:style>
  <w:style w:type="paragraph" w:styleId="Contents9">
    <w:name w:val="TOC 9"/>
    <w:basedOn w:val="Index"/>
    <w:pPr>
      <w:tabs>
        <w:tab w:val="clear" w:pos="720"/>
        <w:tab w:val="right" w:pos="7092" w:leader="dot"/>
      </w:tabs>
      <w:ind w:left="2268" w:hanging="0"/>
    </w:pPr>
    <w:rPr>
      <w:rFonts w:ascii="Inter" w:hAnsi="Inter" w:eastAsia="Inter" w:cs="Inter"/>
    </w:rPr>
  </w:style>
  <w:style w:type="paragraph" w:styleId="Contents10">
    <w:name w:val="Contents 10"/>
    <w:basedOn w:val="Index"/>
    <w:qFormat/>
    <w:pPr>
      <w:tabs>
        <w:tab w:val="clear" w:pos="720"/>
        <w:tab w:val="right" w:pos="6809" w:leader="dot"/>
      </w:tabs>
      <w:ind w:left="2551" w:hanging="0"/>
    </w:pPr>
    <w:rPr>
      <w:rFonts w:ascii="Inter" w:hAnsi="Inter" w:eastAsia="Inter" w:cs="Inter"/>
    </w:rPr>
  </w:style>
  <w:style w:type="paragraph" w:styleId="FigureIndexHeading">
    <w:name w:val="Figure Index Heading"/>
    <w:basedOn w:val="IndexHeading"/>
    <w:qFormat/>
    <w:pPr>
      <w:suppressLineNumbers/>
      <w:ind w:left="0" w:hanging="0"/>
    </w:pPr>
    <w:rPr>
      <w:rFonts w:ascii="Inter" w:hAnsi="Inter" w:eastAsia="Inter" w:cs="Inter"/>
      <w:b/>
      <w:bCs/>
      <w:sz w:val="32"/>
      <w:szCs w:val="32"/>
    </w:rPr>
  </w:style>
  <w:style w:type="paragraph" w:styleId="FigureIndex1">
    <w:name w:val="Figure Index 1"/>
    <w:basedOn w:val="Index"/>
    <w:qFormat/>
    <w:pPr>
      <w:tabs>
        <w:tab w:val="clear" w:pos="720"/>
        <w:tab w:val="right" w:pos="9360" w:leader="dot"/>
      </w:tabs>
      <w:ind w:left="0" w:hanging="0"/>
    </w:pPr>
    <w:rPr>
      <w:rFonts w:ascii="Inter" w:hAnsi="Inter" w:eastAsia="Inter" w:cs="Inter"/>
    </w:rPr>
  </w:style>
  <w:style w:type="paragraph" w:styleId="ObjectIndexHeading">
    <w:name w:val="Object Index Heading"/>
    <w:basedOn w:val="IndexHeading"/>
    <w:qFormat/>
    <w:pPr>
      <w:suppressLineNumbers/>
      <w:ind w:left="0" w:hanging="0"/>
    </w:pPr>
    <w:rPr>
      <w:rFonts w:ascii="Inter" w:hAnsi="Inter" w:eastAsia="Inter" w:cs="Inter"/>
      <w:b/>
      <w:bCs/>
      <w:sz w:val="32"/>
      <w:szCs w:val="32"/>
    </w:rPr>
  </w:style>
  <w:style w:type="paragraph" w:styleId="ObjectIndex1">
    <w:name w:val="Object Index 1"/>
    <w:basedOn w:val="Index"/>
    <w:qFormat/>
    <w:pPr>
      <w:tabs>
        <w:tab w:val="clear" w:pos="720"/>
        <w:tab w:val="right" w:pos="9360" w:leader="dot"/>
      </w:tabs>
      <w:ind w:left="0" w:hanging="0"/>
    </w:pPr>
    <w:rPr>
      <w:rFonts w:ascii="Inter" w:hAnsi="Inter" w:eastAsia="Inter" w:cs="Inter"/>
    </w:rPr>
  </w:style>
  <w:style w:type="paragraph" w:styleId="TableIndexHeading">
    <w:name w:val="Table Index Heading"/>
    <w:basedOn w:val="IndexHeading"/>
    <w:qFormat/>
    <w:pPr>
      <w:suppressLineNumbers/>
      <w:ind w:left="0" w:hanging="0"/>
    </w:pPr>
    <w:rPr>
      <w:rFonts w:ascii="Inter" w:hAnsi="Inter" w:eastAsia="Inter" w:cs="Inter"/>
      <w:b/>
      <w:bCs/>
      <w:sz w:val="32"/>
      <w:szCs w:val="32"/>
    </w:rPr>
  </w:style>
  <w:style w:type="paragraph" w:styleId="TableIndex1">
    <w:name w:val="Table Index 1"/>
    <w:basedOn w:val="Index"/>
    <w:qFormat/>
    <w:pPr>
      <w:tabs>
        <w:tab w:val="clear" w:pos="720"/>
        <w:tab w:val="right" w:pos="9360" w:leader="dot"/>
      </w:tabs>
      <w:ind w:left="0" w:hanging="0"/>
    </w:pPr>
    <w:rPr>
      <w:rFonts w:ascii="Inter" w:hAnsi="Inter" w:eastAsia="Inter" w:cs="Inter"/>
    </w:rPr>
  </w:style>
  <w:style w:type="paragraph" w:styleId="BibliographyHeading">
    <w:name w:val="Table of Authorities"/>
    <w:basedOn w:val="IndexHeading"/>
    <w:pPr>
      <w:suppressLineNumbers/>
      <w:ind w:left="0" w:hanging="0"/>
    </w:pPr>
    <w:rPr>
      <w:rFonts w:ascii="Inter" w:hAnsi="Inter" w:eastAsia="Inter" w:cs="Inter"/>
      <w:b/>
      <w:bCs/>
      <w:sz w:val="32"/>
      <w:szCs w:val="32"/>
    </w:rPr>
  </w:style>
  <w:style w:type="paragraph" w:styleId="Bibliography1">
    <w:name w:val="Bibliography 1"/>
    <w:basedOn w:val="Index"/>
    <w:qFormat/>
    <w:pPr>
      <w:tabs>
        <w:tab w:val="clear" w:pos="720"/>
        <w:tab w:val="right" w:pos="9360" w:leader="dot"/>
      </w:tabs>
      <w:ind w:left="0" w:hanging="0"/>
    </w:pPr>
    <w:rPr>
      <w:rFonts w:ascii="Inter" w:hAnsi="Inter" w:eastAsia="Inter" w:cs="Inter"/>
    </w:rPr>
  </w:style>
  <w:style w:type="paragraph" w:styleId="UserIndex6">
    <w:name w:val="User Index 6"/>
    <w:basedOn w:val="Index"/>
    <w:qFormat/>
    <w:pPr>
      <w:tabs>
        <w:tab w:val="clear" w:pos="720"/>
        <w:tab w:val="right" w:pos="7943" w:leader="dot"/>
      </w:tabs>
      <w:ind w:left="1417" w:hanging="0"/>
    </w:pPr>
    <w:rPr>
      <w:rFonts w:ascii="Inter" w:hAnsi="Inter" w:eastAsia="Inter" w:cs="Inter"/>
    </w:rPr>
  </w:style>
  <w:style w:type="paragraph" w:styleId="UserIndex7">
    <w:name w:val="User Index 7"/>
    <w:basedOn w:val="Index"/>
    <w:qFormat/>
    <w:pPr>
      <w:tabs>
        <w:tab w:val="clear" w:pos="720"/>
        <w:tab w:val="right" w:pos="7659" w:leader="dot"/>
      </w:tabs>
      <w:ind w:left="1701" w:hanging="0"/>
    </w:pPr>
    <w:rPr>
      <w:rFonts w:ascii="Inter" w:hAnsi="Inter" w:eastAsia="Inter" w:cs="Inter"/>
    </w:rPr>
  </w:style>
  <w:style w:type="paragraph" w:styleId="UserIndex8">
    <w:name w:val="User Index 8"/>
    <w:basedOn w:val="Index"/>
    <w:qFormat/>
    <w:pPr>
      <w:tabs>
        <w:tab w:val="clear" w:pos="720"/>
        <w:tab w:val="right" w:pos="7376" w:leader="dot"/>
      </w:tabs>
      <w:ind w:left="1984" w:hanging="0"/>
    </w:pPr>
    <w:rPr>
      <w:rFonts w:ascii="Inter" w:hAnsi="Inter" w:eastAsia="Inter" w:cs="Inter"/>
    </w:rPr>
  </w:style>
  <w:style w:type="paragraph" w:styleId="UserIndex9">
    <w:name w:val="User Index 9"/>
    <w:basedOn w:val="Index"/>
    <w:qFormat/>
    <w:pPr>
      <w:tabs>
        <w:tab w:val="clear" w:pos="720"/>
        <w:tab w:val="right" w:pos="7092" w:leader="dot"/>
      </w:tabs>
      <w:ind w:left="2268" w:hanging="0"/>
    </w:pPr>
    <w:rPr>
      <w:rFonts w:ascii="Inter" w:hAnsi="Inter" w:eastAsia="Inter" w:cs="Inter"/>
    </w:rPr>
  </w:style>
  <w:style w:type="paragraph" w:styleId="UserIndex10">
    <w:name w:val="User Index 10"/>
    <w:basedOn w:val="Index"/>
    <w:qFormat/>
    <w:pPr>
      <w:tabs>
        <w:tab w:val="clear" w:pos="720"/>
        <w:tab w:val="right" w:pos="6809" w:leader="dot"/>
      </w:tabs>
      <w:ind w:left="2551" w:hanging="0"/>
    </w:pPr>
    <w:rPr>
      <w:rFonts w:ascii="Inter" w:hAnsi="Inter" w:eastAsia="Inter" w:cs="Inter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>
      <w:rFonts w:ascii="Inter" w:hAnsi="Inter" w:eastAsia="Inter" w:cs="Inter"/>
    </w:rPr>
  </w:style>
  <w:style w:type="paragraph" w:styleId="Header">
    <w:name w:val="Header"/>
    <w:basedOn w:val="HeaderandFooter"/>
    <w:pPr>
      <w:suppressLineNumbers/>
    </w:pPr>
    <w:rPr>
      <w:rFonts w:ascii="Inter" w:hAnsi="Inter" w:eastAsia="Inter" w:cs="Inter"/>
    </w:rPr>
  </w:style>
  <w:style w:type="paragraph" w:styleId="HeaderLeft">
    <w:name w:val="Header Left"/>
    <w:basedOn w:val="Header"/>
    <w:qFormat/>
    <w:pPr>
      <w:suppressLineNumbers/>
    </w:pPr>
    <w:rPr>
      <w:rFonts w:ascii="Inter" w:hAnsi="Inter" w:eastAsia="Inter" w:cs="Inter"/>
    </w:rPr>
  </w:style>
  <w:style w:type="paragraph" w:styleId="HeaderRight">
    <w:name w:val="Header Right"/>
    <w:basedOn w:val="Header"/>
    <w:qFormat/>
    <w:pPr>
      <w:suppressLineNumbers/>
      <w:jc w:val="right"/>
    </w:pPr>
    <w:rPr>
      <w:rFonts w:ascii="Inter" w:hAnsi="Inter" w:eastAsia="Inter" w:cs="Inter"/>
    </w:rPr>
  </w:style>
  <w:style w:type="paragraph" w:styleId="Footer">
    <w:name w:val="Footer"/>
    <w:basedOn w:val="HeaderandFooter"/>
    <w:pPr>
      <w:suppressLineNumbers/>
    </w:pPr>
    <w:rPr>
      <w:rFonts w:ascii="Inter" w:hAnsi="Inter" w:eastAsia="Inter" w:cs="Inter"/>
    </w:rPr>
  </w:style>
  <w:style w:type="paragraph" w:styleId="FooterLeft">
    <w:name w:val="Footer Left"/>
    <w:basedOn w:val="Footer"/>
    <w:qFormat/>
    <w:pPr>
      <w:suppressLineNumbers/>
    </w:pPr>
    <w:rPr>
      <w:rFonts w:ascii="Inter" w:hAnsi="Inter" w:eastAsia="Inter" w:cs="Inter"/>
    </w:rPr>
  </w:style>
  <w:style w:type="paragraph" w:styleId="FooterRight">
    <w:name w:val="Footer Right"/>
    <w:basedOn w:val="Footer"/>
    <w:qFormat/>
    <w:pPr>
      <w:suppressLineNumbers/>
      <w:jc w:val="right"/>
    </w:pPr>
    <w:rPr>
      <w:rFonts w:ascii="Inter" w:hAnsi="Inter" w:eastAsia="Inter" w:cs="Inter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rFonts w:ascii="Inter" w:hAnsi="Inter" w:eastAsia="Inter" w:cs="Inter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rFonts w:ascii="Inter" w:hAnsi="Inter" w:eastAsia="Inter" w:cs="Inter"/>
      <w:b/>
      <w:bCs/>
    </w:rPr>
  </w:style>
  <w:style w:type="paragraph" w:styleId="Illustration">
    <w:name w:val="Illustration"/>
    <w:basedOn w:val="Caption"/>
    <w:qFormat/>
    <w:pPr/>
    <w:rPr>
      <w:rFonts w:ascii="Inter" w:hAnsi="Inter" w:eastAsia="Inter" w:cs="Inter"/>
    </w:rPr>
  </w:style>
  <w:style w:type="paragraph" w:styleId="Table">
    <w:name w:val="Table"/>
    <w:basedOn w:val="Caption"/>
    <w:qFormat/>
    <w:pPr/>
    <w:rPr>
      <w:rFonts w:ascii="Inter" w:hAnsi="Inter" w:eastAsia="Inter" w:cs="Inter"/>
    </w:rPr>
  </w:style>
  <w:style w:type="paragraph" w:styleId="Text">
    <w:name w:val="Text"/>
    <w:basedOn w:val="Caption"/>
    <w:qFormat/>
    <w:pPr/>
    <w:rPr>
      <w:rFonts w:ascii="Inter" w:hAnsi="Inter" w:eastAsia="Inter" w:cs="Inter"/>
    </w:rPr>
  </w:style>
  <w:style w:type="paragraph" w:styleId="FrameContents">
    <w:name w:val="Frame Contents"/>
    <w:basedOn w:val="Normal"/>
    <w:qFormat/>
    <w:pPr/>
    <w:rPr>
      <w:rFonts w:ascii="Inter" w:hAnsi="Inter" w:eastAsia="Inter" w:cs="Inter"/>
    </w:rPr>
  </w:style>
  <w:style w:type="paragraph" w:styleId="Addressee">
    <w:name w:val="Envelope Address"/>
    <w:basedOn w:val="Normal"/>
    <w:pPr>
      <w:suppressLineNumbers/>
      <w:spacing w:before="0" w:after="60"/>
    </w:pPr>
    <w:rPr>
      <w:rFonts w:ascii="Inter" w:hAnsi="Inter" w:eastAsia="Inter" w:cs="Inter"/>
    </w:rPr>
  </w:style>
  <w:style w:type="paragraph" w:styleId="Sender">
    <w:name w:val="Envelope Return"/>
    <w:basedOn w:val="Normal"/>
    <w:pPr>
      <w:suppressLineNumbers/>
      <w:spacing w:before="0" w:after="60"/>
    </w:pPr>
    <w:rPr>
      <w:rFonts w:ascii="Inter" w:hAnsi="Inter" w:eastAsia="Inter" w:cs="Inter"/>
    </w:rPr>
  </w:style>
  <w:style w:type="paragraph" w:styleId="Endnote">
    <w:name w:val="Endnote Text"/>
    <w:basedOn w:val="Normal"/>
    <w:pPr>
      <w:suppressLineNumbers/>
      <w:ind w:left="340" w:hanging="340"/>
    </w:pPr>
    <w:rPr>
      <w:rFonts w:ascii="Inter" w:hAnsi="Inter" w:eastAsia="Inter" w:cs="Inter"/>
      <w:sz w:val="20"/>
      <w:szCs w:val="20"/>
    </w:rPr>
  </w:style>
  <w:style w:type="paragraph" w:styleId="Drawing">
    <w:name w:val="Table of Figures"/>
    <w:basedOn w:val="Caption"/>
    <w:pPr/>
    <w:rPr>
      <w:rFonts w:ascii="Inter" w:hAnsi="Inter" w:eastAsia="Inter" w:cs="Inter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>
      <w:rFonts w:ascii="Inter" w:hAnsi="Inter" w:eastAsia="Inter" w:cs="Inter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Inter" w:hAnsi="Inter" w:eastAsia="Inter" w:cs="Inter"/>
      <w:sz w:val="20"/>
      <w:szCs w:val="20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rFonts w:ascii="Inter" w:hAnsi="Inter" w:eastAsia="Inter" w:cs="Inter"/>
      <w:sz w:val="12"/>
      <w:szCs w:val="12"/>
    </w:rPr>
  </w:style>
  <w:style w:type="paragraph" w:styleId="ListContents">
    <w:name w:val="List Contents"/>
    <w:basedOn w:val="Normal"/>
    <w:qFormat/>
    <w:pPr>
      <w:ind w:left="567" w:hanging="0"/>
    </w:pPr>
    <w:rPr>
      <w:rFonts w:ascii="Inter" w:hAnsi="Inter" w:eastAsia="Inter" w:cs="Inter"/>
    </w:rPr>
  </w:style>
  <w:style w:type="paragraph" w:styleId="ListHeading">
    <w:name w:val="List Heading"/>
    <w:basedOn w:val="Normal"/>
    <w:next w:val="ListContents"/>
    <w:qFormat/>
    <w:pPr>
      <w:ind w:hanging="0"/>
    </w:pPr>
    <w:rPr>
      <w:rFonts w:ascii="Inter" w:hAnsi="Inter" w:eastAsia="Inter" w:cs="Inter"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159-194-200-243.sslip.io/" TargetMode="External"/><Relationship Id="rId3" Type="http://schemas.openxmlformats.org/officeDocument/2006/relationships/hyperlink" Target="https://159-194-200-243.sslip.io/api/docs" TargetMode="External"/><Relationship Id="rId4" Type="http://schemas.openxmlformats.org/officeDocument/2006/relationships/hyperlink" Target="https://github.com/Vadik145-beep/fsp-talent" TargetMode="External"/><Relationship Id="rId5" Type="http://schemas.openxmlformats.org/officeDocument/2006/relationships/hyperlink" Target="https://github.com/Vadik145-beep/fsp-talent/blob/main/docs/testing/engine.md" TargetMode="External"/><Relationship Id="rId6" Type="http://schemas.openxmlformats.org/officeDocument/2006/relationships/hyperlink" Target="https://github.com/Vadik145-beep/fsp-talent/tree/main/docs/testing/bank" TargetMode="External"/><Relationship Id="rId7" Type="http://schemas.openxmlformats.org/officeDocument/2006/relationships/hyperlink" Target="https://github.com/Vadik145-beep/fsp-talent/blob/main/docs/testing/survey.md" TargetMode="External"/><Relationship Id="rId8" Type="http://schemas.openxmlformats.org/officeDocument/2006/relationships/hyperlink" Target="https://github.com/Vadik145-beep/fsp-talent/blob/main/docs/integration/fsp.md" TargetMode="External"/><Relationship Id="rId9" Type="http://schemas.openxmlformats.org/officeDocument/2006/relationships/hyperlink" Target="https://github.com/Vadik145-beep/fsp-talent/blob/main/docs/architecture/er.md" TargetMode="External"/><Relationship Id="rId10" Type="http://schemas.openxmlformats.org/officeDocument/2006/relationships/hyperlink" Target="https://github.com/Vadik145-beep/fsp-talent/tree/main/docs/validation" TargetMode="External"/><Relationship Id="rId11" Type="http://schemas.openxmlformats.org/officeDocument/2006/relationships/hyperlink" Target="https://github.com/Vadik145-beep/fsp-talent/blob/main/docs/api/openapi.json" TargetMode="External"/><Relationship Id="rId12" Type="http://schemas.openxmlformats.org/officeDocument/2006/relationships/hyperlink" Target="https://github.com/Vadik145-beep/fsp-talent/blob/main/docs/solution/fsp-talent-documentation.pdf" TargetMode="External"/><Relationship Id="rId13" Type="http://schemas.openxmlformats.org/officeDocument/2006/relationships/hyperlink" Target="https://github.com/Vadik145-beep/fsp-talent/blob/main/docs/solution/fsp-talent-documentation.docx" TargetMode="Externa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hyperlink" Target="https://github.com/Vadik145-beep/fsp-talent/blob/main/docs/architecture/er.md" TargetMode="External"/><Relationship Id="rId17" Type="http://schemas.openxmlformats.org/officeDocument/2006/relationships/image" Target="media/image3.png"/><Relationship Id="rId18" Type="http://schemas.openxmlformats.org/officeDocument/2006/relationships/hyperlink" Target="https://github.com/Vadik145-beep/fsp-talent/blob/main/docs/testing/engine.md" TargetMode="External"/><Relationship Id="rId19" Type="http://schemas.openxmlformats.org/officeDocument/2006/relationships/hyperlink" Target="https://github.com/Vadik145-beep/fsp-talent/tree/main/docs/testing/bank" TargetMode="External"/><Relationship Id="rId20" Type="http://schemas.openxmlformats.org/officeDocument/2006/relationships/hyperlink" Target="https://github.com/Vadik145-beep/fsp-talent/blob/main/docs/testing/survey.md" TargetMode="External"/><Relationship Id="rId21" Type="http://schemas.openxmlformats.org/officeDocument/2006/relationships/image" Target="media/image4.png"/><Relationship Id="rId22" Type="http://schemas.openxmlformats.org/officeDocument/2006/relationships/image" Target="media/image5.png"/><Relationship Id="rId23" Type="http://schemas.openxmlformats.org/officeDocument/2006/relationships/hyperlink" Target="https://github.com/Vadik145-beep/fsp-talent/blob/main/docs/validation/vacancy_tests.md" TargetMode="External"/><Relationship Id="rId24" Type="http://schemas.openxmlformats.org/officeDocument/2006/relationships/hyperlink" Target="https://github.com/Vadik145-beep/fsp-talent/blob/main/docs/validation/report.md" TargetMode="External"/><Relationship Id="rId25" Type="http://schemas.openxmlformats.org/officeDocument/2006/relationships/image" Target="media/image6.png"/><Relationship Id="rId26" Type="http://schemas.openxmlformats.org/officeDocument/2006/relationships/hyperlink" Target="https://github.com/Vadik145-beep/fsp-talent/blob/main/docs/validation/need_parsing.md" TargetMode="External"/><Relationship Id="rId27" Type="http://schemas.openxmlformats.org/officeDocument/2006/relationships/image" Target="media/image7.png"/><Relationship Id="rId28" Type="http://schemas.openxmlformats.org/officeDocument/2006/relationships/image" Target="media/image8.png"/><Relationship Id="rId29" Type="http://schemas.openxmlformats.org/officeDocument/2006/relationships/hyperlink" Target="https://github.com/Vadik145-beep/fsp-talent/blob/main/docs/concepts/antifraud_ats.md" TargetMode="External"/><Relationship Id="rId30" Type="http://schemas.openxmlformats.org/officeDocument/2006/relationships/hyperlink" Target="https://github.com/Vadik145-beep/fsp-talent/blob/main/docs/validation/report.md" TargetMode="External"/><Relationship Id="rId31" Type="http://schemas.openxmlformats.org/officeDocument/2006/relationships/hyperlink" Target="https://github.com/Vadik145-beep/fsp-talent/blob/main/docs/validation/report.md" TargetMode="External"/><Relationship Id="rId32" Type="http://schemas.openxmlformats.org/officeDocument/2006/relationships/image" Target="media/image9.png"/><Relationship Id="rId33" Type="http://schemas.openxmlformats.org/officeDocument/2006/relationships/image" Target="media/image10.png"/><Relationship Id="rId34" Type="http://schemas.openxmlformats.org/officeDocument/2006/relationships/image" Target="media/image11.png"/><Relationship Id="rId35" Type="http://schemas.openxmlformats.org/officeDocument/2006/relationships/image" Target="media/image12.png"/><Relationship Id="rId36" Type="http://schemas.openxmlformats.org/officeDocument/2006/relationships/hyperlink" Target="https://github.com/Vadik145-beep/fsp-talent/blob/main/docs/testing/engine.md" TargetMode="External"/><Relationship Id="rId37" Type="http://schemas.openxmlformats.org/officeDocument/2006/relationships/hyperlink" Target="https://github.com/Vadik145-beep/fsp-talent/blob/main/docs/validation/report.md" TargetMode="External"/><Relationship Id="rId38" Type="http://schemas.openxmlformats.org/officeDocument/2006/relationships/image" Target="media/image13.png"/><Relationship Id="rId39" Type="http://schemas.openxmlformats.org/officeDocument/2006/relationships/image" Target="media/image14.png"/><Relationship Id="rId40" Type="http://schemas.openxmlformats.org/officeDocument/2006/relationships/hyperlink" Target="https://github.com/Vadik145-beep/fsp-talent/blob/main/docs/validation/resume_parsing.md" TargetMode="External"/><Relationship Id="rId41" Type="http://schemas.openxmlformats.org/officeDocument/2006/relationships/hyperlink" Target="https://github.com/Vadik145-beep/fsp-talent/blob/main/docs/validation/need_parsing.md" TargetMode="External"/><Relationship Id="rId42" Type="http://schemas.openxmlformats.org/officeDocument/2006/relationships/hyperlink" Target="https://github.com/Vadik145-beep/fsp-talent/blob/main/docs/validation/vacancy_tests.md" TargetMode="External"/><Relationship Id="rId43" Type="http://schemas.openxmlformats.org/officeDocument/2006/relationships/hyperlink" Target="https://github.com/Vadik145-beep/fsp-talent/blob/main/docs/integration/fsp.md" TargetMode="External"/><Relationship Id="rId44" Type="http://schemas.openxmlformats.org/officeDocument/2006/relationships/image" Target="media/image15.png"/><Relationship Id="rId45" Type="http://schemas.openxmlformats.org/officeDocument/2006/relationships/image" Target="media/image16.png"/><Relationship Id="rId46" Type="http://schemas.openxmlformats.org/officeDocument/2006/relationships/image" Target="media/image17.png"/><Relationship Id="rId47" Type="http://schemas.openxmlformats.org/officeDocument/2006/relationships/hyperlink" Target="https://github.com/Vadik145-beep/fsp-talent/blob/main/docs/api/openapi.json" TargetMode="External"/><Relationship Id="rId48" Type="http://schemas.openxmlformats.org/officeDocument/2006/relationships/image" Target="media/image18.png"/><Relationship Id="rId49" Type="http://schemas.openxmlformats.org/officeDocument/2006/relationships/footer" Target="footer1.xml"/><Relationship Id="rId50" Type="http://schemas.openxmlformats.org/officeDocument/2006/relationships/numbering" Target="numbering.xml"/><Relationship Id="rId51" Type="http://schemas.openxmlformats.org/officeDocument/2006/relationships/fontTable" Target="fontTable.xml"/><Relationship Id="rId52" Type="http://schemas.openxmlformats.org/officeDocument/2006/relationships/settings" Target="settings.xml"/><Relationship Id="rId53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LibreOffice/7.4.7.2$Linux_X86_64 LibreOffice_project/40$Build-2</Application>
  <AppVersion>15.0000</AppVersion>
  <Pages>59</Pages>
  <Words>17174</Words>
  <Characters>112619</Characters>
  <CharactersWithSpaces>127291</CharactersWithSpaces>
  <Paragraphs>3056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2026-10-07T15:26:32Z</dcterms:created>
  <dc:creator/>
  <dc:description/>
  <dc:language>ru-RU</dc:language>
  <cp:lastModifiedBy/>
  <dcterms:modified xsi:type="dcterms:W3CDTF">2026-10-07T15:29:02Z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