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8152" w14:textId="77777777" w:rsidR="00E5693D" w:rsidRDefault="00E5693D" w:rsidP="00E5693D">
      <w:pPr>
        <w:spacing w:line="360" w:lineRule="auto"/>
        <w:ind w:firstLine="6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Доценту кафедры ИКД</w:t>
      </w:r>
    </w:p>
    <w:p w14:paraId="6637F683" w14:textId="77777777" w:rsidR="00E5693D" w:rsidRDefault="00E5693D" w:rsidP="00E5693D">
      <w:pPr>
        <w:spacing w:line="360" w:lineRule="auto"/>
        <w:ind w:right="-1"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Громову В.В.</w:t>
      </w:r>
    </w:p>
    <w:p w14:paraId="6641110B" w14:textId="77777777" w:rsidR="00E5693D" w:rsidRDefault="00E5693D" w:rsidP="00E5693D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1A1C0654" w14:textId="22739AD1" w:rsidR="00E5693D" w:rsidRPr="00181F79" w:rsidRDefault="00E5693D" w:rsidP="00E5693D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F0C79">
        <w:rPr>
          <w:rFonts w:ascii="Times New Roman" w:hAnsi="Times New Roman" w:cs="Times New Roman"/>
          <w:sz w:val="28"/>
          <w:szCs w:val="28"/>
        </w:rPr>
        <w:t>4</w:t>
      </w:r>
    </w:p>
    <w:p w14:paraId="3B458A1A" w14:textId="5618149E" w:rsidR="00BA3FF1" w:rsidRPr="004164B4" w:rsidRDefault="00BA3FF1" w:rsidP="00BA3FF1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="00234FA8">
        <w:rPr>
          <w:rFonts w:ascii="Times New Roman" w:hAnsi="Times New Roman" w:cs="Times New Roman"/>
          <w:sz w:val="28"/>
          <w:szCs w:val="28"/>
        </w:rPr>
        <w:t>Агарков Вадим Александрович</w:t>
      </w:r>
      <w:r>
        <w:rPr>
          <w:rFonts w:ascii="Times New Roman" w:hAnsi="Times New Roman" w:cs="Times New Roman"/>
          <w:sz w:val="28"/>
          <w:szCs w:val="28"/>
        </w:rPr>
        <w:t>, в ходе</w:t>
      </w:r>
      <w:r w:rsidR="00234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 работы №</w:t>
      </w:r>
      <w:r w:rsidR="003F0C79">
        <w:rPr>
          <w:rFonts w:ascii="Times New Roman" w:hAnsi="Times New Roman" w:cs="Times New Roman"/>
          <w:sz w:val="28"/>
          <w:szCs w:val="28"/>
        </w:rPr>
        <w:t xml:space="preserve">4 </w:t>
      </w:r>
      <w:r w:rsidR="007B3538">
        <w:rPr>
          <w:rFonts w:ascii="Times New Roman" w:hAnsi="Times New Roman" w:cs="Times New Roman"/>
          <w:sz w:val="28"/>
          <w:szCs w:val="28"/>
        </w:rPr>
        <w:t xml:space="preserve">создал два </w:t>
      </w:r>
      <w:r w:rsidR="00234FA8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234FA8" w:rsidRPr="00234FA8">
        <w:rPr>
          <w:rFonts w:ascii="Times New Roman" w:hAnsi="Times New Roman" w:cs="Times New Roman"/>
          <w:sz w:val="28"/>
          <w:szCs w:val="28"/>
        </w:rPr>
        <w:t>-</w:t>
      </w:r>
      <w:r w:rsidR="007B3538">
        <w:rPr>
          <w:rFonts w:ascii="Times New Roman" w:hAnsi="Times New Roman" w:cs="Times New Roman"/>
          <w:sz w:val="28"/>
          <w:szCs w:val="28"/>
        </w:rPr>
        <w:t xml:space="preserve">скрипта </w:t>
      </w:r>
      <w:r w:rsidR="003F0C79">
        <w:rPr>
          <w:rFonts w:ascii="Times New Roman" w:hAnsi="Times New Roman" w:cs="Times New Roman"/>
          <w:sz w:val="28"/>
          <w:szCs w:val="28"/>
        </w:rPr>
        <w:t xml:space="preserve">для преобразования исходных </w:t>
      </w:r>
      <w:r w:rsidR="008818C5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3F0C79">
        <w:rPr>
          <w:rFonts w:ascii="Times New Roman" w:hAnsi="Times New Roman" w:cs="Times New Roman"/>
          <w:sz w:val="28"/>
          <w:szCs w:val="28"/>
        </w:rPr>
        <w:t>в единый конечный формат</w:t>
      </w:r>
      <w:r w:rsidR="007B3538">
        <w:rPr>
          <w:rFonts w:ascii="Times New Roman" w:hAnsi="Times New Roman" w:cs="Times New Roman"/>
          <w:sz w:val="28"/>
          <w:szCs w:val="28"/>
        </w:rPr>
        <w:t>.</w:t>
      </w:r>
      <w:r w:rsidR="003F0C79">
        <w:rPr>
          <w:rFonts w:ascii="Times New Roman" w:hAnsi="Times New Roman" w:cs="Times New Roman"/>
          <w:sz w:val="28"/>
          <w:szCs w:val="28"/>
        </w:rPr>
        <w:t xml:space="preserve"> </w:t>
      </w:r>
      <w:r w:rsidR="001311C8">
        <w:rPr>
          <w:rFonts w:ascii="Times New Roman" w:hAnsi="Times New Roman" w:cs="Times New Roman"/>
          <w:sz w:val="28"/>
          <w:szCs w:val="28"/>
        </w:rPr>
        <w:t>В п</w:t>
      </w:r>
      <w:r w:rsidR="003F0C79">
        <w:rPr>
          <w:rFonts w:ascii="Times New Roman" w:hAnsi="Times New Roman" w:cs="Times New Roman"/>
          <w:sz w:val="28"/>
          <w:szCs w:val="28"/>
        </w:rPr>
        <w:t>ерв</w:t>
      </w:r>
      <w:r w:rsidR="001311C8">
        <w:rPr>
          <w:rFonts w:ascii="Times New Roman" w:hAnsi="Times New Roman" w:cs="Times New Roman"/>
          <w:sz w:val="28"/>
          <w:szCs w:val="28"/>
        </w:rPr>
        <w:t>ом</w:t>
      </w:r>
      <w:r w:rsidR="003F0C79">
        <w:rPr>
          <w:rFonts w:ascii="Times New Roman" w:hAnsi="Times New Roman" w:cs="Times New Roman"/>
          <w:sz w:val="28"/>
          <w:szCs w:val="28"/>
        </w:rPr>
        <w:t xml:space="preserve"> скрипт</w:t>
      </w:r>
      <w:r w:rsidR="001311C8">
        <w:rPr>
          <w:rFonts w:ascii="Times New Roman" w:hAnsi="Times New Roman" w:cs="Times New Roman"/>
          <w:sz w:val="28"/>
          <w:szCs w:val="28"/>
        </w:rPr>
        <w:t>е</w:t>
      </w:r>
      <w:r w:rsidR="003F0C79">
        <w:rPr>
          <w:rFonts w:ascii="Times New Roman" w:hAnsi="Times New Roman" w:cs="Times New Roman"/>
          <w:sz w:val="28"/>
          <w:szCs w:val="28"/>
        </w:rPr>
        <w:t xml:space="preserve"> (4а)</w:t>
      </w:r>
      <w:r w:rsidR="003F0C79" w:rsidRPr="003F0C79">
        <w:rPr>
          <w:rFonts w:ascii="Times New Roman" w:hAnsi="Times New Roman" w:cs="Times New Roman"/>
          <w:sz w:val="28"/>
          <w:szCs w:val="28"/>
        </w:rPr>
        <w:t xml:space="preserve"> </w:t>
      </w:r>
      <w:r w:rsidR="003F0C79">
        <w:rPr>
          <w:rFonts w:ascii="Times New Roman" w:hAnsi="Times New Roman" w:cs="Times New Roman"/>
          <w:sz w:val="28"/>
          <w:szCs w:val="28"/>
        </w:rPr>
        <w:t>использовал</w:t>
      </w:r>
      <w:r w:rsidR="001311C8">
        <w:rPr>
          <w:rFonts w:ascii="Times New Roman" w:hAnsi="Times New Roman" w:cs="Times New Roman"/>
          <w:sz w:val="28"/>
          <w:szCs w:val="28"/>
        </w:rPr>
        <w:t>ись</w:t>
      </w:r>
      <w:r w:rsidR="003F0C79">
        <w:rPr>
          <w:rFonts w:ascii="Times New Roman" w:hAnsi="Times New Roman" w:cs="Times New Roman"/>
          <w:sz w:val="28"/>
          <w:szCs w:val="28"/>
        </w:rPr>
        <w:t xml:space="preserve"> команды </w:t>
      </w:r>
      <w:r w:rsidR="003F0C79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3F0C79" w:rsidRPr="003F0C79">
        <w:rPr>
          <w:rFonts w:ascii="Times New Roman" w:hAnsi="Times New Roman" w:cs="Times New Roman"/>
          <w:sz w:val="28"/>
          <w:szCs w:val="28"/>
        </w:rPr>
        <w:t xml:space="preserve"> </w:t>
      </w:r>
      <w:r w:rsidR="003F0C79">
        <w:rPr>
          <w:rFonts w:ascii="Times New Roman" w:hAnsi="Times New Roman" w:cs="Times New Roman"/>
          <w:sz w:val="28"/>
          <w:szCs w:val="28"/>
        </w:rPr>
        <w:t xml:space="preserve">и </w:t>
      </w:r>
      <w:r w:rsidR="003F0C79">
        <w:rPr>
          <w:rFonts w:ascii="Times New Roman" w:hAnsi="Times New Roman" w:cs="Times New Roman"/>
          <w:sz w:val="28"/>
          <w:szCs w:val="28"/>
          <w:lang w:val="en-US"/>
        </w:rPr>
        <w:t>iconv</w:t>
      </w:r>
      <w:r w:rsidR="007B3538">
        <w:rPr>
          <w:rFonts w:ascii="Times New Roman" w:hAnsi="Times New Roman" w:cs="Times New Roman"/>
          <w:sz w:val="28"/>
          <w:szCs w:val="28"/>
        </w:rPr>
        <w:t>.</w:t>
      </w:r>
      <w:r w:rsidR="003F0C79">
        <w:rPr>
          <w:rFonts w:ascii="Times New Roman" w:hAnsi="Times New Roman" w:cs="Times New Roman"/>
          <w:sz w:val="28"/>
          <w:szCs w:val="28"/>
        </w:rPr>
        <w:t xml:space="preserve"> В</w:t>
      </w:r>
      <w:r w:rsidR="001311C8">
        <w:rPr>
          <w:rFonts w:ascii="Times New Roman" w:hAnsi="Times New Roman" w:cs="Times New Roman"/>
          <w:sz w:val="28"/>
          <w:szCs w:val="28"/>
        </w:rPr>
        <w:t>о в</w:t>
      </w:r>
      <w:r w:rsidR="003F0C79">
        <w:rPr>
          <w:rFonts w:ascii="Times New Roman" w:hAnsi="Times New Roman" w:cs="Times New Roman"/>
          <w:sz w:val="28"/>
          <w:szCs w:val="28"/>
        </w:rPr>
        <w:t>торо</w:t>
      </w:r>
      <w:r w:rsidR="001311C8">
        <w:rPr>
          <w:rFonts w:ascii="Times New Roman" w:hAnsi="Times New Roman" w:cs="Times New Roman"/>
          <w:sz w:val="28"/>
          <w:szCs w:val="28"/>
        </w:rPr>
        <w:t>м</w:t>
      </w:r>
      <w:r w:rsidR="003F0C79">
        <w:rPr>
          <w:rFonts w:ascii="Times New Roman" w:hAnsi="Times New Roman" w:cs="Times New Roman"/>
          <w:sz w:val="28"/>
          <w:szCs w:val="28"/>
        </w:rPr>
        <w:t xml:space="preserve"> скрипт</w:t>
      </w:r>
      <w:r w:rsidR="001311C8">
        <w:rPr>
          <w:rFonts w:ascii="Times New Roman" w:hAnsi="Times New Roman" w:cs="Times New Roman"/>
          <w:sz w:val="28"/>
          <w:szCs w:val="28"/>
        </w:rPr>
        <w:t>е</w:t>
      </w:r>
      <w:r w:rsidR="003F0C79">
        <w:rPr>
          <w:rFonts w:ascii="Times New Roman" w:hAnsi="Times New Roman" w:cs="Times New Roman"/>
          <w:sz w:val="28"/>
          <w:szCs w:val="28"/>
        </w:rPr>
        <w:t xml:space="preserve"> (4б)</w:t>
      </w:r>
      <w:r w:rsidR="003F0C79" w:rsidRPr="008818C5">
        <w:rPr>
          <w:rFonts w:ascii="Times New Roman" w:hAnsi="Times New Roman" w:cs="Times New Roman"/>
          <w:sz w:val="28"/>
          <w:szCs w:val="28"/>
        </w:rPr>
        <w:t xml:space="preserve"> </w:t>
      </w:r>
      <w:r w:rsidR="003F0C79">
        <w:rPr>
          <w:rFonts w:ascii="Times New Roman" w:hAnsi="Times New Roman" w:cs="Times New Roman"/>
          <w:sz w:val="28"/>
          <w:szCs w:val="28"/>
        </w:rPr>
        <w:t>использовал</w:t>
      </w:r>
      <w:r w:rsidR="001311C8">
        <w:rPr>
          <w:rFonts w:ascii="Times New Roman" w:hAnsi="Times New Roman" w:cs="Times New Roman"/>
          <w:sz w:val="28"/>
          <w:szCs w:val="28"/>
        </w:rPr>
        <w:t>ись</w:t>
      </w:r>
      <w:r w:rsidR="003F0C79">
        <w:rPr>
          <w:rFonts w:ascii="Times New Roman" w:hAnsi="Times New Roman" w:cs="Times New Roman"/>
          <w:sz w:val="28"/>
          <w:szCs w:val="28"/>
        </w:rPr>
        <w:t xml:space="preserve"> команды </w:t>
      </w:r>
      <w:r w:rsidR="003F0C79"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="003F0C79" w:rsidRPr="008818C5">
        <w:rPr>
          <w:rFonts w:ascii="Times New Roman" w:hAnsi="Times New Roman" w:cs="Times New Roman"/>
          <w:sz w:val="28"/>
          <w:szCs w:val="28"/>
        </w:rPr>
        <w:t xml:space="preserve"> </w:t>
      </w:r>
      <w:r w:rsidR="003F0C79">
        <w:rPr>
          <w:rFonts w:ascii="Times New Roman" w:hAnsi="Times New Roman" w:cs="Times New Roman"/>
          <w:sz w:val="28"/>
          <w:szCs w:val="28"/>
        </w:rPr>
        <w:t xml:space="preserve">и </w:t>
      </w:r>
      <w:r w:rsidR="003F0C79">
        <w:rPr>
          <w:rFonts w:ascii="Times New Roman" w:hAnsi="Times New Roman" w:cs="Times New Roman"/>
          <w:sz w:val="28"/>
          <w:szCs w:val="28"/>
          <w:lang w:val="en-US"/>
        </w:rPr>
        <w:t>iconv</w:t>
      </w:r>
      <w:r w:rsidR="004164B4">
        <w:rPr>
          <w:rFonts w:ascii="Times New Roman" w:hAnsi="Times New Roman" w:cs="Times New Roman"/>
          <w:sz w:val="28"/>
          <w:szCs w:val="28"/>
        </w:rPr>
        <w:t>.</w:t>
      </w:r>
    </w:p>
    <w:p w14:paraId="505D665B" w14:textId="2CCAC10D" w:rsidR="00EA72DC" w:rsidRPr="00194964" w:rsidRDefault="00BB0356" w:rsidP="00EA72DC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0356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были сделаны следующие наблюдения:</w:t>
      </w:r>
    </w:p>
    <w:p w14:paraId="0C46E23F" w14:textId="0CEFDC54" w:rsidR="00EA72DC" w:rsidRPr="00EA72DC" w:rsidRDefault="00EA72DC" w:rsidP="00EA72DC">
      <w:pPr>
        <w:pStyle w:val="a3"/>
        <w:numPr>
          <w:ilvl w:val="0"/>
          <w:numId w:val="7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A72DC">
        <w:rPr>
          <w:rFonts w:ascii="Times New Roman" w:hAnsi="Times New Roman" w:cs="Times New Roman"/>
          <w:sz w:val="28"/>
          <w:szCs w:val="28"/>
        </w:rPr>
        <w:t>Для обеих программ были созданы словари, которые позволяют корректно переводить символы в верхний регистр.</w:t>
      </w:r>
    </w:p>
    <w:p w14:paraId="0BA95CE3" w14:textId="42124F8B" w:rsidR="00EA72DC" w:rsidRPr="00EA72DC" w:rsidRDefault="00EA72DC" w:rsidP="00EA72DC">
      <w:pPr>
        <w:pStyle w:val="a3"/>
        <w:numPr>
          <w:ilvl w:val="0"/>
          <w:numId w:val="7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A72DC">
        <w:rPr>
          <w:rFonts w:ascii="Times New Roman" w:hAnsi="Times New Roman" w:cs="Times New Roman"/>
          <w:sz w:val="28"/>
          <w:szCs w:val="28"/>
        </w:rPr>
        <w:t>Для программы 4а необходимо преобразовать словари символов в кодировку, соответствующую исходным данным, перед их</w:t>
      </w:r>
      <w:r w:rsidR="009D392E">
        <w:rPr>
          <w:rFonts w:ascii="Times New Roman" w:hAnsi="Times New Roman" w:cs="Times New Roman"/>
          <w:sz w:val="28"/>
          <w:szCs w:val="28"/>
        </w:rPr>
        <w:t xml:space="preserve"> </w:t>
      </w:r>
      <w:r w:rsidRPr="00EA72DC">
        <w:rPr>
          <w:rFonts w:ascii="Times New Roman" w:hAnsi="Times New Roman" w:cs="Times New Roman"/>
          <w:sz w:val="28"/>
          <w:szCs w:val="28"/>
        </w:rPr>
        <w:t>использованием.</w:t>
      </w:r>
    </w:p>
    <w:p w14:paraId="509C19D3" w14:textId="77777777" w:rsidR="00EA72DC" w:rsidRPr="00EA72DC" w:rsidRDefault="00EA72DC" w:rsidP="00EA72DC">
      <w:pPr>
        <w:pStyle w:val="a3"/>
        <w:numPr>
          <w:ilvl w:val="0"/>
          <w:numId w:val="7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A72DC">
        <w:rPr>
          <w:rFonts w:ascii="Times New Roman" w:hAnsi="Times New Roman" w:cs="Times New Roman"/>
          <w:sz w:val="28"/>
          <w:szCs w:val="28"/>
        </w:rPr>
        <w:t>Для транслитерации символов, которые представлены несколькими символами в английском языке, логично создать объявление для удобного хранения соответствия.</w:t>
      </w:r>
    </w:p>
    <w:p w14:paraId="0F978660" w14:textId="77777777" w:rsidR="00EA72DC" w:rsidRPr="00EA72DC" w:rsidRDefault="00EA72DC" w:rsidP="00EA72DC">
      <w:pPr>
        <w:pStyle w:val="a3"/>
        <w:numPr>
          <w:ilvl w:val="0"/>
          <w:numId w:val="7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A72DC">
        <w:rPr>
          <w:rFonts w:ascii="Times New Roman" w:hAnsi="Times New Roman" w:cs="Times New Roman"/>
          <w:sz w:val="28"/>
          <w:szCs w:val="28"/>
        </w:rPr>
        <w:t>Команда tr не имеет возможности заменить один символ на несколько, так как в ней такой функциональности нет.</w:t>
      </w:r>
    </w:p>
    <w:p w14:paraId="430AD8BB" w14:textId="77777777" w:rsidR="00EA72DC" w:rsidRPr="00EA72DC" w:rsidRDefault="00EA72DC" w:rsidP="00EA72DC">
      <w:pPr>
        <w:pStyle w:val="a3"/>
        <w:numPr>
          <w:ilvl w:val="0"/>
          <w:numId w:val="7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A72DC">
        <w:rPr>
          <w:rFonts w:ascii="Times New Roman" w:hAnsi="Times New Roman" w:cs="Times New Roman"/>
          <w:sz w:val="28"/>
          <w:szCs w:val="28"/>
        </w:rPr>
        <w:t>Вместо tr можно использовать awk в качестве альтернативы, поскольку он эффективно заменяет символы на заданную подстроку.</w:t>
      </w:r>
    </w:p>
    <w:p w14:paraId="0BF7DF20" w14:textId="584991A1" w:rsidR="00EA72DC" w:rsidRPr="00EA72DC" w:rsidRDefault="00EA72DC" w:rsidP="00EA72DC">
      <w:pPr>
        <w:pStyle w:val="a3"/>
        <w:numPr>
          <w:ilvl w:val="0"/>
          <w:numId w:val="7"/>
        </w:num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A72DC">
        <w:rPr>
          <w:rFonts w:ascii="Times New Roman" w:hAnsi="Times New Roman" w:cs="Times New Roman"/>
          <w:sz w:val="28"/>
          <w:szCs w:val="28"/>
        </w:rPr>
        <w:t>В отличие от tr, команда sed способна заменять один символ на заданную подстроку, но работает она довольно медленно.</w:t>
      </w:r>
    </w:p>
    <w:p w14:paraId="5E53AF5F" w14:textId="6AFFDC6E" w:rsidR="007B2055" w:rsidRPr="00501152" w:rsidRDefault="00EA72DC" w:rsidP="00850D3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0D3D">
        <w:rPr>
          <w:rFonts w:ascii="Times New Roman" w:hAnsi="Times New Roman" w:cs="Times New Roman"/>
          <w:sz w:val="28"/>
          <w:szCs w:val="28"/>
        </w:rPr>
        <w:t>Ниже представлен код программы</w:t>
      </w:r>
      <w:r w:rsidR="00501152">
        <w:rPr>
          <w:rFonts w:ascii="Times New Roman" w:hAnsi="Times New Roman" w:cs="Times New Roman"/>
          <w:sz w:val="28"/>
          <w:szCs w:val="28"/>
        </w:rPr>
        <w:t xml:space="preserve"> 4а</w:t>
      </w:r>
      <w:r w:rsidR="00850D3D">
        <w:rPr>
          <w:rFonts w:ascii="Times New Roman" w:hAnsi="Times New Roman" w:cs="Times New Roman"/>
          <w:sz w:val="28"/>
          <w:szCs w:val="28"/>
        </w:rPr>
        <w:t xml:space="preserve"> и </w:t>
      </w:r>
      <w:r w:rsidR="00850D3D" w:rsidRPr="0058473D">
        <w:rPr>
          <w:rFonts w:ascii="Times New Roman" w:hAnsi="Times New Roman" w:cs="Times New Roman"/>
          <w:sz w:val="28"/>
          <w:szCs w:val="28"/>
        </w:rPr>
        <w:t>4</w:t>
      </w:r>
      <w:r w:rsidR="00850D3D">
        <w:rPr>
          <w:rFonts w:ascii="Times New Roman" w:hAnsi="Times New Roman" w:cs="Times New Roman"/>
          <w:sz w:val="28"/>
          <w:szCs w:val="28"/>
        </w:rPr>
        <w:t>б</w:t>
      </w:r>
      <w:r w:rsidR="00501152" w:rsidRPr="00501152">
        <w:rPr>
          <w:rFonts w:ascii="Times New Roman" w:hAnsi="Times New Roman" w:cs="Times New Roman"/>
          <w:sz w:val="28"/>
          <w:szCs w:val="28"/>
        </w:rPr>
        <w:t>:</w:t>
      </w:r>
    </w:p>
    <w:p w14:paraId="3AB0BEBD" w14:textId="0106B89F" w:rsidR="00354D9C" w:rsidRPr="007B2055" w:rsidRDefault="00194964" w:rsidP="00AA403A">
      <w:pPr>
        <w:pStyle w:val="a3"/>
        <w:spacing w:after="0"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19496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E56CDF" wp14:editId="38C04AB0">
            <wp:extent cx="5940425" cy="1287145"/>
            <wp:effectExtent l="0" t="0" r="3175" b="0"/>
            <wp:docPr id="139234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4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F20F" w14:textId="3E94A382" w:rsidR="00F115E5" w:rsidRDefault="00BA3FF1" w:rsidP="00AA403A">
      <w:pPr>
        <w:spacing w:line="36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354D9C">
        <w:rPr>
          <w:rFonts w:ascii="Times New Roman" w:hAnsi="Times New Roman" w:cs="Times New Roman"/>
          <w:sz w:val="28"/>
          <w:szCs w:val="28"/>
        </w:rPr>
        <w:t>– содержимое скрипта</w:t>
      </w:r>
      <w:r w:rsidR="001B2909">
        <w:rPr>
          <w:rFonts w:ascii="Times New Roman" w:hAnsi="Times New Roman" w:cs="Times New Roman"/>
          <w:sz w:val="28"/>
          <w:szCs w:val="28"/>
        </w:rPr>
        <w:t xml:space="preserve"> </w:t>
      </w:r>
      <w:r w:rsidR="00850D3D">
        <w:rPr>
          <w:rFonts w:ascii="Times New Roman" w:hAnsi="Times New Roman" w:cs="Times New Roman"/>
          <w:sz w:val="28"/>
          <w:szCs w:val="28"/>
        </w:rPr>
        <w:t>4а</w:t>
      </w:r>
      <w:r w:rsidR="00354D9C">
        <w:rPr>
          <w:rFonts w:ascii="Times New Roman" w:hAnsi="Times New Roman" w:cs="Times New Roman"/>
          <w:sz w:val="28"/>
          <w:szCs w:val="28"/>
        </w:rPr>
        <w:t>.</w:t>
      </w:r>
    </w:p>
    <w:p w14:paraId="5836C140" w14:textId="4320114E" w:rsidR="00F115E5" w:rsidRDefault="00194964" w:rsidP="00AA403A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949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44A558" wp14:editId="48B8BB9D">
            <wp:extent cx="5940425" cy="2015490"/>
            <wp:effectExtent l="0" t="0" r="3175" b="3810"/>
            <wp:docPr id="1401787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87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88BB" w14:textId="18969866" w:rsidR="008F413D" w:rsidRPr="008F413D" w:rsidRDefault="00F115E5" w:rsidP="002B38EA">
      <w:pPr>
        <w:spacing w:line="36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F5E97">
        <w:rPr>
          <w:rFonts w:ascii="Times New Roman" w:hAnsi="Times New Roman" w:cs="Times New Roman"/>
          <w:sz w:val="28"/>
          <w:szCs w:val="28"/>
        </w:rPr>
        <w:t>2</w:t>
      </w:r>
      <w:r w:rsidRPr="00F115E5">
        <w:rPr>
          <w:rFonts w:ascii="Times New Roman" w:hAnsi="Times New Roman" w:cs="Times New Roman"/>
          <w:sz w:val="28"/>
          <w:szCs w:val="28"/>
        </w:rPr>
        <w:t xml:space="preserve"> </w:t>
      </w:r>
      <w:r w:rsidR="001B2909">
        <w:rPr>
          <w:rFonts w:ascii="Times New Roman" w:hAnsi="Times New Roman" w:cs="Times New Roman"/>
          <w:sz w:val="28"/>
          <w:szCs w:val="28"/>
        </w:rPr>
        <w:t xml:space="preserve">– </w:t>
      </w:r>
      <w:r w:rsidR="0058473D">
        <w:rPr>
          <w:rFonts w:ascii="Times New Roman" w:hAnsi="Times New Roman" w:cs="Times New Roman"/>
          <w:sz w:val="28"/>
          <w:szCs w:val="28"/>
        </w:rPr>
        <w:t>содержимое скрипта 4б.</w:t>
      </w:r>
    </w:p>
    <w:p w14:paraId="2D06265E" w14:textId="2F72561D" w:rsidR="008F413D" w:rsidRDefault="005D6F46" w:rsidP="008F413D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F46">
        <w:rPr>
          <w:rFonts w:ascii="Times New Roman" w:hAnsi="Times New Roman" w:cs="Times New Roman"/>
          <w:sz w:val="28"/>
          <w:szCs w:val="28"/>
        </w:rPr>
        <w:t>Из анализа работы можно заключить, что утилита "tr" предназначена для замены символов в тексте, а утилита "sed" используется для обработки текста с использованием регулярных выражений. Обе могут быть использованы для транслитерации, если определить правила замены символов. Однако, "sed" предоставляет более гибкий и контекстуальный подход к транслитерации.</w:t>
      </w:r>
    </w:p>
    <w:p w14:paraId="3E5E1310" w14:textId="007F41A6" w:rsidR="00BA3FF1" w:rsidRDefault="00BA3FF1" w:rsidP="00BA3FF1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выполнения работы можно сделать следующие выводы:</w:t>
      </w:r>
    </w:p>
    <w:p w14:paraId="410E0B25" w14:textId="77777777" w:rsidR="008F413D" w:rsidRPr="00364BCA" w:rsidRDefault="008F413D" w:rsidP="008F413D">
      <w:pPr>
        <w:pStyle w:val="a3"/>
        <w:numPr>
          <w:ilvl w:val="0"/>
          <w:numId w:val="1"/>
        </w:numPr>
        <w:spacing w:after="0" w:line="360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Скрипт, созданный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3F0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выполняется на личной машине за 25 секунд.</w:t>
      </w:r>
    </w:p>
    <w:p w14:paraId="52CE55E5" w14:textId="17EC85CE" w:rsidR="008F413D" w:rsidRDefault="008F413D" w:rsidP="008F413D">
      <w:pPr>
        <w:pStyle w:val="a3"/>
        <w:numPr>
          <w:ilvl w:val="0"/>
          <w:numId w:val="1"/>
        </w:numPr>
        <w:spacing w:after="0" w:line="360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Скрипт, созданный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3F0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выполняется на личной машине за</w:t>
      </w:r>
      <w:r w:rsidRPr="004164B4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секунды.</w:t>
      </w:r>
    </w:p>
    <w:p w14:paraId="67D5EE53" w14:textId="1CC3B243" w:rsidR="002728A9" w:rsidRDefault="002728A9" w:rsidP="008F413D">
      <w:pPr>
        <w:pStyle w:val="a3"/>
        <w:numPr>
          <w:ilvl w:val="0"/>
          <w:numId w:val="1"/>
        </w:numPr>
        <w:spacing w:after="0" w:line="360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272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медленнее чем 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>
        <w:rPr>
          <w:rFonts w:ascii="Times New Roman" w:hAnsi="Times New Roman" w:cs="Times New Roman"/>
          <w:sz w:val="28"/>
          <w:szCs w:val="28"/>
        </w:rPr>
        <w:t>, что отражается в скорости выполнения.</w:t>
      </w:r>
    </w:p>
    <w:p w14:paraId="1A9A7994" w14:textId="18557827" w:rsidR="002728A9" w:rsidRPr="00850D3D" w:rsidRDefault="003415AF" w:rsidP="008F413D">
      <w:pPr>
        <w:pStyle w:val="a3"/>
        <w:numPr>
          <w:ilvl w:val="0"/>
          <w:numId w:val="1"/>
        </w:numPr>
        <w:spacing w:after="0" w:line="360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транслитерации нужно создавать словари с описанием замены символов на другие.</w:t>
      </w:r>
    </w:p>
    <w:p w14:paraId="391C87AF" w14:textId="77777777" w:rsidR="007501C3" w:rsidRDefault="007501C3" w:rsidP="008F413D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501C3" w:rsidRPr="00B33AB7" w14:paraId="6D38A3D5" w14:textId="77777777" w:rsidTr="005F0377">
        <w:tc>
          <w:tcPr>
            <w:tcW w:w="4672" w:type="dxa"/>
          </w:tcPr>
          <w:p w14:paraId="2AA0AA77" w14:textId="77777777" w:rsidR="007501C3" w:rsidRPr="00461881" w:rsidRDefault="007501C3" w:rsidP="005F0377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188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Студент группы 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-112</w:t>
            </w:r>
          </w:p>
        </w:tc>
        <w:tc>
          <w:tcPr>
            <w:tcW w:w="4673" w:type="dxa"/>
          </w:tcPr>
          <w:p w14:paraId="70B86647" w14:textId="77777777" w:rsidR="007501C3" w:rsidRPr="00B33AB7" w:rsidRDefault="007501C3" w:rsidP="005F0377">
            <w:pPr>
              <w:spacing w:before="12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Агарков В.А.</w:t>
            </w:r>
          </w:p>
        </w:tc>
      </w:tr>
    </w:tbl>
    <w:p w14:paraId="4ED624C2" w14:textId="79F26677" w:rsidR="00C76FAD" w:rsidRPr="008F413D" w:rsidRDefault="00C76FAD" w:rsidP="007501C3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sectPr w:rsidR="00C76FAD" w:rsidRPr="008F4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BAC"/>
    <w:multiLevelType w:val="multilevel"/>
    <w:tmpl w:val="4CAA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88743A"/>
    <w:multiLevelType w:val="hybridMultilevel"/>
    <w:tmpl w:val="115C6D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E95616"/>
    <w:multiLevelType w:val="hybridMultilevel"/>
    <w:tmpl w:val="B0006D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8D1757"/>
    <w:multiLevelType w:val="hybridMultilevel"/>
    <w:tmpl w:val="192AD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7E51A6"/>
    <w:multiLevelType w:val="hybridMultilevel"/>
    <w:tmpl w:val="4228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B7975"/>
    <w:multiLevelType w:val="multilevel"/>
    <w:tmpl w:val="9DAC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4F299B"/>
    <w:multiLevelType w:val="hybridMultilevel"/>
    <w:tmpl w:val="9734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22EF2"/>
    <w:multiLevelType w:val="multilevel"/>
    <w:tmpl w:val="4BA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580317"/>
    <w:multiLevelType w:val="multilevel"/>
    <w:tmpl w:val="8B88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2A41D9"/>
    <w:multiLevelType w:val="hybridMultilevel"/>
    <w:tmpl w:val="C8562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1424818">
    <w:abstractNumId w:val="1"/>
  </w:num>
  <w:num w:numId="2" w16cid:durableId="1128163275">
    <w:abstractNumId w:val="4"/>
  </w:num>
  <w:num w:numId="3" w16cid:durableId="1579630263">
    <w:abstractNumId w:val="5"/>
  </w:num>
  <w:num w:numId="4" w16cid:durableId="1270355225">
    <w:abstractNumId w:val="3"/>
  </w:num>
  <w:num w:numId="5" w16cid:durableId="1044868746">
    <w:abstractNumId w:val="9"/>
  </w:num>
  <w:num w:numId="6" w16cid:durableId="2080899150">
    <w:abstractNumId w:val="6"/>
  </w:num>
  <w:num w:numId="7" w16cid:durableId="1058088789">
    <w:abstractNumId w:val="2"/>
  </w:num>
  <w:num w:numId="8" w16cid:durableId="399407532">
    <w:abstractNumId w:val="0"/>
  </w:num>
  <w:num w:numId="9" w16cid:durableId="1591507681">
    <w:abstractNumId w:val="8"/>
  </w:num>
  <w:num w:numId="10" w16cid:durableId="131215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4A"/>
    <w:rsid w:val="00041189"/>
    <w:rsid w:val="001311C8"/>
    <w:rsid w:val="001578D4"/>
    <w:rsid w:val="00160E11"/>
    <w:rsid w:val="0017374B"/>
    <w:rsid w:val="00181F79"/>
    <w:rsid w:val="00194964"/>
    <w:rsid w:val="001B2909"/>
    <w:rsid w:val="001E4635"/>
    <w:rsid w:val="0020440E"/>
    <w:rsid w:val="00234FA8"/>
    <w:rsid w:val="002728A9"/>
    <w:rsid w:val="002B38EA"/>
    <w:rsid w:val="003020DD"/>
    <w:rsid w:val="00321F56"/>
    <w:rsid w:val="003415AF"/>
    <w:rsid w:val="00354D9C"/>
    <w:rsid w:val="00364BCA"/>
    <w:rsid w:val="003C1A66"/>
    <w:rsid w:val="003C61A6"/>
    <w:rsid w:val="003F0C79"/>
    <w:rsid w:val="004164B4"/>
    <w:rsid w:val="004D104A"/>
    <w:rsid w:val="00501152"/>
    <w:rsid w:val="00522668"/>
    <w:rsid w:val="0058473D"/>
    <w:rsid w:val="005D6F46"/>
    <w:rsid w:val="006E49B9"/>
    <w:rsid w:val="00710483"/>
    <w:rsid w:val="0071434F"/>
    <w:rsid w:val="007501C3"/>
    <w:rsid w:val="007A1AEB"/>
    <w:rsid w:val="007B2055"/>
    <w:rsid w:val="007B3538"/>
    <w:rsid w:val="00850D3D"/>
    <w:rsid w:val="008818C5"/>
    <w:rsid w:val="008C1FB8"/>
    <w:rsid w:val="008F413D"/>
    <w:rsid w:val="009D392E"/>
    <w:rsid w:val="009F62D5"/>
    <w:rsid w:val="00AA403A"/>
    <w:rsid w:val="00AA5601"/>
    <w:rsid w:val="00AC043B"/>
    <w:rsid w:val="00AD180C"/>
    <w:rsid w:val="00BA3FF1"/>
    <w:rsid w:val="00BB0356"/>
    <w:rsid w:val="00BB2A4A"/>
    <w:rsid w:val="00BF412C"/>
    <w:rsid w:val="00C278F7"/>
    <w:rsid w:val="00C76FAD"/>
    <w:rsid w:val="00CF44A5"/>
    <w:rsid w:val="00D83F61"/>
    <w:rsid w:val="00DB4BA0"/>
    <w:rsid w:val="00E00C5C"/>
    <w:rsid w:val="00E5693D"/>
    <w:rsid w:val="00E7763F"/>
    <w:rsid w:val="00EA72DC"/>
    <w:rsid w:val="00EF5E97"/>
    <w:rsid w:val="00F03BF7"/>
    <w:rsid w:val="00F115E5"/>
    <w:rsid w:val="00F16A6E"/>
    <w:rsid w:val="00F348DF"/>
    <w:rsid w:val="00F44F9F"/>
    <w:rsid w:val="00FE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1F27"/>
  <w15:chartTrackingRefBased/>
  <w15:docId w15:val="{2C54DB25-99FC-4074-8658-66D6D9DF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9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FF1"/>
    <w:pPr>
      <w:ind w:left="720"/>
      <w:contextualSpacing/>
    </w:pPr>
  </w:style>
  <w:style w:type="table" w:styleId="a4">
    <w:name w:val="Table Grid"/>
    <w:basedOn w:val="a1"/>
    <w:uiPriority w:val="39"/>
    <w:rsid w:val="007501C3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B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B03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3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03456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2538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6110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031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88542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383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079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718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430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067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538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3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Дзенаускас</dc:creator>
  <cp:keywords/>
  <dc:description/>
  <cp:lastModifiedBy>Вадим Агарков</cp:lastModifiedBy>
  <cp:revision>57</cp:revision>
  <dcterms:created xsi:type="dcterms:W3CDTF">2024-02-26T19:55:00Z</dcterms:created>
  <dcterms:modified xsi:type="dcterms:W3CDTF">2024-04-08T06:38:00Z</dcterms:modified>
</cp:coreProperties>
</file>