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F5615" w14:textId="48420F9E" w:rsidR="00911031" w:rsidRPr="00911031" w:rsidRDefault="00B41B71" w:rsidP="00911031">
      <w:pPr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</w:pPr>
      <w:r w:rsidRPr="00911031"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BFC99F4" wp14:editId="1D1B7FCB">
            <wp:simplePos x="0" y="0"/>
            <wp:positionH relativeFrom="page">
              <wp:align>left</wp:align>
            </wp:positionH>
            <wp:positionV relativeFrom="paragraph">
              <wp:posOffset>-1275715</wp:posOffset>
            </wp:positionV>
            <wp:extent cx="7567930" cy="18097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57"/>
                    <a:stretch/>
                  </pic:blipFill>
                  <pic:spPr bwMode="auto">
                    <a:xfrm>
                      <a:off x="0" y="0"/>
                      <a:ext cx="7568567" cy="180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031" w:rsidRPr="00911031"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  <w:t>SmartLMS: автономный конвейер знаний</w:t>
      </w:r>
    </w:p>
    <w:p w14:paraId="2FC471AD" w14:textId="77777777" w:rsidR="004203AC" w:rsidRPr="00911031" w:rsidRDefault="004203AC" w:rsidP="004203AC">
      <w:pPr>
        <w:rPr>
          <w:sz w:val="24"/>
          <w:szCs w:val="24"/>
        </w:rPr>
      </w:pPr>
    </w:p>
    <w:p w14:paraId="4EF1D24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Бизнес-требование (</w:t>
      </w:r>
      <w:proofErr w:type="spellStart"/>
      <w:r w:rsidRPr="00911031">
        <w:rPr>
          <w:rFonts w:ascii="Arial" w:hAnsi="Arial" w:cs="Arial"/>
          <w:sz w:val="24"/>
          <w:szCs w:val="24"/>
        </w:rPr>
        <w:t>Must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1031">
        <w:rPr>
          <w:rFonts w:ascii="Arial" w:hAnsi="Arial" w:cs="Arial"/>
          <w:sz w:val="24"/>
          <w:szCs w:val="24"/>
        </w:rPr>
        <w:t>Have</w:t>
      </w:r>
      <w:proofErr w:type="spellEnd"/>
      <w:r w:rsidRPr="00911031">
        <w:rPr>
          <w:rFonts w:ascii="Arial" w:hAnsi="Arial" w:cs="Arial"/>
          <w:sz w:val="24"/>
          <w:szCs w:val="24"/>
        </w:rPr>
        <w:t>):</w:t>
      </w:r>
    </w:p>
    <w:p w14:paraId="2E1BAF2D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Разработать прототип корпоративной LMS, где ИИ выступает не просто «функцией», а оркестратором всего процесса обучения: от загрузки сырого материала до аналитики усвоения знаний.</w:t>
      </w:r>
    </w:p>
    <w:p w14:paraId="22710AF6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BE498B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Блок 1. Работа с контентом (</w:t>
      </w:r>
      <w:proofErr w:type="spellStart"/>
      <w:r w:rsidRPr="00911031">
        <w:rPr>
          <w:rFonts w:ascii="Arial" w:hAnsi="Arial" w:cs="Arial"/>
          <w:sz w:val="24"/>
          <w:szCs w:val="24"/>
        </w:rPr>
        <w:t>Input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&amp; Generation)</w:t>
      </w:r>
    </w:p>
    <w:p w14:paraId="501852F4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334556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1. Загрузка и индексация:</w:t>
      </w:r>
    </w:p>
    <w:p w14:paraId="59F7E741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Система должна принимать файлы .</w:t>
      </w:r>
      <w:proofErr w:type="spellStart"/>
      <w:r w:rsidRPr="00911031">
        <w:rPr>
          <w:rFonts w:ascii="Arial" w:hAnsi="Arial" w:cs="Arial"/>
          <w:sz w:val="24"/>
          <w:szCs w:val="24"/>
        </w:rPr>
        <w:t>pptx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и .mp4.</w:t>
      </w:r>
    </w:p>
    <w:p w14:paraId="166FA1DA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ИИ должен автоматически извлекать текстовую структуру (слайды, субтитры) и создавать семантическое ядро курса (теги, краткое описание, сложность).</w:t>
      </w:r>
    </w:p>
    <w:p w14:paraId="53A0D7A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2. Генерация видеоконтента (Критичный MVP):</w:t>
      </w:r>
    </w:p>
    <w:p w14:paraId="5C7CEE23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   · Разработайте </w:t>
      </w:r>
      <w:proofErr w:type="spellStart"/>
      <w:r w:rsidRPr="00911031">
        <w:rPr>
          <w:rFonts w:ascii="Arial" w:hAnsi="Arial" w:cs="Arial"/>
          <w:sz w:val="24"/>
          <w:szCs w:val="24"/>
        </w:rPr>
        <w:t>пайплайн</w:t>
      </w:r>
      <w:proofErr w:type="spellEnd"/>
      <w:r w:rsidRPr="00911031">
        <w:rPr>
          <w:rFonts w:ascii="Arial" w:hAnsi="Arial" w:cs="Arial"/>
          <w:sz w:val="24"/>
          <w:szCs w:val="24"/>
        </w:rPr>
        <w:t>, где по загруженному контексту (текст + слайды) нейросеть генерирует короткое видео-резюме (дайджест) длительностью до 1 минуты.</w:t>
      </w:r>
    </w:p>
    <w:p w14:paraId="3FC8ACD3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Усложнение: Видео должно содержать синтезированный голос (TTS) и сменяющиеся визуальные блоки (не просто слайд-шоу, а динамичная инфографика).</w:t>
      </w:r>
    </w:p>
    <w:p w14:paraId="109AFB03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9C6C32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Блок 2. Механика обучения и контроль (Process &amp; Assessment)</w:t>
      </w:r>
    </w:p>
    <w:p w14:paraId="1FEF864B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FFB3B4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3. Адаптивный </w:t>
      </w:r>
      <w:proofErr w:type="spellStart"/>
      <w:r w:rsidRPr="00911031">
        <w:rPr>
          <w:rFonts w:ascii="Arial" w:hAnsi="Arial" w:cs="Arial"/>
          <w:sz w:val="24"/>
          <w:szCs w:val="24"/>
        </w:rPr>
        <w:t>трекер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прогресса:</w:t>
      </w:r>
    </w:p>
    <w:p w14:paraId="669DCCAA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Фиксация времени просмотра каждого модуля.</w:t>
      </w:r>
    </w:p>
    <w:p w14:paraId="4EC19283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ИИ-анализ поведения: если сотрудник перемотал видео — система должна изменить статус на «Поверхностно» и предложить пройти тест для подтверждения.</w:t>
      </w:r>
    </w:p>
    <w:p w14:paraId="731E95FC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4. Генерация тестов (Генеративный AI):</w:t>
      </w:r>
    </w:p>
    <w:p w14:paraId="776CE20C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На основе загруженных материалов ИИ генерирует единый набор тестов (10 вопросов) для ВСЕХ сотрудников (чтобы обеспечить равные условия).</w:t>
      </w:r>
    </w:p>
    <w:p w14:paraId="2728F028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   · Жесткое требование: Вопросы должны быть 4 типов (выбор одного, выбор нескольких, соответствие, ввод числа). ИИ должен генерировать не только вопросы, но и </w:t>
      </w:r>
      <w:proofErr w:type="spellStart"/>
      <w:r w:rsidRPr="00911031">
        <w:rPr>
          <w:rFonts w:ascii="Arial" w:hAnsi="Arial" w:cs="Arial"/>
          <w:sz w:val="24"/>
          <w:szCs w:val="24"/>
        </w:rPr>
        <w:t>дистракторы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(неправильные ответы), которые звучат правдоподобно.</w:t>
      </w:r>
    </w:p>
    <w:p w14:paraId="6891E381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5. Умные оповещения (</w:t>
      </w:r>
      <w:proofErr w:type="spellStart"/>
      <w:r w:rsidRPr="00911031">
        <w:rPr>
          <w:rFonts w:ascii="Arial" w:hAnsi="Arial" w:cs="Arial"/>
          <w:sz w:val="24"/>
          <w:szCs w:val="24"/>
        </w:rPr>
        <w:t>Nudging</w:t>
      </w:r>
      <w:proofErr w:type="spellEnd"/>
      <w:r w:rsidRPr="00911031">
        <w:rPr>
          <w:rFonts w:ascii="Arial" w:hAnsi="Arial" w:cs="Arial"/>
          <w:sz w:val="24"/>
          <w:szCs w:val="24"/>
        </w:rPr>
        <w:t>):</w:t>
      </w:r>
    </w:p>
    <w:p w14:paraId="3FD1B5D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Не просто отправка письма «Пройдите курс».</w:t>
      </w:r>
    </w:p>
    <w:p w14:paraId="6B38C041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ИИ должен анализировать дедлайн и текущую загрузку сотрудника (календарь, если есть API) и отправлять персонализированное сообщение в мессенджер с указанием оптимального времени для изучения (например: «У вас есть 15 свободных минут, самое время для модуля 3»).</w:t>
      </w:r>
    </w:p>
    <w:p w14:paraId="7B3479B1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2D73B6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Блок 3. Аналитика и Бенчмаркинг (Data &amp; </w:t>
      </w:r>
      <w:proofErr w:type="spellStart"/>
      <w:r w:rsidRPr="00911031">
        <w:rPr>
          <w:rFonts w:ascii="Arial" w:hAnsi="Arial" w:cs="Arial"/>
          <w:sz w:val="24"/>
          <w:szCs w:val="24"/>
        </w:rPr>
        <w:t>Insights</w:t>
      </w:r>
      <w:proofErr w:type="spellEnd"/>
      <w:r w:rsidRPr="00911031">
        <w:rPr>
          <w:rFonts w:ascii="Arial" w:hAnsi="Arial" w:cs="Arial"/>
          <w:sz w:val="24"/>
          <w:szCs w:val="24"/>
        </w:rPr>
        <w:t>) — Самый сложный блок</w:t>
      </w:r>
    </w:p>
    <w:p w14:paraId="15BCE31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5F9D67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6. Ретроспективный профиль:</w:t>
      </w:r>
    </w:p>
    <w:p w14:paraId="112641ED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   · Система должна строить график динамики сотрудника: сравнивать его результаты тестов по курсу А (месяц назад) и курсу Б (сегодня), показывая прогресс/регресс навыков в числовом выражении.</w:t>
      </w:r>
    </w:p>
    <w:p w14:paraId="03BBDBD8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7. Сравнительный бенчмарк (Без нарушения GDPR):</w:t>
      </w:r>
    </w:p>
    <w:p w14:paraId="58EDB087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   · </w:t>
      </w:r>
      <w:proofErr w:type="spellStart"/>
      <w:r w:rsidRPr="00911031">
        <w:rPr>
          <w:rFonts w:ascii="Arial" w:hAnsi="Arial" w:cs="Arial"/>
          <w:sz w:val="24"/>
          <w:szCs w:val="24"/>
        </w:rPr>
        <w:t>Анонимизированное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сравнение: показать, как сотрудник прошел тест относительно среднего показателя по его департаменту и относительно топ-10% лучших сотрудников компании.</w:t>
      </w:r>
    </w:p>
    <w:p w14:paraId="319A1AB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lastRenderedPageBreak/>
        <w:t>   · Важно: ИИ должен не просто вывести цифры, а дать текстовую интерпретацию: «Ваш результат выше среднего по отделу на 15%, но слабое место — блок "Финансы", рекомендовано повторить слайды 4-7».</w:t>
      </w:r>
    </w:p>
    <w:p w14:paraId="00050F06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1E0995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Критерии оценки (Важно для жюри)</w:t>
      </w:r>
    </w:p>
    <w:p w14:paraId="64628001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D59D2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1. Архитектурная целостность (30 баллов)</w:t>
      </w:r>
      <w:proofErr w:type="gramStart"/>
      <w:r w:rsidRPr="00911031">
        <w:rPr>
          <w:rFonts w:ascii="Arial" w:hAnsi="Arial" w:cs="Arial"/>
          <w:sz w:val="24"/>
          <w:szCs w:val="24"/>
        </w:rPr>
        <w:t>: Насколько</w:t>
      </w:r>
      <w:proofErr w:type="gramEnd"/>
      <w:r w:rsidRPr="00911031">
        <w:rPr>
          <w:rFonts w:ascii="Arial" w:hAnsi="Arial" w:cs="Arial"/>
          <w:sz w:val="24"/>
          <w:szCs w:val="24"/>
        </w:rPr>
        <w:t xml:space="preserve"> грамотно связаны генерация видео, тестов и аналитика в одном </w:t>
      </w:r>
      <w:proofErr w:type="spellStart"/>
      <w:r w:rsidRPr="00911031">
        <w:rPr>
          <w:rFonts w:ascii="Arial" w:hAnsi="Arial" w:cs="Arial"/>
          <w:sz w:val="24"/>
          <w:szCs w:val="24"/>
        </w:rPr>
        <w:t>пайплайне</w:t>
      </w:r>
      <w:proofErr w:type="spellEnd"/>
      <w:r w:rsidRPr="00911031">
        <w:rPr>
          <w:rFonts w:ascii="Arial" w:hAnsi="Arial" w:cs="Arial"/>
          <w:sz w:val="24"/>
          <w:szCs w:val="24"/>
        </w:rPr>
        <w:t>. Не должно быть «зоопарка» из 5 разных нейросетей, конфликтующих друг с другом.</w:t>
      </w:r>
    </w:p>
    <w:p w14:paraId="6AF9AAA4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2. Юзабилити для HR (25 баллов)</w:t>
      </w:r>
      <w:proofErr w:type="gramStart"/>
      <w:r w:rsidRPr="00911031">
        <w:rPr>
          <w:rFonts w:ascii="Arial" w:hAnsi="Arial" w:cs="Arial"/>
          <w:sz w:val="24"/>
          <w:szCs w:val="24"/>
        </w:rPr>
        <w:t>: Сможет</w:t>
      </w:r>
      <w:proofErr w:type="gramEnd"/>
      <w:r w:rsidRPr="00911031">
        <w:rPr>
          <w:rFonts w:ascii="Arial" w:hAnsi="Arial" w:cs="Arial"/>
          <w:sz w:val="24"/>
          <w:szCs w:val="24"/>
        </w:rPr>
        <w:t xml:space="preserve"> ли HR-специалист без навыков программирования загрузить файл и через 5 минут получить готовый курс с тестами?</w:t>
      </w:r>
    </w:p>
    <w:p w14:paraId="07144380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3. Качество «Галлюцинаций» (25 баллов)</w:t>
      </w:r>
      <w:proofErr w:type="gramStart"/>
      <w:r w:rsidRPr="00911031">
        <w:rPr>
          <w:rFonts w:ascii="Arial" w:hAnsi="Arial" w:cs="Arial"/>
          <w:sz w:val="24"/>
          <w:szCs w:val="24"/>
        </w:rPr>
        <w:t>: Насколько</w:t>
      </w:r>
      <w:proofErr w:type="gramEnd"/>
      <w:r w:rsidRPr="00911031">
        <w:rPr>
          <w:rFonts w:ascii="Arial" w:hAnsi="Arial" w:cs="Arial"/>
          <w:sz w:val="24"/>
          <w:szCs w:val="24"/>
        </w:rPr>
        <w:t xml:space="preserve"> правильно ИИ генерирует тесты по фактуре документа (ошибки в </w:t>
      </w:r>
      <w:proofErr w:type="spellStart"/>
      <w:r w:rsidRPr="00911031">
        <w:rPr>
          <w:rFonts w:ascii="Arial" w:hAnsi="Arial" w:cs="Arial"/>
          <w:sz w:val="24"/>
          <w:szCs w:val="24"/>
        </w:rPr>
        <w:t>дистракторах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недопустимы).</w:t>
      </w:r>
    </w:p>
    <w:p w14:paraId="2F6E4AF6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4. UX сообщества (20 баллов): Наличие </w:t>
      </w:r>
      <w:proofErr w:type="spellStart"/>
      <w:r w:rsidRPr="00911031">
        <w:rPr>
          <w:rFonts w:ascii="Arial" w:hAnsi="Arial" w:cs="Arial"/>
          <w:sz w:val="24"/>
          <w:szCs w:val="24"/>
        </w:rPr>
        <w:t>дашборда</w:t>
      </w:r>
      <w:proofErr w:type="spellEnd"/>
      <w:r w:rsidRPr="00911031">
        <w:rPr>
          <w:rFonts w:ascii="Arial" w:hAnsi="Arial" w:cs="Arial"/>
          <w:sz w:val="24"/>
          <w:szCs w:val="24"/>
        </w:rPr>
        <w:t>, где сотрудник видит не только «галочку», но и своё место в общем рейтинге обучения (</w:t>
      </w:r>
      <w:proofErr w:type="spellStart"/>
      <w:r w:rsidRPr="00911031">
        <w:rPr>
          <w:rFonts w:ascii="Arial" w:hAnsi="Arial" w:cs="Arial"/>
          <w:sz w:val="24"/>
          <w:szCs w:val="24"/>
        </w:rPr>
        <w:t>Gamification</w:t>
      </w:r>
      <w:proofErr w:type="spellEnd"/>
      <w:r w:rsidRPr="00911031">
        <w:rPr>
          <w:rFonts w:ascii="Arial" w:hAnsi="Arial" w:cs="Arial"/>
          <w:sz w:val="24"/>
          <w:szCs w:val="24"/>
        </w:rPr>
        <w:t>).</w:t>
      </w:r>
    </w:p>
    <w:p w14:paraId="2570D926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47515B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Технические ограничения (</w:t>
      </w:r>
      <w:proofErr w:type="spellStart"/>
      <w:r w:rsidRPr="00911031">
        <w:rPr>
          <w:rFonts w:ascii="Arial" w:hAnsi="Arial" w:cs="Arial"/>
          <w:sz w:val="24"/>
          <w:szCs w:val="24"/>
        </w:rPr>
        <w:t>Sandbox</w:t>
      </w:r>
      <w:proofErr w:type="spellEnd"/>
      <w:r w:rsidRPr="00911031">
        <w:rPr>
          <w:rFonts w:ascii="Arial" w:hAnsi="Arial" w:cs="Arial"/>
          <w:sz w:val="24"/>
          <w:szCs w:val="24"/>
        </w:rPr>
        <w:t>)</w:t>
      </w:r>
    </w:p>
    <w:p w14:paraId="4C0905FF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37DDE2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· LLM: Открытые веса (</w:t>
      </w:r>
      <w:proofErr w:type="spellStart"/>
      <w:r w:rsidRPr="00911031">
        <w:rPr>
          <w:rFonts w:ascii="Arial" w:hAnsi="Arial" w:cs="Arial"/>
          <w:sz w:val="24"/>
          <w:szCs w:val="24"/>
        </w:rPr>
        <w:t>Llama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3 / </w:t>
      </w:r>
      <w:proofErr w:type="spellStart"/>
      <w:r w:rsidRPr="00911031">
        <w:rPr>
          <w:rFonts w:ascii="Arial" w:hAnsi="Arial" w:cs="Arial"/>
          <w:sz w:val="24"/>
          <w:szCs w:val="24"/>
        </w:rPr>
        <w:t>Mistral</w:t>
      </w:r>
      <w:proofErr w:type="spellEnd"/>
      <w:r w:rsidRPr="00911031">
        <w:rPr>
          <w:rFonts w:ascii="Arial" w:hAnsi="Arial" w:cs="Arial"/>
          <w:sz w:val="24"/>
          <w:szCs w:val="24"/>
        </w:rPr>
        <w:t>) или API с квотированием (не более 1000 токенов на запрос).</w:t>
      </w:r>
    </w:p>
    <w:p w14:paraId="2747DD34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>· Видео</w:t>
      </w:r>
      <w:proofErr w:type="gramStart"/>
      <w:r w:rsidRPr="00911031">
        <w:rPr>
          <w:rFonts w:ascii="Arial" w:hAnsi="Arial" w:cs="Arial"/>
          <w:sz w:val="24"/>
          <w:szCs w:val="24"/>
        </w:rPr>
        <w:t>: Разрешается</w:t>
      </w:r>
      <w:proofErr w:type="gramEnd"/>
      <w:r w:rsidRPr="00911031">
        <w:rPr>
          <w:rFonts w:ascii="Arial" w:hAnsi="Arial" w:cs="Arial"/>
          <w:sz w:val="24"/>
          <w:szCs w:val="24"/>
        </w:rPr>
        <w:t xml:space="preserve"> использовать любой Open-Source TTS (например, </w:t>
      </w:r>
      <w:proofErr w:type="spellStart"/>
      <w:r w:rsidRPr="00911031">
        <w:rPr>
          <w:rFonts w:ascii="Arial" w:hAnsi="Arial" w:cs="Arial"/>
          <w:sz w:val="24"/>
          <w:szCs w:val="24"/>
        </w:rPr>
        <w:t>Silero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) или API-генерацию видео через </w:t>
      </w:r>
      <w:proofErr w:type="spellStart"/>
      <w:r w:rsidRPr="00911031">
        <w:rPr>
          <w:rFonts w:ascii="Arial" w:hAnsi="Arial" w:cs="Arial"/>
          <w:sz w:val="24"/>
          <w:szCs w:val="24"/>
        </w:rPr>
        <w:t>Stable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Video </w:t>
      </w:r>
      <w:proofErr w:type="spellStart"/>
      <w:r w:rsidRPr="00911031">
        <w:rPr>
          <w:rFonts w:ascii="Arial" w:hAnsi="Arial" w:cs="Arial"/>
          <w:sz w:val="24"/>
          <w:szCs w:val="24"/>
        </w:rPr>
        <w:t>Diffusion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(приветствуется, но не обязательно, можно сделать эмуляцию смены кадров).</w:t>
      </w:r>
    </w:p>
    <w:p w14:paraId="0AFDCCEA" w14:textId="77777777" w:rsidR="00911031" w:rsidRPr="00911031" w:rsidRDefault="00911031" w:rsidP="00911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1031">
        <w:rPr>
          <w:rFonts w:ascii="Arial" w:hAnsi="Arial" w:cs="Arial"/>
          <w:sz w:val="24"/>
          <w:szCs w:val="24"/>
        </w:rPr>
        <w:t xml:space="preserve">· Стек: Любой (Python/JS), но приветствуется использование </w:t>
      </w:r>
      <w:proofErr w:type="spellStart"/>
      <w:r w:rsidRPr="00911031">
        <w:rPr>
          <w:rFonts w:ascii="Arial" w:hAnsi="Arial" w:cs="Arial"/>
          <w:sz w:val="24"/>
          <w:szCs w:val="24"/>
        </w:rPr>
        <w:t>агентных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 фреймворков (</w:t>
      </w:r>
      <w:proofErr w:type="spellStart"/>
      <w:r w:rsidRPr="00911031">
        <w:rPr>
          <w:rFonts w:ascii="Arial" w:hAnsi="Arial" w:cs="Arial"/>
          <w:sz w:val="24"/>
          <w:szCs w:val="24"/>
        </w:rPr>
        <w:t>LangChain</w:t>
      </w:r>
      <w:proofErr w:type="spellEnd"/>
      <w:r w:rsidRPr="009110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1031">
        <w:rPr>
          <w:rFonts w:ascii="Arial" w:hAnsi="Arial" w:cs="Arial"/>
          <w:sz w:val="24"/>
          <w:szCs w:val="24"/>
        </w:rPr>
        <w:t>AutoGen</w:t>
      </w:r>
      <w:proofErr w:type="spellEnd"/>
      <w:r w:rsidRPr="00911031">
        <w:rPr>
          <w:rFonts w:ascii="Arial" w:hAnsi="Arial" w:cs="Arial"/>
          <w:sz w:val="24"/>
          <w:szCs w:val="24"/>
        </w:rPr>
        <w:t>) для маршрутизации запросов.</w:t>
      </w:r>
    </w:p>
    <w:p w14:paraId="45AAE940" w14:textId="77777777" w:rsidR="00911031" w:rsidRDefault="00911031" w:rsidP="00911031"/>
    <w:p w14:paraId="62D10171" w14:textId="77777777" w:rsidR="00217A8B" w:rsidRPr="004203AC" w:rsidRDefault="00217A8B" w:rsidP="00911031">
      <w:pPr>
        <w:spacing w:after="0" w:line="240" w:lineRule="auto"/>
        <w:rPr>
          <w:rFonts w:ascii="Arial" w:hAnsi="Arial" w:cs="Arial"/>
          <w:color w:val="FFFFFF" w:themeColor="background1"/>
          <w:sz w:val="24"/>
          <w:szCs w:val="24"/>
        </w:rPr>
      </w:pPr>
    </w:p>
    <w:sectPr w:rsidR="00217A8B" w:rsidRPr="004203AC" w:rsidSect="00217A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60" w:right="566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1D5CA" w14:textId="77777777" w:rsidR="00683E66" w:rsidRDefault="00683E66" w:rsidP="00B41B71">
      <w:pPr>
        <w:spacing w:after="0" w:line="240" w:lineRule="auto"/>
      </w:pPr>
      <w:r>
        <w:separator/>
      </w:r>
    </w:p>
  </w:endnote>
  <w:endnote w:type="continuationSeparator" w:id="0">
    <w:p w14:paraId="38D7D100" w14:textId="77777777" w:rsidR="00683E66" w:rsidRDefault="00683E66" w:rsidP="00B4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D3B6F" w14:textId="77777777" w:rsidR="00B41B71" w:rsidRDefault="00B41B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C36E" w14:textId="77777777" w:rsidR="00B41B71" w:rsidRDefault="00B41B7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8C433" w14:textId="77777777" w:rsidR="00B41B71" w:rsidRDefault="00B41B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5C4A7" w14:textId="77777777" w:rsidR="00683E66" w:rsidRDefault="00683E66" w:rsidP="00B41B71">
      <w:pPr>
        <w:spacing w:after="0" w:line="240" w:lineRule="auto"/>
      </w:pPr>
      <w:r>
        <w:separator/>
      </w:r>
    </w:p>
  </w:footnote>
  <w:footnote w:type="continuationSeparator" w:id="0">
    <w:p w14:paraId="6F24F76F" w14:textId="77777777" w:rsidR="00683E66" w:rsidRDefault="00683E66" w:rsidP="00B4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1E9F" w14:textId="77777777" w:rsidR="00B41B71" w:rsidRDefault="00B41B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4EF64" w14:textId="77777777" w:rsidR="00B41B71" w:rsidRDefault="00B41B7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F77BC" w14:textId="77777777" w:rsidR="00B41B71" w:rsidRDefault="00B41B7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1"/>
    <w:rsid w:val="00125E32"/>
    <w:rsid w:val="00217A8B"/>
    <w:rsid w:val="002602EA"/>
    <w:rsid w:val="004203AC"/>
    <w:rsid w:val="00567386"/>
    <w:rsid w:val="00683E66"/>
    <w:rsid w:val="00911031"/>
    <w:rsid w:val="009C7706"/>
    <w:rsid w:val="00B1479A"/>
    <w:rsid w:val="00B41B71"/>
    <w:rsid w:val="00D37DEB"/>
    <w:rsid w:val="00F7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0E3CD"/>
  <w15:chartTrackingRefBased/>
  <w15:docId w15:val="{7D714317-8A92-4195-AA07-9EC6D8DB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1B71"/>
  </w:style>
  <w:style w:type="paragraph" w:styleId="a5">
    <w:name w:val="footer"/>
    <w:basedOn w:val="a"/>
    <w:link w:val="a6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41B71"/>
  </w:style>
  <w:style w:type="paragraph" w:styleId="a7">
    <w:name w:val="Normal (Web)"/>
    <w:basedOn w:val="a"/>
    <w:uiPriority w:val="99"/>
    <w:semiHidden/>
    <w:unhideWhenUsed/>
    <w:rsid w:val="0021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1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Перминова Анастасия Александровна</dc:creator>
  <cp:keywords/>
  <dc:description/>
  <cp:lastModifiedBy>Боговая Татьяна Валерьевна</cp:lastModifiedBy>
  <cp:revision>4</cp:revision>
  <dcterms:created xsi:type="dcterms:W3CDTF">2026-09-17T16:44:00Z</dcterms:created>
  <dcterms:modified xsi:type="dcterms:W3CDTF">2026-09-17T16:51:00Z</dcterms:modified>
</cp:coreProperties>
</file>