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Национальный исследовательский университет информационных технологий, механики и оптики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  <w:t>Информатика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  <w:t>Лабораторная работа №3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  <w:t>«Выполнение арифметических операций над двоичными числами»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ru-RU"/>
        </w:rPr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Работу выполнил: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Бавыкин Роман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Преподаватель: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Балакшин Павел Валерьевич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Группа: Р3110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Вариант 4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Санкт-Петербург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ru-RU"/>
        </w:rPr>
        <w:t>2020 г.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Задача: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Исходя из структуры расписания конкретного дня, сформировать файл с расписанием для своей группы.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Написать программу на языке Python 3.x, которая бы осуществляла парсинг и конвертацию исходного файла в новый.</w:t>
      </w:r>
    </w:p>
    <w:p>
      <w:pPr>
        <w:pStyle w:val="Normal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Необязательные задания: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a) Найти готовые библиотеки, осуществляющие аналогичный парсинг и конвертацию файлов.</w:t>
      </w:r>
    </w:p>
    <w:p>
      <w:pPr>
        <w:pStyle w:val="Normal"/>
        <w:ind w:left="360" w:first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b) Сравнить полученные результаты и объяснить их.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a) Используя свою программу и найденные готовые библиотеки, сравнить десятикратное время выполнения парсинга + конвертации в цикле.</w:t>
      </w:r>
    </w:p>
    <w:p>
      <w:pPr>
        <w:pStyle w:val="Normal"/>
        <w:ind w:left="360" w:first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b) Проанализировать полученные результаты и объяснить их.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Листинг программы .py:</w:t>
      </w:r>
    </w:p>
    <w:tbl>
      <w:tblPr>
        <w:tblW w:w="15737" w:type="dxa"/>
        <w:jc w:val="left"/>
        <w:tblInd w:w="-465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5"/>
        <w:gridCol w:w="15392"/>
      </w:tblGrid>
      <w:tr>
        <w:trPr/>
        <w:tc>
          <w:tcPr>
            <w:tcW w:w="345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7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5392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inputFile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7020"/>
                <w:sz w:val="16"/>
                <w:szCs w:val="16"/>
              </w:rPr>
              <w:t>open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highlight w:val="red"/>
              </w:rPr>
              <w:t>'schedule.json'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highlight w:val="red"/>
              </w:rPr>
              <w:t>'r'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outputFile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7020"/>
                <w:sz w:val="16"/>
                <w:szCs w:val="16"/>
              </w:rPr>
              <w:t>open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highlight w:val="red"/>
              </w:rPr>
              <w:t>'schedule.xml'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highlight w:val="red"/>
              </w:rPr>
              <w:t>'w'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lines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7020"/>
                <w:sz w:val="16"/>
                <w:szCs w:val="16"/>
              </w:rPr>
              <w:t>list</w:t>
            </w:r>
            <w:r>
              <w:rPr>
                <w:sz w:val="16"/>
                <w:szCs w:val="16"/>
              </w:rPr>
              <w:t>()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counter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-</w:t>
            </w:r>
            <w:r>
              <w:rPr>
                <w:b/>
                <w:color w:val="0000DD"/>
                <w:sz w:val="16"/>
                <w:szCs w:val="16"/>
              </w:rPr>
              <w:t>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sz w:val="16"/>
                <w:szCs w:val="16"/>
                <w:highlight w:val="red"/>
              </w:rPr>
              <w:t>''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highlight w:val="red"/>
              </w:rPr>
              <w:t>''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highlight w:val="red"/>
              </w:rPr>
              <w:t>''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highlight w:val="red"/>
              </w:rPr>
              <w:t>''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highlight w:val="red"/>
              </w:rPr>
              <w:t>''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highlight w:val="red"/>
              </w:rPr>
              <w:t>''</w:t>
            </w:r>
            <w:r>
              <w:rPr>
                <w:sz w:val="16"/>
                <w:szCs w:val="16"/>
              </w:rPr>
              <w:t>]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nextLine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inputFile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readline()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nextLine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inputFile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readline()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b/>
                <w:color w:val="008800"/>
                <w:sz w:val="16"/>
                <w:szCs w:val="16"/>
              </w:rPr>
              <w:t>while</w:t>
            </w:r>
            <w:r>
              <w:rPr>
                <w:sz w:val="16"/>
                <w:szCs w:val="16"/>
              </w:rPr>
              <w:t xml:space="preserve"> nextLine: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lines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append(nextLine)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nextLine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inputFile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readline()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color w:val="007020"/>
                <w:sz w:val="16"/>
                <w:szCs w:val="16"/>
              </w:rPr>
              <w:t>print</w:t>
            </w:r>
            <w:r>
              <w:rPr>
                <w:sz w:val="16"/>
                <w:szCs w:val="16"/>
              </w:rPr>
              <w:t>(lines)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outputFile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write(</w:t>
            </w:r>
            <w:r>
              <w:rPr>
                <w:sz w:val="16"/>
                <w:szCs w:val="16"/>
                <w:highlight w:val="red"/>
              </w:rPr>
              <w:t>'&lt;?xml version="1.0" ?&gt;</w:t>
            </w:r>
            <w:r>
              <w:rPr>
                <w:b/>
                <w:color w:val="666666"/>
                <w:sz w:val="16"/>
                <w:szCs w:val="16"/>
                <w:highlight w:val="red"/>
              </w:rPr>
              <w:t>\n</w:t>
            </w:r>
            <w:r>
              <w:rPr>
                <w:sz w:val="16"/>
                <w:szCs w:val="16"/>
                <w:highlight w:val="red"/>
              </w:rPr>
              <w:t>&lt;all&gt;</w:t>
            </w:r>
            <w:r>
              <w:rPr>
                <w:b/>
                <w:color w:val="666666"/>
                <w:sz w:val="16"/>
                <w:szCs w:val="16"/>
                <w:highlight w:val="red"/>
              </w:rPr>
              <w:t>\n</w:t>
            </w:r>
            <w:r>
              <w:rPr>
                <w:sz w:val="16"/>
                <w:szCs w:val="16"/>
                <w:highlight w:val="red"/>
              </w:rPr>
              <w:t>'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b/>
                <w:color w:val="008800"/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 xml:space="preserve"> line </w:t>
            </w:r>
            <w:r>
              <w:rPr>
                <w:b/>
                <w:color w:val="000000"/>
                <w:sz w:val="16"/>
                <w:szCs w:val="16"/>
              </w:rPr>
              <w:t>in</w:t>
            </w:r>
            <w:r>
              <w:rPr>
                <w:sz w:val="16"/>
                <w:szCs w:val="16"/>
              </w:rPr>
              <w:t xml:space="preserve"> lines: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b/>
                <w:color w:val="008800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(line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'{'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color w:val="333333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-</w:t>
            </w:r>
            <w:r>
              <w:rPr>
                <w:b/>
                <w:color w:val="0000DD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):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 xml:space="preserve">line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line[:line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'"'</w:t>
            </w:r>
            <w:r>
              <w:rPr>
                <w:sz w:val="16"/>
                <w:szCs w:val="16"/>
              </w:rPr>
              <w:t xml:space="preserve">)]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highlight w:val="red"/>
              </w:rPr>
              <w:t>'&lt;'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line[line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'"'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0000DD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:line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rfind(</w:t>
            </w:r>
            <w:r>
              <w:rPr>
                <w:sz w:val="16"/>
                <w:szCs w:val="16"/>
                <w:highlight w:val="red"/>
              </w:rPr>
              <w:t>'"'</w:t>
            </w:r>
            <w:r>
              <w:rPr>
                <w:sz w:val="16"/>
                <w:szCs w:val="16"/>
              </w:rPr>
              <w:t xml:space="preserve">)]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highlight w:val="red"/>
              </w:rPr>
              <w:t>' type="dict"&gt;'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highlight w:val="red"/>
              </w:rPr>
              <w:t>'</w:t>
            </w:r>
            <w:r>
              <w:rPr>
                <w:b/>
                <w:color w:val="666666"/>
                <w:sz w:val="16"/>
                <w:szCs w:val="16"/>
                <w:highlight w:val="red"/>
              </w:rPr>
              <w:t>\n</w:t>
            </w:r>
            <w:r>
              <w:rPr>
                <w:sz w:val="16"/>
                <w:szCs w:val="16"/>
                <w:highlight w:val="red"/>
              </w:rPr>
              <w:t>'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outputFile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write(line)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 xml:space="preserve">counter </w:t>
            </w:r>
            <w:r>
              <w:rPr>
                <w:color w:val="333333"/>
                <w:sz w:val="16"/>
                <w:szCs w:val="16"/>
              </w:rPr>
              <w:t>+=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0000DD"/>
                <w:sz w:val="16"/>
                <w:szCs w:val="16"/>
              </w:rPr>
              <w:t>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 xml:space="preserve">a[counter]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line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b/>
                <w:color w:val="008800"/>
                <w:sz w:val="16"/>
                <w:szCs w:val="16"/>
              </w:rPr>
              <w:t>elif</w:t>
            </w:r>
            <w:r>
              <w:rPr>
                <w:sz w:val="16"/>
                <w:szCs w:val="16"/>
              </w:rPr>
              <w:t xml:space="preserve"> (line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'" : "'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color w:val="333333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-</w:t>
            </w:r>
            <w:r>
              <w:rPr>
                <w:b/>
                <w:color w:val="0000DD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):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 xml:space="preserve">line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line[:line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'"'</w:t>
            </w:r>
            <w:r>
              <w:rPr>
                <w:sz w:val="16"/>
                <w:szCs w:val="16"/>
              </w:rPr>
              <w:t xml:space="preserve">)]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highlight w:val="red"/>
              </w:rPr>
              <w:t>'&lt;'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line[line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'"'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0000DD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:]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 xml:space="preserve">line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line[:line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'"'</w:t>
            </w:r>
            <w:r>
              <w:rPr>
                <w:sz w:val="16"/>
                <w:szCs w:val="16"/>
              </w:rPr>
              <w:t xml:space="preserve">)]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highlight w:val="red"/>
              </w:rPr>
              <w:t>' type=str&gt;'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line[line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'"'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0000DD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:]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 xml:space="preserve">line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line[:line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'&gt;'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0000DD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]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line[line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'"'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0000DD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:]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 xml:space="preserve">line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line[:line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'"'</w:t>
            </w:r>
            <w:r>
              <w:rPr>
                <w:sz w:val="16"/>
                <w:szCs w:val="16"/>
              </w:rPr>
              <w:t xml:space="preserve">)]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highlight w:val="red"/>
              </w:rPr>
              <w:t>'&lt;/'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line[line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'&lt;'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0000DD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:line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rfind(</w:t>
            </w:r>
            <w:r>
              <w:rPr>
                <w:sz w:val="16"/>
                <w:szCs w:val="16"/>
                <w:highlight w:val="red"/>
              </w:rPr>
              <w:t>' type=str&gt;'</w:t>
            </w:r>
            <w:r>
              <w:rPr>
                <w:sz w:val="16"/>
                <w:szCs w:val="16"/>
              </w:rPr>
              <w:t xml:space="preserve">)]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highlight w:val="red"/>
              </w:rPr>
              <w:t>'&gt;</w:t>
            </w:r>
            <w:r>
              <w:rPr>
                <w:b/>
                <w:color w:val="666666"/>
                <w:sz w:val="16"/>
                <w:szCs w:val="16"/>
                <w:highlight w:val="red"/>
              </w:rPr>
              <w:t>\n</w:t>
            </w:r>
            <w:r>
              <w:rPr>
                <w:sz w:val="16"/>
                <w:szCs w:val="16"/>
                <w:highlight w:val="red"/>
              </w:rPr>
              <w:t>'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 xml:space="preserve">line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replace(</w:t>
            </w:r>
            <w:r>
              <w:rPr>
                <w:sz w:val="16"/>
                <w:szCs w:val="16"/>
                <w:highlight w:val="red"/>
              </w:rPr>
              <w:t>'str'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highlight w:val="red"/>
              </w:rPr>
              <w:t>'"str"'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outputFile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write(line)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b/>
                <w:color w:val="008800"/>
                <w:sz w:val="16"/>
                <w:szCs w:val="16"/>
              </w:rPr>
              <w:t>elif</w:t>
            </w:r>
            <w:r>
              <w:rPr>
                <w:sz w:val="16"/>
                <w:szCs w:val="16"/>
              </w:rPr>
              <w:t xml:space="preserve"> (line </w:t>
            </w:r>
            <w:r>
              <w:rPr>
                <w:color w:val="333333"/>
                <w:sz w:val="16"/>
                <w:szCs w:val="16"/>
              </w:rPr>
              <w:t>==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highlight w:val="red"/>
              </w:rPr>
              <w:t>'}'</w:t>
            </w:r>
            <w:r>
              <w:rPr>
                <w:sz w:val="16"/>
                <w:szCs w:val="16"/>
              </w:rPr>
              <w:t>):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outputFile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write(</w:t>
            </w:r>
            <w:r>
              <w:rPr>
                <w:sz w:val="16"/>
                <w:szCs w:val="16"/>
                <w:highlight w:val="red"/>
              </w:rPr>
              <w:t>'&lt;/all&gt;'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b/>
                <w:color w:val="008800"/>
                <w:sz w:val="16"/>
                <w:szCs w:val="16"/>
              </w:rPr>
              <w:t>elif</w:t>
            </w:r>
            <w:r>
              <w:rPr>
                <w:sz w:val="16"/>
                <w:szCs w:val="16"/>
              </w:rPr>
              <w:t xml:space="preserve"> (line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'}'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color w:val="333333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-</w:t>
            </w:r>
            <w:r>
              <w:rPr>
                <w:b/>
                <w:color w:val="0000DD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):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 xml:space="preserve">line </w:t>
            </w:r>
            <w:r>
              <w:rPr>
                <w:color w:val="333333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line[:line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'}'</w:t>
            </w:r>
            <w:r>
              <w:rPr>
                <w:sz w:val="16"/>
                <w:szCs w:val="16"/>
              </w:rPr>
              <w:t xml:space="preserve">)]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highlight w:val="red"/>
              </w:rPr>
              <w:t>'&lt;/'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a[counter][a[counter]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'&lt;'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+ </w:t>
            </w:r>
            <w:r>
              <w:rPr>
                <w:b/>
                <w:color w:val="0000DD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:a[counter]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find(</w:t>
            </w:r>
            <w:r>
              <w:rPr>
                <w:sz w:val="16"/>
                <w:szCs w:val="16"/>
                <w:highlight w:val="red"/>
              </w:rPr>
              <w:t>' type="dict"&gt;'</w:t>
            </w:r>
            <w:r>
              <w:rPr>
                <w:sz w:val="16"/>
                <w:szCs w:val="16"/>
              </w:rPr>
              <w:t xml:space="preserve">)] </w:t>
            </w:r>
            <w:r>
              <w:rPr>
                <w:color w:val="333333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highlight w:val="red"/>
              </w:rPr>
              <w:t>'&gt;</w:t>
            </w:r>
            <w:r>
              <w:rPr>
                <w:b/>
                <w:color w:val="666666"/>
                <w:sz w:val="16"/>
                <w:szCs w:val="16"/>
                <w:highlight w:val="red"/>
              </w:rPr>
              <w:t>\n</w:t>
            </w:r>
            <w:r>
              <w:rPr>
                <w:sz w:val="16"/>
                <w:szCs w:val="16"/>
                <w:highlight w:val="red"/>
              </w:rPr>
              <w:t>'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 xml:space="preserve">counter </w:t>
            </w:r>
            <w:r>
              <w:rPr>
                <w:color w:val="333333"/>
                <w:sz w:val="16"/>
                <w:szCs w:val="16"/>
              </w:rPr>
              <w:t>-=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0000DD"/>
                <w:sz w:val="16"/>
                <w:szCs w:val="16"/>
              </w:rPr>
              <w:t>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outputFile</w:t>
            </w:r>
            <w:r>
              <w:rPr>
                <w:color w:val="333333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write(line)</w:t>
            </w:r>
          </w:p>
        </w:tc>
      </w:tr>
    </w:tbl>
    <w:p>
      <w:pPr>
        <w:pStyle w:val="Normal"/>
        <w:ind w:lef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ind w:lef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 файла в исходном формате (JSON):</w:t>
      </w:r>
    </w:p>
    <w:tbl>
      <w:tblPr>
        <w:tblW w:w="12992" w:type="dxa"/>
        <w:jc w:val="left"/>
        <w:tblInd w:w="-48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5"/>
        <w:gridCol w:w="12707"/>
      </w:tblGrid>
      <w:tr>
        <w:trPr>
          <w:trHeight w:val="2895" w:hRule="atLeast"/>
        </w:trPr>
        <w:tc>
          <w:tcPr>
            <w:tcW w:w="285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7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12707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color w:val="007700"/>
                <w:sz w:val="18"/>
                <w:szCs w:val="18"/>
              </w:rPr>
              <w:t>"Понедельник"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color w:val="007700"/>
                <w:sz w:val="18"/>
                <w:szCs w:val="18"/>
              </w:rPr>
              <w:t>"НечетнаяНеделя"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"Пара1-1"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"08:20-09:50"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"303/2 (усл)"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"Кронверкский пр., д.49, лит.А"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"ПРОГРАММИРОВАНИЕ(ЛАБ): 1/2 ГРУППЫ"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"Сорокин Роман Борисович"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>},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"Пара1-2"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"08:20-09:50"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"305"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"Кронверкский пр., д.49, лит.А"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"ПРОГРАММИРОВАНИЕ(ЛАБ): 1/2 ГРУППЫ"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"Горбунов Михаил Витальевич"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>},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"Пара2-1"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"10:00-11:30"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"303/2 (усл)"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"Кронверкский пр., д.49, лит.А"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"ПРОГРАММИРОВАНИЕ(ЛАБ): 1/2 ГРУППЫ"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"Сорокин Роман Борисович"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>},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"Пара2-2"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"10:00-11:30"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"305"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"Кронверкский пр., д.49, лит.А"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"ПРОГРАММИРОВАНИЕ(ЛАБ): 1/2 ГРУППЫ"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"Горбунов Михаил Витальевич"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>},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"Пара3"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"11:40-13:10"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"369А"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"Кронверкский пр., д.49, лит.А"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"ДИСКРЕТНАЯ МАТЕМАТИКА(ПРАК)"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"Поляков Владимир Иванович"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>},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"Пара4"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"13:30-15:00"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"369А"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"Кронверкский пр., д.49, лит.А"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"ДИСКРЕТНАЯ МАТЕМАТИКА(ПРАК)"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"Поляков Владимир Иванович"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>},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color w:val="007700"/>
                <w:sz w:val="18"/>
                <w:szCs w:val="18"/>
              </w:rPr>
              <w:t>"ЧетнаяНеделя"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"Пара1"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"08:20-09:50"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"303/2 (усл)"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"Кронверкский пр., д.49, лит.А"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"ИНФОРМАТИКА(ЛАБ)"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"Балакшин Павел Валерьевич"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>},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"Пара2"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"10:00-11:30"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"303/2 (усл)"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"Кронверкский пр., д.49, лит.А"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"ИНФОРМАТИКА(ЛАБ)"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"Балакшин Павел Валерьевич"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>},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"Пара3-1"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"11:40-13:10"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"305"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"Кронверкский пр., д.49, лит.А"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"ОСНОВЫ ПРОФЕССИОНАЛЬНОЙ ДЕЯТЕЛЬНОСТИ(ЛАБ): 1/2 ГРУППЫ"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"Яркеев Александр Сергеевич"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>},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"Пара3-2"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"11:40-13:10"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"303/2 (УСЛ)"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"Кронверкский пр., д.49, лит.А"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"ОСНОВЫ ПРОФЕССИОНАЛЬНОЙ ДЕЯТЕЛЬНОСТИ(ЛАБ): 1/2 ГРУППЫ"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"Ткешелашвили Нино Мирабиевна"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>},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"Пара4-1"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"13:30-15:00"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"305"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"Кронверкский пр., д.49, лит.А"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"ОСНОВЫ ПРОФЕССИОНАЛЬНОЙ ДЕЯТЕЛЬНОСТИ(ЛАБ): 1/2 ГРУППЫ"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"Яркеев Александр Сергеевич"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>},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color w:val="007700"/>
                <w:sz w:val="18"/>
                <w:szCs w:val="18"/>
              </w:rPr>
              <w:t>"Пара4-2"</w:t>
            </w:r>
            <w:r>
              <w:rPr>
                <w:sz w:val="18"/>
                <w:szCs w:val="18"/>
              </w:rPr>
              <w:t xml:space="preserve"> : {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"Время"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"13:30-15:00"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"Аудитория"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"303/2 (УСЛ)"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"Корпус"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"Кронверкский пр., д.49, лит.А"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"Предмет"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"ОСНОВЫ ПРОФЕССИОНАЛЬНОЙ ДЕЯТЕЛЬНОСТИ(ЛАБ): 1/2 ГРУППЫ"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  <w:r>
              <w:rPr>
                <w:color w:val="007700"/>
                <w:sz w:val="18"/>
                <w:szCs w:val="18"/>
              </w:rPr>
              <w:t>"Преподаватель"</w:t>
            </w:r>
            <w:r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  <w:highlight w:val="red"/>
              </w:rPr>
              <w:t>"Ткешелашвили Нино Мирабиевна"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Normal"/>
        <w:ind w:lef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 файла в результирующем формате (XML):</w:t>
      </w:r>
    </w:p>
    <w:tbl>
      <w:tblPr>
        <w:tblW w:w="14792" w:type="dxa"/>
        <w:jc w:val="left"/>
        <w:tblInd w:w="-48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5"/>
        <w:gridCol w:w="14507"/>
      </w:tblGrid>
      <w:tr>
        <w:trPr/>
        <w:tc>
          <w:tcPr>
            <w:tcW w:w="285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7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14507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color w:val="557799"/>
                <w:sz w:val="16"/>
                <w:szCs w:val="16"/>
              </w:rPr>
            </w:pPr>
            <w:r>
              <w:rPr>
                <w:color w:val="557799"/>
                <w:sz w:val="16"/>
                <w:szCs w:val="16"/>
              </w:rPr>
              <w:t>&lt;?xml version="1.0" ?&gt;</w:t>
            </w:r>
          </w:p>
          <w:p>
            <w:pPr>
              <w:pStyle w:val="PreformattedText"/>
              <w:spacing w:lineRule="atLeast" w:line="240" w:before="0" w:after="0"/>
              <w:rPr>
                <w:color w:val="007700"/>
                <w:sz w:val="16"/>
                <w:szCs w:val="16"/>
              </w:rPr>
            </w:pPr>
            <w:r>
              <w:rPr>
                <w:color w:val="007700"/>
                <w:sz w:val="16"/>
                <w:szCs w:val="16"/>
              </w:rPr>
              <w:t>&lt;all&gt;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color w:val="007700"/>
                <w:sz w:val="16"/>
                <w:szCs w:val="16"/>
              </w:rPr>
              <w:t>&lt;Понедельник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color w:val="007700"/>
                <w:sz w:val="16"/>
                <w:szCs w:val="16"/>
              </w:rPr>
              <w:t>&lt;НечетнаяНеделя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&lt;Пара1-1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08:20-09:50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303/2 (усл)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 пр., д.49, лит.А</w:t>
            </w:r>
            <w:r>
              <w:rPr>
                <w:color w:val="007700"/>
                <w:sz w:val="16"/>
                <w:szCs w:val="16"/>
              </w:rPr>
              <w:t>&lt;/Корпус&gt;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ПРОГРАММИРОВАНИЕ(ЛАБ):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Сорокин Роман Борисович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&lt;/Пара1-1&gt;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&lt;Пара1-2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08:20-09:50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305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 пр., д.49, лит.А</w:t>
            </w:r>
            <w:r>
              <w:rPr>
                <w:color w:val="007700"/>
                <w:sz w:val="16"/>
                <w:szCs w:val="16"/>
              </w:rPr>
              <w:t>&lt;/Корпус&gt;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ПРОГРАММИРОВАНИЕ(ЛАБ):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Горбунов Михаил Витальевич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&lt;/Пара1-2&gt;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&lt;Пара2-1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10:00-11:30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303/2 (усл)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 пр., д.49, лит.А</w:t>
            </w:r>
            <w:r>
              <w:rPr>
                <w:color w:val="007700"/>
                <w:sz w:val="16"/>
                <w:szCs w:val="16"/>
              </w:rPr>
              <w:t>&lt;/Корпус&gt;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ПРОГРАММИРОВАНИЕ(ЛАБ):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Сорокин Роман Борисович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&lt;/Пара2-1&gt;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&lt;Пара2-2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10:00-11:30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305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 пр., д.49, лит.А</w:t>
            </w:r>
            <w:r>
              <w:rPr>
                <w:color w:val="007700"/>
                <w:sz w:val="16"/>
                <w:szCs w:val="16"/>
              </w:rPr>
              <w:t>&lt;/Корпус&gt;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ПРОГРАММИРОВАНИЕ(ЛАБ):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Горбунов Михаил Витальевич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&lt;/Пара2-2&gt;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&lt;Пара3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11:40-13:10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369А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 пр., д.49, лит.А</w:t>
            </w:r>
            <w:r>
              <w:rPr>
                <w:color w:val="007700"/>
                <w:sz w:val="16"/>
                <w:szCs w:val="16"/>
              </w:rPr>
              <w:t>&lt;/Корпус&gt;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ДИСКРЕТНАЯ МАТЕМАТИКА(ПРАК)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Поляков Владимир Иванович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&lt;/Пара3&gt;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&lt;Пара4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13:30-15:00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369А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 пр., д.49, лит.А</w:t>
            </w:r>
            <w:r>
              <w:rPr>
                <w:color w:val="007700"/>
                <w:sz w:val="16"/>
                <w:szCs w:val="16"/>
              </w:rPr>
              <w:t>&lt;/Корпус&gt;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ДИСКРЕТНАЯ МАТЕМАТИКА(ПРАК)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Поляков Владимир Иванович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&lt;/Пара4&gt;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color w:val="007700"/>
                <w:sz w:val="16"/>
                <w:szCs w:val="16"/>
              </w:rPr>
              <w:t>&lt;/НечетнаяНеделя&gt;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color w:val="007700"/>
                <w:sz w:val="16"/>
                <w:szCs w:val="16"/>
              </w:rPr>
              <w:t>&lt;ЧетнаяНеделя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08:20-09:50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303/2 (усл)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 пр., д.49, лит.А</w:t>
            </w:r>
            <w:r>
              <w:rPr>
                <w:color w:val="007700"/>
                <w:sz w:val="16"/>
                <w:szCs w:val="16"/>
              </w:rPr>
              <w:t>&lt;/Корпус&gt;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ИНФОРМАТИКА(ЛАБ)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Балакшин Павел Валерьевич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&lt;/Пара1&gt;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10:00-11:30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303/2 (усл)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 пр., д.49, лит.А</w:t>
            </w:r>
            <w:r>
              <w:rPr>
                <w:color w:val="007700"/>
                <w:sz w:val="16"/>
                <w:szCs w:val="16"/>
              </w:rPr>
              <w:t>&lt;/Корпус&gt;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ИНФОРМАТИКА(ЛАБ)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Балакшин Павел Валерьевич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&lt;/Пара2&gt;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&lt;Пара3-1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11:40-13:10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305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 пр., д.49, лит.А</w:t>
            </w:r>
            <w:r>
              <w:rPr>
                <w:color w:val="007700"/>
                <w:sz w:val="16"/>
                <w:szCs w:val="16"/>
              </w:rPr>
              <w:t>&lt;/Корпус&gt;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ОСНОВЫ ПРОФЕССИОНАЛЬНОЙ ДЕЯТЕЛЬНОСТИ(ЛАБ):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Яркеев Александр Сергеевич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&lt;/Пара3-1&gt;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&lt;Пара3-2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11:40-13:10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303/2 (УСЛ)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 пр., д.49, лит.А</w:t>
            </w:r>
            <w:r>
              <w:rPr>
                <w:color w:val="007700"/>
                <w:sz w:val="16"/>
                <w:szCs w:val="16"/>
              </w:rPr>
              <w:t>&lt;/Корпус&gt;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ОСНОВЫ ПРОФЕССИОНАЛЬНОЙ ДЕЯТЕЛЬНОСТИ(ЛАБ):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Ткешелашвили Нино Мирабиевна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&lt;/Пара3-2&gt;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&lt;Пара4-1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13:30-15:00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305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 пр., д.49, лит.А</w:t>
            </w:r>
            <w:r>
              <w:rPr>
                <w:color w:val="007700"/>
                <w:sz w:val="16"/>
                <w:szCs w:val="16"/>
              </w:rPr>
              <w:t>&lt;/Корпус&gt;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ОСНОВЫ ПРОФЕССИОНАЛЬНОЙ ДЕЯТЕЛЬНОСТИ(ЛАБ):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Яркеев Александр Сергеевич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&lt;/Пара4-1&gt;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&lt;Пара4-2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"dict"</w:t>
            </w:r>
            <w:r>
              <w:rPr>
                <w:color w:val="007700"/>
                <w:sz w:val="16"/>
                <w:szCs w:val="16"/>
              </w:rPr>
              <w:t>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&lt;Время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13:30-15:00</w:t>
            </w:r>
            <w:r>
              <w:rPr>
                <w:color w:val="007700"/>
                <w:sz w:val="16"/>
                <w:szCs w:val="16"/>
              </w:rPr>
              <w:t>&lt;/Время&gt;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&lt;Аудитория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303/2 (УСЛ)</w:t>
            </w:r>
            <w:r>
              <w:rPr>
                <w:color w:val="007700"/>
                <w:sz w:val="16"/>
                <w:szCs w:val="16"/>
              </w:rPr>
              <w:t>&lt;/Аудитория&gt;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&lt;Корпус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Кронверкский пр., д.49, лит.А</w:t>
            </w:r>
            <w:r>
              <w:rPr>
                <w:color w:val="007700"/>
                <w:sz w:val="16"/>
                <w:szCs w:val="16"/>
              </w:rPr>
              <w:t>&lt;/Корпус&gt;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&lt;Предмет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ОСНОВЫ ПРОФЕССИОНАЛЬНОЙ ДЕЯТЕЛЬНОСТИ(ЛАБ): 1/2 ГРУППЫ</w:t>
            </w:r>
            <w:r>
              <w:rPr>
                <w:color w:val="007700"/>
                <w:sz w:val="16"/>
                <w:szCs w:val="16"/>
              </w:rPr>
              <w:t>&lt;/Предмет&gt;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color w:val="007700"/>
                <w:sz w:val="16"/>
                <w:szCs w:val="16"/>
              </w:rPr>
              <w:t>&lt;Преподаватель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CC"/>
                <w:sz w:val="16"/>
                <w:szCs w:val="16"/>
              </w:rPr>
              <w:t>type=</w:t>
            </w:r>
            <w:r>
              <w:rPr>
                <w:sz w:val="16"/>
                <w:szCs w:val="16"/>
                <w:highlight w:val="red"/>
              </w:rPr>
              <w:t>"str"</w:t>
            </w:r>
            <w:r>
              <w:rPr>
                <w:color w:val="0077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Ткешелашвили Нино Мирабиевна</w:t>
            </w:r>
            <w:r>
              <w:rPr>
                <w:color w:val="007700"/>
                <w:sz w:val="16"/>
                <w:szCs w:val="16"/>
              </w:rPr>
              <w:t>&lt;/Преподаватель&gt;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color w:val="007700"/>
                <w:sz w:val="16"/>
                <w:szCs w:val="16"/>
              </w:rPr>
              <w:t>&lt;/Пара4-2&gt;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color w:val="007700"/>
                <w:sz w:val="16"/>
                <w:szCs w:val="16"/>
              </w:rPr>
              <w:t>&lt;/ЧетнаяНеделя&gt;</w:t>
            </w:r>
          </w:p>
          <w:p>
            <w:pPr>
              <w:pStyle w:val="PreformattedText"/>
              <w:spacing w:lineRule="atLeast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color w:val="007700"/>
                <w:sz w:val="16"/>
                <w:szCs w:val="16"/>
              </w:rPr>
              <w:t>&lt;/Понедельник&gt;</w:t>
            </w:r>
          </w:p>
          <w:p>
            <w:pPr>
              <w:pStyle w:val="PreformattedText"/>
              <w:spacing w:lineRule="atLeast" w:line="240" w:before="0" w:after="0"/>
              <w:rPr>
                <w:color w:val="007700"/>
                <w:sz w:val="16"/>
                <w:szCs w:val="16"/>
              </w:rPr>
            </w:pPr>
            <w:r>
              <w:rPr>
                <w:color w:val="007700"/>
                <w:sz w:val="16"/>
                <w:szCs w:val="16"/>
              </w:rPr>
              <w:t>&lt;/all&gt;</w:t>
            </w:r>
          </w:p>
        </w:tc>
      </w:tr>
    </w:tbl>
    <w:p>
      <w:pPr>
        <w:pStyle w:val="Normal"/>
        <w:spacing w:before="0" w:after="160"/>
        <w:ind w:lef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Необязательное задание 1:</w:t>
      </w:r>
    </w:p>
    <w:p>
      <w:pPr>
        <w:pStyle w:val="Normal"/>
        <w:spacing w:before="0" w:after="160"/>
        <w:ind w:lef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Для перевода использовал готовую библиотеку json2xml. Полученные результаты с помощью написанного парсера и готовой библиотеки полностью совпадают.</w:t>
      </w:r>
    </w:p>
    <w:p>
      <w:pPr>
        <w:pStyle w:val="Normal"/>
        <w:spacing w:before="0" w:after="160"/>
        <w:ind w:lef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Необязательное задание 2:</w:t>
      </w:r>
    </w:p>
    <w:p>
      <w:pPr>
        <w:pStyle w:val="Normal"/>
        <w:spacing w:before="0" w:after="160"/>
        <w:ind w:lef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Время десятикратного выполнения написанного парсера: 0.005594730377197266</w:t>
      </w:r>
    </w:p>
    <w:p>
      <w:pPr>
        <w:pStyle w:val="Normal"/>
        <w:spacing w:before="0" w:after="16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десятикратного выполнения парсера готовой библиотеки: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0.0756826400756836</w:t>
      </w:r>
    </w:p>
    <w:p>
      <w:pPr>
        <w:pStyle w:val="Normal"/>
        <w:spacing w:before="0" w:after="160"/>
        <w:ind w:left="0" w:hanging="0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Написанный мною парсер переводит только необходимые для данного файла синтаксис, в отличии от парсера готовой библиотеки, который может перевести все, что есть в языке разметки. Поэтому мой парсер оказался быстрее.</w:t>
      </w:r>
    </w:p>
    <w:p>
      <w:pPr>
        <w:pStyle w:val="Normal"/>
        <w:spacing w:before="0" w:after="160"/>
        <w:ind w:left="0" w:hanging="0"/>
        <w:rPr/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Вывод: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во время выполнения лабораторной работы изучил некоторые языки разметки, такие как XML, JSON, YAML, PROTOBUF; овладел навыками обработки данных на языке Python 3.x.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5233" w:leader="none"/>
        <w:tab w:val="right" w:pos="1046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LibreOffice/6.4.6.2$Linux_X86_64 LibreOffice_project/40$Build-2</Application>
  <Pages>6</Pages>
  <Words>1176</Words>
  <Characters>8786</Characters>
  <CharactersWithSpaces>14809</CharactersWithSpaces>
  <Paragraphs>464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2020-10-15T18:51:09Z</dcterms:created>
  <dc:creator>Бавыкин Роман Алексеевич</dc:creator>
  <dc:description/>
  <dc:language>ru-RU</dc:language>
  <cp:lastModifiedBy/>
  <dcterms:modified xsi:type="dcterms:W3CDTF">2020-10-16T00:25:33Z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