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1CE" w:rsidRDefault="000441CE" w:rsidP="000441CE">
      <w:pPr>
        <w:spacing w:after="0" w:line="449" w:lineRule="auto"/>
        <w:rPr>
          <w:rFonts w:ascii="Arial" w:eastAsia="Arial" w:hAnsi="Arial" w:cs="Arial"/>
          <w:sz w:val="24"/>
          <w:u w:val="single" w:color="000000"/>
        </w:rPr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      </w:t>
      </w:r>
      <w:r>
        <w:rPr>
          <w:rFonts w:ascii="Arial" w:eastAsia="Arial" w:hAnsi="Arial" w:cs="Arial"/>
          <w:sz w:val="24"/>
          <w:u w:val="single" w:color="000000"/>
          <w:lang w:val="en-US"/>
        </w:rPr>
        <w:t>P</w:t>
      </w:r>
      <w:r>
        <w:rPr>
          <w:rFonts w:ascii="Arial" w:eastAsia="Arial" w:hAnsi="Arial" w:cs="Arial"/>
          <w:sz w:val="24"/>
          <w:u w:val="single" w:color="000000"/>
        </w:rPr>
        <w:t xml:space="preserve">3110      </w:t>
      </w:r>
      <w:r>
        <w:rPr>
          <w:rFonts w:ascii="Arial" w:eastAsia="Arial" w:hAnsi="Arial" w:cs="Arial"/>
          <w:sz w:val="24"/>
        </w:rPr>
        <w:t xml:space="preserve">                                            К работе допущен</w:t>
      </w:r>
    </w:p>
    <w:p w:rsidR="000441CE" w:rsidRDefault="000441CE" w:rsidP="000441CE">
      <w:pPr>
        <w:spacing w:after="0" w:line="449" w:lineRule="auto"/>
      </w:pPr>
      <w:r>
        <w:rPr>
          <w:rFonts w:ascii="Arial" w:eastAsia="Arial" w:hAnsi="Arial" w:cs="Arial"/>
          <w:sz w:val="24"/>
        </w:rPr>
        <w:t>Студент: Лебедев Вадим                                     Работа выполнена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:rsidR="000441CE" w:rsidRPr="00CE0354" w:rsidRDefault="000441CE" w:rsidP="00CE0354">
      <w:pPr>
        <w:spacing w:after="27" w:line="292" w:lineRule="auto"/>
        <w:ind w:left="2124" w:hanging="2124"/>
      </w:pPr>
      <w:r>
        <w:rPr>
          <w:rFonts w:ascii="Arial" w:eastAsia="Arial" w:hAnsi="Arial" w:cs="Arial"/>
          <w:sz w:val="24"/>
        </w:rPr>
        <w:t xml:space="preserve">Преподаватель: </w:t>
      </w:r>
      <w:proofErr w:type="spellStart"/>
      <w:r>
        <w:rPr>
          <w:rFonts w:ascii="Arial" w:eastAsia="Arial" w:hAnsi="Arial" w:cs="Arial"/>
          <w:sz w:val="24"/>
        </w:rPr>
        <w:t>М.П.Коробков</w:t>
      </w:r>
      <w:proofErr w:type="spellEnd"/>
      <w:r>
        <w:rPr>
          <w:rFonts w:ascii="Arial" w:eastAsia="Arial" w:hAnsi="Arial" w:cs="Arial"/>
          <w:sz w:val="24"/>
        </w:rPr>
        <w:t xml:space="preserve">                            Отчет принят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 xml:space="preserve">   </w:t>
      </w:r>
      <w:r>
        <w:rPr>
          <w:rFonts w:ascii="Cambria" w:eastAsia="Cambria" w:hAnsi="Cambria" w:cs="Cambria"/>
          <w:b/>
          <w:sz w:val="40"/>
        </w:rPr>
        <w:t>Рабочий протокол и отчет по                лабораторной работе №</w:t>
      </w:r>
      <w:r>
        <w:rPr>
          <w:rFonts w:ascii="Cambria" w:eastAsia="Cambria" w:hAnsi="Cambria" w:cs="Cambria"/>
          <w:sz w:val="37"/>
          <w:vertAlign w:val="subscript"/>
        </w:rPr>
        <w:t xml:space="preserve"> </w:t>
      </w:r>
      <w:r w:rsidR="00CE0354" w:rsidRPr="00CE0354">
        <w:rPr>
          <w:rFonts w:ascii="Cambria" w:eastAsia="Cambria" w:hAnsi="Cambria" w:cs="Cambria"/>
          <w:b/>
          <w:sz w:val="37"/>
        </w:rPr>
        <w:t>1.04</w:t>
      </w:r>
      <w:r w:rsidR="00CE0354" w:rsidRPr="00CE0354">
        <w:rPr>
          <w:rFonts w:ascii="Cambria" w:eastAsia="Cambria" w:hAnsi="Cambria" w:cs="Cambria"/>
          <w:b/>
          <w:sz w:val="37"/>
          <w:lang w:val="en-US"/>
        </w:rPr>
        <w:t>V</w:t>
      </w:r>
      <w:r w:rsidRPr="000544FF">
        <w:rPr>
          <w:rFonts w:ascii="Arial" w:eastAsia="Arial" w:hAnsi="Arial" w:cs="Arial"/>
          <w:sz w:val="28"/>
          <w:szCs w:val="28"/>
        </w:rPr>
        <w:t xml:space="preserve"> </w:t>
      </w:r>
    </w:p>
    <w:p w:rsidR="000441CE" w:rsidRPr="00CE0354" w:rsidRDefault="00CE0354" w:rsidP="00CE0354">
      <w:pPr>
        <w:spacing w:after="31"/>
        <w:ind w:left="569"/>
        <w:jc w:val="center"/>
        <w:rPr>
          <w:rFonts w:cstheme="minorHAnsi"/>
          <w:sz w:val="28"/>
          <w:szCs w:val="28"/>
        </w:rPr>
      </w:pPr>
      <w:r w:rsidRPr="00CE0354">
        <w:rPr>
          <w:rFonts w:eastAsia="Arial" w:cstheme="minorHAnsi"/>
          <w:sz w:val="28"/>
          <w:szCs w:val="28"/>
        </w:rPr>
        <w:t xml:space="preserve">«Исследование равноускоренного вращательного движения (маятник </w:t>
      </w:r>
      <w:proofErr w:type="spellStart"/>
      <w:r w:rsidRPr="00CE0354">
        <w:rPr>
          <w:rFonts w:eastAsia="Arial" w:cstheme="minorHAnsi"/>
          <w:sz w:val="28"/>
          <w:szCs w:val="28"/>
        </w:rPr>
        <w:t>Обербека</w:t>
      </w:r>
      <w:proofErr w:type="spellEnd"/>
      <w:r w:rsidRPr="00CE0354">
        <w:rPr>
          <w:rFonts w:eastAsia="Arial" w:cstheme="minorHAnsi"/>
          <w:sz w:val="28"/>
          <w:szCs w:val="28"/>
        </w:rPr>
        <w:t>»</w:t>
      </w:r>
    </w:p>
    <w:p w:rsidR="000441CE" w:rsidRDefault="000441CE" w:rsidP="000441CE">
      <w:pPr>
        <w:spacing w:after="0"/>
        <w:jc w:val="right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5598FF7" wp14:editId="67F4CB3F">
                <wp:extent cx="6121909" cy="12192"/>
                <wp:effectExtent l="0" t="0" r="0" b="0"/>
                <wp:docPr id="5325" name="Group 5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9F89B" id="Group 5325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CStOr1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0441CE" w:rsidRDefault="000441CE" w:rsidP="000441CE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0441CE" w:rsidRPr="00B13B5E" w:rsidRDefault="000441CE" w:rsidP="000441CE">
      <w:pPr>
        <w:numPr>
          <w:ilvl w:val="0"/>
          <w:numId w:val="1"/>
        </w:numPr>
        <w:spacing w:after="0" w:line="265" w:lineRule="auto"/>
        <w:rPr>
          <w:rFonts w:cstheme="minorHAnsi"/>
          <w:b/>
          <w:sz w:val="28"/>
          <w:szCs w:val="28"/>
        </w:rPr>
      </w:pPr>
      <w:r w:rsidRPr="00B13B5E">
        <w:rPr>
          <w:rFonts w:eastAsia="Arial" w:cstheme="minorHAnsi"/>
          <w:b/>
          <w:sz w:val="28"/>
          <w:szCs w:val="28"/>
        </w:rPr>
        <w:t xml:space="preserve">Цель работы. </w:t>
      </w:r>
    </w:p>
    <w:p w:rsidR="000441CE" w:rsidRPr="00B13B5E" w:rsidRDefault="000441CE" w:rsidP="000441CE">
      <w:pPr>
        <w:numPr>
          <w:ilvl w:val="1"/>
          <w:numId w:val="1"/>
        </w:numPr>
        <w:spacing w:after="0" w:line="265" w:lineRule="auto"/>
        <w:rPr>
          <w:rFonts w:cstheme="minorHAnsi"/>
          <w:sz w:val="28"/>
          <w:szCs w:val="28"/>
        </w:rPr>
      </w:pPr>
      <w:r w:rsidRPr="00B13B5E">
        <w:rPr>
          <w:rFonts w:eastAsia="Arial" w:cstheme="minorHAnsi"/>
          <w:sz w:val="28"/>
          <w:szCs w:val="28"/>
        </w:rPr>
        <w:t>Проверка основного закона динамики вращения.</w:t>
      </w:r>
    </w:p>
    <w:p w:rsidR="000441CE" w:rsidRPr="00B13B5E" w:rsidRDefault="000441CE" w:rsidP="000441CE">
      <w:pPr>
        <w:numPr>
          <w:ilvl w:val="1"/>
          <w:numId w:val="1"/>
        </w:numPr>
        <w:spacing w:after="0" w:line="265" w:lineRule="auto"/>
        <w:rPr>
          <w:rFonts w:cstheme="minorHAnsi"/>
          <w:sz w:val="28"/>
          <w:szCs w:val="28"/>
        </w:rPr>
      </w:pPr>
      <w:r w:rsidRPr="00B13B5E">
        <w:rPr>
          <w:rFonts w:eastAsia="Arial" w:cstheme="minorHAnsi"/>
          <w:sz w:val="28"/>
          <w:szCs w:val="28"/>
        </w:rPr>
        <w:t>Проверка зависимости момента инерции от положения масс относительно оси вращения.</w:t>
      </w:r>
    </w:p>
    <w:p w:rsidR="00DA22BE" w:rsidRPr="00B13B5E" w:rsidRDefault="00DA22BE" w:rsidP="00DA22BE">
      <w:pPr>
        <w:spacing w:after="0" w:line="265" w:lineRule="auto"/>
        <w:ind w:left="792"/>
        <w:rPr>
          <w:rFonts w:cstheme="minorHAnsi"/>
          <w:sz w:val="28"/>
          <w:szCs w:val="28"/>
        </w:rPr>
      </w:pPr>
    </w:p>
    <w:p w:rsidR="000441CE" w:rsidRPr="00B13B5E" w:rsidRDefault="000441CE" w:rsidP="000441CE">
      <w:pPr>
        <w:pStyle w:val="a4"/>
        <w:numPr>
          <w:ilvl w:val="0"/>
          <w:numId w:val="1"/>
        </w:numPr>
        <w:spacing w:after="0" w:line="265" w:lineRule="auto"/>
        <w:rPr>
          <w:rFonts w:asciiTheme="minorHAnsi" w:hAnsiTheme="minorHAnsi" w:cstheme="minorHAnsi"/>
          <w:b/>
          <w:sz w:val="28"/>
          <w:szCs w:val="28"/>
        </w:rPr>
      </w:pPr>
      <w:r w:rsidRPr="00B13B5E">
        <w:rPr>
          <w:rFonts w:asciiTheme="minorHAnsi" w:hAnsiTheme="minorHAnsi" w:cstheme="minorHAnsi"/>
          <w:b/>
          <w:sz w:val="28"/>
          <w:szCs w:val="28"/>
        </w:rPr>
        <w:t>Задачи, решаемые при выполнении работы.</w:t>
      </w:r>
    </w:p>
    <w:p w:rsidR="000441CE" w:rsidRPr="00B13B5E" w:rsidRDefault="000441CE" w:rsidP="000441CE">
      <w:pPr>
        <w:pStyle w:val="a4"/>
        <w:numPr>
          <w:ilvl w:val="1"/>
          <w:numId w:val="1"/>
        </w:numPr>
        <w:spacing w:after="0" w:line="265" w:lineRule="auto"/>
        <w:rPr>
          <w:rFonts w:asciiTheme="minorHAnsi" w:hAnsiTheme="minorHAnsi" w:cstheme="minorHAnsi"/>
          <w:sz w:val="28"/>
          <w:szCs w:val="28"/>
        </w:rPr>
      </w:pPr>
      <w:r w:rsidRPr="00B13B5E">
        <w:rPr>
          <w:rFonts w:asciiTheme="minorHAnsi" w:hAnsiTheme="minorHAnsi" w:cstheme="minorHAnsi"/>
          <w:sz w:val="28"/>
          <w:szCs w:val="28"/>
        </w:rPr>
        <w:t>Рассчитать ускорение груза, силу натяжения нити, ɛ крестовины для каждой комбинации груз и положения утяжелителей на крестовине.</w:t>
      </w:r>
    </w:p>
    <w:p w:rsidR="000441CE" w:rsidRPr="00B13B5E" w:rsidRDefault="000441CE" w:rsidP="000441CE">
      <w:pPr>
        <w:pStyle w:val="a4"/>
        <w:numPr>
          <w:ilvl w:val="1"/>
          <w:numId w:val="1"/>
        </w:numPr>
        <w:spacing w:after="0" w:line="265" w:lineRule="auto"/>
        <w:rPr>
          <w:rFonts w:asciiTheme="minorHAnsi" w:hAnsiTheme="minorHAnsi" w:cstheme="minorHAnsi"/>
          <w:sz w:val="28"/>
          <w:szCs w:val="28"/>
        </w:rPr>
      </w:pPr>
      <w:r w:rsidRPr="00B13B5E">
        <w:rPr>
          <w:rFonts w:asciiTheme="minorHAnsi" w:hAnsiTheme="minorHAnsi" w:cstheme="minorHAnsi"/>
          <w:sz w:val="28"/>
          <w:szCs w:val="28"/>
        </w:rPr>
        <w:t>Используя метод наименьших квадратов</w:t>
      </w:r>
      <w:r w:rsidR="00DA22BE" w:rsidRPr="00B13B5E">
        <w:rPr>
          <w:rFonts w:asciiTheme="minorHAnsi" w:hAnsiTheme="minorHAnsi" w:cstheme="minorHAnsi"/>
          <w:sz w:val="28"/>
          <w:szCs w:val="28"/>
        </w:rPr>
        <w:t xml:space="preserve"> рассчитать </w:t>
      </w:r>
      <w:r w:rsidR="00C1286B" w:rsidRPr="00B13B5E">
        <w:rPr>
          <w:rFonts w:asciiTheme="minorHAnsi" w:hAnsiTheme="minorHAnsi" w:cstheme="minorHAnsi"/>
          <w:i/>
          <w:sz w:val="28"/>
          <w:szCs w:val="28"/>
          <w:lang w:val="en-US"/>
        </w:rPr>
        <w:t>I</w:t>
      </w:r>
      <w:r w:rsidR="00C1286B" w:rsidRPr="00B13B5E">
        <w:rPr>
          <w:rFonts w:asciiTheme="minorHAnsi" w:hAnsiTheme="minorHAnsi" w:cstheme="minorHAnsi"/>
          <w:i/>
          <w:sz w:val="28"/>
          <w:szCs w:val="28"/>
        </w:rPr>
        <w:t xml:space="preserve"> и</w:t>
      </w:r>
      <w:r w:rsidR="00DA22BE" w:rsidRPr="00B13B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DA22BE" w:rsidRPr="00B13B5E">
        <w:rPr>
          <w:rFonts w:asciiTheme="minorHAnsi" w:hAnsiTheme="minorHAnsi" w:cstheme="minorHAnsi"/>
          <w:sz w:val="28"/>
          <w:szCs w:val="28"/>
        </w:rPr>
        <w:t>М</w:t>
      </w:r>
      <w:r w:rsidR="00DA22BE" w:rsidRPr="00B13B5E">
        <w:rPr>
          <w:rFonts w:asciiTheme="minorHAnsi" w:hAnsiTheme="minorHAnsi" w:cstheme="minorHAnsi"/>
          <w:sz w:val="28"/>
          <w:szCs w:val="28"/>
          <w:vertAlign w:val="subscript"/>
        </w:rPr>
        <w:t>тр</w:t>
      </w:r>
      <w:proofErr w:type="spellEnd"/>
      <w:r w:rsidR="00DA22BE" w:rsidRPr="00B13B5E">
        <w:rPr>
          <w:rFonts w:asciiTheme="minorHAnsi" w:hAnsiTheme="minorHAnsi" w:cstheme="minorHAnsi"/>
          <w:sz w:val="28"/>
          <w:szCs w:val="28"/>
        </w:rPr>
        <w:t>.</w:t>
      </w:r>
    </w:p>
    <w:p w:rsidR="00DA22BE" w:rsidRPr="00B13B5E" w:rsidRDefault="00DA22BE" w:rsidP="000441CE">
      <w:pPr>
        <w:pStyle w:val="a4"/>
        <w:numPr>
          <w:ilvl w:val="1"/>
          <w:numId w:val="1"/>
        </w:numPr>
        <w:spacing w:after="0" w:line="265" w:lineRule="auto"/>
        <w:rPr>
          <w:rFonts w:asciiTheme="minorHAnsi" w:hAnsiTheme="minorHAnsi" w:cstheme="minorHAnsi"/>
          <w:sz w:val="28"/>
          <w:szCs w:val="28"/>
        </w:rPr>
      </w:pPr>
      <w:r w:rsidRPr="00B13B5E">
        <w:rPr>
          <w:rFonts w:asciiTheme="minorHAnsi" w:hAnsiTheme="minorHAnsi" w:cstheme="minorHAnsi"/>
          <w:sz w:val="28"/>
          <w:szCs w:val="28"/>
        </w:rPr>
        <w:t>Построить график зависимости М(ɛ).</w:t>
      </w:r>
    </w:p>
    <w:p w:rsidR="00DA22BE" w:rsidRPr="00B13B5E" w:rsidRDefault="00DA22BE" w:rsidP="000441CE">
      <w:pPr>
        <w:pStyle w:val="a4"/>
        <w:numPr>
          <w:ilvl w:val="1"/>
          <w:numId w:val="1"/>
        </w:numPr>
        <w:spacing w:after="0" w:line="265" w:lineRule="auto"/>
        <w:rPr>
          <w:rFonts w:asciiTheme="minorHAnsi" w:hAnsiTheme="minorHAnsi" w:cstheme="minorHAnsi"/>
          <w:sz w:val="28"/>
          <w:szCs w:val="28"/>
        </w:rPr>
      </w:pPr>
      <w:r w:rsidRPr="00B13B5E">
        <w:rPr>
          <w:rFonts w:asciiTheme="minorHAnsi" w:hAnsiTheme="minorHAnsi" w:cstheme="minorHAnsi"/>
          <w:sz w:val="28"/>
          <w:szCs w:val="28"/>
        </w:rPr>
        <w:t xml:space="preserve">С помощью метода наименьших </w:t>
      </w:r>
      <w:r w:rsidR="00C1286B" w:rsidRPr="00B13B5E">
        <w:rPr>
          <w:rFonts w:asciiTheme="minorHAnsi" w:hAnsiTheme="minorHAnsi" w:cstheme="minorHAnsi"/>
          <w:sz w:val="28"/>
          <w:szCs w:val="28"/>
        </w:rPr>
        <w:t>квадратов определить</w:t>
      </w:r>
      <w:r w:rsidRPr="00B13B5E">
        <w:rPr>
          <w:rFonts w:asciiTheme="minorHAnsi" w:hAnsiTheme="minorHAnsi" w:cstheme="minorHAnsi"/>
          <w:sz w:val="28"/>
          <w:szCs w:val="28"/>
        </w:rPr>
        <w:t xml:space="preserve"> значения </w:t>
      </w:r>
      <w:r w:rsidRPr="00B13B5E">
        <w:rPr>
          <w:rFonts w:asciiTheme="minorHAnsi" w:hAnsiTheme="minorHAnsi" w:cstheme="minorHAnsi"/>
          <w:i/>
          <w:sz w:val="28"/>
          <w:szCs w:val="28"/>
          <w:lang w:val="en-US"/>
        </w:rPr>
        <w:t>I</w:t>
      </w:r>
      <w:r w:rsidRPr="00B13B5E">
        <w:rPr>
          <w:rFonts w:asciiTheme="minorHAnsi" w:hAnsiTheme="minorHAnsi" w:cstheme="minorHAnsi"/>
          <w:sz w:val="28"/>
          <w:szCs w:val="28"/>
          <w:vertAlign w:val="subscript"/>
        </w:rPr>
        <w:t xml:space="preserve">0 </w:t>
      </w:r>
      <w:r w:rsidRPr="00B13B5E">
        <w:rPr>
          <w:rFonts w:asciiTheme="minorHAnsi" w:hAnsiTheme="minorHAnsi" w:cstheme="minorHAnsi"/>
          <w:sz w:val="28"/>
          <w:szCs w:val="28"/>
        </w:rPr>
        <w:t>и ∆</w:t>
      </w:r>
      <w:r w:rsidRPr="00B13B5E">
        <w:rPr>
          <w:rFonts w:asciiTheme="minorHAnsi" w:hAnsiTheme="minorHAnsi" w:cstheme="minorHAnsi"/>
          <w:sz w:val="28"/>
          <w:szCs w:val="28"/>
          <w:lang w:val="en-US"/>
        </w:rPr>
        <w:t>m</w:t>
      </w:r>
      <w:proofErr w:type="spellStart"/>
      <w:proofErr w:type="gramStart"/>
      <w:r w:rsidRPr="00B13B5E">
        <w:rPr>
          <w:rFonts w:asciiTheme="minorHAnsi" w:hAnsiTheme="minorHAnsi" w:cstheme="minorHAnsi"/>
          <w:sz w:val="28"/>
          <w:szCs w:val="28"/>
          <w:vertAlign w:val="subscript"/>
        </w:rPr>
        <w:t>ут</w:t>
      </w:r>
      <w:proofErr w:type="spellEnd"/>
      <w:r w:rsidRPr="00B13B5E">
        <w:rPr>
          <w:rFonts w:asciiTheme="minorHAnsi" w:hAnsiTheme="minorHAnsi" w:cstheme="minorHAnsi"/>
          <w:sz w:val="28"/>
          <w:szCs w:val="28"/>
        </w:rPr>
        <w:t xml:space="preserve"> ,</w:t>
      </w:r>
      <w:proofErr w:type="gramEnd"/>
      <w:r w:rsidRPr="00B13B5E">
        <w:rPr>
          <w:rFonts w:asciiTheme="minorHAnsi" w:hAnsiTheme="minorHAnsi" w:cstheme="minorHAnsi"/>
          <w:sz w:val="28"/>
          <w:szCs w:val="28"/>
        </w:rPr>
        <w:t xml:space="preserve"> а также их погрешности.</w:t>
      </w:r>
    </w:p>
    <w:p w:rsidR="00DA22BE" w:rsidRPr="00B13B5E" w:rsidRDefault="00DA22BE" w:rsidP="000441CE">
      <w:pPr>
        <w:pStyle w:val="a4"/>
        <w:numPr>
          <w:ilvl w:val="1"/>
          <w:numId w:val="1"/>
        </w:numPr>
        <w:spacing w:after="0" w:line="265" w:lineRule="auto"/>
        <w:rPr>
          <w:rFonts w:asciiTheme="minorHAnsi" w:hAnsiTheme="minorHAnsi" w:cstheme="minorHAnsi"/>
          <w:sz w:val="28"/>
          <w:szCs w:val="28"/>
        </w:rPr>
      </w:pPr>
      <w:r w:rsidRPr="00B13B5E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</w:t>
      </w:r>
      <w:r w:rsidRPr="00B13B5E">
        <w:rPr>
          <w:rFonts w:asciiTheme="minorHAnsi" w:hAnsiTheme="minorHAnsi" w:cstheme="minorHAnsi"/>
          <w:i/>
          <w:sz w:val="28"/>
          <w:szCs w:val="28"/>
          <w:lang w:val="en-US"/>
        </w:rPr>
        <w:t>I</w:t>
      </w:r>
      <w:r w:rsidRPr="00B13B5E">
        <w:rPr>
          <w:rFonts w:asciiTheme="minorHAnsi" w:hAnsiTheme="minorHAnsi" w:cstheme="minorHAnsi"/>
          <w:i/>
          <w:sz w:val="28"/>
          <w:szCs w:val="28"/>
        </w:rPr>
        <w:t>(</w:t>
      </w:r>
      <w:r w:rsidRPr="00B13B5E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B13B5E">
        <w:rPr>
          <w:rFonts w:asciiTheme="minorHAnsi" w:hAnsiTheme="minorHAnsi" w:cstheme="minorHAnsi"/>
          <w:i/>
          <w:sz w:val="28"/>
          <w:szCs w:val="28"/>
          <w:vertAlign w:val="superscript"/>
        </w:rPr>
        <w:t>2</w:t>
      </w:r>
      <w:r w:rsidRPr="00B13B5E">
        <w:rPr>
          <w:rFonts w:asciiTheme="minorHAnsi" w:hAnsiTheme="minorHAnsi" w:cstheme="minorHAnsi"/>
          <w:i/>
          <w:sz w:val="28"/>
          <w:szCs w:val="28"/>
        </w:rPr>
        <w:t>)</w:t>
      </w:r>
      <w:r w:rsidRPr="00B13B5E">
        <w:rPr>
          <w:rFonts w:asciiTheme="minorHAnsi" w:hAnsiTheme="minorHAnsi" w:cstheme="minorHAnsi"/>
          <w:sz w:val="28"/>
          <w:szCs w:val="28"/>
        </w:rPr>
        <w:t>.</w:t>
      </w:r>
    </w:p>
    <w:p w:rsidR="00DA22BE" w:rsidRPr="00B13B5E" w:rsidRDefault="00DA22BE" w:rsidP="00DA22BE">
      <w:pPr>
        <w:pStyle w:val="a4"/>
        <w:spacing w:after="0" w:line="265" w:lineRule="auto"/>
        <w:ind w:left="792"/>
        <w:rPr>
          <w:rFonts w:asciiTheme="minorHAnsi" w:hAnsiTheme="minorHAnsi" w:cstheme="minorHAnsi"/>
          <w:sz w:val="28"/>
          <w:szCs w:val="28"/>
        </w:rPr>
      </w:pPr>
    </w:p>
    <w:p w:rsidR="00DA22BE" w:rsidRPr="00B13B5E" w:rsidRDefault="00DA22BE" w:rsidP="00DA22BE">
      <w:pPr>
        <w:pStyle w:val="a4"/>
        <w:numPr>
          <w:ilvl w:val="0"/>
          <w:numId w:val="1"/>
        </w:numPr>
        <w:spacing w:after="0" w:line="265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B13B5E">
        <w:rPr>
          <w:rFonts w:asciiTheme="minorHAnsi" w:hAnsiTheme="minorHAnsi" w:cstheme="minorHAnsi"/>
          <w:b/>
          <w:sz w:val="28"/>
          <w:szCs w:val="28"/>
        </w:rPr>
        <w:t>Объект исследования.</w:t>
      </w:r>
    </w:p>
    <w:p w:rsidR="00DA22BE" w:rsidRPr="00B13B5E" w:rsidRDefault="00DA22BE" w:rsidP="00DA22BE">
      <w:pPr>
        <w:pStyle w:val="a4"/>
        <w:spacing w:after="0" w:line="265" w:lineRule="auto"/>
        <w:ind w:left="708"/>
        <w:rPr>
          <w:rFonts w:asciiTheme="minorHAnsi" w:hAnsiTheme="minorHAnsi" w:cstheme="minorHAnsi"/>
          <w:sz w:val="28"/>
          <w:szCs w:val="28"/>
        </w:rPr>
      </w:pPr>
      <w:r w:rsidRPr="00B13B5E">
        <w:rPr>
          <w:rFonts w:asciiTheme="minorHAnsi" w:hAnsiTheme="minorHAnsi" w:cstheme="minorHAnsi"/>
          <w:sz w:val="28"/>
          <w:szCs w:val="28"/>
        </w:rPr>
        <w:t xml:space="preserve">Маятник </w:t>
      </w:r>
      <w:proofErr w:type="spellStart"/>
      <w:r w:rsidRPr="00B13B5E">
        <w:rPr>
          <w:rFonts w:asciiTheme="minorHAnsi" w:hAnsiTheme="minorHAnsi" w:cstheme="minorHAnsi"/>
          <w:sz w:val="28"/>
          <w:szCs w:val="28"/>
        </w:rPr>
        <w:t>Обербека</w:t>
      </w:r>
      <w:proofErr w:type="spellEnd"/>
      <w:r w:rsidRPr="00B13B5E">
        <w:rPr>
          <w:rFonts w:asciiTheme="minorHAnsi" w:hAnsiTheme="minorHAnsi" w:cstheme="minorHAnsi"/>
          <w:sz w:val="28"/>
          <w:szCs w:val="28"/>
        </w:rPr>
        <w:t>.</w:t>
      </w:r>
    </w:p>
    <w:p w:rsidR="00DA22BE" w:rsidRPr="00B13B5E" w:rsidRDefault="00DA22BE" w:rsidP="00DA22BE">
      <w:pPr>
        <w:pStyle w:val="a4"/>
        <w:spacing w:after="0" w:line="265" w:lineRule="auto"/>
        <w:ind w:left="708"/>
        <w:rPr>
          <w:rFonts w:asciiTheme="minorHAnsi" w:hAnsiTheme="minorHAnsi" w:cstheme="minorHAnsi"/>
          <w:sz w:val="28"/>
          <w:szCs w:val="28"/>
        </w:rPr>
      </w:pPr>
    </w:p>
    <w:p w:rsidR="00DA22BE" w:rsidRPr="00B13B5E" w:rsidRDefault="00DA22BE" w:rsidP="00DA22BE">
      <w:pPr>
        <w:pStyle w:val="a4"/>
        <w:numPr>
          <w:ilvl w:val="0"/>
          <w:numId w:val="1"/>
        </w:numPr>
        <w:spacing w:after="0" w:line="265" w:lineRule="auto"/>
        <w:rPr>
          <w:rFonts w:asciiTheme="minorHAnsi" w:hAnsiTheme="minorHAnsi" w:cstheme="minorHAnsi"/>
          <w:b/>
          <w:sz w:val="28"/>
          <w:szCs w:val="28"/>
        </w:rPr>
      </w:pPr>
      <w:r w:rsidRPr="00B13B5E">
        <w:rPr>
          <w:rFonts w:asciiTheme="minorHAnsi" w:hAnsiTheme="minorHAnsi" w:cstheme="minorHAnsi"/>
          <w:b/>
          <w:sz w:val="28"/>
          <w:szCs w:val="28"/>
        </w:rPr>
        <w:t>Метод экспериментального исследования.</w:t>
      </w:r>
    </w:p>
    <w:p w:rsidR="00DA22BE" w:rsidRPr="00B13B5E" w:rsidRDefault="00DA22BE" w:rsidP="00DA22BE">
      <w:pPr>
        <w:pStyle w:val="a4"/>
        <w:spacing w:after="0" w:line="265" w:lineRule="auto"/>
        <w:ind w:left="708"/>
        <w:rPr>
          <w:rFonts w:asciiTheme="minorHAnsi" w:hAnsiTheme="minorHAnsi" w:cstheme="minorHAnsi"/>
          <w:sz w:val="28"/>
          <w:szCs w:val="28"/>
        </w:rPr>
      </w:pPr>
      <w:r w:rsidRPr="00B13B5E">
        <w:rPr>
          <w:rFonts w:asciiTheme="minorHAnsi" w:hAnsiTheme="minorHAnsi" w:cstheme="minorHAnsi"/>
          <w:sz w:val="28"/>
          <w:szCs w:val="28"/>
        </w:rPr>
        <w:t>Многократные косвенные и прямые измерения.</w:t>
      </w:r>
    </w:p>
    <w:p w:rsidR="00DA22BE" w:rsidRPr="00B13B5E" w:rsidRDefault="00DA22BE" w:rsidP="00DA22BE">
      <w:pPr>
        <w:pStyle w:val="a4"/>
        <w:spacing w:after="0" w:line="265" w:lineRule="auto"/>
        <w:ind w:left="708"/>
        <w:rPr>
          <w:rFonts w:asciiTheme="minorHAnsi" w:hAnsiTheme="minorHAnsi" w:cstheme="minorHAnsi"/>
          <w:sz w:val="28"/>
          <w:szCs w:val="28"/>
        </w:rPr>
      </w:pPr>
    </w:p>
    <w:p w:rsidR="00DA22BE" w:rsidRPr="00B13B5E" w:rsidRDefault="00DA22BE" w:rsidP="00DA22BE">
      <w:pPr>
        <w:pStyle w:val="a4"/>
        <w:numPr>
          <w:ilvl w:val="0"/>
          <w:numId w:val="1"/>
        </w:numPr>
        <w:spacing w:after="0" w:line="265" w:lineRule="auto"/>
        <w:rPr>
          <w:rFonts w:asciiTheme="minorHAnsi" w:hAnsiTheme="minorHAnsi" w:cstheme="minorHAnsi"/>
          <w:b/>
          <w:sz w:val="28"/>
          <w:szCs w:val="28"/>
        </w:rPr>
      </w:pPr>
      <w:r w:rsidRPr="00B13B5E">
        <w:rPr>
          <w:rFonts w:asciiTheme="minorHAnsi" w:hAnsiTheme="minorHAnsi" w:cstheme="minorHAnsi"/>
          <w:b/>
          <w:sz w:val="28"/>
          <w:szCs w:val="28"/>
        </w:rPr>
        <w:t>Рабочие формулы и исходные данные.</w:t>
      </w:r>
    </w:p>
    <w:p w:rsidR="00DA22BE" w:rsidRPr="00ED6DF6" w:rsidRDefault="00DA22BE" w:rsidP="00DA22BE">
      <w:pPr>
        <w:pStyle w:val="a4"/>
        <w:spacing w:after="0" w:line="265" w:lineRule="auto"/>
        <w:ind w:left="708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D6DF6">
        <w:rPr>
          <w:rFonts w:ascii="Times New Roman" w:hAnsi="Times New Roman" w:cs="Times New Roman"/>
          <w:i/>
          <w:sz w:val="24"/>
          <w:szCs w:val="24"/>
          <w:lang w:val="en-US"/>
        </w:rPr>
        <w:t>M = M</w:t>
      </w:r>
      <w:proofErr w:type="spellStart"/>
      <w:r w:rsidRPr="00ED6DF6">
        <w:rPr>
          <w:rFonts w:ascii="Times New Roman" w:hAnsi="Times New Roman" w:cs="Times New Roman"/>
          <w:i/>
          <w:sz w:val="24"/>
          <w:szCs w:val="24"/>
          <w:vertAlign w:val="subscript"/>
        </w:rPr>
        <w:t>тр</w:t>
      </w:r>
      <w:proofErr w:type="spellEnd"/>
      <w:r w:rsidRPr="00ED6DF6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 xml:space="preserve"> </w:t>
      </w:r>
      <w:r w:rsidRPr="00ED6DF6">
        <w:rPr>
          <w:rFonts w:ascii="Times New Roman" w:hAnsi="Times New Roman" w:cs="Times New Roman"/>
          <w:i/>
          <w:sz w:val="24"/>
          <w:szCs w:val="24"/>
          <w:lang w:val="en-GB"/>
        </w:rPr>
        <w:t xml:space="preserve">+ </w:t>
      </w:r>
      <w:proofErr w:type="spellStart"/>
      <w:r w:rsidRPr="00ED6DF6">
        <w:rPr>
          <w:rFonts w:ascii="Times New Roman" w:hAnsi="Times New Roman" w:cs="Times New Roman"/>
          <w:i/>
          <w:sz w:val="24"/>
          <w:szCs w:val="24"/>
          <w:lang w:val="en-GB"/>
        </w:rPr>
        <w:t>I</w:t>
      </w:r>
      <w:r w:rsidRPr="00ED6DF6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ɛ</w:t>
      </w:r>
      <w:proofErr w:type="spellEnd"/>
    </w:p>
    <w:p w:rsidR="00DA22BE" w:rsidRPr="00ED6DF6" w:rsidRDefault="00DA22BE" w:rsidP="00DA22BE">
      <w:pPr>
        <w:pStyle w:val="a4"/>
        <w:spacing w:after="0" w:line="265" w:lineRule="auto"/>
        <w:ind w:left="708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D6DF6">
        <w:rPr>
          <w:rFonts w:ascii="Times New Roman" w:hAnsi="Times New Roman" w:cs="Times New Roman"/>
          <w:i/>
          <w:sz w:val="24"/>
          <w:szCs w:val="24"/>
          <w:lang w:val="en-GB"/>
        </w:rPr>
        <w:t>R = l</w:t>
      </w:r>
      <w:r w:rsidRPr="00ED6DF6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1</w:t>
      </w:r>
      <w:r w:rsidRPr="00ED6DF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+ (n – 1</w:t>
      </w:r>
      <w:proofErr w:type="gramStart"/>
      <w:r w:rsidRPr="00ED6DF6">
        <w:rPr>
          <w:rFonts w:ascii="Times New Roman" w:hAnsi="Times New Roman" w:cs="Times New Roman"/>
          <w:i/>
          <w:sz w:val="24"/>
          <w:szCs w:val="24"/>
          <w:lang w:val="en-GB"/>
        </w:rPr>
        <w:t>)l</w:t>
      </w:r>
      <w:r w:rsidRPr="00ED6DF6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0</w:t>
      </w:r>
      <w:proofErr w:type="gramEnd"/>
      <w:r w:rsidRPr="00ED6DF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ED6DF6">
        <w:rPr>
          <w:rFonts w:ascii="Times New Roman" w:hAnsi="Times New Roman" w:cs="Times New Roman"/>
          <w:i/>
          <w:sz w:val="24"/>
          <w:szCs w:val="24"/>
          <w:lang w:val="en-GB"/>
        </w:rPr>
        <w:t>b</w:t>
      </w:r>
    </w:p>
    <w:p w:rsidR="00DA22BE" w:rsidRPr="00ED6DF6" w:rsidRDefault="00DA22BE" w:rsidP="00DA22BE">
      <w:pPr>
        <w:pStyle w:val="a4"/>
        <w:spacing w:after="0" w:line="265" w:lineRule="auto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D6DF6">
        <w:rPr>
          <w:rFonts w:ascii="Times New Roman" w:hAnsi="Times New Roman" w:cs="Times New Roman"/>
          <w:i/>
          <w:sz w:val="24"/>
          <w:szCs w:val="24"/>
          <w:lang w:val="en-GB"/>
        </w:rPr>
        <w:t>I = I</w:t>
      </w:r>
      <w:r w:rsidRPr="00ED6DF6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0</w:t>
      </w:r>
      <w:r w:rsidRPr="00ED6DF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+ 4m</w:t>
      </w:r>
      <w:proofErr w:type="spellStart"/>
      <w:r w:rsidRPr="00ED6DF6">
        <w:rPr>
          <w:rFonts w:ascii="Times New Roman" w:hAnsi="Times New Roman" w:cs="Times New Roman"/>
          <w:i/>
          <w:sz w:val="24"/>
          <w:szCs w:val="24"/>
          <w:vertAlign w:val="subscript"/>
        </w:rPr>
        <w:t>уг</w:t>
      </w:r>
      <w:proofErr w:type="spellEnd"/>
      <w:r w:rsidRPr="00ED6DF6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ED6DF6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</w:p>
    <w:p w:rsidR="00DA22BE" w:rsidRPr="00ED6DF6" w:rsidRDefault="00DA22BE" w:rsidP="00DA22BE">
      <w:pPr>
        <w:pStyle w:val="a4"/>
        <w:spacing w:after="0" w:line="265" w:lineRule="auto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D6D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DA22BE" w:rsidRPr="00ED6DF6" w:rsidRDefault="00236690" w:rsidP="00DA22BE">
      <w:pPr>
        <w:pStyle w:val="a4"/>
        <w:spacing w:after="0" w:line="265" w:lineRule="auto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ε=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</m:oMath>
      </m:oMathPara>
    </w:p>
    <w:p w:rsidR="00DA22BE" w:rsidRPr="00ED6DF6" w:rsidRDefault="00236690" w:rsidP="00ED6DF6">
      <w:pPr>
        <w:spacing w:after="0" w:line="265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D6D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M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dm(g-a)</m:t>
        </m:r>
      </m:oMath>
    </w:p>
    <w:p w:rsidR="00236690" w:rsidRPr="00236690" w:rsidRDefault="00236690" w:rsidP="00236690">
      <w:pPr>
        <w:pStyle w:val="a4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мерительные приборы.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2"/>
        <w:gridCol w:w="2645"/>
        <w:gridCol w:w="1878"/>
        <w:gridCol w:w="1783"/>
        <w:gridCol w:w="1787"/>
      </w:tblGrid>
      <w:tr w:rsidR="00236690" w:rsidTr="00236690">
        <w:tc>
          <w:tcPr>
            <w:tcW w:w="911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236690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2692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94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794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rPr>
                <w:rFonts w:ascii="Times New Roman" w:hAnsi="Times New Roman" w:cs="Times New Roman"/>
                <w:i/>
              </w:rPr>
            </w:pPr>
            <w:r w:rsidRPr="00236690">
              <w:rPr>
                <w:rFonts w:ascii="Times New Roman" w:hAnsi="Times New Roman" w:cs="Times New Roman"/>
                <w:i/>
              </w:rPr>
              <w:t>Используемый диапазон</w:t>
            </w:r>
          </w:p>
        </w:tc>
        <w:tc>
          <w:tcPr>
            <w:tcW w:w="1794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 прибора</w:t>
            </w:r>
          </w:p>
        </w:tc>
      </w:tr>
      <w:tr w:rsidR="00236690" w:rsidTr="00236690">
        <w:tc>
          <w:tcPr>
            <w:tcW w:w="911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2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Секундомер</w:t>
            </w:r>
          </w:p>
        </w:tc>
        <w:tc>
          <w:tcPr>
            <w:tcW w:w="1794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Цифровой</w:t>
            </w:r>
          </w:p>
        </w:tc>
        <w:tc>
          <w:tcPr>
            <w:tcW w:w="1794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0-12(с)</w:t>
            </w:r>
          </w:p>
        </w:tc>
        <w:tc>
          <w:tcPr>
            <w:tcW w:w="1794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0,005(с)</w:t>
            </w:r>
          </w:p>
        </w:tc>
      </w:tr>
      <w:tr w:rsidR="00236690" w:rsidTr="00236690">
        <w:tc>
          <w:tcPr>
            <w:tcW w:w="911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2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Линейка</w:t>
            </w:r>
          </w:p>
        </w:tc>
        <w:tc>
          <w:tcPr>
            <w:tcW w:w="1794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Измерительный</w:t>
            </w:r>
          </w:p>
        </w:tc>
        <w:tc>
          <w:tcPr>
            <w:tcW w:w="1794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0-700(мм)</w:t>
            </w:r>
          </w:p>
        </w:tc>
        <w:tc>
          <w:tcPr>
            <w:tcW w:w="1794" w:type="dxa"/>
          </w:tcPr>
          <w:p w:rsidR="00236690" w:rsidRPr="00236690" w:rsidRDefault="00236690" w:rsidP="00236690">
            <w:pPr>
              <w:pStyle w:val="a4"/>
              <w:spacing w:line="265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690">
              <w:rPr>
                <w:rFonts w:ascii="Times New Roman" w:hAnsi="Times New Roman" w:cs="Times New Roman"/>
                <w:i/>
                <w:sz w:val="24"/>
                <w:szCs w:val="24"/>
              </w:rPr>
              <w:t>0,5(мм)</w:t>
            </w:r>
          </w:p>
        </w:tc>
      </w:tr>
    </w:tbl>
    <w:p w:rsidR="00236690" w:rsidRPr="00236690" w:rsidRDefault="00236690" w:rsidP="00236690">
      <w:pPr>
        <w:pStyle w:val="a4"/>
        <w:spacing w:after="0" w:line="265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441CE" w:rsidRPr="000544FF" w:rsidRDefault="000441CE" w:rsidP="000441CE">
      <w:pPr>
        <w:spacing w:after="0"/>
        <w:rPr>
          <w:sz w:val="24"/>
          <w:szCs w:val="24"/>
        </w:rPr>
      </w:pPr>
    </w:p>
    <w:p w:rsidR="000441CE" w:rsidRPr="00B13B5E" w:rsidRDefault="008B5C96" w:rsidP="008B5C96">
      <w:pPr>
        <w:pStyle w:val="a4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B13B5E">
        <w:rPr>
          <w:rFonts w:eastAsiaTheme="minorEastAsia"/>
          <w:b/>
          <w:sz w:val="28"/>
          <w:szCs w:val="28"/>
        </w:rPr>
        <w:t>Схема Установки (перечень схем, которые составляют Приложение 1).</w:t>
      </w: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9BB6F1" wp14:editId="6FA10688">
            <wp:extent cx="5253353" cy="5326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54" cy="53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</w:p>
    <w:p w:rsidR="008B5C96" w:rsidRPr="00B13B5E" w:rsidRDefault="008B5C96" w:rsidP="008B5C96">
      <w:pPr>
        <w:pStyle w:val="a4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B13B5E">
        <w:rPr>
          <w:rFonts w:eastAsiaTheme="minorEastAsia"/>
          <w:b/>
          <w:sz w:val="28"/>
          <w:szCs w:val="28"/>
        </w:rPr>
        <w:lastRenderedPageBreak/>
        <w:t>Результаты прямых измерений и их обработки (таблицы, примеры расчетов).</w:t>
      </w: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EF36DD6" wp14:editId="795025D8">
            <wp:extent cx="4886325" cy="378798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981" cy="37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96" w:rsidRDefault="008B5C96" w:rsidP="008B5C96">
      <w:pPr>
        <w:pStyle w:val="a4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P</w:t>
      </w:r>
      <w:r w:rsidRPr="008B5C96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S</w:t>
      </w:r>
      <w:r w:rsidRPr="008B5C96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я немного напутал с массами, но обнаружил это только в конце выполнения работы</w:t>
      </w:r>
      <w:r w:rsidR="00E75C6F">
        <w:rPr>
          <w:rFonts w:eastAsiaTheme="minorEastAsia"/>
          <w:sz w:val="28"/>
          <w:szCs w:val="28"/>
        </w:rPr>
        <w:t xml:space="preserve">, так что </w:t>
      </w:r>
      <w:r w:rsidR="00E75C6F">
        <w:rPr>
          <w:rFonts w:eastAsiaTheme="minorEastAsia"/>
          <w:sz w:val="28"/>
          <w:szCs w:val="28"/>
          <w:lang w:val="en-US"/>
        </w:rPr>
        <w:t>m</w:t>
      </w:r>
      <w:r w:rsidR="00E75C6F">
        <w:rPr>
          <w:rFonts w:eastAsiaTheme="minorEastAsia"/>
          <w:sz w:val="28"/>
          <w:szCs w:val="28"/>
        </w:rPr>
        <w:t xml:space="preserve"> = 0,1;0,2;0,5;0,7, а не </w:t>
      </w:r>
      <w:r w:rsidR="00E75C6F" w:rsidRPr="00E75C6F">
        <w:rPr>
          <w:rFonts w:eastAsiaTheme="minorEastAsia"/>
          <w:sz w:val="28"/>
          <w:szCs w:val="28"/>
        </w:rPr>
        <w:t>0,25;0,5;0,75;0,9</w:t>
      </w:r>
      <w:r>
        <w:rPr>
          <w:rFonts w:eastAsiaTheme="minorEastAsia"/>
          <w:sz w:val="28"/>
          <w:szCs w:val="28"/>
        </w:rPr>
        <w:t>)</w:t>
      </w:r>
    </w:p>
    <w:p w:rsidR="00E75C6F" w:rsidRDefault="00E75C6F" w:rsidP="008B5C96">
      <w:pPr>
        <w:pStyle w:val="a4"/>
        <w:ind w:left="360"/>
        <w:rPr>
          <w:rFonts w:eastAsiaTheme="minorEastAsia"/>
          <w:sz w:val="28"/>
          <w:szCs w:val="28"/>
        </w:rPr>
      </w:pPr>
    </w:p>
    <w:p w:rsidR="00E75C6F" w:rsidRPr="00B13B5E" w:rsidRDefault="00E75C6F" w:rsidP="00E75C6F">
      <w:pPr>
        <w:pStyle w:val="a4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B13B5E">
        <w:rPr>
          <w:rFonts w:eastAsiaTheme="minorEastAsia"/>
          <w:b/>
          <w:sz w:val="28"/>
          <w:szCs w:val="28"/>
        </w:rPr>
        <w:t>Расчет результатов косвенных измерений (таблицы, примеры расчетов).</w:t>
      </w:r>
    </w:p>
    <w:p w:rsidR="00E75C6F" w:rsidRDefault="00E75C6F" w:rsidP="00E75C6F">
      <w:pPr>
        <w:pStyle w:val="a4"/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Вычислим ускорение груза, угловое ускорение и момент силы натяжения нити.</w:t>
      </w:r>
    </w:p>
    <w:p w:rsidR="00E75C6F" w:rsidRPr="00E75C6F" w:rsidRDefault="00E75C6F" w:rsidP="00E75C6F">
      <w:pPr>
        <w:pStyle w:val="a4"/>
        <w:ind w:left="708"/>
        <w:rPr>
          <w:rFonts w:eastAsiaTheme="minorEastAsia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DBDC6F9" wp14:editId="6A61646F">
            <wp:extent cx="262890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520" cy="35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CE" w:rsidRPr="00B13B5E" w:rsidRDefault="00E75C6F" w:rsidP="00E75C6F">
      <w:pPr>
        <w:pStyle w:val="a4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B13B5E">
        <w:rPr>
          <w:rFonts w:eastAsiaTheme="minorEastAsia"/>
          <w:b/>
          <w:sz w:val="28"/>
          <w:szCs w:val="28"/>
        </w:rPr>
        <w:lastRenderedPageBreak/>
        <w:t>Расчет погрешностей измерений (для прямых и косвенных измерений).</w:t>
      </w:r>
    </w:p>
    <w:p w:rsidR="008A7CDC" w:rsidRDefault="00E81FA4" w:rsidP="008A7CDC">
      <w:pPr>
        <w:pStyle w:val="a4"/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Погрешность среднего значения времени ∆</w:t>
      </w:r>
      <w:r>
        <w:rPr>
          <w:rFonts w:eastAsiaTheme="minorEastAsia"/>
          <w:sz w:val="28"/>
          <w:szCs w:val="28"/>
          <w:lang w:val="en-GB"/>
        </w:rPr>
        <w:t>t</w:t>
      </w:r>
      <w:r w:rsidR="008A7CDC">
        <w:rPr>
          <w:rFonts w:eastAsiaTheme="minorEastAsia"/>
          <w:sz w:val="28"/>
          <w:szCs w:val="28"/>
        </w:rPr>
        <w:t xml:space="preserve"> для первого значения </w:t>
      </w:r>
      <w:r>
        <w:rPr>
          <w:rFonts w:eastAsiaTheme="minorEastAsia"/>
          <w:sz w:val="28"/>
          <w:szCs w:val="28"/>
          <w:lang w:val="en-GB"/>
        </w:rPr>
        <w:t>t</w:t>
      </w:r>
      <w:r>
        <w:rPr>
          <w:rFonts w:eastAsiaTheme="minorEastAsia"/>
          <w:sz w:val="28"/>
          <w:szCs w:val="28"/>
          <w:vertAlign w:val="subscript"/>
        </w:rPr>
        <w:t>ср</w:t>
      </w:r>
      <w:r>
        <w:rPr>
          <w:rFonts w:eastAsiaTheme="minorEastAsia"/>
          <w:sz w:val="28"/>
          <w:szCs w:val="28"/>
        </w:rPr>
        <w:t>:</w:t>
      </w:r>
    </w:p>
    <w:p w:rsidR="00E81FA4" w:rsidRDefault="00E81FA4" w:rsidP="008A7CDC">
      <w:pPr>
        <w:pStyle w:val="a4"/>
        <w:ind w:left="70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ср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ср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n(n-1)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7,12-7,12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7,12-7,13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(7,12-7,12)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den>
            </m:f>
          </m:e>
        </m:rad>
      </m:oMath>
      <w:r w:rsidR="008A7CDC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0,00757</m:t>
        </m:r>
      </m:oMath>
    </w:p>
    <w:p w:rsidR="008A7CDC" w:rsidRDefault="008A7CDC" w:rsidP="008A7CDC">
      <w:pPr>
        <w:pStyle w:val="a4"/>
        <w:ind w:left="708"/>
        <w:rPr>
          <w:rFonts w:eastAsiaTheme="minorEastAsia"/>
          <w:sz w:val="28"/>
          <w:szCs w:val="28"/>
          <w:lang w:val="en-GB"/>
        </w:rPr>
      </w:pPr>
      <w:proofErr w:type="spellStart"/>
      <w:proofErr w:type="gramStart"/>
      <w:r>
        <w:rPr>
          <w:rFonts w:eastAsiaTheme="minorEastAsia"/>
          <w:sz w:val="28"/>
          <w:szCs w:val="28"/>
          <w:lang w:val="en-GB"/>
        </w:rPr>
        <w:t>t</w:t>
      </w:r>
      <w:r>
        <w:rPr>
          <w:rFonts w:eastAsiaTheme="minorEastAsia"/>
          <w:sz w:val="28"/>
          <w:szCs w:val="28"/>
          <w:vertAlign w:val="subscript"/>
          <w:lang w:val="en-GB"/>
        </w:rPr>
        <w:t>a,</w:t>
      </w:r>
      <w:proofErr w:type="gramEnd"/>
      <w:r>
        <w:rPr>
          <w:rFonts w:eastAsiaTheme="minorEastAsia"/>
          <w:sz w:val="28"/>
          <w:szCs w:val="28"/>
          <w:vertAlign w:val="subscript"/>
          <w:lang w:val="en-GB"/>
        </w:rPr>
        <w:t>n</w:t>
      </w:r>
      <w:proofErr w:type="spellEnd"/>
      <w:r>
        <w:rPr>
          <w:rFonts w:eastAsiaTheme="minorEastAsia"/>
          <w:sz w:val="28"/>
          <w:szCs w:val="28"/>
          <w:vertAlign w:val="subscript"/>
          <w:lang w:val="en-GB"/>
        </w:rPr>
        <w:t xml:space="preserve"> </w:t>
      </w:r>
      <w:r>
        <w:rPr>
          <w:rFonts w:eastAsiaTheme="minorEastAsia"/>
          <w:sz w:val="28"/>
          <w:szCs w:val="28"/>
          <w:lang w:val="en-GB"/>
        </w:rPr>
        <w:t>= 4,30</w:t>
      </w:r>
    </w:p>
    <w:p w:rsidR="008A7CDC" w:rsidRPr="00CF5863" w:rsidRDefault="008A7CDC" w:rsidP="008A7CDC">
      <w:pPr>
        <w:pStyle w:val="a4"/>
        <w:ind w:left="708"/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t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a,n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ср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=4,3*0,00757=0,032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5</m:t>
          </m:r>
        </m:oMath>
      </m:oMathPara>
    </w:p>
    <w:p w:rsidR="00FC25C5" w:rsidRDefault="00CF5863" w:rsidP="008A7CDC">
      <w:pPr>
        <w:pStyle w:val="a4"/>
        <w:ind w:left="708"/>
        <w:rPr>
          <w:rFonts w:eastAsiaTheme="minorEastAsia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Δ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GB"/>
                          </w:rPr>
                          <m:t>t</m:t>
                        </m:r>
                      </m:e>
                    </m:acc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и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  <w:lang w:val="en-GB"/>
        </w:rPr>
        <w:t xml:space="preserve">   </w:t>
      </w:r>
      <w:proofErr w:type="gramStart"/>
      <w:r>
        <w:rPr>
          <w:rFonts w:eastAsiaTheme="minorEastAsia"/>
          <w:sz w:val="28"/>
          <w:szCs w:val="28"/>
          <w:lang w:val="en-GB"/>
        </w:rPr>
        <w:t>=  0,0327</w:t>
      </w:r>
      <w:proofErr w:type="gramEnd"/>
      <w:r>
        <w:rPr>
          <w:rFonts w:eastAsiaTheme="minorEastAsia"/>
          <w:sz w:val="28"/>
          <w:szCs w:val="28"/>
          <w:lang w:val="en-GB"/>
        </w:rPr>
        <w:t xml:space="preserve"> (c)</w:t>
      </w:r>
    </w:p>
    <w:p w:rsidR="000441CE" w:rsidRPr="00FC25C5" w:rsidRDefault="00FC25C5" w:rsidP="00FC25C5">
      <w:pPr>
        <w:pStyle w:val="a4"/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Погрешность измерений для ускорения груза, углового ускорения, силы натяжения нити (для первых значений):</w:t>
      </w:r>
      <w:r w:rsidR="00CF5863" w:rsidRPr="00FC25C5">
        <w:rPr>
          <w:rFonts w:eastAsiaTheme="minorEastAsia"/>
          <w:sz w:val="28"/>
          <w:szCs w:val="28"/>
        </w:rPr>
        <w:t xml:space="preserve"> </w:t>
      </w:r>
    </w:p>
    <w:p w:rsidR="00FC25C5" w:rsidRPr="00FC25C5" w:rsidRDefault="00514B43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6F5E3C" w:rsidRPr="00FC25C5"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*0,003)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*0,0003)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6F5E3C" w:rsidRPr="00FC25C5"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4*0,7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7,12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*0,003)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7,12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*0,0003)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6F5E3C" w:rsidRPr="00FC25C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D4415" w:rsidRPr="00FC25C5">
        <w:rPr>
          <w:rFonts w:ascii="Times New Roman" w:eastAsiaTheme="minorEastAsia" w:hAnsi="Times New Roman" w:cs="Times New Roman"/>
          <w:sz w:val="28"/>
          <w:szCs w:val="28"/>
        </w:rPr>
        <w:t>6,5 * 10</w:t>
      </w:r>
      <w:r w:rsidR="003D4415" w:rsidRPr="00FC25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perscript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perscript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perscript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perscript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perscript"/>
                  </w:rPr>
                  <m:t>2</m:t>
                </m:r>
              </m:sup>
            </m:sSup>
          </m:den>
        </m:f>
      </m:oMath>
    </w:p>
    <w:p w:rsidR="00614FD7" w:rsidRDefault="00514B43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ɛ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da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p>
            </m:sSup>
          </m:e>
        </m:rad>
      </m:oMath>
      <w:r w:rsidR="00614FD7">
        <w:rPr>
          <w:rFonts w:ascii="Times New Roman" w:eastAsiaTheme="minorEastAsia" w:hAnsi="Times New Roman" w:cs="Times New Roman"/>
          <w:sz w:val="28"/>
          <w:szCs w:val="28"/>
          <w:lang w:val="en-GB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6,5 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4a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3d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*0,0005)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2</m:t>
                </m:r>
              </m:sup>
            </m:sSup>
          </m:e>
        </m:rad>
      </m:oMath>
      <w:r w:rsidR="00614FD7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  =</w:t>
      </w:r>
    </w:p>
    <w:p w:rsidR="00614FD7" w:rsidRPr="000441CE" w:rsidRDefault="00514B43" w:rsidP="00614FD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6,5 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4*0,197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0,046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*0,0005)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614FD7" w:rsidRPr="000441CE"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0,0028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406D17" w:rsidRDefault="00514B43" w:rsidP="00614F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da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406D17" w:rsidRPr="009625F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md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g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a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3A50DC" w:rsidRPr="009625FB">
        <w:rPr>
          <w:rFonts w:ascii="Times New Roman" w:eastAsiaTheme="minorEastAsia" w:hAnsi="Times New Roman" w:cs="Times New Roman"/>
          <w:sz w:val="28"/>
          <w:szCs w:val="28"/>
        </w:rPr>
        <w:t xml:space="preserve">  =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0,1*0,046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*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6,5 *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0,046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10-0,197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*0,0005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0,1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10-0,197 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*0,0005)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DD48BD" w:rsidRPr="009625F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0,17*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-3  </m:t>
            </m:r>
          </m:sup>
        </m:sSup>
      </m:oMath>
      <w:r w:rsidR="009625FB">
        <w:rPr>
          <w:rFonts w:ascii="Times New Roman" w:eastAsiaTheme="minorEastAsia" w:hAnsi="Times New Roman" w:cs="Times New Roman"/>
          <w:sz w:val="24"/>
          <w:szCs w:val="24"/>
        </w:rPr>
        <w:t>Н*с</w:t>
      </w:r>
    </w:p>
    <w:p w:rsidR="00394FAC" w:rsidRDefault="00394FAC" w:rsidP="00FC25C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25C5" w:rsidRPr="00B13B5E" w:rsidRDefault="00FC25C5" w:rsidP="00FC25C5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13B5E">
        <w:rPr>
          <w:rFonts w:ascii="Times New Roman" w:eastAsiaTheme="minorEastAsia" w:hAnsi="Times New Roman" w:cs="Times New Roman"/>
          <w:b/>
          <w:sz w:val="28"/>
          <w:szCs w:val="28"/>
        </w:rPr>
        <w:t>Графики (перечень графиков, которые составляют Приложение 2).</w:t>
      </w:r>
    </w:p>
    <w:p w:rsidR="00635BEF" w:rsidRDefault="00635BEF" w:rsidP="00635BEF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2D0CF5" wp14:editId="55AB4E08">
            <wp:extent cx="5014811" cy="1737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292" cy="17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EF" w:rsidRDefault="00635BEF" w:rsidP="00635BEF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D82772" w:rsidRDefault="00D82772" w:rsidP="00635BEF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D82772" w:rsidRDefault="00D82772" w:rsidP="00635BEF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635BEF" w:rsidRDefault="00635BEF" w:rsidP="00635BEF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Примеры расчетов для 1 риски:</w:t>
      </w:r>
    </w:p>
    <w:p w:rsidR="00D82772" w:rsidRDefault="00D82772" w:rsidP="00635BEF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635BEF" w:rsidRPr="00635BEF" w:rsidRDefault="00635BEF" w:rsidP="00635BEF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8,565+18,174 +24,13 +28,87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=19,93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:rsidR="00635BEF" w:rsidRPr="00542A23" w:rsidRDefault="00635BEF" w:rsidP="00635BEF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0,0225+0,0061+0,1086+0,1503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=0,087</m:t>
          </m:r>
        </m:oMath>
      </m:oMathPara>
    </w:p>
    <w:p w:rsidR="00542A23" w:rsidRPr="00635BEF" w:rsidRDefault="00542A23" w:rsidP="00635BEF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9A09B2" w:rsidRPr="00A677A6" w:rsidRDefault="00542A23" w:rsidP="00A677A6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I=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8,565-19,935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0,0225-0,087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18,174-19,935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0,0661-0,087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8,565-19,935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18,174-19,935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24,13-19,935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den>
          </m:f>
        </m:oMath>
      </m:oMathPara>
    </w:p>
    <w:p w:rsidR="003D4415" w:rsidRPr="00526AA5" w:rsidRDefault="00A677A6">
      <w:pPr>
        <w:rPr>
          <w:rFonts w:eastAsiaTheme="minorEastAsia"/>
          <w:i/>
          <w:vertAlign w:val="superscript"/>
        </w:rPr>
      </w:pPr>
      <m:oMathPara>
        <m:oMath>
          <m:r>
            <w:rPr>
              <w:rFonts w:ascii="Cambria Math" w:hAnsi="Cambria Math"/>
              <w:vertAlign w:val="super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24,13-19,935</m:t>
                  </m:r>
                </m:e>
              </m:d>
              <m:r>
                <w:rPr>
                  <w:rFonts w:ascii="Cambria Math" w:hAnsi="Cambria Math"/>
                  <w:vertAlign w:val="superscript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0,1086-0,087</m:t>
                  </m:r>
                </m:e>
              </m:d>
              <m:r>
                <w:rPr>
                  <w:rFonts w:ascii="Cambria Math" w:hAnsi="Cambria Math"/>
                  <w:vertAlign w:val="super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28,87-19,935</m:t>
                  </m:r>
                </m:e>
              </m:d>
              <m:r>
                <w:rPr>
                  <w:rFonts w:ascii="Cambria Math" w:hAnsi="Cambria Math"/>
                  <w:vertAlign w:val="superscript"/>
                </w:rPr>
                <m:t>*(0,1503-0,087)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(28,87-19,935)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perscript"/>
              <w:lang w:val="en-GB"/>
            </w:rPr>
            <m:t xml:space="preserve">=0,006 </m:t>
          </m:r>
          <m:r>
            <w:rPr>
              <w:rFonts w:ascii="Cambria Math" w:eastAsiaTheme="minorEastAsia" w:hAnsi="Cambria Math"/>
              <w:vertAlign w:val="superscript"/>
            </w:rPr>
            <m:t>кг*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perscript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</m:sup>
          </m:sSup>
        </m:oMath>
      </m:oMathPara>
    </w:p>
    <w:p w:rsidR="00526AA5" w:rsidRDefault="00526AA5">
      <w:pPr>
        <w:rPr>
          <w:rFonts w:eastAsiaTheme="minorEastAsia"/>
          <w:i/>
          <w:vertAlign w:val="superscript"/>
        </w:rPr>
      </w:pPr>
    </w:p>
    <w:p w:rsidR="00526AA5" w:rsidRPr="00D82772" w:rsidRDefault="00526AA5">
      <w:pPr>
        <w:rPr>
          <w:rFonts w:eastAsiaTheme="minorEastAsia"/>
          <w:i/>
          <w:sz w:val="28"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perscri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vertAlign w:val="superscript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vertAlign w:val="superscript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perscript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perscript"/>
                </w:rPr>
                <m:t>M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vertAlign w:val="superscript"/>
            </w:rPr>
            <m:t>-I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perscript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perscript"/>
                </w:rPr>
                <m:t>ε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vertAlign w:val="superscript"/>
            </w:rPr>
            <m:t>=0,087-0,006*19,935=0,032</m:t>
          </m:r>
          <m:r>
            <w:rPr>
              <w:rFonts w:ascii="Cambria Math" w:eastAsiaTheme="minorEastAsia" w:hAnsi="Cambria Math"/>
              <w:sz w:val="28"/>
              <w:szCs w:val="28"/>
              <w:vertAlign w:val="superscript"/>
            </w:rPr>
            <m:t xml:space="preserve"> Н*</m:t>
          </m:r>
          <m:r>
            <w:rPr>
              <w:rFonts w:ascii="Cambria Math" w:eastAsiaTheme="minorEastAsia" w:hAnsi="Cambria Math"/>
              <w:sz w:val="28"/>
              <w:szCs w:val="28"/>
              <w:vertAlign w:val="superscript"/>
            </w:rPr>
            <m:t>м</m:t>
          </m:r>
        </m:oMath>
      </m:oMathPara>
    </w:p>
    <w:p w:rsidR="00D82772" w:rsidRDefault="00D827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Графики:</w:t>
      </w:r>
    </w:p>
    <w:p w:rsidR="00D82772" w:rsidRDefault="00B540BB" w:rsidP="00D82772">
      <w:pPr>
        <w:keepNext/>
      </w:pPr>
      <w:r>
        <w:rPr>
          <w:rFonts w:eastAsia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6pt;height:163.8pt">
            <v:imagedata r:id="rId10" o:title="1"/>
          </v:shape>
        </w:pict>
      </w:r>
    </w:p>
    <w:p w:rsidR="00D82772" w:rsidRDefault="00D82772" w:rsidP="00D8277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3CF4">
        <w:rPr>
          <w:noProof/>
        </w:rPr>
        <w:t>1</w:t>
      </w:r>
      <w:r>
        <w:fldChar w:fldCharType="end"/>
      </w:r>
      <w:r>
        <w:t xml:space="preserve"> (1 риска)</w:t>
      </w:r>
    </w:p>
    <w:p w:rsidR="00D82772" w:rsidRDefault="00D82772" w:rsidP="00D82772">
      <w:pPr>
        <w:keepNext/>
      </w:pPr>
      <w:r>
        <w:pict>
          <v:shape id="_x0000_i1065" type="#_x0000_t75" style="width:466.8pt;height:135.6pt">
            <v:imagedata r:id="rId11" o:title="6"/>
          </v:shape>
        </w:pict>
      </w:r>
    </w:p>
    <w:p w:rsidR="00D82772" w:rsidRPr="00D82772" w:rsidRDefault="00D82772" w:rsidP="00D8277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3CF4">
        <w:rPr>
          <w:noProof/>
        </w:rPr>
        <w:t>2</w:t>
      </w:r>
      <w:r>
        <w:fldChar w:fldCharType="end"/>
      </w:r>
      <w:r>
        <w:t xml:space="preserve"> (2 риска)</w:t>
      </w:r>
    </w:p>
    <w:p w:rsidR="00D82772" w:rsidRDefault="00D82772" w:rsidP="00D82772">
      <w:pPr>
        <w:keepNext/>
      </w:pPr>
      <w:r>
        <w:rPr>
          <w:rFonts w:eastAsiaTheme="minorEastAsia"/>
          <w:i/>
          <w:u w:val="single"/>
          <w:vertAlign w:val="superscript"/>
        </w:rPr>
        <w:lastRenderedPageBreak/>
        <w:pict>
          <v:shape id="_x0000_i1040" type="#_x0000_t75" style="width:374.4pt;height:126.6pt">
            <v:imagedata r:id="rId12" o:title="3"/>
          </v:shape>
        </w:pict>
      </w:r>
    </w:p>
    <w:p w:rsidR="00D82772" w:rsidRDefault="00D82772" w:rsidP="00D8277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3CF4">
        <w:rPr>
          <w:noProof/>
        </w:rPr>
        <w:t>3</w:t>
      </w:r>
      <w:r>
        <w:fldChar w:fldCharType="end"/>
      </w:r>
      <w:r>
        <w:t xml:space="preserve"> (3 риска)</w:t>
      </w:r>
    </w:p>
    <w:p w:rsidR="00D82772" w:rsidRPr="00D82772" w:rsidRDefault="00D82772" w:rsidP="00D82772"/>
    <w:p w:rsidR="00D82772" w:rsidRDefault="00D82772" w:rsidP="00D82772">
      <w:pPr>
        <w:pStyle w:val="a6"/>
        <w:keepNext/>
      </w:pPr>
      <w:r>
        <w:pict>
          <v:shape id="_x0000_i1048" type="#_x0000_t75" style="width:388.2pt;height:139.2pt">
            <v:imagedata r:id="rId13" o:title="4"/>
          </v:shape>
        </w:pict>
      </w:r>
    </w:p>
    <w:p w:rsidR="00542A23" w:rsidRDefault="00D82772" w:rsidP="00D8277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3CF4">
        <w:rPr>
          <w:noProof/>
        </w:rPr>
        <w:t>4</w:t>
      </w:r>
      <w:r>
        <w:fldChar w:fldCharType="end"/>
      </w:r>
      <w:r>
        <w:t xml:space="preserve"> (4 риска)</w:t>
      </w:r>
    </w:p>
    <w:p w:rsidR="00D82772" w:rsidRDefault="00D82772" w:rsidP="00D82772">
      <w:pPr>
        <w:keepNext/>
      </w:pPr>
      <w:r>
        <w:pict>
          <v:shape id="_x0000_i1053" type="#_x0000_t75" style="width:390.6pt;height:129pt">
            <v:imagedata r:id="rId14" o:title="5"/>
          </v:shape>
        </w:pict>
      </w:r>
    </w:p>
    <w:p w:rsidR="00D82772" w:rsidRPr="00D82772" w:rsidRDefault="00D82772" w:rsidP="00D8277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3CF4">
        <w:rPr>
          <w:noProof/>
        </w:rPr>
        <w:t>5</w:t>
      </w:r>
      <w:r>
        <w:fldChar w:fldCharType="end"/>
      </w:r>
      <w:r>
        <w:t xml:space="preserve"> (5 риска)</w:t>
      </w:r>
    </w:p>
    <w:p w:rsidR="00D82772" w:rsidRDefault="00D82772" w:rsidP="00D82772">
      <w:pPr>
        <w:keepNext/>
      </w:pPr>
      <w:r>
        <w:rPr>
          <w:i/>
          <w:vertAlign w:val="superscript"/>
        </w:rPr>
        <w:pict>
          <v:shape id="_x0000_i1067" type="#_x0000_t75" style="width:393pt;height:139.2pt">
            <v:imagedata r:id="rId11" o:title="6"/>
          </v:shape>
        </w:pict>
      </w:r>
    </w:p>
    <w:p w:rsidR="00542A23" w:rsidRDefault="00D82772" w:rsidP="00D8277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3CF4">
        <w:rPr>
          <w:noProof/>
        </w:rPr>
        <w:t>6</w:t>
      </w:r>
      <w:r>
        <w:fldChar w:fldCharType="end"/>
      </w:r>
      <w:r>
        <w:t xml:space="preserve"> (6 риска)</w:t>
      </w:r>
    </w:p>
    <w:p w:rsidR="00514B43" w:rsidRDefault="00514B43" w:rsidP="00514B43"/>
    <w:p w:rsidR="00514B43" w:rsidRDefault="00514B43" w:rsidP="00514B43"/>
    <w:p w:rsidR="00514B43" w:rsidRPr="00F62E2E" w:rsidRDefault="008D41D7" w:rsidP="008D41D7">
      <w:pPr>
        <w:jc w:val="center"/>
        <w:rPr>
          <w:rFonts w:eastAsiaTheme="minorEastAsia" w:cstheme="minorHAnsi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0,0026+0,00578+0,010201+0,01588+0,0228+0,03098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=0,0147</m:t>
          </m:r>
          <m:r>
            <w:rPr>
              <w:rFonts w:ascii="Cambria Math" w:hAnsi="Cambria Math" w:cstheme="minorHAnsi"/>
              <w:sz w:val="24"/>
              <w:szCs w:val="24"/>
            </w:rPr>
            <m:t>1</m:t>
          </m:r>
        </m:oMath>
      </m:oMathPara>
    </w:p>
    <w:p w:rsidR="008D41D7" w:rsidRPr="00F62E2E" w:rsidRDefault="008D41D7" w:rsidP="008D41D7">
      <w:pPr>
        <w:jc w:val="center"/>
        <w:rPr>
          <w:rFonts w:eastAsiaTheme="minorEastAsia" w:cstheme="minorHAnsi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0,006+0,007+0,009+0,010+0,012+0,014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=0,01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0</m:t>
          </m:r>
        </m:oMath>
      </m:oMathPara>
    </w:p>
    <w:p w:rsidR="008D41D7" w:rsidRPr="00F62E2E" w:rsidRDefault="008D41D7" w:rsidP="008D41D7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=0,2784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кг</m:t>
          </m:r>
        </m:oMath>
      </m:oMathPara>
    </w:p>
    <w:p w:rsidR="00781983" w:rsidRPr="00F62E2E" w:rsidRDefault="008E66B3" w:rsidP="008D41D7">
      <w:pPr>
        <w:rPr>
          <w:rFonts w:eastAsiaTheme="minorEastAsia" w:cstheme="minorHAnsi"/>
          <w:i/>
          <w:sz w:val="24"/>
          <w:szCs w:val="24"/>
          <w:lang w:val="en-US"/>
        </w:rPr>
      </w:pPr>
      <w:proofErr w:type="gramStart"/>
      <w:r w:rsidRPr="00F62E2E">
        <w:rPr>
          <w:rFonts w:eastAsiaTheme="minorEastAsia" w:cstheme="minorHAnsi"/>
          <w:i/>
          <w:sz w:val="24"/>
          <w:szCs w:val="24"/>
          <w:lang w:val="en-US"/>
        </w:rPr>
        <w:t>m</w:t>
      </w:r>
      <w:proofErr w:type="spellStart"/>
      <w:r w:rsidR="00F06C04" w:rsidRPr="00F62E2E">
        <w:rPr>
          <w:rFonts w:eastAsiaTheme="minorEastAsia" w:cstheme="minorHAnsi"/>
          <w:i/>
          <w:sz w:val="24"/>
          <w:szCs w:val="24"/>
          <w:vertAlign w:val="subscript"/>
        </w:rPr>
        <w:t>ут</w:t>
      </w:r>
      <w:proofErr w:type="spellEnd"/>
      <w:proofErr w:type="gramEnd"/>
      <w:r w:rsidRPr="00F62E2E">
        <w:rPr>
          <w:rFonts w:eastAsiaTheme="minorEastAsia" w:cstheme="minorHAnsi"/>
          <w:i/>
          <w:sz w:val="24"/>
          <w:szCs w:val="24"/>
          <w:lang w:val="en-US"/>
        </w:rPr>
        <w:t xml:space="preserve"> = 0,069</w:t>
      </w:r>
    </w:p>
    <w:p w:rsidR="000D320B" w:rsidRPr="00F62E2E" w:rsidRDefault="000D320B" w:rsidP="008D41D7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=0,01-0,00409=0,00591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кг*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:rsidR="002F7FE9" w:rsidRPr="002F7FE9" w:rsidRDefault="002F7FE9" w:rsidP="008D41D7">
      <w:pPr>
        <w:rPr>
          <w:rFonts w:eastAsiaTheme="minorEastAsia" w:cstheme="minorHAnsi"/>
          <w:sz w:val="28"/>
          <w:szCs w:val="28"/>
        </w:rPr>
      </w:pPr>
      <w:r w:rsidRPr="002F7FE9">
        <w:rPr>
          <w:rFonts w:eastAsiaTheme="minorEastAsia" w:cstheme="minorHAnsi"/>
          <w:sz w:val="28"/>
          <w:szCs w:val="28"/>
        </w:rPr>
        <w:t xml:space="preserve">Погрешности для </w:t>
      </w:r>
      <w:r w:rsidRPr="002F7FE9">
        <w:rPr>
          <w:rFonts w:eastAsiaTheme="minorEastAsia" w:cstheme="minorHAnsi"/>
          <w:sz w:val="28"/>
          <w:szCs w:val="28"/>
          <w:lang w:val="en-US"/>
        </w:rPr>
        <w:t>I</w:t>
      </w:r>
      <w:r w:rsidRPr="002F7FE9">
        <w:rPr>
          <w:rFonts w:eastAsiaTheme="minorEastAsia" w:cstheme="minorHAnsi"/>
          <w:sz w:val="28"/>
          <w:szCs w:val="28"/>
          <w:vertAlign w:val="subscript"/>
        </w:rPr>
        <w:t xml:space="preserve">0 </w:t>
      </w:r>
      <w:r w:rsidRPr="002F7FE9">
        <w:rPr>
          <w:rFonts w:eastAsiaTheme="minorEastAsia" w:cstheme="minorHAnsi"/>
          <w:sz w:val="28"/>
          <w:szCs w:val="28"/>
        </w:rPr>
        <w:t xml:space="preserve">и </w:t>
      </w:r>
      <w:r w:rsidRPr="002F7FE9">
        <w:rPr>
          <w:rFonts w:eastAsiaTheme="minorEastAsia" w:cstheme="minorHAnsi"/>
          <w:sz w:val="28"/>
          <w:szCs w:val="28"/>
          <w:lang w:val="en-GB"/>
        </w:rPr>
        <w:t>m</w:t>
      </w:r>
      <w:proofErr w:type="spellStart"/>
      <w:r w:rsidRPr="002F7FE9">
        <w:rPr>
          <w:rFonts w:eastAsiaTheme="minorEastAsia" w:cstheme="minorHAnsi"/>
          <w:sz w:val="28"/>
          <w:szCs w:val="28"/>
          <w:vertAlign w:val="subscript"/>
        </w:rPr>
        <w:t>уг</w:t>
      </w:r>
      <w:proofErr w:type="spellEnd"/>
      <w:r w:rsidRPr="002F7FE9">
        <w:rPr>
          <w:rFonts w:eastAsiaTheme="minorEastAsia" w:cstheme="minorHAnsi"/>
          <w:sz w:val="28"/>
          <w:szCs w:val="28"/>
        </w:rPr>
        <w:t>:</w:t>
      </w:r>
    </w:p>
    <w:p w:rsidR="002F7FE9" w:rsidRPr="003B3CF4" w:rsidRDefault="002F7FE9" w:rsidP="008D41D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ут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ут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n-2</m:t>
              </m:r>
            </m:den>
          </m:f>
        </m:oMath>
      </m:oMathPara>
    </w:p>
    <w:p w:rsidR="00C116FE" w:rsidRPr="003B3CF4" w:rsidRDefault="00C116FE" w:rsidP="00C116F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ут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n-2</m:t>
              </m:r>
            </m:den>
          </m:f>
        </m:oMath>
      </m:oMathPara>
    </w:p>
    <w:p w:rsidR="002327A1" w:rsidRPr="003B3CF4" w:rsidRDefault="002327A1" w:rsidP="00C116F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=0,00578</m:t>
          </m:r>
        </m:oMath>
      </m:oMathPara>
    </w:p>
    <w:p w:rsidR="002327A1" w:rsidRPr="00B544F0" w:rsidRDefault="000103D7" w:rsidP="00C116FE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ут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(0,0000004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+0,00000025+0,00000009+0,00000009+0,00000004+0,00000028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=11,5*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-7</m:t>
              </m:r>
            </m:sup>
          </m:sSup>
        </m:oMath>
      </m:oMathPara>
    </w:p>
    <w:p w:rsidR="00C116FE" w:rsidRPr="003B3CF4" w:rsidRDefault="00F06C04" w:rsidP="008D41D7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ут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0,0057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*11,5*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=0,0002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кг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8D41D7" w:rsidRPr="003B3CF4" w:rsidRDefault="00F06C04" w:rsidP="008D41D7">
      <w:pPr>
        <w:rPr>
          <w:rFonts w:eastAsiaTheme="minorEastAsia"/>
          <w:i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0,01471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0,0057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*</m:t>
        </m:r>
        <m:r>
          <w:rPr>
            <w:rFonts w:ascii="Cambria Math" w:eastAsiaTheme="minorEastAsia" w:hAnsi="Cambria Math"/>
            <w:sz w:val="20"/>
            <w:szCs w:val="20"/>
          </w:rPr>
          <m:t>11,5*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-7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=2,35*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кг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</m:oMath>
      <w:r w:rsidR="00622AFA" w:rsidRPr="003B3CF4">
        <w:rPr>
          <w:rFonts w:eastAsiaTheme="minorEastAsia"/>
          <w:i/>
          <w:sz w:val="20"/>
          <w:szCs w:val="20"/>
        </w:rPr>
        <w:t xml:space="preserve"> </w:t>
      </w:r>
    </w:p>
    <w:p w:rsidR="00622AFA" w:rsidRPr="003B3CF4" w:rsidRDefault="00622AFA" w:rsidP="008D41D7">
      <w:pPr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GB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ут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GB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ут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=0,028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кг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Pr="003B3CF4">
        <w:rPr>
          <w:rFonts w:eastAsiaTheme="minorEastAsia"/>
          <w:i/>
          <w:sz w:val="20"/>
          <w:szCs w:val="20"/>
        </w:rPr>
        <w:t xml:space="preserve">  </w:t>
      </w:r>
    </w:p>
    <w:p w:rsidR="00622AFA" w:rsidRPr="003B3CF4" w:rsidRDefault="00622AFA" w:rsidP="00622AFA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GB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GB"/>
            </w:rPr>
            <m:t>=0,0009</m:t>
          </m:r>
          <m:r>
            <w:rPr>
              <w:rFonts w:ascii="Cambria Math" w:eastAsiaTheme="minorEastAsia" w:hAnsi="Cambria Math"/>
              <w:sz w:val="20"/>
              <w:szCs w:val="20"/>
              <w:lang w:val="en-GB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кг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</m:oMath>
      </m:oMathPara>
    </w:p>
    <w:p w:rsidR="003B3CF4" w:rsidRDefault="007200AA" w:rsidP="003B3CF4">
      <w:pPr>
        <w:keepNext/>
      </w:pPr>
      <w:r>
        <w:rPr>
          <w:rFonts w:eastAsiaTheme="minorEastAsia"/>
          <w:i/>
          <w:noProof/>
          <w:lang w:val="en-US"/>
        </w:rPr>
        <w:drawing>
          <wp:inline distT="0" distB="0" distL="0" distR="0">
            <wp:extent cx="3446354" cy="24612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29" cy="25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AA" w:rsidRDefault="003B3CF4" w:rsidP="003B3CF4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>(</w:t>
      </w:r>
      <w:r>
        <w:t xml:space="preserve">Зависимость </w:t>
      </w:r>
      <w:r>
        <w:rPr>
          <w:lang w:val="en-US"/>
        </w:rPr>
        <w:t>I(R^2))</w:t>
      </w:r>
    </w:p>
    <w:p w:rsidR="00B13B5E" w:rsidRPr="00B13B5E" w:rsidRDefault="00B13B5E" w:rsidP="00B13B5E">
      <w:pPr>
        <w:rPr>
          <w:lang w:val="en-US"/>
        </w:rPr>
      </w:pPr>
    </w:p>
    <w:p w:rsidR="00622AFA" w:rsidRPr="00B13B5E" w:rsidRDefault="003A07F3" w:rsidP="003A07F3">
      <w:pPr>
        <w:pStyle w:val="a4"/>
        <w:numPr>
          <w:ilvl w:val="0"/>
          <w:numId w:val="1"/>
        </w:numPr>
        <w:rPr>
          <w:rFonts w:eastAsiaTheme="minorEastAsia"/>
          <w:b/>
          <w:sz w:val="28"/>
          <w:szCs w:val="28"/>
          <w:lang w:val="en-US"/>
        </w:rPr>
      </w:pPr>
      <w:r w:rsidRPr="00B13B5E">
        <w:rPr>
          <w:rFonts w:eastAsiaTheme="minorEastAsia"/>
          <w:b/>
          <w:sz w:val="28"/>
          <w:szCs w:val="28"/>
        </w:rPr>
        <w:lastRenderedPageBreak/>
        <w:t>Результаты работы.</w:t>
      </w:r>
    </w:p>
    <w:p w:rsidR="003A07F3" w:rsidRPr="00F62E2E" w:rsidRDefault="003A07F3" w:rsidP="003A07F3">
      <w:pPr>
        <w:pStyle w:val="a4"/>
        <w:ind w:left="360"/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=0,01 </m:t>
        </m:r>
        <m:r>
          <w:rPr>
            <w:rFonts w:ascii="Cambria Math" w:eastAsiaTheme="minorEastAsia" w:hAnsi="Cambria Math"/>
            <w:sz w:val="28"/>
            <w:szCs w:val="28"/>
          </w:rPr>
          <m:t>кг*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F62E2E">
        <w:rPr>
          <w:rFonts w:eastAsiaTheme="minorEastAsia"/>
          <w:sz w:val="28"/>
          <w:szCs w:val="28"/>
        </w:rPr>
        <w:t>(расстояние от оси вращения до 1 риски)</w:t>
      </w:r>
    </w:p>
    <w:p w:rsidR="003A07F3" w:rsidRPr="00F62E2E" w:rsidRDefault="003A07F3" w:rsidP="003A07F3">
      <w:pPr>
        <w:pStyle w:val="a4"/>
        <w:ind w:left="36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=0,00591 кг*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F62E2E">
        <w:rPr>
          <w:rFonts w:eastAsiaTheme="minorEastAsia"/>
          <w:sz w:val="28"/>
          <w:szCs w:val="28"/>
        </w:rPr>
        <w:t>(сумма моментов)</w:t>
      </w:r>
    </w:p>
    <w:p w:rsidR="003A07F3" w:rsidRPr="00F62E2E" w:rsidRDefault="003A07F3" w:rsidP="003A07F3">
      <w:pPr>
        <w:pStyle w:val="a4"/>
        <w:ind w:left="360"/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  <w:sz w:val="28"/>
            <w:szCs w:val="28"/>
          </w:rPr>
          <m:t>=0,01471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F62E2E">
        <w:rPr>
          <w:rFonts w:eastAsiaTheme="minorEastAsia"/>
          <w:sz w:val="28"/>
          <w:szCs w:val="28"/>
        </w:rPr>
        <w:t xml:space="preserve"> (ср. значение расстояния между осью </w:t>
      </w:r>
      <w:proofErr w:type="gramStart"/>
      <w:r w:rsidRPr="00F62E2E">
        <w:rPr>
          <w:rFonts w:eastAsiaTheme="minorEastAsia"/>
          <w:sz w:val="28"/>
          <w:szCs w:val="28"/>
        </w:rPr>
        <w:t>О</w:t>
      </w:r>
      <w:proofErr w:type="gramEnd"/>
      <w:r w:rsidRPr="00F62E2E">
        <w:rPr>
          <w:rFonts w:eastAsiaTheme="minorEastAsia"/>
          <w:sz w:val="28"/>
          <w:szCs w:val="28"/>
        </w:rPr>
        <w:t xml:space="preserve"> вращения и центром С утяжелителя)</w:t>
      </w:r>
    </w:p>
    <w:p w:rsidR="003A07F3" w:rsidRPr="00F62E2E" w:rsidRDefault="003A07F3" w:rsidP="003A07F3">
      <w:pPr>
        <w:pStyle w:val="a4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ут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=0,069 кг</m:t>
          </m:r>
        </m:oMath>
      </m:oMathPara>
    </w:p>
    <w:p w:rsidR="003A07F3" w:rsidRPr="00F62E2E" w:rsidRDefault="003A07F3" w:rsidP="003A07F3">
      <w:pPr>
        <w:pStyle w:val="a4"/>
        <w:ind w:left="360"/>
        <w:rPr>
          <w:rFonts w:eastAsiaTheme="minorEastAsia"/>
          <w:color w:val="auto"/>
          <w:sz w:val="28"/>
          <w:szCs w:val="28"/>
          <w:lang w:val="en-GB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auto"/>
                  <w:sz w:val="28"/>
                  <w:szCs w:val="28"/>
                  <w:lang w:val="en-GB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auto"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ут</m:t>
                  </m:r>
                </m:sub>
              </m:sSub>
            </m:sub>
          </m:sSub>
          <m:r>
            <w:rPr>
              <w:rFonts w:ascii="Cambria Math" w:eastAsiaTheme="minorEastAsia" w:hAnsi="Cambria Math" w:cstheme="minorBidi"/>
              <w:color w:val="auto"/>
              <w:sz w:val="28"/>
              <w:szCs w:val="28"/>
              <w:lang w:val="en-GB" w:eastAsia="en-US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0,028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кг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A07F3" w:rsidRPr="00F62E2E" w:rsidRDefault="003A07F3" w:rsidP="003A07F3">
      <w:pPr>
        <w:pStyle w:val="a4"/>
        <w:ind w:left="360"/>
        <w:rPr>
          <w:rFonts w:eastAsiaTheme="minorEastAsia"/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auto"/>
                  <w:sz w:val="28"/>
                  <w:szCs w:val="28"/>
                  <w:lang w:val="en-GB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auto"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inorBidi"/>
              <w:color w:val="auto"/>
              <w:sz w:val="28"/>
              <w:szCs w:val="28"/>
              <w:lang w:val="en-GB" w:eastAsia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0,0009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кг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:rsidR="00F62E2E" w:rsidRPr="00B13B5E" w:rsidRDefault="00F62E2E" w:rsidP="00F62E2E">
      <w:pPr>
        <w:pStyle w:val="a4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B13B5E">
        <w:rPr>
          <w:rFonts w:eastAsiaTheme="minorEastAsia"/>
          <w:b/>
          <w:sz w:val="28"/>
          <w:szCs w:val="28"/>
        </w:rPr>
        <w:t>Выводы и анализ результатов работы.</w:t>
      </w:r>
    </w:p>
    <w:p w:rsidR="00F62E2E" w:rsidRDefault="00F62E2E" w:rsidP="00F62E2E">
      <w:pPr>
        <w:pStyle w:val="a4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ходе выполнения лабораторной работы мы подтвердили, что момент натяжения нити зависит от углового ускорения. Проверили </w:t>
      </w:r>
      <w:r w:rsidR="00B13B5E">
        <w:rPr>
          <w:rFonts w:eastAsiaTheme="minorEastAsia"/>
          <w:sz w:val="28"/>
          <w:szCs w:val="28"/>
        </w:rPr>
        <w:t>зависимость момента инерции от положения грузов относительно оси вращения. Также проверили основной закон динамики вращения. Погрешности получились не особо большими, так как замеры проводились с помощью виртуальной установки, которая хоть и создавала погрешность при измерениях, но не особо большую, как в реальной жизни, что повлияло на дальнейшие вычисления.</w:t>
      </w:r>
    </w:p>
    <w:p w:rsidR="00B13B5E" w:rsidRPr="00B13B5E" w:rsidRDefault="00B13B5E" w:rsidP="00B13B5E">
      <w:pPr>
        <w:pStyle w:val="a4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B13B5E">
        <w:rPr>
          <w:rFonts w:eastAsiaTheme="minorEastAsia"/>
          <w:b/>
          <w:sz w:val="28"/>
          <w:szCs w:val="28"/>
        </w:rPr>
        <w:t>Замечания преподавателя (исправления, вызванные замечаниями преподавателя, также помещают в этот пункт).</w:t>
      </w:r>
    </w:p>
    <w:p w:rsidR="008D41D7" w:rsidRPr="008D41D7" w:rsidRDefault="008D41D7" w:rsidP="00514B43">
      <w:pPr>
        <w:rPr>
          <w:rFonts w:eastAsiaTheme="minorEastAsia"/>
          <w:i/>
        </w:rPr>
      </w:pPr>
      <w:r>
        <w:rPr>
          <w:rFonts w:eastAsiaTheme="minorEastAsia"/>
          <w:i/>
        </w:rPr>
        <w:tab/>
      </w:r>
    </w:p>
    <w:sectPr w:rsidR="008D41D7" w:rsidRPr="008D4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B1C3A"/>
    <w:multiLevelType w:val="hybridMultilevel"/>
    <w:tmpl w:val="805CD784"/>
    <w:lvl w:ilvl="0" w:tplc="9BE4EC64">
      <w:start w:val="1"/>
      <w:numFmt w:val="decimal"/>
      <w:lvlText w:val="%1)"/>
      <w:lvlJc w:val="left"/>
      <w:pPr>
        <w:ind w:left="1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1" w:hanging="360"/>
      </w:pPr>
    </w:lvl>
    <w:lvl w:ilvl="2" w:tplc="0419001B" w:tentative="1">
      <w:start w:val="1"/>
      <w:numFmt w:val="lowerRoman"/>
      <w:lvlText w:val="%3."/>
      <w:lvlJc w:val="right"/>
      <w:pPr>
        <w:ind w:left="3221" w:hanging="180"/>
      </w:pPr>
    </w:lvl>
    <w:lvl w:ilvl="3" w:tplc="0419000F" w:tentative="1">
      <w:start w:val="1"/>
      <w:numFmt w:val="decimal"/>
      <w:lvlText w:val="%4."/>
      <w:lvlJc w:val="left"/>
      <w:pPr>
        <w:ind w:left="3941" w:hanging="360"/>
      </w:pPr>
    </w:lvl>
    <w:lvl w:ilvl="4" w:tplc="04190019" w:tentative="1">
      <w:start w:val="1"/>
      <w:numFmt w:val="lowerLetter"/>
      <w:lvlText w:val="%5."/>
      <w:lvlJc w:val="left"/>
      <w:pPr>
        <w:ind w:left="4661" w:hanging="360"/>
      </w:pPr>
    </w:lvl>
    <w:lvl w:ilvl="5" w:tplc="0419001B" w:tentative="1">
      <w:start w:val="1"/>
      <w:numFmt w:val="lowerRoman"/>
      <w:lvlText w:val="%6."/>
      <w:lvlJc w:val="right"/>
      <w:pPr>
        <w:ind w:left="5381" w:hanging="180"/>
      </w:pPr>
    </w:lvl>
    <w:lvl w:ilvl="6" w:tplc="0419000F" w:tentative="1">
      <w:start w:val="1"/>
      <w:numFmt w:val="decimal"/>
      <w:lvlText w:val="%7."/>
      <w:lvlJc w:val="left"/>
      <w:pPr>
        <w:ind w:left="6101" w:hanging="360"/>
      </w:pPr>
    </w:lvl>
    <w:lvl w:ilvl="7" w:tplc="04190019" w:tentative="1">
      <w:start w:val="1"/>
      <w:numFmt w:val="lowerLetter"/>
      <w:lvlText w:val="%8."/>
      <w:lvlJc w:val="left"/>
      <w:pPr>
        <w:ind w:left="6821" w:hanging="360"/>
      </w:pPr>
    </w:lvl>
    <w:lvl w:ilvl="8" w:tplc="041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1" w15:restartNumberingAfterBreak="0">
    <w:nsid w:val="1FBB06CE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31107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7A4CA1"/>
    <w:multiLevelType w:val="hybridMultilevel"/>
    <w:tmpl w:val="098C857A"/>
    <w:lvl w:ilvl="0" w:tplc="AA28361A">
      <w:start w:val="1"/>
      <w:numFmt w:val="decimal"/>
      <w:lvlText w:val="%1)"/>
      <w:lvlJc w:val="left"/>
      <w:pPr>
        <w:ind w:left="1776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82"/>
    <w:rsid w:val="00003635"/>
    <w:rsid w:val="000103D7"/>
    <w:rsid w:val="0004250B"/>
    <w:rsid w:val="000441CE"/>
    <w:rsid w:val="000D320B"/>
    <w:rsid w:val="002327A1"/>
    <w:rsid w:val="00236690"/>
    <w:rsid w:val="002F7FE9"/>
    <w:rsid w:val="00336820"/>
    <w:rsid w:val="00394FAC"/>
    <w:rsid w:val="003A07F3"/>
    <w:rsid w:val="003A50DC"/>
    <w:rsid w:val="003B3CF4"/>
    <w:rsid w:val="003D4415"/>
    <w:rsid w:val="003E7551"/>
    <w:rsid w:val="00406D17"/>
    <w:rsid w:val="00514B43"/>
    <w:rsid w:val="00526AA5"/>
    <w:rsid w:val="00542A23"/>
    <w:rsid w:val="00614FD7"/>
    <w:rsid w:val="00622AFA"/>
    <w:rsid w:val="00635BEF"/>
    <w:rsid w:val="006F5E3C"/>
    <w:rsid w:val="007158AE"/>
    <w:rsid w:val="007200AA"/>
    <w:rsid w:val="00781983"/>
    <w:rsid w:val="008A7CDC"/>
    <w:rsid w:val="008B5C96"/>
    <w:rsid w:val="008C18ED"/>
    <w:rsid w:val="008D10AB"/>
    <w:rsid w:val="008D41D7"/>
    <w:rsid w:val="008E66B3"/>
    <w:rsid w:val="009625FB"/>
    <w:rsid w:val="009A09B2"/>
    <w:rsid w:val="00A677A6"/>
    <w:rsid w:val="00B13B5E"/>
    <w:rsid w:val="00B540BB"/>
    <w:rsid w:val="00B544F0"/>
    <w:rsid w:val="00BA70EF"/>
    <w:rsid w:val="00C02CB3"/>
    <w:rsid w:val="00C116FE"/>
    <w:rsid w:val="00C1286B"/>
    <w:rsid w:val="00CE0354"/>
    <w:rsid w:val="00CF5863"/>
    <w:rsid w:val="00D32B80"/>
    <w:rsid w:val="00D82772"/>
    <w:rsid w:val="00DA22BE"/>
    <w:rsid w:val="00DD48BD"/>
    <w:rsid w:val="00E75785"/>
    <w:rsid w:val="00E75C6F"/>
    <w:rsid w:val="00E81FA4"/>
    <w:rsid w:val="00ED6DF6"/>
    <w:rsid w:val="00F06C04"/>
    <w:rsid w:val="00F62E2E"/>
    <w:rsid w:val="00FB7882"/>
    <w:rsid w:val="00FC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A8AE"/>
  <w15:chartTrackingRefBased/>
  <w15:docId w15:val="{59E49753-4F99-4A9A-9031-C7FBB32A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5E3C"/>
    <w:rPr>
      <w:color w:val="808080"/>
    </w:rPr>
  </w:style>
  <w:style w:type="paragraph" w:styleId="a4">
    <w:name w:val="List Paragraph"/>
    <w:basedOn w:val="a"/>
    <w:uiPriority w:val="34"/>
    <w:qFormat/>
    <w:rsid w:val="000441CE"/>
    <w:pPr>
      <w:ind w:left="720"/>
      <w:contextualSpacing/>
    </w:pPr>
    <w:rPr>
      <w:rFonts w:ascii="Calibri" w:eastAsia="Calibri" w:hAnsi="Calibri" w:cs="Calibri"/>
      <w:color w:val="000000"/>
      <w:lang w:eastAsia="ru-RU"/>
    </w:rPr>
  </w:style>
  <w:style w:type="table" w:styleId="a5">
    <w:name w:val="Table Grid"/>
    <w:basedOn w:val="a1"/>
    <w:uiPriority w:val="39"/>
    <w:rsid w:val="0023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D827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B1A6-7C6D-407E-974F-9EC499A6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32</cp:revision>
  <dcterms:created xsi:type="dcterms:W3CDTF">2020-12-02T13:56:00Z</dcterms:created>
  <dcterms:modified xsi:type="dcterms:W3CDTF">2020-12-04T13:17:00Z</dcterms:modified>
</cp:coreProperties>
</file>