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45" w:rsidRPr="00136B23" w:rsidRDefault="00850840" w:rsidP="00850840">
      <w:pPr>
        <w:jc w:val="center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 xml:space="preserve">Документация к работе с программой 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AudioCheker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47312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840" w:rsidRPr="00E81E04" w:rsidRDefault="00850840" w:rsidP="00E81E04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81E04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E81E04" w:rsidRPr="00E81E04" w:rsidRDefault="0085084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81E0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81E0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81E0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7862046" w:history="1">
            <w:r w:rsidR="00E81E04" w:rsidRPr="00E81E0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Общие сведения</w:t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_Toc67862046 \h </w:instrText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1E04" w:rsidRPr="00E81E04" w:rsidRDefault="001331B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7862047" w:history="1">
            <w:r w:rsidR="00E81E04" w:rsidRPr="00E81E0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Операция </w:t>
            </w:r>
            <w:r w:rsidR="00E81E04" w:rsidRPr="00E81E0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compare</w:t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_Toc67862047 \h </w:instrText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81E04" w:rsidRPr="00E81E04" w:rsidRDefault="001331BC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7862048" w:history="1">
            <w:r w:rsidR="00E81E04" w:rsidRPr="00E81E0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Операция </w:t>
            </w:r>
            <w:r w:rsidR="00E81E04" w:rsidRPr="00E81E04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compareWAV</w:t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_Toc67862048 \h </w:instrText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81E04" w:rsidRPr="00E81E0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0840" w:rsidRPr="00E81E04" w:rsidRDefault="0085084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81E0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50840" w:rsidRPr="00E81E04" w:rsidRDefault="00E81E04" w:rsidP="00E81E04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67862046"/>
      <w:r w:rsidRPr="00E81E04">
        <w:rPr>
          <w:rFonts w:ascii="Times New Roman" w:hAnsi="Times New Roman" w:cs="Times New Roman"/>
          <w:b/>
          <w:color w:val="auto"/>
          <w:sz w:val="24"/>
          <w:szCs w:val="24"/>
        </w:rPr>
        <w:t>Общие сведения</w:t>
      </w:r>
      <w:bookmarkEnd w:id="0"/>
    </w:p>
    <w:p w:rsidR="00850840" w:rsidRPr="00E81E04" w:rsidRDefault="00850840" w:rsidP="00E81E04">
      <w:p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 xml:space="preserve">Для запуска программы можно использовать как консольный режим, так и запуск непосредственно с заранее переданными аргументами. </w:t>
      </w:r>
    </w:p>
    <w:p w:rsidR="00850840" w:rsidRPr="00E81E04" w:rsidRDefault="00850840" w:rsidP="00E81E04">
      <w:pPr>
        <w:spacing w:after="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>В консольном режиме будет предложено выбрать один из предложенных форматов работы, которые будут выведены в консоли. После введения соответствующей цифры, будет выполнено переключение на соответствующую операцию и предложен ввод данных. После успешного и верного ввода будет выполнена запрашиваемая операция. В случае неудачи будет выведено соответствующее сообщение, а используемые файлы будут закрыты.</w:t>
      </w:r>
    </w:p>
    <w:p w:rsidR="00850840" w:rsidRPr="00E81E04" w:rsidRDefault="007A2D2E" w:rsidP="00E81E04">
      <w:pPr>
        <w:spacing w:after="240" w:line="25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1016635</wp:posOffset>
                </wp:positionV>
                <wp:extent cx="673417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9FD9E" id="Прямая соединительная линия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0.05pt" to="52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hS7AEAAOMDAAAOAAAAZHJzL2Uyb0RvYy54bWysU0uOEzEQ3SNxB8t70p0BMqiVzixmBCwQ&#10;RHwO4HHbaQv/ZJukswPWSDkCV2AB0kgDnMF9I8ruToP4SAixser7ql5VeXnWKYm2zHlhdI3nsxIj&#10;pqlphN7U+MXz+7fuYeQD0Q2RRrMa75nHZ6ubN5Y7W7ET0xrZMIcARPtqZ2vchmCrovC0ZYr4mbFM&#10;g5Mbp0gA1W2KxpEdoCtZnJTlotgZ11hnKPMerBeDE68yPueMhiecexaQrDH0FvLr8nuZ3mK1JNXG&#10;EdsKOrZB/qELRYSGohPUBQkEvXLiFyglqDPe8DCjRhWGc0FZ5gBs5uVPbJ61xLLMBYbj7TQm//9g&#10;6ePt2iHR1HiBkSYKVhTf96/7Q/wcP/QH1L+JX+On+DFexS/xqn8L8nX/DuTkjNej+YAWaZI76ysA&#10;PNdrN2rerl0aS8edQlwK+xCOJA8KqKMu72E/7YF1AVEwLk5v35mf3sWIHn3FAJGgrPPhATMKJaHG&#10;Uug0IlKR7SMfoCyEHkNASS0NTWQp7CVLwVI/ZRxoQ7GhnXxw7Fw6tCVwKs3LeSIEWDkypXAh5ZRU&#10;5pJ/TBpjUxrLR/i3iVN0rmh0mBKV0Mb9rmrojq3yIf7IeuCaaF+aZp9XkscBl5SZjVefTvVHPad/&#10;/5urbwAAAP//AwBQSwMEFAAGAAgAAAAhAAFFyYfbAAAADAEAAA8AAABkcnMvZG93bnJldi54bWxM&#10;j8FuwjAQRO+V+g/WInEDO5WSohAHUaSq50Iv3Jx4SSLidRobCH/fRarUHnfmaXam2EyuF1ccQ+dJ&#10;Q7JUIJBqbztqNHwd3hcrECEasqb3hBruGGBTPj8VJrf+Rp943cdGcAiF3GhoYxxyKUPdojNh6Qck&#10;9k5+dCbyOTbSjubG4a6XL0pl0pmO+ENrBty1WJ/3F6fh8OHUVMVuh/T9qrbHtzSjY6r1fDZt1yAi&#10;TvEPhkd9rg4ld6r8hWwQvYZFolJG2chUAuJBqFTxvOpXkmUh/48ofwAAAP//AwBQSwECLQAUAAYA&#10;CAAAACEAtoM4kv4AAADhAQAAEwAAAAAAAAAAAAAAAAAAAAAAW0NvbnRlbnRfVHlwZXNdLnhtbFBL&#10;AQItABQABgAIAAAAIQA4/SH/1gAAAJQBAAALAAAAAAAAAAAAAAAAAC8BAABfcmVscy8ucmVsc1BL&#10;AQItABQABgAIAAAAIQA9wkhS7AEAAOMDAAAOAAAAAAAAAAAAAAAAAC4CAABkcnMvZTJvRG9jLnht&#10;bFBLAQItABQABgAIAAAAIQABRcmH2wAAAAw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50840" w:rsidRPr="00E81E04">
        <w:rPr>
          <w:rFonts w:ascii="Times New Roman" w:hAnsi="Times New Roman" w:cs="Times New Roman"/>
          <w:sz w:val="24"/>
          <w:szCs w:val="24"/>
        </w:rPr>
        <w:t xml:space="preserve">В режиме с заранее переданными аргументами (ЗПА) будет произведена операция, которая была задана непосредственно в самом начале и перечислены файлы, которые будут использоваться для дальнейшей обработки. Примеры такого обращения представлены в каждой операции. В случае неверного аргумента или их превышающего количества будет выведена краткая справка с операциями и количеством операндов в ней. </w:t>
      </w:r>
    </w:p>
    <w:p w:rsidR="00850840" w:rsidRPr="00E81E04" w:rsidRDefault="00850840" w:rsidP="00E81E04">
      <w:pPr>
        <w:pStyle w:val="1"/>
        <w:rPr>
          <w:rFonts w:ascii="Times New Roman" w:hAnsi="Times New Roman" w:cs="Times New Roman"/>
          <w:color w:val="auto"/>
          <w:sz w:val="28"/>
          <w:szCs w:val="24"/>
          <w:shd w:val="clear" w:color="auto" w:fill="FFFFFF"/>
        </w:rPr>
      </w:pPr>
      <w:bookmarkStart w:id="1" w:name="_Toc67862047"/>
      <w:r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proofErr w:type="spellStart"/>
      <w:r w:rsidRPr="00E81E04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</w:rPr>
        <w:t>compare</w:t>
      </w:r>
      <w:bookmarkEnd w:id="1"/>
      <w:proofErr w:type="spellEnd"/>
    </w:p>
    <w:p w:rsidR="00850840" w:rsidRDefault="00850840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compare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“первый файл” “ второй файл” “количество каналов (число)”</w:t>
      </w:r>
    </w:p>
    <w:p w:rsidR="00422E72" w:rsidRPr="00E81E04" w:rsidRDefault="00422E72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000500" cy="12001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1E04" w:rsidRPr="00E81E04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 w:rsidR="00422E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слева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22E72" w:rsidRPr="00136B23" w:rsidRDefault="00422E72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81E04" w:rsidRPr="00E81E04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850840" w:rsidRPr="00E81E04" w:rsidRDefault="002253CF" w:rsidP="00E81E04">
      <w:pPr>
        <w:spacing w:after="2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1000760</wp:posOffset>
                </wp:positionV>
                <wp:extent cx="68770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8D263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8.8pt" to="536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tb4wEAANkDAAAOAAAAZHJzL2Uyb0RvYy54bWysU81u1DAQviPxDpbvbLJVaatosz20gguC&#10;FT8P4Dr2xsJ/ss0mewPOSPsIvAIHKlUq8AzOGzH2ZlMECCHExZnxzPfNfOPJ4rxXEm2Y88LoGs9n&#10;JUZMU9MIva7xq5ePHpxh5APRDZFGsxpvmcfny/v3Fp2t2JFpjWyYQ0CifdXZGrch2KooPG2ZIn5m&#10;LNMQ5MYpEsB166JxpAN2JYujsjwpOuMa6wxl3sPt5T6Il5mfc0bDM849C0jWGHoL+XT5vEpnsVyQ&#10;au2IbQUd2yD/0IUiQkPRieqSBILeOPELlRLUGW94mFGjCsO5oCxrADXz8ic1L1piWdYCw/F2GpP/&#10;f7T06WblkGhqfIyRJgqeKH4c3g67+CV+GnZoeBe/xev4Od7Er/FmeA/27fAB7BSMt+P1Dh2nSXbW&#10;V0B4oVdu9LxduTSWnjuVviAY9Xn622n6rA+IwuXJ2elp+RAeiR5ixR3QOh8eM6NQMmoshU6DIRXZ&#10;PPEBikHqIQWc1Mi+dLbCVrKULPVzxkEsFJtndF4zdiEd2hBYkOb1PMkArpyZIFxIOYHKP4PG3ARj&#10;efX+Fjhl54pGhwmohDbud1VDf2iV7/MPqvdak+wr02zzQ+RxwP5kZeOupwX90c/wuz9y+R0AAP//&#10;AwBQSwMEFAAGAAgAAAAhALRCZ6TdAAAADAEAAA8AAABkcnMvZG93bnJldi54bWxMj1FLwzAUhd8F&#10;/0O4gm9bssI6qU3HGIj4Iq7T96y5S6vJTWnSrv57MxD08Z7zce455XZ2lk04hM6ThNVSAENqvO7I&#10;SHg/Pi0egIWoSCvrCSV8Y4BtdXtTqkL7Cx1wqqNhKYRCoSS0MfYF56Fp0amw9D1S8s5+cCqmczBc&#10;D+qSwp3lmRA5d6qj9KFVPe5bbL7q0UmwL8P0YfZmF8bnQ15/vp2z1+Mk5f3dvHsEFnGOfzBc66fq&#10;UKVOJz+SDsxKWKzEOqHJWG9yYFdCbLIknX4lXpX8/4jqBwAA//8DAFBLAQItABQABgAIAAAAIQC2&#10;gziS/gAAAOEBAAATAAAAAAAAAAAAAAAAAAAAAABbQ29udGVudF9UeXBlc10ueG1sUEsBAi0AFAAG&#10;AAgAAAAhADj9If/WAAAAlAEAAAsAAAAAAAAAAAAAAAAALwEAAF9yZWxzLy5yZWxzUEsBAi0AFAAG&#10;AAgAAAAhAKJy61vjAQAA2QMAAA4AAAAAAAAAAAAAAAAALgIAAGRycy9lMm9Eb2MueG1sUEsBAi0A&#10;FAAGAAgAAAAhALRCZ6TdAAAAD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50840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Данная операция представляет и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 себя сравнение двух файлов с амплитудами в цифровом формате, каждое из значений разделено символом новой строки и может быть записано только в формате данных типа 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short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После считывания двух файлов, происходит их непосредственное сравнение. Если количество каналов было указано 1, то будет выдан результат сравнения в файле 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resultMono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если количество каналов было указано 2, то будет выдан результат сравнения в файле 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resultStereo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dat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50840" w:rsidRPr="00E81E04" w:rsidRDefault="00850840" w:rsidP="00E81E04">
      <w:pPr>
        <w:pStyle w:val="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2" w:name="_Toc67862048"/>
      <w:r w:rsidRPr="00E81E04">
        <w:rPr>
          <w:rFonts w:ascii="Times New Roman" w:hAnsi="Times New Roman" w:cs="Times New Roman"/>
          <w:color w:val="auto"/>
          <w:sz w:val="28"/>
          <w:szCs w:val="24"/>
        </w:rPr>
        <w:t xml:space="preserve">Операция </w:t>
      </w:r>
      <w:proofErr w:type="spellStart"/>
      <w:r w:rsidRPr="00E81E04">
        <w:rPr>
          <w:rFonts w:ascii="Times New Roman" w:hAnsi="Times New Roman" w:cs="Times New Roman"/>
          <w:color w:val="5B9BD5" w:themeColor="accent1"/>
          <w:sz w:val="28"/>
          <w:szCs w:val="24"/>
          <w:shd w:val="clear" w:color="auto" w:fill="FFFFFF"/>
        </w:rPr>
        <w:t>compareWAV</w:t>
      </w:r>
      <w:bookmarkEnd w:id="2"/>
      <w:proofErr w:type="spellEnd"/>
    </w:p>
    <w:p w:rsidR="00E81E04" w:rsidRDefault="002253CF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3857625" cy="9715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1E04"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режиме ЗПА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compareWAV</w:t>
      </w:r>
      <w:proofErr w:type="spellEnd"/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“файл.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wav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” “ файл.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wav</w:t>
      </w:r>
      <w:r w:rsidR="00E81E04"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2253CF" w:rsidRPr="00E81E04" w:rsidRDefault="002253CF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253CF" w:rsidRPr="002253CF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419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Обращение в консольном режиме</w:t>
      </w: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представлен на рисунке 2.</w:t>
      </w:r>
    </w:p>
    <w:p w:rsidR="00E81E04" w:rsidRPr="00E81E04" w:rsidRDefault="00E81E04" w:rsidP="00E81E04">
      <w:pPr>
        <w:spacing w:after="1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1E04">
        <w:rPr>
          <w:rFonts w:ascii="Times New Roman" w:hAnsi="Times New Roman" w:cs="Times New Roman"/>
          <w:sz w:val="24"/>
          <w:szCs w:val="24"/>
          <w:shd w:val="clear" w:color="auto" w:fill="FFFFFF"/>
        </w:rPr>
        <w:t>Описание.</w:t>
      </w:r>
    </w:p>
    <w:p w:rsidR="00E81E04" w:rsidRPr="00E81E04" w:rsidRDefault="00E81E04" w:rsidP="00E81E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81E04">
        <w:rPr>
          <w:rFonts w:ascii="Times New Roman" w:hAnsi="Times New Roman" w:cs="Times New Roman"/>
          <w:sz w:val="24"/>
          <w:szCs w:val="24"/>
        </w:rPr>
        <w:t xml:space="preserve">Данная операция представляет из себя сравнения двух аудиофайлов формата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WAV</w:t>
      </w:r>
      <w:r w:rsidRPr="00E81E04">
        <w:rPr>
          <w:rFonts w:ascii="Times New Roman" w:hAnsi="Times New Roman" w:cs="Times New Roman"/>
          <w:sz w:val="24"/>
          <w:szCs w:val="24"/>
        </w:rPr>
        <w:t xml:space="preserve">, считывание которых происходит при помощи библиотеки 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libsndfile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 xml:space="preserve"> в формате данных типа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Pr="00E81E04">
        <w:rPr>
          <w:rFonts w:ascii="Times New Roman" w:hAnsi="Times New Roman" w:cs="Times New Roman"/>
          <w:sz w:val="24"/>
          <w:szCs w:val="24"/>
        </w:rPr>
        <w:t>. После считывания происходит их сравнение на схожесть каналов и запускается проверка.</w:t>
      </w:r>
      <w:r w:rsidR="00136B23" w:rsidRPr="00136B23">
        <w:rPr>
          <w:rFonts w:ascii="Times New Roman" w:hAnsi="Times New Roman" w:cs="Times New Roman"/>
          <w:sz w:val="24"/>
          <w:szCs w:val="24"/>
        </w:rPr>
        <w:t xml:space="preserve"> </w:t>
      </w:r>
      <w:r w:rsidR="00136B23">
        <w:rPr>
          <w:rFonts w:ascii="Times New Roman" w:hAnsi="Times New Roman" w:cs="Times New Roman"/>
          <w:sz w:val="24"/>
          <w:szCs w:val="24"/>
        </w:rPr>
        <w:t>Если количество амплитуд первого файла будет превышать количество амплитуд второго файла, то программа будет прекращена.</w:t>
      </w:r>
      <w:r w:rsidRPr="00E81E04">
        <w:rPr>
          <w:rFonts w:ascii="Times New Roman" w:hAnsi="Times New Roman" w:cs="Times New Roman"/>
          <w:sz w:val="24"/>
          <w:szCs w:val="24"/>
        </w:rPr>
        <w:t xml:space="preserve"> Приоритетным в плане каналов будет считаться первый аудиофайл, тем самым, если количество аудиоканалов будет разниться, будет выведено об этом соответствующее предупреждение </w:t>
      </w:r>
      <w:r w:rsidRPr="00E81E04">
        <w:rPr>
          <w:rFonts w:ascii="Times New Roman" w:hAnsi="Times New Roman" w:cs="Times New Roman"/>
          <w:sz w:val="24"/>
          <w:szCs w:val="24"/>
        </w:rPr>
        <w:lastRenderedPageBreak/>
        <w:t xml:space="preserve">в консоли, после чего будет запущена непосредственно проверка. По результатам в зависимости от количества каналов, аналогично операции </w:t>
      </w:r>
      <w:r w:rsidRPr="00E81E04">
        <w:rPr>
          <w:rFonts w:ascii="Times New Roman" w:hAnsi="Times New Roman" w:cs="Times New Roman"/>
          <w:sz w:val="24"/>
          <w:szCs w:val="24"/>
          <w:lang w:val="en-US"/>
        </w:rPr>
        <w:t>compare</w:t>
      </w:r>
      <w:r w:rsidRPr="00E81E04">
        <w:rPr>
          <w:rFonts w:ascii="Times New Roman" w:hAnsi="Times New Roman" w:cs="Times New Roman"/>
          <w:sz w:val="24"/>
          <w:szCs w:val="24"/>
        </w:rPr>
        <w:t xml:space="preserve">, будет выведен файл, соответствующий количеству </w:t>
      </w:r>
      <w:r w:rsidR="001331B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67056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33730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8pt" to="528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By4gEAANkDAAAOAAAAZHJzL2Uyb0RvYy54bWysU82O0zAQviPxDpbvNOlKLShquoddwQVB&#10;xc8DeB27sfCfbNOkN+CM1EfgFTiAtNICz+C8EWM3zSJACCEuzoxnvm/mG09W572SaMecF0bXeD4r&#10;MWKamkbobY1fvnh47wFGPhDdEGk0q/GeeXy+vntn1dmKnZnWyIY5BCTaV52tcRuCrYrC05Yp4mfG&#10;Mg1BbpwiAVy3LRpHOmBXsjgry2XRGddYZyjzHm4vj0G8zvycMxqecu5ZQLLG0FvIp8vnVTqL9YpU&#10;W0dsK+jYBvmHLhQRGopOVJckEPTaiV+olKDOeMPDjBpVGM4FZVkDqJmXP6l53hLLshYYjrfTmPz/&#10;o6VPdhuHRFPjBUaaKHii+GF4Mxzil/hxOKDhbfwWP8dP8Tp+jdfDO7Bvhvdgp2C8Ga8PaJEm2Vlf&#10;AeGF3rjR83bj0lh67lT6gmDU5+nvp+mzPiAKl8v75WJZwiPRU6y4BVrnwyNmFEpGjaXQaTCkIrvH&#10;PkAxSD2lgJMaOZbOVthLlpKlfsY4iIVi84zOa8YupEM7AgvSvJonGcCVMxOECyknUPln0JibYCyv&#10;3t8Cp+xc0egwAZXQxv2uauhPrfJj/kn1UWuSfWWafX6IPA7Yn6xs3PW0oD/6GX77R66/AwAA//8D&#10;AFBLAwQUAAYACAAAACEAbhKKDdoAAAAHAQAADwAAAGRycy9kb3ducmV2LnhtbEyPzU7DMBCE70h9&#10;B2srcaMOlRpBiFNVlRDqBdEU7m68dQL2OrKdNLw9jjjAaX9mNfNtuZ2sYSP60DkScL/KgCE1TnWk&#10;Bbyfnu8egIUoSUnjCAV8Y4BttbgpZaHclY441lGzZEKhkALaGPuC89C0aGVYuR4paRfnrYxp9Jor&#10;L6/J3Bq+zrKcW9lRSmhlj/sWm696sALMwY8feq93YXg55vXn22X9ehqFuF1OuydgEaf4dwwzfkKH&#10;KjGd3UAqMCMgPRIFPOapzmq2mbvz74ZXJf/PX/0AAAD//wMAUEsBAi0AFAAGAAgAAAAhALaDOJL+&#10;AAAA4QEAABMAAAAAAAAAAAAAAAAAAAAAAFtDb250ZW50X1R5cGVzXS54bWxQSwECLQAUAAYACAAA&#10;ACEAOP0h/9YAAACUAQAACwAAAAAAAAAAAAAAAAAvAQAAX3JlbHMvLnJlbHNQSwECLQAUAAYACAAA&#10;ACEAaFuAcuIBAADZAwAADgAAAAAAAAAAAAAAAAAuAgAAZHJzL2Uyb0RvYy54bWxQSwECLQAUAAYA&#10;CAAAACEAbhKKDdoAAAAHAQAADwAAAAAAAAAAAAAAAAA8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81E04">
        <w:rPr>
          <w:rFonts w:ascii="Times New Roman" w:hAnsi="Times New Roman" w:cs="Times New Roman"/>
          <w:sz w:val="24"/>
          <w:szCs w:val="24"/>
        </w:rPr>
        <w:t xml:space="preserve">каналов, т.е. либо 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resultMono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 xml:space="preserve">, либо 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resultStereo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81E04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E81E04">
        <w:rPr>
          <w:rFonts w:ascii="Times New Roman" w:hAnsi="Times New Roman" w:cs="Times New Roman"/>
          <w:sz w:val="24"/>
          <w:szCs w:val="24"/>
        </w:rPr>
        <w:t>.</w:t>
      </w:r>
      <w:bookmarkStart w:id="3" w:name="_GoBack"/>
      <w:bookmarkEnd w:id="3"/>
    </w:p>
    <w:sectPr w:rsidR="00E81E04" w:rsidRPr="00E81E04" w:rsidSect="00850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07"/>
    <w:rsid w:val="001331BC"/>
    <w:rsid w:val="00136B23"/>
    <w:rsid w:val="002253CF"/>
    <w:rsid w:val="0029419C"/>
    <w:rsid w:val="00422E72"/>
    <w:rsid w:val="007A2D2E"/>
    <w:rsid w:val="00850840"/>
    <w:rsid w:val="00C06307"/>
    <w:rsid w:val="00D07D45"/>
    <w:rsid w:val="00E8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15D8"/>
  <w15:chartTrackingRefBased/>
  <w15:docId w15:val="{5BBA777E-AADA-419D-AD74-8733CE07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508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1E04"/>
    <w:pPr>
      <w:spacing w:after="100"/>
    </w:pPr>
  </w:style>
  <w:style w:type="character" w:styleId="a4">
    <w:name w:val="Hyperlink"/>
    <w:basedOn w:val="a0"/>
    <w:uiPriority w:val="99"/>
    <w:unhideWhenUsed/>
    <w:rsid w:val="00E81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25F4B-DFF9-4BC1-A229-D801DDEF6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Rodionov</dc:creator>
  <cp:keywords/>
  <dc:description/>
  <cp:lastModifiedBy>Vadim Rodionov</cp:lastModifiedBy>
  <cp:revision>7</cp:revision>
  <dcterms:created xsi:type="dcterms:W3CDTF">2021-03-28T18:53:00Z</dcterms:created>
  <dcterms:modified xsi:type="dcterms:W3CDTF">2021-03-28T19:55:00Z</dcterms:modified>
</cp:coreProperties>
</file>