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A1" w:rsidRDefault="00472E7A" w:rsidP="006676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запуска </w:t>
      </w:r>
      <w:r w:rsidRPr="006676A1">
        <w:rPr>
          <w:rFonts w:ascii="Times New Roman" w:hAnsi="Times New Roman" w:cs="Times New Roman"/>
          <w:sz w:val="28"/>
          <w:szCs w:val="28"/>
        </w:rPr>
        <w:t>Сургутской</w:t>
      </w:r>
      <w:r w:rsidR="006676A1" w:rsidRPr="006676A1">
        <w:rPr>
          <w:rFonts w:ascii="Times New Roman" w:hAnsi="Times New Roman" w:cs="Times New Roman"/>
          <w:sz w:val="28"/>
          <w:szCs w:val="28"/>
        </w:rPr>
        <w:t xml:space="preserve"> ГРЭС-1</w:t>
      </w:r>
      <w:r>
        <w:rPr>
          <w:rFonts w:ascii="Times New Roman" w:hAnsi="Times New Roman" w:cs="Times New Roman"/>
          <w:sz w:val="28"/>
          <w:szCs w:val="28"/>
        </w:rPr>
        <w:t>,</w:t>
      </w:r>
      <w:r w:rsidR="006676A1" w:rsidRPr="006676A1">
        <w:rPr>
          <w:rFonts w:ascii="Times New Roman" w:hAnsi="Times New Roman" w:cs="Times New Roman"/>
          <w:sz w:val="28"/>
          <w:szCs w:val="28"/>
        </w:rPr>
        <w:t xml:space="preserve"> для обеспечения электроэнергией нефтяных и газовых месторождений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использовались </w:t>
      </w:r>
      <w:r w:rsidRPr="006676A1">
        <w:rPr>
          <w:rFonts w:ascii="Times New Roman" w:hAnsi="Times New Roman" w:cs="Times New Roman"/>
          <w:sz w:val="28"/>
          <w:szCs w:val="28"/>
        </w:rPr>
        <w:t>электрически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676A1">
        <w:rPr>
          <w:rFonts w:ascii="Times New Roman" w:hAnsi="Times New Roman" w:cs="Times New Roman"/>
          <w:sz w:val="28"/>
          <w:szCs w:val="28"/>
        </w:rPr>
        <w:t xml:space="preserve"> мощност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676A1">
        <w:rPr>
          <w:rFonts w:ascii="Times New Roman" w:hAnsi="Times New Roman" w:cs="Times New Roman"/>
          <w:sz w:val="28"/>
          <w:szCs w:val="28"/>
        </w:rPr>
        <w:t xml:space="preserve"> Уральской энергосистемы</w:t>
      </w:r>
      <w:r>
        <w:rPr>
          <w:rFonts w:ascii="Times New Roman" w:hAnsi="Times New Roman" w:cs="Times New Roman"/>
          <w:sz w:val="28"/>
          <w:szCs w:val="28"/>
        </w:rPr>
        <w:t xml:space="preserve">. Для транспортировки электроэнергии в </w:t>
      </w:r>
      <w:r w:rsidRPr="006676A1">
        <w:rPr>
          <w:rFonts w:ascii="Times New Roman" w:hAnsi="Times New Roman" w:cs="Times New Roman"/>
          <w:sz w:val="28"/>
          <w:szCs w:val="28"/>
        </w:rPr>
        <w:t>Среднее</w:t>
      </w:r>
      <w:r w:rsidRPr="006676A1">
        <w:rPr>
          <w:rFonts w:ascii="Times New Roman" w:hAnsi="Times New Roman" w:cs="Times New Roman"/>
          <w:sz w:val="28"/>
          <w:szCs w:val="28"/>
        </w:rPr>
        <w:t xml:space="preserve"> Приобье</w:t>
      </w:r>
      <w:r w:rsidRPr="006676A1">
        <w:rPr>
          <w:rFonts w:ascii="Times New Roman" w:hAnsi="Times New Roman" w:cs="Times New Roman"/>
          <w:sz w:val="28"/>
          <w:szCs w:val="28"/>
        </w:rPr>
        <w:t xml:space="preserve"> </w:t>
      </w:r>
      <w:r w:rsidR="006676A1" w:rsidRPr="006676A1">
        <w:rPr>
          <w:rFonts w:ascii="Times New Roman" w:hAnsi="Times New Roman" w:cs="Times New Roman"/>
          <w:sz w:val="28"/>
          <w:szCs w:val="28"/>
        </w:rPr>
        <w:t>требовалось построить линию электропередач (ЛЭП) от Тюмени до Сургута.</w:t>
      </w:r>
      <w:r w:rsidR="006676A1">
        <w:rPr>
          <w:rFonts w:ascii="Times New Roman" w:hAnsi="Times New Roman" w:cs="Times New Roman"/>
          <w:sz w:val="28"/>
          <w:szCs w:val="28"/>
        </w:rPr>
        <w:t xml:space="preserve"> В январе 1970 г. </w:t>
      </w:r>
      <w:r w:rsidR="006676A1" w:rsidRPr="006676A1">
        <w:rPr>
          <w:rFonts w:ascii="Times New Roman" w:hAnsi="Times New Roman" w:cs="Times New Roman"/>
          <w:sz w:val="28"/>
          <w:szCs w:val="28"/>
        </w:rPr>
        <w:t>строительство перехода ВЛ 500 кВт Тюмень-Сургут через р. Обь было завершено. Энергия Тюменской ТЭЦ пришла в Сургут.</w:t>
      </w:r>
    </w:p>
    <w:p w:rsidR="008568D4" w:rsidRPr="006676A1" w:rsidRDefault="006676A1" w:rsidP="006676A1">
      <w:pPr>
        <w:jc w:val="both"/>
        <w:rPr>
          <w:rFonts w:ascii="Times New Roman" w:hAnsi="Times New Roman" w:cs="Times New Roman"/>
          <w:sz w:val="28"/>
          <w:szCs w:val="28"/>
        </w:rPr>
      </w:pPr>
      <w:r w:rsidRPr="006676A1">
        <w:rPr>
          <w:rFonts w:ascii="Times New Roman" w:hAnsi="Times New Roman" w:cs="Times New Roman"/>
          <w:sz w:val="28"/>
          <w:szCs w:val="28"/>
        </w:rPr>
        <w:t xml:space="preserve">С началом </w:t>
      </w:r>
      <w:r w:rsidR="00472E7A">
        <w:rPr>
          <w:rFonts w:ascii="Times New Roman" w:hAnsi="Times New Roman" w:cs="Times New Roman"/>
          <w:sz w:val="28"/>
          <w:szCs w:val="28"/>
        </w:rPr>
        <w:t>работы</w:t>
      </w:r>
      <w:r w:rsidRPr="006676A1">
        <w:rPr>
          <w:rFonts w:ascii="Times New Roman" w:hAnsi="Times New Roman" w:cs="Times New Roman"/>
          <w:sz w:val="28"/>
          <w:szCs w:val="28"/>
        </w:rPr>
        <w:t xml:space="preserve"> Сургутской ГРЭС </w:t>
      </w:r>
      <w:r w:rsidR="00472E7A">
        <w:rPr>
          <w:rFonts w:ascii="Times New Roman" w:hAnsi="Times New Roman" w:cs="Times New Roman"/>
          <w:sz w:val="28"/>
          <w:szCs w:val="28"/>
        </w:rPr>
        <w:t>началось</w:t>
      </w:r>
      <w:r w:rsidRPr="006676A1">
        <w:rPr>
          <w:rFonts w:ascii="Times New Roman" w:hAnsi="Times New Roman" w:cs="Times New Roman"/>
          <w:sz w:val="28"/>
          <w:szCs w:val="28"/>
        </w:rPr>
        <w:t xml:space="preserve"> строительство </w:t>
      </w:r>
      <w:r w:rsidR="00472E7A">
        <w:rPr>
          <w:rFonts w:ascii="Times New Roman" w:hAnsi="Times New Roman" w:cs="Times New Roman"/>
          <w:sz w:val="28"/>
          <w:szCs w:val="28"/>
        </w:rPr>
        <w:t xml:space="preserve">новых </w:t>
      </w:r>
      <w:r w:rsidRPr="006676A1">
        <w:rPr>
          <w:rFonts w:ascii="Times New Roman" w:hAnsi="Times New Roman" w:cs="Times New Roman"/>
          <w:sz w:val="28"/>
          <w:szCs w:val="28"/>
        </w:rPr>
        <w:t xml:space="preserve">линий электропередач к удаленным промышленным объектам. В 1978 г. </w:t>
      </w:r>
      <w:r w:rsidR="00472E7A" w:rsidRPr="006676A1">
        <w:rPr>
          <w:rFonts w:ascii="Times New Roman" w:hAnsi="Times New Roman" w:cs="Times New Roman"/>
          <w:sz w:val="28"/>
          <w:szCs w:val="28"/>
        </w:rPr>
        <w:t>Всесоюзной ударной комсомольской стройкой</w:t>
      </w:r>
      <w:r w:rsidR="00472E7A" w:rsidRPr="006676A1">
        <w:rPr>
          <w:rFonts w:ascii="Times New Roman" w:hAnsi="Times New Roman" w:cs="Times New Roman"/>
          <w:sz w:val="28"/>
          <w:szCs w:val="28"/>
        </w:rPr>
        <w:t xml:space="preserve"> </w:t>
      </w:r>
      <w:r w:rsidR="00472E7A" w:rsidRPr="006676A1">
        <w:rPr>
          <w:rFonts w:ascii="Times New Roman" w:hAnsi="Times New Roman" w:cs="Times New Roman"/>
          <w:sz w:val="28"/>
          <w:szCs w:val="28"/>
        </w:rPr>
        <w:t>стало</w:t>
      </w:r>
      <w:r w:rsidR="00472E7A" w:rsidRPr="006676A1">
        <w:rPr>
          <w:rFonts w:ascii="Times New Roman" w:hAnsi="Times New Roman" w:cs="Times New Roman"/>
          <w:sz w:val="28"/>
          <w:szCs w:val="28"/>
        </w:rPr>
        <w:t xml:space="preserve"> </w:t>
      </w:r>
      <w:r w:rsidRPr="006676A1">
        <w:rPr>
          <w:rFonts w:ascii="Times New Roman" w:hAnsi="Times New Roman" w:cs="Times New Roman"/>
          <w:sz w:val="28"/>
          <w:szCs w:val="28"/>
        </w:rPr>
        <w:t>строительство ЛЭП-500 «Сургут-Уренгой».</w:t>
      </w:r>
      <w:r w:rsidR="00472E7A">
        <w:rPr>
          <w:rFonts w:ascii="Times New Roman" w:hAnsi="Times New Roman" w:cs="Times New Roman"/>
          <w:sz w:val="28"/>
          <w:szCs w:val="28"/>
        </w:rPr>
        <w:t xml:space="preserve"> </w:t>
      </w:r>
      <w:r w:rsidRPr="006676A1">
        <w:rPr>
          <w:rFonts w:ascii="Times New Roman" w:hAnsi="Times New Roman" w:cs="Times New Roman"/>
          <w:sz w:val="28"/>
          <w:szCs w:val="28"/>
        </w:rPr>
        <w:t>В 1985-м ЛЭП-500 дошла до Нового Уренгоя.  В 1986</w:t>
      </w:r>
      <w:r w:rsidR="00472E7A">
        <w:rPr>
          <w:rFonts w:ascii="Times New Roman" w:hAnsi="Times New Roman" w:cs="Times New Roman"/>
          <w:sz w:val="28"/>
          <w:szCs w:val="28"/>
        </w:rPr>
        <w:t xml:space="preserve"> г. новая </w:t>
      </w:r>
      <w:r w:rsidR="00472E7A" w:rsidRPr="006676A1">
        <w:rPr>
          <w:rFonts w:ascii="Times New Roman" w:hAnsi="Times New Roman" w:cs="Times New Roman"/>
          <w:sz w:val="28"/>
          <w:szCs w:val="28"/>
        </w:rPr>
        <w:t>ЛЭП</w:t>
      </w:r>
      <w:r w:rsidRPr="006676A1">
        <w:rPr>
          <w:rFonts w:ascii="Times New Roman" w:hAnsi="Times New Roman" w:cs="Times New Roman"/>
          <w:sz w:val="28"/>
          <w:szCs w:val="28"/>
        </w:rPr>
        <w:t xml:space="preserve">-500 связала Сургут с Муравленко и Надымом. Одновременно </w:t>
      </w:r>
      <w:r w:rsidR="00472E7A">
        <w:rPr>
          <w:rFonts w:ascii="Times New Roman" w:hAnsi="Times New Roman" w:cs="Times New Roman"/>
          <w:sz w:val="28"/>
          <w:szCs w:val="28"/>
        </w:rPr>
        <w:t>шло</w:t>
      </w:r>
      <w:r w:rsidRPr="006676A1">
        <w:rPr>
          <w:rFonts w:ascii="Times New Roman" w:hAnsi="Times New Roman" w:cs="Times New Roman"/>
          <w:sz w:val="28"/>
          <w:szCs w:val="28"/>
        </w:rPr>
        <w:t xml:space="preserve"> </w:t>
      </w:r>
      <w:r w:rsidR="00472E7A">
        <w:rPr>
          <w:rFonts w:ascii="Times New Roman" w:hAnsi="Times New Roman" w:cs="Times New Roman"/>
          <w:sz w:val="28"/>
          <w:szCs w:val="28"/>
        </w:rPr>
        <w:t>грандиозное</w:t>
      </w:r>
      <w:r w:rsidRPr="006676A1">
        <w:rPr>
          <w:rFonts w:ascii="Times New Roman" w:hAnsi="Times New Roman" w:cs="Times New Roman"/>
          <w:sz w:val="28"/>
          <w:szCs w:val="28"/>
        </w:rPr>
        <w:t xml:space="preserve"> строительство распределительных сетей напряжением 110 и 220 кВт для подключения </w:t>
      </w:r>
      <w:bookmarkStart w:id="0" w:name="_GoBack"/>
      <w:bookmarkEnd w:id="0"/>
      <w:r w:rsidRPr="006676A1">
        <w:rPr>
          <w:rFonts w:ascii="Times New Roman" w:hAnsi="Times New Roman" w:cs="Times New Roman"/>
          <w:sz w:val="28"/>
          <w:szCs w:val="28"/>
        </w:rPr>
        <w:t xml:space="preserve">новых промыслов, нефтеперекачивающих и компрессорных станций, городов и рабочих посёлков.  </w:t>
      </w:r>
    </w:p>
    <w:sectPr w:rsidR="008568D4" w:rsidRPr="00667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83"/>
    <w:rsid w:val="00417A83"/>
    <w:rsid w:val="00472E7A"/>
    <w:rsid w:val="006676A1"/>
    <w:rsid w:val="0085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064EF-E924-4D65-A6BA-81701A8C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</dc:creator>
  <cp:keywords/>
  <dc:description/>
  <cp:lastModifiedBy>Исаева Татьяна Александровна</cp:lastModifiedBy>
  <cp:revision>3</cp:revision>
  <dcterms:created xsi:type="dcterms:W3CDTF">2020-04-19T10:10:00Z</dcterms:created>
  <dcterms:modified xsi:type="dcterms:W3CDTF">2020-04-22T07:10:00Z</dcterms:modified>
</cp:coreProperties>
</file>