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Пользовательское соглашение</w:t>
      </w:r>
    </w:p>
    <w:p>
      <w:r>
        <w:t>(редакция от 25.08.2025)</w:t>
      </w:r>
    </w:p>
    <w:p>
      <w:pPr>
        <w:pStyle w:val="Heading2"/>
      </w:pPr>
      <w:r>
        <w:t>1. Общие положения</w:t>
      </w:r>
    </w:p>
    <w:p>
      <w:r>
        <w:t>1.1. Настоящее Пользовательское соглашение (далее — «Соглашение») регулирует отношения между Администратором сайта belkina.online (далее — «Администратор», «Сервис») и любым физическим лицом, посетившим сайт и/или использующим предоставляемые сервисом услуги (далее — «Пользователь»).</w:t>
      </w:r>
    </w:p>
    <w:p>
      <w:r>
        <w:t>1.2. Использование сайта и сервисов возможно только на условиях данного Соглашения. Если Пользователь не согласен с условиями, он обязан прекратить использование сайта.</w:t>
      </w:r>
    </w:p>
    <w:p>
      <w:pPr>
        <w:pStyle w:val="Heading2"/>
      </w:pPr>
      <w:r>
        <w:t>2. Предмет соглашения</w:t>
      </w:r>
    </w:p>
    <w:p>
      <w:r>
        <w:t>2.1. Администратор предоставляет Пользователю доступ к онлайн-курсам, вебинарам, учебным материалам, тестам и другим образовательным услугам.</w:t>
      </w:r>
    </w:p>
    <w:p>
      <w:r>
        <w:t>2.2. Пользователь обязуется использовать сервис исключительно в законных целях и соблюдать настоящее Соглашение.</w:t>
      </w:r>
    </w:p>
    <w:p>
      <w:pPr>
        <w:pStyle w:val="Heading2"/>
      </w:pPr>
      <w:r>
        <w:t>3. Регистрация и учетная запись</w:t>
      </w:r>
    </w:p>
    <w:p>
      <w:r>
        <w:t>3.1. Для получения доступа к отдельным услугам требуется регистрация с указанием действительного адреса электронной почты и пароля.</w:t>
      </w:r>
    </w:p>
    <w:p>
      <w:r>
        <w:t>3.2. Пользователь обязуется предоставлять достоверные данные при регистрации.</w:t>
      </w:r>
    </w:p>
    <w:p>
      <w:r>
        <w:t>3.3. Пользователь несет ответственность за сохранность своих учетных данных и не имеет права передавать их третьим лицам.</w:t>
      </w:r>
    </w:p>
    <w:p>
      <w:pPr>
        <w:pStyle w:val="Heading2"/>
      </w:pPr>
      <w:r>
        <w:t>4. Обработка персональных данных</w:t>
      </w:r>
    </w:p>
    <w:p>
      <w:r>
        <w:t>4.1. При регистрации и использовании сервиса Пользователь дает согласие на обработку своих персональных данных в соответствии с Федеральным законом РФ №152-ФЗ «О персональных данных».</w:t>
      </w:r>
    </w:p>
    <w:p>
      <w:r>
        <w:t>4.2. Цели обработки данных: регистрация и идентификация Пользователя; предоставление доступа к услугам; оформление заказов и платежей; отправка уведомлений о курсах, вебинарах, новостях и акциях; улучшение качества сервиса.</w:t>
      </w:r>
    </w:p>
    <w:p>
      <w:r>
        <w:t>4.3. Администратор обязуется не передавать персональные данные третьим лицам без согласия Пользователя, за исключением случаев, предусмотренных законом.</w:t>
      </w:r>
    </w:p>
    <w:p>
      <w:pPr>
        <w:pStyle w:val="Heading2"/>
      </w:pPr>
      <w:r>
        <w:t>5. Оплата и возврат средств</w:t>
      </w:r>
    </w:p>
    <w:p>
      <w:r>
        <w:t>5.1. Доступ к платным курсам и вебинарам предоставляется после внесения оплаты.</w:t>
      </w:r>
    </w:p>
    <w:p>
      <w:r>
        <w:t>5.2. Условия возврата средств регулируются действующим законодательством РФ и отдельной политикой возврата, опубликованной на сайте.</w:t>
      </w:r>
    </w:p>
    <w:p>
      <w:pPr>
        <w:pStyle w:val="Heading2"/>
      </w:pPr>
      <w:r>
        <w:t>6. Права и обязанности сторон</w:t>
      </w:r>
    </w:p>
    <w:p>
      <w:r>
        <w:t>Пользователь обязуется: не распространять материалы сайта без разрешения; не использовать сервис в целях, противоречащих законодательству; соблюдать авторские права Администратора и третьих лиц.</w:t>
      </w:r>
    </w:p>
    <w:p>
      <w:r>
        <w:t>Администратор имеет право: приостанавливать доступ к сервису в случае нарушений; изменять функционал и содержание сервиса без предварительного уведомления; направлять Пользователю информационные сообщения.</w:t>
      </w:r>
    </w:p>
    <w:p>
      <w:pPr>
        <w:pStyle w:val="Heading2"/>
      </w:pPr>
      <w:r>
        <w:t>7. Ограничение ответственности</w:t>
      </w:r>
    </w:p>
    <w:p>
      <w:r>
        <w:t>7.1. Администратор не несет ответственности за перебои в работе сайта, вызванные техническими неполадками, действиями провайдеров или форс-мажорными обстоятельствами.</w:t>
      </w:r>
    </w:p>
    <w:p>
      <w:r>
        <w:t>7.2. Администратор не гарантирует абсолютную безошибочность и полноту материалов.</w:t>
      </w:r>
    </w:p>
    <w:p>
      <w:pPr>
        <w:pStyle w:val="Heading2"/>
      </w:pPr>
      <w:r>
        <w:t>8. Заключительные положения</w:t>
      </w:r>
    </w:p>
    <w:p>
      <w:r>
        <w:t>8.1. Настоящее Соглашение регулируется законодательством Российской Федерации.</w:t>
      </w:r>
    </w:p>
    <w:p>
      <w:r>
        <w:t>8.2. Все споры разрешаются путем переговоров, при недостижении соглашения — в судебном порядке по месту нахождения Администратора.</w:t>
      </w:r>
    </w:p>
    <w:p>
      <w:pPr>
        <w:pStyle w:val="Heading2"/>
      </w:pPr>
      <w:r>
        <w:t>9. Ответственность за нарушение правил</w:t>
      </w:r>
    </w:p>
    <w:p>
      <w:r>
        <w:t>9.1. Пользователь не имеет права передавать свою учетную запись и доступ к сервису третьим лицам. В случае выявления передачи аккаунта доступ может быть заблокирован без возврата уплаченных средств.</w:t>
      </w:r>
    </w:p>
    <w:p>
      <w:r>
        <w:t>9.2. Категорически запрещается несанкционированное распространение, копирование, публикация или передача учебных материалов, курсов, вебинаров и иных материалов сервиса третьим лицам. При выявлении подобных нарушений Администратор вправе применить меры: блокировку учетной записи, отказ в дальнейшем обслуживании, а также взыскание убытков в судебном порядке.</w:t>
      </w:r>
    </w:p>
    <w:p>
      <w:r>
        <w:t>9.3. Все материалы, предоставляемые в рамках сервиса belkina.online, защищены авторским правом. Нарушение авторских прав влечет ответственность в соответствии с действующим законодательством Российской Федерации.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