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/>
          <w:sz w:val="72"/>
          <w:szCs w:val="72"/>
        </w:rPr>
      </w:sdtEndPr>
      <w:sdtContent>
        <w:p w:rsidR="00334165" w:rsidRPr="009955F8" w:rsidRDefault="009931F0" w:rsidP="00803BB0">
          <w:pPr>
            <w:rPr>
              <w:rFonts w:ascii="Times New Roman" w:hAnsi="Times New Roman" w:cs="Times New Roman"/>
            </w:rPr>
          </w:pPr>
          <w:r w:rsidRPr="009955F8">
            <w:rPr>
              <w:rFonts w:ascii="Times New Roman" w:hAnsi="Times New Roman" w:cs="Times New Roman"/>
              <w:noProof/>
              <w:sz w:val="72"/>
              <w:szCs w:val="72"/>
              <w:lang w:eastAsia="ru-RU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4589145</wp:posOffset>
                </wp:positionH>
                <wp:positionV relativeFrom="margin">
                  <wp:posOffset>117475</wp:posOffset>
                </wp:positionV>
                <wp:extent cx="1905000" cy="1394460"/>
                <wp:effectExtent l="0" t="0" r="0" b="0"/>
                <wp:wrapSquare wrapText="bothSides"/>
                <wp:docPr id="7" name="Рисунок 7" descr="C:\Users\A.Platko\AppData\Local\Microsoft\Windows\INetCache\Content.Word\lands(r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.Platko\AppData\Local\Microsoft\Windows\INetCache\Content.Word\lands(red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r="36238"/>
                        <a:stretch/>
                      </pic:blipFill>
                      <pic:spPr bwMode="auto">
                        <a:xfrm>
                          <a:off x="0" y="0"/>
                          <a:ext cx="19050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34165" w:rsidRDefault="00334165" w:rsidP="00803BB0">
          <w:pPr>
            <w:ind w:left="-1701"/>
            <w:jc w:val="center"/>
            <w:rPr>
              <w:rFonts w:ascii="Times New Roman" w:eastAsia="Arial Unicode MS" w:hAnsi="Times New Roman" w:cs="Times New Roman"/>
              <w:sz w:val="82"/>
              <w:szCs w:val="72"/>
            </w:rPr>
          </w:pPr>
        </w:p>
        <w:tbl>
          <w:tblPr>
            <w:tblStyle w:val="13"/>
            <w:tblpPr w:leftFromText="180" w:rightFromText="180" w:vertAnchor="page" w:horzAnchor="margin" w:tblpY="3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6588"/>
            <w:gridCol w:w="3267"/>
          </w:tblGrid>
          <w:tr w:rsidR="003F1137" w:rsidRPr="003F1137" w:rsidTr="00595DFD">
            <w:tc>
              <w:tcPr>
                <w:tcW w:w="6588" w:type="dxa"/>
              </w:tcPr>
              <w:p w:rsidR="003F1137" w:rsidRDefault="003F1137" w:rsidP="00595DFD">
                <w:pPr>
                  <w:rPr>
                    <w:rFonts w:ascii="Times New Roman" w:eastAsia="Calibri" w:hAnsi="Times New Roman" w:cs="Times New Roman"/>
                    <w:sz w:val="28"/>
                    <w:szCs w:val="28"/>
                    <w:lang w:val="en-US" w:eastAsia="ru-RU"/>
                  </w:rPr>
                </w:pPr>
              </w:p>
              <w:p w:rsidR="003F1137" w:rsidRPr="003F1137" w:rsidRDefault="003F1137" w:rsidP="0017538F">
                <w:pPr>
                  <w:spacing w:line="36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>Согласовано</w:t>
                </w:r>
                <w:r w:rsidRPr="00595DFD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>:</w:t>
                </w:r>
              </w:p>
              <w:p w:rsidR="003F1137" w:rsidRPr="003F1137" w:rsidRDefault="003F1137" w:rsidP="0017538F">
                <w:pPr>
                  <w:spacing w:line="36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 xml:space="preserve">Менеджер компетенции </w:t>
                </w:r>
              </w:p>
              <w:p w:rsidR="003F1137" w:rsidRPr="003F1137" w:rsidRDefault="003F1137" w:rsidP="0017538F">
                <w:pPr>
                  <w:spacing w:line="36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>_________   Петров С.А.</w:t>
                </w:r>
              </w:p>
              <w:p w:rsidR="003F1137" w:rsidRPr="003F1137" w:rsidRDefault="003F1137" w:rsidP="0017538F">
                <w:pPr>
                  <w:spacing w:line="36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>«____» __________ 20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  <w:lang w:val="en-US" w:eastAsia="ru-RU"/>
                  </w:rPr>
                  <w:t>2</w:t>
                </w:r>
                <w:r w:rsidR="00407AFE">
                  <w:rPr>
                    <w:rFonts w:ascii="Times New Roman" w:eastAsia="Calibri" w:hAnsi="Times New Roman" w:cs="Times New Roman"/>
                    <w:sz w:val="28"/>
                    <w:szCs w:val="28"/>
                    <w:lang w:val="en-US" w:eastAsia="ru-RU"/>
                  </w:rPr>
                  <w:t>1</w:t>
                </w: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  <w:t xml:space="preserve"> г. </w:t>
                </w:r>
              </w:p>
              <w:p w:rsidR="003F1137" w:rsidRPr="003F1137" w:rsidRDefault="003F1137" w:rsidP="00595DFD">
                <w:pPr>
                  <w:ind w:left="6372"/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</w:p>
              <w:p w:rsidR="003F1137" w:rsidRPr="003F1137" w:rsidRDefault="003F1137" w:rsidP="00595DFD">
                <w:pPr>
                  <w:rPr>
                    <w:rFonts w:ascii="Times New Roman" w:eastAsia="Calibri" w:hAnsi="Times New Roman" w:cs="Times New Roman"/>
                    <w:sz w:val="28"/>
                    <w:szCs w:val="28"/>
                    <w:lang w:eastAsia="ru-RU"/>
                  </w:rPr>
                </w:pPr>
              </w:p>
              <w:p w:rsidR="003F1137" w:rsidRPr="003F1137" w:rsidRDefault="003F1137" w:rsidP="00595DFD">
                <w:pPr>
                  <w:spacing w:after="200" w:line="276" w:lineRule="auto"/>
                  <w:rPr>
                    <w:rFonts w:ascii="Times New Roman" w:eastAsia="Calibri" w:hAnsi="Times New Roman" w:cs="Times New Roman"/>
                    <w:b/>
                    <w:sz w:val="48"/>
                    <w:szCs w:val="48"/>
                  </w:rPr>
                </w:pPr>
              </w:p>
            </w:tc>
            <w:tc>
              <w:tcPr>
                <w:tcW w:w="3267" w:type="dxa"/>
              </w:tcPr>
              <w:p w:rsidR="003F1137" w:rsidRPr="00595DFD" w:rsidRDefault="00595DFD" w:rsidP="00595DFD">
                <w:pPr>
                  <w:spacing w:after="120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   </w:t>
                </w:r>
                <w:r w:rsid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  </w:t>
                </w:r>
              </w:p>
              <w:p w:rsidR="003F1137" w:rsidRPr="003F1137" w:rsidRDefault="003F1137" w:rsidP="0017538F">
                <w:pPr>
                  <w:spacing w:after="120" w:line="36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                   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Утверждаю:</w:t>
                </w:r>
              </w:p>
              <w:p w:rsidR="003F1137" w:rsidRPr="003F1137" w:rsidRDefault="003F1137" w:rsidP="0017538F">
                <w:pPr>
                  <w:spacing w:after="120" w:line="360" w:lineRule="auto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             Главный эксперт</w:t>
                </w:r>
              </w:p>
              <w:p w:rsidR="003F1137" w:rsidRPr="003F1137" w:rsidRDefault="003F1137" w:rsidP="0017538F">
                <w:pPr>
                  <w:spacing w:after="120" w:line="360" w:lineRule="auto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_________Володин В.Б.</w:t>
                </w:r>
              </w:p>
              <w:p w:rsidR="003F1137" w:rsidRPr="003F1137" w:rsidRDefault="003F1137" w:rsidP="00407AFE">
                <w:pPr>
                  <w:spacing w:after="120" w:line="360" w:lineRule="auto"/>
                  <w:jc w:val="center"/>
                  <w:rPr>
                    <w:rFonts w:ascii="Times New Roman" w:eastAsia="Calibri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«_____» _______ 202</w:t>
                </w:r>
                <w:r w:rsidR="00407AFE"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w:t>1</w:t>
                </w:r>
                <w:r w:rsidRPr="003F1137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г. </w:t>
                </w:r>
              </w:p>
            </w:tc>
          </w:tr>
        </w:tbl>
        <w:p w:rsidR="003F1137" w:rsidRDefault="003F1137" w:rsidP="00803BB0">
          <w:pPr>
            <w:ind w:left="-1701"/>
            <w:jc w:val="center"/>
            <w:rPr>
              <w:rFonts w:ascii="Times New Roman" w:eastAsia="Arial Unicode MS" w:hAnsi="Times New Roman" w:cs="Times New Roman"/>
              <w:sz w:val="82"/>
              <w:szCs w:val="72"/>
            </w:rPr>
          </w:pPr>
        </w:p>
        <w:p w:rsidR="003F1137" w:rsidRDefault="0017538F" w:rsidP="00803BB0">
          <w:pPr>
            <w:ind w:left="-1701"/>
            <w:jc w:val="center"/>
            <w:rPr>
              <w:rFonts w:ascii="Times New Roman" w:eastAsia="Arial Unicode MS" w:hAnsi="Times New Roman" w:cs="Times New Roman"/>
              <w:sz w:val="82"/>
              <w:szCs w:val="72"/>
            </w:rPr>
          </w:pPr>
          <w:r w:rsidRPr="00CD09DD">
            <w:rPr>
              <w:rFonts w:ascii="Times New Roman" w:hAnsi="Times New Roman"/>
              <w:noProof/>
              <w:sz w:val="24"/>
              <w:lang w:eastAsia="ru-R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282575</wp:posOffset>
                </wp:positionH>
                <wp:positionV relativeFrom="page">
                  <wp:posOffset>3944620</wp:posOffset>
                </wp:positionV>
                <wp:extent cx="6998970" cy="5976620"/>
                <wp:effectExtent l="0" t="0" r="0" b="5080"/>
                <wp:wrapNone/>
                <wp:docPr id="5" name="Рисунок 5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8970" cy="597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F1137" w:rsidRDefault="003F1137" w:rsidP="00803BB0">
          <w:pPr>
            <w:ind w:left="-1701"/>
            <w:jc w:val="center"/>
            <w:rPr>
              <w:rFonts w:ascii="Times New Roman" w:eastAsia="Arial Unicode MS" w:hAnsi="Times New Roman" w:cs="Times New Roman"/>
              <w:sz w:val="82"/>
              <w:szCs w:val="72"/>
            </w:rPr>
          </w:pPr>
        </w:p>
        <w:p w:rsidR="00334165" w:rsidRPr="00CD09DD" w:rsidRDefault="00D2075B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CD09DD">
            <w:rPr>
              <w:rFonts w:ascii="Times New Roman" w:eastAsia="Arial Unicode MS" w:hAnsi="Times New Roman" w:cs="Times New Roman"/>
              <w:sz w:val="56"/>
              <w:szCs w:val="56"/>
            </w:rPr>
            <w:t>ТЕХНИЧЕСКОЕ ОПИСАНИЕ</w:t>
          </w:r>
          <w:r w:rsidR="00F50DAA">
            <w:rPr>
              <w:rFonts w:ascii="Times New Roman" w:eastAsia="Arial Unicode MS" w:hAnsi="Times New Roman" w:cs="Times New Roman"/>
              <w:sz w:val="56"/>
              <w:szCs w:val="56"/>
            </w:rPr>
            <w:br/>
          </w:r>
          <w:r w:rsidRPr="00CD09DD">
            <w:rPr>
              <w:rFonts w:ascii="Times New Roman" w:eastAsia="Arial Unicode MS" w:hAnsi="Times New Roman" w:cs="Times New Roman"/>
              <w:sz w:val="56"/>
              <w:szCs w:val="56"/>
            </w:rPr>
            <w:t>КОМПЕТЕНЦИИ</w:t>
          </w:r>
        </w:p>
        <w:p w:rsidR="00832EBB" w:rsidRPr="00550D10" w:rsidRDefault="003306B7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3F1137">
            <w:rPr>
              <w:rFonts w:ascii="Times New Roman" w:eastAsia="Arial Unicode MS" w:hAnsi="Times New Roman" w:cs="Times New Roman"/>
              <w:sz w:val="56"/>
              <w:szCs w:val="56"/>
            </w:rPr>
            <w:t>«Обслуживание и ремонт оборудования релейной защиты и автоматики»</w:t>
          </w:r>
        </w:p>
        <w:p w:rsidR="0017538F" w:rsidRPr="00550D10" w:rsidRDefault="0017538F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17538F" w:rsidRPr="00550D10" w:rsidRDefault="0017538F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17538F" w:rsidRPr="00550D10" w:rsidRDefault="0017538F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</w:p>
        <w:p w:rsidR="0017538F" w:rsidRDefault="0017538F" w:rsidP="00803BB0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2"/>
              <w:szCs w:val="32"/>
            </w:rPr>
          </w:pPr>
          <w:r w:rsidRPr="0017538F">
            <w:rPr>
              <w:rFonts w:ascii="Times New Roman" w:eastAsia="Arial Unicode MS" w:hAnsi="Times New Roman" w:cs="Times New Roman"/>
              <w:sz w:val="32"/>
              <w:szCs w:val="32"/>
            </w:rPr>
            <w:t>ГК</w:t>
          </w:r>
          <w:r>
            <w:rPr>
              <w:rFonts w:ascii="Times New Roman" w:eastAsia="Arial Unicode MS" w:hAnsi="Times New Roman" w:cs="Times New Roman"/>
              <w:sz w:val="32"/>
              <w:szCs w:val="32"/>
            </w:rPr>
            <w:t xml:space="preserve"> «РОСАТОМ»  </w:t>
          </w:r>
        </w:p>
        <w:p w:rsidR="0017538F" w:rsidRDefault="0017538F" w:rsidP="0017538F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2"/>
              <w:szCs w:val="32"/>
            </w:rPr>
          </w:pPr>
          <w:r>
            <w:rPr>
              <w:rFonts w:ascii="Times New Roman" w:eastAsia="Arial Unicode MS" w:hAnsi="Times New Roman" w:cs="Times New Roman"/>
              <w:sz w:val="32"/>
              <w:szCs w:val="32"/>
              <w:lang w:val="en-US"/>
            </w:rPr>
            <w:t>V</w:t>
          </w:r>
          <w:r w:rsidR="00DB7ED7">
            <w:rPr>
              <w:rFonts w:ascii="Times New Roman" w:eastAsia="Arial Unicode MS" w:hAnsi="Times New Roman" w:cs="Times New Roman"/>
              <w:sz w:val="32"/>
              <w:szCs w:val="32"/>
              <w:lang w:val="en-US"/>
            </w:rPr>
            <w:t>I</w:t>
          </w:r>
          <w:r w:rsidRPr="0017538F">
            <w:rPr>
              <w:rFonts w:ascii="Times New Roman" w:eastAsia="Arial Unicode MS" w:hAnsi="Times New Roman" w:cs="Times New Roman"/>
              <w:sz w:val="32"/>
              <w:szCs w:val="32"/>
            </w:rPr>
            <w:t xml:space="preserve"> </w:t>
          </w:r>
          <w:r>
            <w:rPr>
              <w:rFonts w:ascii="Times New Roman" w:eastAsia="Arial Unicode MS" w:hAnsi="Times New Roman" w:cs="Times New Roman"/>
              <w:sz w:val="32"/>
              <w:szCs w:val="32"/>
            </w:rPr>
            <w:t xml:space="preserve">Отраслевой чемпионат </w:t>
          </w:r>
          <w:r>
            <w:rPr>
              <w:rFonts w:ascii="Times New Roman" w:eastAsia="Arial Unicode MS" w:hAnsi="Times New Roman" w:cs="Times New Roman"/>
              <w:sz w:val="32"/>
              <w:szCs w:val="32"/>
              <w:lang w:val="en-US"/>
            </w:rPr>
            <w:t>ATOMSKILLS</w:t>
          </w:r>
          <w:r w:rsidRPr="00550D10">
            <w:rPr>
              <w:rFonts w:ascii="Calibri" w:eastAsia="Arial Unicode MS" w:hAnsi="Calibri" w:cs="Times New Roman"/>
              <w:sz w:val="32"/>
              <w:szCs w:val="32"/>
            </w:rPr>
            <w:t>´</w:t>
          </w:r>
          <w:r w:rsidRPr="00550D10">
            <w:rPr>
              <w:rFonts w:ascii="Times New Roman" w:eastAsia="Arial Unicode MS" w:hAnsi="Times New Roman" w:cs="Times New Roman"/>
              <w:sz w:val="32"/>
              <w:szCs w:val="32"/>
            </w:rPr>
            <w:t>2</w:t>
          </w:r>
          <w:r w:rsidR="00407AFE" w:rsidRPr="00B37464">
            <w:rPr>
              <w:rFonts w:ascii="Times New Roman" w:eastAsia="Arial Unicode MS" w:hAnsi="Times New Roman" w:cs="Times New Roman"/>
              <w:sz w:val="32"/>
              <w:szCs w:val="32"/>
            </w:rPr>
            <w:t>1</w:t>
          </w:r>
          <w:r w:rsidRPr="0017538F">
            <w:rPr>
              <w:rFonts w:ascii="Times New Roman" w:eastAsia="Arial Unicode MS" w:hAnsi="Times New Roman" w:cs="Times New Roman"/>
              <w:sz w:val="32"/>
              <w:szCs w:val="32"/>
            </w:rPr>
            <w:t xml:space="preserve"> </w:t>
          </w:r>
        </w:p>
        <w:p w:rsidR="007F0798" w:rsidRPr="0017538F" w:rsidRDefault="00492BE1" w:rsidP="0017538F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32"/>
              <w:szCs w:val="32"/>
            </w:rPr>
          </w:pPr>
        </w:p>
      </w:sdtContent>
    </w:sdt>
    <w:p w:rsidR="0017538F" w:rsidRPr="0017538F" w:rsidRDefault="0017538F" w:rsidP="007F0798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E39D8" w:rsidRPr="00F13EA2" w:rsidRDefault="007F0798" w:rsidP="000F03E6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/>
          <w:sz w:val="24"/>
          <w:lang w:val="ru-RU"/>
        </w:rPr>
      </w:pPr>
      <w:r w:rsidRPr="00F13EA2">
        <w:rPr>
          <w:rFonts w:ascii="Times New Roman" w:hAnsi="Times New Roman"/>
          <w:b/>
          <w:sz w:val="24"/>
          <w:lang w:val="ru-RU"/>
        </w:rPr>
        <w:lastRenderedPageBreak/>
        <w:t xml:space="preserve">         </w:t>
      </w:r>
      <w:r w:rsidR="00DE39D8" w:rsidRPr="00F13EA2">
        <w:rPr>
          <w:rFonts w:ascii="Times New Roman" w:hAnsi="Times New Roman"/>
          <w:b/>
          <w:sz w:val="24"/>
          <w:lang w:val="ru-RU"/>
        </w:rPr>
        <w:t>Техническое описание включает в себя следующие разделы:</w:t>
      </w:r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r w:rsidRPr="00492BE1">
        <w:rPr>
          <w:rFonts w:ascii="Times New Roman" w:hAnsi="Times New Roman"/>
          <w:szCs w:val="24"/>
          <w:lang w:val="ru-RU" w:eastAsia="ru-RU"/>
        </w:rPr>
        <w:fldChar w:fldCharType="begin"/>
      </w:r>
      <w:r w:rsidR="0029547E" w:rsidRPr="00F13EA2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492BE1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3229779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1. ВВЕДЕНИЕ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_Toc3229779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3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noProof/>
          <w:sz w:val="24"/>
          <w:szCs w:val="24"/>
        </w:rPr>
      </w:pPr>
      <w:hyperlink w:anchor="_Toc3229780" w:history="1">
        <w:r w:rsidR="004515F3" w:rsidRPr="00F13EA2">
          <w:rPr>
            <w:rStyle w:val="ae"/>
            <w:noProof/>
            <w:spacing w:val="-6"/>
            <w:sz w:val="24"/>
            <w:szCs w:val="24"/>
          </w:rPr>
          <w:t>1.1. </w:t>
        </w:r>
        <w:r w:rsidR="004515F3" w:rsidRPr="00F13EA2">
          <w:rPr>
            <w:rStyle w:val="ae"/>
            <w:caps/>
            <w:noProof/>
            <w:spacing w:val="-6"/>
            <w:sz w:val="24"/>
            <w:szCs w:val="24"/>
          </w:rPr>
          <w:t>Название и описание профессиональной компетенции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_Toc3229780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0F03E6" w:rsidRPr="00F13EA2" w:rsidRDefault="000F03E6" w:rsidP="000F03E6">
      <w:pPr>
        <w:ind w:right="-142"/>
        <w:rPr>
          <w:rFonts w:ascii="Times New Roman" w:hAnsi="Times New Roman" w:cs="Times New Roman"/>
          <w:sz w:val="24"/>
          <w:szCs w:val="24"/>
          <w:lang w:eastAsia="ru-RU"/>
        </w:rPr>
      </w:pPr>
      <w:r w:rsidRPr="00F13EA2">
        <w:rPr>
          <w:rFonts w:ascii="Times New Roman" w:hAnsi="Times New Roman" w:cs="Times New Roman"/>
          <w:sz w:val="24"/>
          <w:szCs w:val="24"/>
          <w:lang w:eastAsia="ru-RU"/>
        </w:rPr>
        <w:t xml:space="preserve">     1.2  ВАЖНОСТЬ И</w:t>
      </w:r>
      <w:r w:rsidR="00F473AB" w:rsidRPr="00F13E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13EA2">
        <w:rPr>
          <w:rFonts w:ascii="Times New Roman" w:hAnsi="Times New Roman" w:cs="Times New Roman"/>
          <w:sz w:val="24"/>
          <w:szCs w:val="24"/>
          <w:lang w:eastAsia="ru-RU"/>
        </w:rPr>
        <w:t>ЗНАЧЕНИЕ ДАННОГО ДОКУМЕНТА ……………………</w:t>
      </w:r>
      <w:r w:rsidR="00F13EA2">
        <w:rPr>
          <w:rFonts w:ascii="Times New Roman" w:hAnsi="Times New Roman" w:cs="Times New Roman"/>
          <w:sz w:val="24"/>
          <w:szCs w:val="24"/>
          <w:lang w:eastAsia="ru-RU"/>
        </w:rPr>
        <w:t>……...</w:t>
      </w:r>
      <w:r w:rsidRPr="00F13EA2">
        <w:rPr>
          <w:rFonts w:ascii="Times New Roman" w:hAnsi="Times New Roman" w:cs="Times New Roman"/>
          <w:sz w:val="24"/>
          <w:szCs w:val="24"/>
          <w:lang w:eastAsia="ru-RU"/>
        </w:rPr>
        <w:t>…....5</w:t>
      </w:r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1" w:history="1">
        <w:r w:rsidR="004515F3" w:rsidRPr="00F13EA2">
          <w:rPr>
            <w:rStyle w:val="ae"/>
            <w:caps/>
            <w:noProof/>
            <w:sz w:val="24"/>
            <w:szCs w:val="24"/>
          </w:rPr>
          <w:t>1.3. АССОЦИИРОВАННЫЕ ДОКУМЕНТЫ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_Toc3229781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5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782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2. СПЕЦИФИКАЦИЯ СТАНДАРТА WORLDSKILLS (</w:t>
        </w:r>
        <w:r w:rsidR="004515F3" w:rsidRPr="00F13EA2">
          <w:rPr>
            <w:rStyle w:val="ae"/>
            <w:rFonts w:ascii="Times New Roman" w:hAnsi="Times New Roman"/>
            <w:noProof/>
            <w:szCs w:val="24"/>
            <w:lang w:val="en-US"/>
          </w:rPr>
          <w:t>WSSS</w:t>
        </w:r>
        <w:r w:rsidR="004515F3" w:rsidRPr="00F13EA2">
          <w:rPr>
            <w:rStyle w:val="ae"/>
            <w:rFonts w:ascii="Times New Roman" w:hAnsi="Times New Roman"/>
            <w:noProof/>
            <w:szCs w:val="24"/>
          </w:rPr>
          <w:t>)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_Toc3229782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6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3" w:history="1">
        <w:r w:rsidR="004515F3" w:rsidRPr="00F13EA2">
          <w:rPr>
            <w:rStyle w:val="ae"/>
            <w:noProof/>
            <w:sz w:val="24"/>
            <w:szCs w:val="24"/>
          </w:rPr>
          <w:t>2.1. ОБЩИЕ СВЕДЕНИЯ О СПЕЦИФИКАЦИИ СТАНДАРТОВ WORLDSKILLS (WSSS)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_Toc3229783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6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784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3. ОЦЕНОЧНАЯ СТРАТЕГИЯ И ТЕХНИЧЕСКИЕ ОСОБЕННОСТИ ОЦЕНКИ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_Toc3229784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1</w:t>
        </w:r>
        <w:r w:rsidR="00B6041F" w:rsidRPr="00F13EA2">
          <w:rPr>
            <w:rFonts w:ascii="Times New Roman" w:hAnsi="Times New Roman"/>
            <w:noProof/>
            <w:webHidden/>
            <w:szCs w:val="24"/>
            <w:lang w:val="ru-RU"/>
          </w:rPr>
          <w:t>2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5" w:history="1">
        <w:r w:rsidR="004515F3" w:rsidRPr="00F13EA2">
          <w:rPr>
            <w:rStyle w:val="ae"/>
            <w:noProof/>
            <w:sz w:val="24"/>
            <w:szCs w:val="24"/>
          </w:rPr>
          <w:t>3.1. ОСНОВНЫЕ ТРЕБОВАНИЯ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_Toc3229785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B6041F" w:rsidRPr="00F13EA2">
          <w:rPr>
            <w:noProof/>
            <w:webHidden/>
            <w:sz w:val="24"/>
            <w:szCs w:val="24"/>
          </w:rPr>
          <w:t>2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786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4. СХЕМА ВЫСТАВЛЕНИЯ ОЦЕН</w:t>
        </w:r>
        <w:r w:rsidR="00D13C01" w:rsidRPr="00F13EA2">
          <w:rPr>
            <w:rStyle w:val="ae"/>
            <w:rFonts w:ascii="Times New Roman" w:hAnsi="Times New Roman"/>
            <w:noProof/>
            <w:szCs w:val="24"/>
            <w:lang w:val="ru-RU"/>
          </w:rPr>
          <w:t>КИ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_Toc3229786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1</w:t>
        </w:r>
        <w:r w:rsidR="00B6041F" w:rsidRPr="00F13EA2">
          <w:rPr>
            <w:rFonts w:ascii="Times New Roman" w:hAnsi="Times New Roman"/>
            <w:noProof/>
            <w:webHidden/>
            <w:szCs w:val="24"/>
            <w:lang w:val="ru-RU"/>
          </w:rPr>
          <w:t>3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7" w:history="1">
        <w:r w:rsidR="004515F3" w:rsidRPr="00F13EA2">
          <w:rPr>
            <w:rStyle w:val="ae"/>
            <w:noProof/>
            <w:sz w:val="24"/>
            <w:szCs w:val="24"/>
          </w:rPr>
          <w:t>4.1. ОБЩИЕ УКАЗАНИЯ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_Toc3229787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8" w:history="1">
        <w:r w:rsidR="004515F3" w:rsidRPr="00F13EA2">
          <w:rPr>
            <w:rStyle w:val="ae"/>
            <w:noProof/>
            <w:sz w:val="24"/>
            <w:szCs w:val="24"/>
          </w:rPr>
          <w:t>4.2. КРИТЕРИИ ОЦЕНКИ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_Toc3229788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4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89" w:history="1">
        <w:r w:rsidR="004515F3" w:rsidRPr="00F13EA2">
          <w:rPr>
            <w:rStyle w:val="ae"/>
            <w:noProof/>
            <w:sz w:val="24"/>
            <w:szCs w:val="24"/>
          </w:rPr>
          <w:t>4.3. СУБКРИТЕРИИ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_Toc3229789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5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0" w:history="1">
        <w:r w:rsidR="004515F3" w:rsidRPr="00F13EA2">
          <w:rPr>
            <w:rStyle w:val="ae"/>
            <w:noProof/>
            <w:sz w:val="24"/>
            <w:szCs w:val="24"/>
          </w:rPr>
          <w:t>4.4. АСПЕКТЫ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_Toc3229790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15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1" w:history="1">
        <w:r w:rsidR="004515F3" w:rsidRPr="00F13EA2">
          <w:rPr>
            <w:rStyle w:val="ae"/>
            <w:noProof/>
            <w:sz w:val="24"/>
            <w:szCs w:val="24"/>
          </w:rPr>
          <w:t>4.5. МНЕНИЕ СУДЕЙ (СУДЕЙСКАЯ ОЦЕНКА)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_Toc3229791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6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2" w:history="1">
        <w:r w:rsidR="004515F3" w:rsidRPr="00F13EA2">
          <w:rPr>
            <w:rStyle w:val="ae"/>
            <w:noProof/>
            <w:sz w:val="24"/>
            <w:szCs w:val="24"/>
          </w:rPr>
          <w:t>4.6. ИЗМЕРИМАЯ ОЦЕНКА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_Toc3229792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7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3" w:history="1">
        <w:r w:rsidR="004515F3" w:rsidRPr="00F13EA2">
          <w:rPr>
            <w:rStyle w:val="ae"/>
            <w:noProof/>
            <w:sz w:val="24"/>
            <w:szCs w:val="24"/>
          </w:rPr>
          <w:t>4.7. ИСПОЛЬЗОВАНИЕ ИЗМЕРИМЫХ И СУДЕЙСКИХ ОЦЕНОК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_Toc3229793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7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4" w:history="1">
        <w:r w:rsidR="004515F3" w:rsidRPr="00F13EA2">
          <w:rPr>
            <w:rStyle w:val="ae"/>
            <w:noProof/>
            <w:sz w:val="24"/>
            <w:szCs w:val="24"/>
          </w:rPr>
          <w:t>4.8. СПЕЦИФИКАЦИЯ ОЦЕНКИ КОМПЕТЕНЦИИ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_Toc3229794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1</w:t>
        </w:r>
        <w:r w:rsidR="00CB7BF6" w:rsidRPr="00F13EA2">
          <w:rPr>
            <w:noProof/>
            <w:webHidden/>
            <w:sz w:val="24"/>
            <w:szCs w:val="24"/>
          </w:rPr>
          <w:t>8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5" w:history="1">
        <w:r w:rsidR="004515F3" w:rsidRPr="00F13EA2">
          <w:rPr>
            <w:rStyle w:val="ae"/>
            <w:noProof/>
            <w:sz w:val="24"/>
            <w:szCs w:val="24"/>
          </w:rPr>
          <w:t>4.9. РЕГЛАМЕНТ ОЦЕНКИ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_Toc3229795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2</w:t>
        </w:r>
        <w:r w:rsidR="00CB7BF6" w:rsidRPr="00F13EA2">
          <w:rPr>
            <w:noProof/>
            <w:webHidden/>
            <w:sz w:val="24"/>
            <w:szCs w:val="24"/>
          </w:rPr>
          <w:t>2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796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5. КОНКУРСНОЕ ЗАДАНИЕ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_Toc3229796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2</w:t>
        </w:r>
        <w:r w:rsidR="00CB7BF6" w:rsidRPr="00F13EA2">
          <w:rPr>
            <w:rFonts w:ascii="Times New Roman" w:hAnsi="Times New Roman"/>
            <w:noProof/>
            <w:webHidden/>
            <w:szCs w:val="24"/>
            <w:lang w:val="ru-RU"/>
          </w:rPr>
          <w:t>3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7" w:history="1">
        <w:r w:rsidR="004515F3" w:rsidRPr="00F13EA2">
          <w:rPr>
            <w:rStyle w:val="ae"/>
            <w:noProof/>
            <w:sz w:val="24"/>
            <w:szCs w:val="24"/>
          </w:rPr>
          <w:t>5.1. ОСНОВНЫЕ ТРЕБОВАНИЯ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_Toc3229797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2</w:t>
        </w:r>
        <w:r w:rsidR="00CB7BF6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8" w:history="1">
        <w:r w:rsidR="004515F3" w:rsidRPr="00F13EA2">
          <w:rPr>
            <w:rStyle w:val="ae"/>
            <w:noProof/>
            <w:sz w:val="24"/>
            <w:szCs w:val="24"/>
          </w:rPr>
          <w:t>5.2. СТРУКТУРА КОНКУРСНОГО ЗАДАНИЯ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_Toc3229798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2</w:t>
        </w:r>
        <w:r w:rsidR="00CB7BF6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799" w:history="1">
        <w:r w:rsidR="004515F3" w:rsidRPr="00F13EA2">
          <w:rPr>
            <w:rStyle w:val="ae"/>
            <w:noProof/>
            <w:sz w:val="24"/>
            <w:szCs w:val="24"/>
          </w:rPr>
          <w:t>5.3. ТРЕБОВАНИЯ К РАЗРАБОТКЕ КОНКУРСНОГО ЗАДАНИЯ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_Toc3229799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2</w:t>
        </w:r>
        <w:r w:rsidR="00CB7BF6" w:rsidRPr="00F13EA2">
          <w:rPr>
            <w:noProof/>
            <w:webHidden/>
            <w:sz w:val="24"/>
            <w:szCs w:val="24"/>
          </w:rPr>
          <w:t>4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0" w:history="1">
        <w:r w:rsidR="004515F3" w:rsidRPr="00F13EA2">
          <w:rPr>
            <w:rStyle w:val="ae"/>
            <w:noProof/>
            <w:sz w:val="24"/>
            <w:szCs w:val="24"/>
          </w:rPr>
          <w:t>5.4. РАЗРАБОТКА КОНКУРСНОГО ЗАДАНИЯ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_Toc3229800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2</w:t>
        </w:r>
        <w:r w:rsidR="00CB7BF6" w:rsidRPr="00F13EA2">
          <w:rPr>
            <w:noProof/>
            <w:webHidden/>
            <w:sz w:val="24"/>
            <w:szCs w:val="24"/>
          </w:rPr>
          <w:t>9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1" w:history="1">
        <w:r w:rsidR="004515F3" w:rsidRPr="00F13EA2">
          <w:rPr>
            <w:rStyle w:val="ae"/>
            <w:noProof/>
            <w:sz w:val="24"/>
            <w:szCs w:val="24"/>
          </w:rPr>
          <w:t xml:space="preserve">5.10. СВОЙСТВА </w:t>
        </w:r>
        <w:r w:rsidR="00CB7BF6" w:rsidRPr="00F13EA2">
          <w:rPr>
            <w:rStyle w:val="ae"/>
            <w:noProof/>
            <w:sz w:val="24"/>
            <w:szCs w:val="24"/>
          </w:rPr>
          <w:t>ОБОРУДОВАНИЯ</w:t>
        </w:r>
        <w:r w:rsidR="004515F3" w:rsidRPr="00F13EA2">
          <w:rPr>
            <w:rStyle w:val="ae"/>
            <w:noProof/>
            <w:sz w:val="24"/>
            <w:szCs w:val="24"/>
          </w:rPr>
          <w:t xml:space="preserve"> И ИНСТРУКЦИИ ПРОИЗВОДИТЕЛЯ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_Toc3229801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2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802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6. УПРАВЛЕНИЕ КОМПЕТЕНЦИЕЙ И ОБЩЕНИЕ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_Toc3229802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3</w:t>
        </w:r>
        <w:r w:rsidR="003B6C81" w:rsidRPr="00F13EA2">
          <w:rPr>
            <w:rFonts w:ascii="Times New Roman" w:hAnsi="Times New Roman"/>
            <w:noProof/>
            <w:webHidden/>
            <w:szCs w:val="24"/>
            <w:lang w:val="ru-RU"/>
          </w:rPr>
          <w:t>2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3" w:history="1">
        <w:r w:rsidR="004515F3" w:rsidRPr="00F13EA2">
          <w:rPr>
            <w:rStyle w:val="ae"/>
            <w:noProof/>
            <w:sz w:val="24"/>
            <w:szCs w:val="24"/>
          </w:rPr>
          <w:t>6.1 ДИСКУССИОННЫЙ ФОРУМ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_Toc3229803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2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4" w:history="1">
        <w:r w:rsidR="004515F3" w:rsidRPr="00F13EA2">
          <w:rPr>
            <w:rStyle w:val="ae"/>
            <w:noProof/>
            <w:sz w:val="24"/>
            <w:szCs w:val="24"/>
          </w:rPr>
          <w:t>6.2. ИНФОРМАЦИЯ ДЛЯ УЧАСТНИКОВ ЧЕМПИОНАТА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_Toc3229804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5" w:history="1">
        <w:r w:rsidR="004515F3" w:rsidRPr="00F13EA2">
          <w:rPr>
            <w:rStyle w:val="ae"/>
            <w:noProof/>
            <w:sz w:val="24"/>
            <w:szCs w:val="24"/>
          </w:rPr>
          <w:t>6.3. АРХИВ КОНКУРСНЫХ ЗАДАНИЙ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_Toc3229805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6" w:history="1">
        <w:r w:rsidR="004515F3" w:rsidRPr="00F13EA2">
          <w:rPr>
            <w:rStyle w:val="ae"/>
            <w:noProof/>
            <w:sz w:val="24"/>
            <w:szCs w:val="24"/>
          </w:rPr>
          <w:t>6.4. УПРАВЛЕНИЕ КОМПЕТЕНЦИЕЙ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_Toc3229806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807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 xml:space="preserve">7. ТРЕБОВАНИЯ </w:t>
        </w:r>
        <w:r w:rsidR="00D13C01" w:rsidRPr="00F13EA2">
          <w:rPr>
            <w:rStyle w:val="ae"/>
            <w:rFonts w:ascii="Times New Roman" w:hAnsi="Times New Roman"/>
            <w:noProof/>
            <w:szCs w:val="24"/>
            <w:lang w:val="ru-RU"/>
          </w:rPr>
          <w:t>ОХРАНЫ ТРУДА И</w:t>
        </w:r>
        <w:r w:rsidR="004515F3" w:rsidRPr="00F13EA2">
          <w:rPr>
            <w:rStyle w:val="ae"/>
            <w:rFonts w:ascii="Times New Roman" w:hAnsi="Times New Roman"/>
            <w:noProof/>
            <w:szCs w:val="24"/>
          </w:rPr>
          <w:t xml:space="preserve"> ТЕХНИКИ БЕЗОПАСНОСТИ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_Toc3229807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3</w:t>
        </w:r>
        <w:r w:rsidR="003B6C81" w:rsidRPr="00F13EA2">
          <w:rPr>
            <w:rFonts w:ascii="Times New Roman" w:hAnsi="Times New Roman"/>
            <w:noProof/>
            <w:webHidden/>
            <w:szCs w:val="24"/>
            <w:lang w:val="ru-RU"/>
          </w:rPr>
          <w:t>3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8" w:history="1">
        <w:r w:rsidR="004515F3" w:rsidRPr="00F13EA2">
          <w:rPr>
            <w:rStyle w:val="ae"/>
            <w:noProof/>
            <w:sz w:val="24"/>
            <w:szCs w:val="24"/>
          </w:rPr>
          <w:t>7.1 ТРЕБОВАНИЯ ОХРАНЫ ТРУДА И ТЕХНИКИ БЕЗОПАСНОСТИ НА ЧЕМПИОНАТЕ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_Toc3229808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3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09" w:history="1">
        <w:r w:rsidR="004515F3" w:rsidRPr="00F13EA2">
          <w:rPr>
            <w:rStyle w:val="ae"/>
            <w:noProof/>
            <w:sz w:val="24"/>
            <w:szCs w:val="24"/>
          </w:rPr>
          <w:t>7.2 СПЕЦИФИЧНЫЕ ТРЕБОВАНИЯ ОХ</w:t>
        </w:r>
        <w:r w:rsidR="00B56E87">
          <w:rPr>
            <w:rStyle w:val="ae"/>
            <w:noProof/>
            <w:sz w:val="24"/>
            <w:szCs w:val="24"/>
          </w:rPr>
          <w:t>РАНЫ ТРУДА</w:t>
        </w:r>
        <w:r w:rsidR="004515F3" w:rsidRPr="00F13EA2">
          <w:rPr>
            <w:rStyle w:val="ae"/>
            <w:noProof/>
            <w:sz w:val="24"/>
            <w:szCs w:val="24"/>
          </w:rPr>
          <w:t xml:space="preserve"> И ОКРУЖАЮЩЕЙ СРЕДЫ КОМПЕТЕНЦИИ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_Toc3229809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4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810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8. МАТЕРИАЛЫ И ОБОРУДОВАНИЕ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_Toc3229810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3</w:t>
        </w:r>
        <w:r w:rsidR="003B6C81" w:rsidRPr="00F13EA2">
          <w:rPr>
            <w:rFonts w:ascii="Times New Roman" w:hAnsi="Times New Roman"/>
            <w:noProof/>
            <w:webHidden/>
            <w:szCs w:val="24"/>
            <w:lang w:val="ru-RU"/>
          </w:rPr>
          <w:t>4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11" w:history="1">
        <w:r w:rsidR="004515F3" w:rsidRPr="00F13EA2">
          <w:rPr>
            <w:rStyle w:val="ae"/>
            <w:noProof/>
            <w:sz w:val="24"/>
            <w:szCs w:val="24"/>
          </w:rPr>
          <w:t>8.1. ИНФРАСТРУКТУРНЫЙ ЛИСТ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_Toc3229811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3B6C81" w:rsidRPr="00F13EA2">
          <w:rPr>
            <w:noProof/>
            <w:webHidden/>
            <w:sz w:val="24"/>
            <w:szCs w:val="24"/>
          </w:rPr>
          <w:t>4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12" w:history="1">
        <w:r w:rsidR="004515F3" w:rsidRPr="00F13EA2">
          <w:rPr>
            <w:rStyle w:val="ae"/>
            <w:noProof/>
            <w:sz w:val="24"/>
            <w:szCs w:val="24"/>
          </w:rPr>
          <w:t>8.2. МАТЕРИАЛЫ, ОБОРУДОВАНИЕ И ИНСТРУМЕНТЫ В ИНСТРУМЕНТАЛЬНОМ ЯЩИКЕ (ТУЛБОКС, TOOLBOX)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_Toc3229812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F71756" w:rsidRPr="00F13EA2">
          <w:rPr>
            <w:noProof/>
            <w:webHidden/>
            <w:sz w:val="24"/>
            <w:szCs w:val="24"/>
          </w:rPr>
          <w:t>5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13" w:history="1">
        <w:r w:rsidR="00F71756" w:rsidRPr="00F13EA2">
          <w:rPr>
            <w:rStyle w:val="ae"/>
            <w:noProof/>
            <w:sz w:val="24"/>
            <w:szCs w:val="24"/>
          </w:rPr>
          <w:t xml:space="preserve">8.3. МАТЕРИАЛЫ, ОБОРУДОВАНИЕ И ДЕЙСТВИЯ  РЕГЛАМЕНТИРОВАННЫЕ  </w:t>
        </w:r>
        <w:r w:rsidR="004515F3" w:rsidRPr="00F13EA2">
          <w:rPr>
            <w:rStyle w:val="ae"/>
            <w:noProof/>
            <w:sz w:val="24"/>
            <w:szCs w:val="24"/>
          </w:rPr>
          <w:t>НА ПЛОЩАДКЕ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="00F71756" w:rsidRPr="00F13EA2">
          <w:rPr>
            <w:noProof/>
            <w:webHidden/>
            <w:sz w:val="24"/>
            <w:szCs w:val="24"/>
          </w:rPr>
          <w:t>35</w:t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14" w:history="1">
        <w:r w:rsidR="004515F3" w:rsidRPr="00F13EA2">
          <w:rPr>
            <w:rStyle w:val="ae"/>
            <w:noProof/>
            <w:sz w:val="24"/>
            <w:szCs w:val="24"/>
          </w:rPr>
          <w:t>8.4. ПРЕДЛАГАЕМАЯ СХЕМА КОНКУРСНОЙ ПЛОЩАДКИ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_Toc3229814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C44000" w:rsidRPr="00F13EA2">
          <w:rPr>
            <w:noProof/>
            <w:webHidden/>
            <w:sz w:val="24"/>
            <w:szCs w:val="24"/>
          </w:rPr>
          <w:t>7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Theme="minorEastAsia"/>
          <w:noProof/>
          <w:sz w:val="24"/>
          <w:szCs w:val="24"/>
        </w:rPr>
      </w:pPr>
      <w:hyperlink w:anchor="_Toc3229815" w:history="1">
        <w:r w:rsidR="004515F3" w:rsidRPr="00F13EA2">
          <w:rPr>
            <w:rStyle w:val="ae"/>
            <w:noProof/>
            <w:sz w:val="24"/>
            <w:szCs w:val="24"/>
          </w:rPr>
          <w:t>9. СПОРНЫЕ МОМЕНТЫ</w:t>
        </w:r>
        <w:r w:rsidR="004515F3" w:rsidRPr="00F13EA2">
          <w:rPr>
            <w:noProof/>
            <w:webHidden/>
            <w:sz w:val="24"/>
            <w:szCs w:val="24"/>
          </w:rPr>
          <w:tab/>
        </w:r>
        <w:r w:rsidRPr="00F13EA2">
          <w:rPr>
            <w:noProof/>
            <w:webHidden/>
            <w:sz w:val="24"/>
            <w:szCs w:val="24"/>
          </w:rPr>
          <w:fldChar w:fldCharType="begin"/>
        </w:r>
        <w:r w:rsidR="004515F3" w:rsidRPr="00F13EA2">
          <w:rPr>
            <w:noProof/>
            <w:webHidden/>
            <w:sz w:val="24"/>
            <w:szCs w:val="24"/>
          </w:rPr>
          <w:instrText xml:space="preserve"> PAGEREF _Toc3229815 \h </w:instrText>
        </w:r>
        <w:r w:rsidRPr="00F13EA2">
          <w:rPr>
            <w:noProof/>
            <w:webHidden/>
            <w:sz w:val="24"/>
            <w:szCs w:val="24"/>
          </w:rPr>
        </w:r>
        <w:r w:rsidRPr="00F13EA2">
          <w:rPr>
            <w:noProof/>
            <w:webHidden/>
            <w:sz w:val="24"/>
            <w:szCs w:val="24"/>
          </w:rPr>
          <w:fldChar w:fldCharType="separate"/>
        </w:r>
        <w:r w:rsidR="004515F3" w:rsidRPr="00F13EA2">
          <w:rPr>
            <w:noProof/>
            <w:webHidden/>
            <w:sz w:val="24"/>
            <w:szCs w:val="24"/>
          </w:rPr>
          <w:t>3</w:t>
        </w:r>
        <w:r w:rsidR="00C44000" w:rsidRPr="00F13EA2">
          <w:rPr>
            <w:noProof/>
            <w:webHidden/>
            <w:sz w:val="24"/>
            <w:szCs w:val="24"/>
          </w:rPr>
          <w:t>8</w:t>
        </w:r>
        <w:r w:rsidRPr="00F13EA2">
          <w:rPr>
            <w:noProof/>
            <w:webHidden/>
            <w:sz w:val="24"/>
            <w:szCs w:val="24"/>
          </w:rPr>
          <w:fldChar w:fldCharType="end"/>
        </w:r>
      </w:hyperlink>
    </w:p>
    <w:p w:rsidR="004515F3" w:rsidRPr="00F13EA2" w:rsidRDefault="00492BE1" w:rsidP="000F03E6">
      <w:pPr>
        <w:pStyle w:val="11"/>
        <w:rPr>
          <w:rFonts w:ascii="Times New Roman" w:eastAsiaTheme="minorEastAsia" w:hAnsi="Times New Roman"/>
          <w:bCs w:val="0"/>
          <w:noProof/>
          <w:szCs w:val="24"/>
          <w:lang w:val="ru-RU" w:eastAsia="ru-RU"/>
        </w:rPr>
      </w:pPr>
      <w:hyperlink w:anchor="_Toc3229816" w:history="1">
        <w:r w:rsidR="004515F3" w:rsidRPr="00F13EA2">
          <w:rPr>
            <w:rStyle w:val="ae"/>
            <w:rFonts w:ascii="Times New Roman" w:hAnsi="Times New Roman"/>
            <w:noProof/>
            <w:szCs w:val="24"/>
          </w:rPr>
          <w:t>10. ПРИВЛЕЧЕНИЕ ПОСЕТИТЕЛЕЙ И ПРЕССЫ</w:t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ab/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instrText xml:space="preserve"> PAGEREF _Toc3229816 \h </w:instrText>
        </w:r>
        <w:r w:rsidRPr="00F13EA2">
          <w:rPr>
            <w:rFonts w:ascii="Times New Roman" w:hAnsi="Times New Roman"/>
            <w:noProof/>
            <w:webHidden/>
            <w:szCs w:val="24"/>
          </w:rPr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4515F3" w:rsidRPr="00F13EA2">
          <w:rPr>
            <w:rFonts w:ascii="Times New Roman" w:hAnsi="Times New Roman"/>
            <w:noProof/>
            <w:webHidden/>
            <w:szCs w:val="24"/>
          </w:rPr>
          <w:t>3</w:t>
        </w:r>
        <w:r w:rsidR="00C44000" w:rsidRPr="00F13EA2">
          <w:rPr>
            <w:rFonts w:ascii="Times New Roman" w:hAnsi="Times New Roman"/>
            <w:noProof/>
            <w:webHidden/>
            <w:szCs w:val="24"/>
            <w:lang w:val="ru-RU"/>
          </w:rPr>
          <w:t>8</w:t>
        </w:r>
        <w:r w:rsidRPr="00F13EA2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AA2B8A" w:rsidRPr="00CD09DD" w:rsidRDefault="00492BE1" w:rsidP="000F03E6">
      <w:pPr>
        <w:pStyle w:val="2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</w:rPr>
      </w:pPr>
      <w:r w:rsidRPr="00F13EA2">
        <w:rPr>
          <w:sz w:val="24"/>
          <w:szCs w:val="24"/>
        </w:rPr>
        <w:fldChar w:fldCharType="end"/>
      </w: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Pr="00CD09DD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0C4C75" w:rsidRDefault="000C4C75" w:rsidP="00F13EA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F13EA2" w:rsidRDefault="00F13EA2" w:rsidP="00F13EA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bookmarkStart w:id="0" w:name="_GoBack"/>
      <w:bookmarkEnd w:id="0"/>
    </w:p>
    <w:p w:rsidR="000C4C75" w:rsidRPr="00CD09DD" w:rsidRDefault="000C4C75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DE39D8" w:rsidRPr="00CD09DD" w:rsidRDefault="00492BE1" w:rsidP="00803BB0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color w:val="808080"/>
          <w:sz w:val="20"/>
          <w:lang w:val="ru-RU"/>
        </w:rPr>
      </w:pPr>
      <w:hyperlink r:id="rId10" w:tgtFrame="_blank" w:tooltip="Все права защищены" w:history="1">
        <w:r w:rsidR="00DE39D8" w:rsidRPr="00CD09DD">
          <w:rPr>
            <w:rFonts w:ascii="Times New Roman" w:hAnsi="Times New Roman"/>
            <w:color w:val="808080"/>
            <w:sz w:val="20"/>
            <w:u w:val="single"/>
          </w:rPr>
          <w:t>Copyright</w:t>
        </w:r>
      </w:hyperlink>
      <w:r w:rsidR="00DE39D8" w:rsidRPr="00CD09DD">
        <w:rPr>
          <w:rFonts w:ascii="Times New Roman" w:hAnsi="Times New Roman"/>
          <w:color w:val="808080"/>
          <w:sz w:val="20"/>
        </w:rPr>
        <w:t> </w:t>
      </w:r>
      <w:hyperlink r:id="rId11" w:tgtFrame="_blank" w:tooltip="Copyright" w:history="1">
        <w:r w:rsidR="00DE39D8" w:rsidRPr="00CD09DD">
          <w:rPr>
            <w:rFonts w:ascii="Times New Roman" w:hAnsi="Times New Roman"/>
            <w:color w:val="808080"/>
            <w:sz w:val="20"/>
            <w:u w:val="single"/>
            <w:lang w:val="ru-RU"/>
          </w:rPr>
          <w:t>©</w:t>
        </w:r>
      </w:hyperlink>
      <w:r w:rsidR="00DE39D8" w:rsidRPr="00CD09DD">
        <w:rPr>
          <w:rFonts w:ascii="Times New Roman" w:hAnsi="Times New Roman"/>
          <w:color w:val="808080"/>
          <w:sz w:val="20"/>
          <w:lang w:val="ru-RU"/>
        </w:rPr>
        <w:t xml:space="preserve"> 20</w:t>
      </w:r>
      <w:r w:rsidR="00472F96" w:rsidRPr="00550D10">
        <w:rPr>
          <w:rFonts w:ascii="Times New Roman" w:hAnsi="Times New Roman"/>
          <w:color w:val="808080"/>
          <w:sz w:val="20"/>
          <w:lang w:val="ru-RU"/>
        </w:rPr>
        <w:t>2</w:t>
      </w:r>
      <w:r w:rsidR="00836F46" w:rsidRPr="00DB7ED7">
        <w:rPr>
          <w:rFonts w:ascii="Times New Roman" w:hAnsi="Times New Roman"/>
          <w:color w:val="808080"/>
          <w:sz w:val="20"/>
          <w:lang w:val="ru-RU"/>
        </w:rPr>
        <w:t>1</w:t>
      </w:r>
      <w:r w:rsidR="00DE39D8" w:rsidRPr="00CD09DD">
        <w:rPr>
          <w:rFonts w:ascii="Times New Roman" w:hAnsi="Times New Roman"/>
          <w:color w:val="808080"/>
          <w:sz w:val="20"/>
          <w:lang w:val="ru-RU"/>
        </w:rPr>
        <w:t xml:space="preserve"> СОЮЗ «ВОРЛДСКИЛЛС РОССИЯ» </w:t>
      </w:r>
    </w:p>
    <w:p w:rsidR="00DE39D8" w:rsidRPr="00CD09DD" w:rsidRDefault="00492BE1" w:rsidP="00803BB0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hyperlink r:id="rId12" w:tgtFrame="_blank" w:tooltip="Регистрация авторских прав" w:history="1">
        <w:r w:rsidR="00DE39D8" w:rsidRPr="00CD09DD">
          <w:rPr>
            <w:rFonts w:ascii="Times New Roman" w:hAnsi="Times New Roman" w:cs="Times New Roman"/>
            <w:color w:val="808080"/>
            <w:sz w:val="20"/>
            <w:u w:val="single"/>
          </w:rPr>
          <w:t>Все права защищены</w:t>
        </w:r>
      </w:hyperlink>
    </w:p>
    <w:p w:rsidR="00DE39D8" w:rsidRPr="00CD09DD" w:rsidRDefault="00DE39D8" w:rsidP="00803BB0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r w:rsidRPr="00CD09DD">
        <w:rPr>
          <w:rFonts w:ascii="Times New Roman" w:hAnsi="Times New Roman" w:cs="Times New Roman"/>
          <w:color w:val="808080"/>
          <w:sz w:val="20"/>
        </w:rPr>
        <w:t> </w:t>
      </w:r>
    </w:p>
    <w:p w:rsidR="00DE39D8" w:rsidRPr="00CD09DD" w:rsidRDefault="00DE39D8" w:rsidP="00803BB0">
      <w:pPr>
        <w:spacing w:line="240" w:lineRule="auto"/>
        <w:rPr>
          <w:rFonts w:ascii="Times New Roman" w:hAnsi="Times New Roman" w:cs="Times New Roman"/>
          <w:color w:val="808080"/>
          <w:sz w:val="20"/>
        </w:rPr>
      </w:pPr>
      <w:r w:rsidRPr="00CD09DD">
        <w:rPr>
          <w:rFonts w:ascii="Times New Roman" w:hAnsi="Times New Roman" w:cs="Times New Roman"/>
          <w:color w:val="808080"/>
          <w:sz w:val="20"/>
        </w:rPr>
        <w:t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</w:t>
      </w:r>
      <w:r w:rsidRPr="00CD09DD">
        <w:rPr>
          <w:rFonts w:ascii="Times New Roman" w:hAnsi="Times New Roman" w:cs="Times New Roman"/>
          <w:color w:val="808080"/>
          <w:sz w:val="20"/>
        </w:rPr>
        <w:t>ю</w:t>
      </w:r>
      <w:r w:rsidRPr="00CD09DD">
        <w:rPr>
          <w:rFonts w:ascii="Times New Roman" w:hAnsi="Times New Roman" w:cs="Times New Roman"/>
          <w:color w:val="808080"/>
          <w:sz w:val="20"/>
        </w:rPr>
        <w:t>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DE39D8" w:rsidRPr="00B82320" w:rsidRDefault="00DE39D8" w:rsidP="00803BB0">
      <w:pPr>
        <w:pStyle w:val="-1"/>
        <w:spacing w:before="0" w:after="0" w:line="240" w:lineRule="auto"/>
        <w:rPr>
          <w:rFonts w:ascii="Times New Roman" w:hAnsi="Times New Roman"/>
          <w:color w:val="auto"/>
          <w:sz w:val="34"/>
          <w:szCs w:val="34"/>
        </w:rPr>
      </w:pPr>
      <w:bookmarkStart w:id="1" w:name="_Toc450204622"/>
      <w:r w:rsidRPr="00CD09DD">
        <w:rPr>
          <w:rFonts w:ascii="Times New Roman" w:hAnsi="Times New Roman"/>
        </w:rPr>
        <w:br w:type="page"/>
      </w:r>
      <w:bookmarkStart w:id="2" w:name="_Toc3229779"/>
      <w:bookmarkEnd w:id="1"/>
      <w:r w:rsidRPr="00B82320">
        <w:rPr>
          <w:rFonts w:ascii="Times New Roman" w:hAnsi="Times New Roman"/>
          <w:color w:val="auto"/>
          <w:sz w:val="34"/>
          <w:szCs w:val="34"/>
        </w:rPr>
        <w:lastRenderedPageBreak/>
        <w:t>1. ВВЕДЕНИЕ</w:t>
      </w:r>
      <w:bookmarkEnd w:id="2"/>
    </w:p>
    <w:p w:rsidR="00803BB0" w:rsidRPr="00CD09DD" w:rsidRDefault="00803BB0" w:rsidP="00803BB0">
      <w:pPr>
        <w:pStyle w:val="-2"/>
        <w:spacing w:before="0" w:after="0" w:line="240" w:lineRule="auto"/>
        <w:jc w:val="both"/>
        <w:rPr>
          <w:rFonts w:ascii="Times New Roman" w:hAnsi="Times New Roman"/>
          <w:spacing w:val="-6"/>
          <w:sz w:val="20"/>
        </w:rPr>
      </w:pPr>
    </w:p>
    <w:p w:rsidR="00DE39D8" w:rsidRPr="00CD09DD" w:rsidRDefault="00AA2B8A" w:rsidP="00803BB0">
      <w:pPr>
        <w:pStyle w:val="-2"/>
        <w:spacing w:before="0" w:after="0" w:line="240" w:lineRule="auto"/>
        <w:jc w:val="both"/>
        <w:rPr>
          <w:rFonts w:ascii="Times New Roman" w:hAnsi="Times New Roman"/>
          <w:spacing w:val="-6"/>
        </w:rPr>
      </w:pPr>
      <w:bookmarkStart w:id="3" w:name="_Toc3229780"/>
      <w:r w:rsidRPr="00CD09DD">
        <w:rPr>
          <w:rFonts w:ascii="Times New Roman" w:hAnsi="Times New Roman"/>
          <w:spacing w:val="-6"/>
        </w:rPr>
        <w:t>1.1.</w:t>
      </w:r>
      <w:r w:rsidR="00803BB0" w:rsidRPr="00CD09DD">
        <w:rPr>
          <w:rFonts w:ascii="Times New Roman" w:hAnsi="Times New Roman"/>
          <w:spacing w:val="-6"/>
        </w:rPr>
        <w:t> </w:t>
      </w:r>
      <w:r w:rsidR="00DE39D8" w:rsidRPr="00CD09DD">
        <w:rPr>
          <w:rFonts w:ascii="Times New Roman" w:hAnsi="Times New Roman"/>
          <w:caps/>
          <w:spacing w:val="-6"/>
        </w:rPr>
        <w:t>Название и описание профессиональной компетенции</w:t>
      </w:r>
      <w:bookmarkEnd w:id="3"/>
    </w:p>
    <w:p w:rsidR="004B48FE" w:rsidRPr="00CD09DD" w:rsidRDefault="004B48FE" w:rsidP="00803B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5BE" w:rsidRPr="00CD09DD" w:rsidRDefault="00DE39D8" w:rsidP="00803BB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1.1.1</w:t>
      </w:r>
      <w:r w:rsidRPr="00CD09DD">
        <w:rPr>
          <w:rFonts w:ascii="Times New Roman" w:hAnsi="Times New Roman" w:cs="Times New Roman"/>
          <w:sz w:val="28"/>
          <w:szCs w:val="28"/>
        </w:rPr>
        <w:tab/>
        <w:t xml:space="preserve">Название профессиональной компетенции: </w:t>
      </w:r>
      <w:r w:rsidR="007245BE" w:rsidRPr="00CD09DD">
        <w:rPr>
          <w:rFonts w:ascii="Times New Roman" w:hAnsi="Times New Roman" w:cs="Times New Roman"/>
          <w:sz w:val="28"/>
          <w:szCs w:val="28"/>
        </w:rPr>
        <w:t>«Обслуживание и ремонт оборудования релейной защиты и автоматики»</w:t>
      </w:r>
    </w:p>
    <w:p w:rsidR="007245BE" w:rsidRPr="00CD09DD" w:rsidRDefault="00DE39D8" w:rsidP="00803BB0">
      <w:pPr>
        <w:spacing w:after="0" w:line="348" w:lineRule="auto"/>
        <w:ind w:firstLine="709"/>
        <w:jc w:val="both"/>
        <w:rPr>
          <w:rFonts w:ascii="Times New Roman" w:hAnsi="Times New Roman" w:cs="Times New Roman"/>
          <w:b/>
          <w:color w:val="0B0B0B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1.1.2</w:t>
      </w:r>
      <w:r w:rsidRPr="00CD09DD">
        <w:rPr>
          <w:rFonts w:ascii="Times New Roman" w:hAnsi="Times New Roman" w:cs="Times New Roman"/>
          <w:sz w:val="28"/>
          <w:szCs w:val="28"/>
        </w:rPr>
        <w:tab/>
        <w:t>Описание профессиональной компетенции.</w:t>
      </w:r>
      <w:r w:rsidR="007245BE" w:rsidRPr="00CD0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5BE" w:rsidRPr="00CD09DD" w:rsidRDefault="007245BE" w:rsidP="00803BB0">
      <w:pPr>
        <w:pStyle w:val="aff8"/>
        <w:spacing w:before="0" w:beforeAutospacing="0" w:after="0" w:afterAutospacing="0" w:line="34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Электрические машины и аппараты, кабельные и воздушные линии эле</w:t>
      </w:r>
      <w:r w:rsidRPr="00CD09DD">
        <w:rPr>
          <w:rFonts w:ascii="Times New Roman" w:hAnsi="Times New Roman"/>
          <w:sz w:val="28"/>
          <w:szCs w:val="28"/>
        </w:rPr>
        <w:t>к</w:t>
      </w:r>
      <w:r w:rsidRPr="00CD09DD">
        <w:rPr>
          <w:rFonts w:ascii="Times New Roman" w:hAnsi="Times New Roman"/>
          <w:sz w:val="28"/>
          <w:szCs w:val="28"/>
        </w:rPr>
        <w:t>тропередач и другие части электрических установок и электрических сетей п</w:t>
      </w:r>
      <w:r w:rsidRPr="00CD09DD">
        <w:rPr>
          <w:rFonts w:ascii="Times New Roman" w:hAnsi="Times New Roman"/>
          <w:sz w:val="28"/>
          <w:szCs w:val="28"/>
        </w:rPr>
        <w:t>о</w:t>
      </w:r>
      <w:r w:rsidRPr="00CD09DD">
        <w:rPr>
          <w:rFonts w:ascii="Times New Roman" w:hAnsi="Times New Roman"/>
          <w:sz w:val="28"/>
          <w:szCs w:val="28"/>
        </w:rPr>
        <w:t>стоянно обтекаются</w:t>
      </w:r>
      <w:r w:rsidR="000C4C75">
        <w:rPr>
          <w:rFonts w:ascii="Times New Roman" w:hAnsi="Times New Roman"/>
          <w:sz w:val="28"/>
          <w:szCs w:val="28"/>
        </w:rPr>
        <w:t xml:space="preserve"> током, вызывающим их нагрев, </w:t>
      </w:r>
      <w:r w:rsidRPr="00CD09DD">
        <w:rPr>
          <w:rFonts w:ascii="Times New Roman" w:hAnsi="Times New Roman"/>
          <w:sz w:val="28"/>
          <w:szCs w:val="28"/>
        </w:rPr>
        <w:t>находятся под напряже</w:t>
      </w:r>
      <w:r w:rsidR="00D335AA" w:rsidRPr="00CD09DD">
        <w:rPr>
          <w:rFonts w:ascii="Times New Roman" w:hAnsi="Times New Roman"/>
          <w:sz w:val="28"/>
          <w:szCs w:val="28"/>
        </w:rPr>
        <w:t>нием, подвергаются атмосферным воздействиям.</w:t>
      </w:r>
      <w:r w:rsidR="000C4C75">
        <w:rPr>
          <w:rFonts w:ascii="Times New Roman" w:hAnsi="Times New Roman"/>
          <w:sz w:val="28"/>
          <w:szCs w:val="28"/>
        </w:rPr>
        <w:t xml:space="preserve"> В</w:t>
      </w:r>
      <w:r w:rsidRPr="00CD09DD">
        <w:rPr>
          <w:rFonts w:ascii="Times New Roman" w:hAnsi="Times New Roman"/>
          <w:sz w:val="28"/>
          <w:szCs w:val="28"/>
        </w:rPr>
        <w:t xml:space="preserve"> процессе эксплуатации</w:t>
      </w:r>
      <w:r w:rsidR="000C4C75">
        <w:rPr>
          <w:rFonts w:ascii="Times New Roman" w:hAnsi="Times New Roman"/>
          <w:sz w:val="28"/>
          <w:szCs w:val="28"/>
        </w:rPr>
        <w:t xml:space="preserve"> эти факт</w:t>
      </w:r>
      <w:r w:rsidR="000C4C75">
        <w:rPr>
          <w:rFonts w:ascii="Times New Roman" w:hAnsi="Times New Roman"/>
          <w:sz w:val="28"/>
          <w:szCs w:val="28"/>
        </w:rPr>
        <w:t>о</w:t>
      </w:r>
      <w:r w:rsidR="000C4C75">
        <w:rPr>
          <w:rFonts w:ascii="Times New Roman" w:hAnsi="Times New Roman"/>
          <w:sz w:val="28"/>
          <w:szCs w:val="28"/>
        </w:rPr>
        <w:t>ры</w:t>
      </w:r>
      <w:r w:rsidRPr="00CD09DD">
        <w:rPr>
          <w:rFonts w:ascii="Times New Roman" w:hAnsi="Times New Roman"/>
          <w:sz w:val="28"/>
          <w:szCs w:val="28"/>
        </w:rPr>
        <w:t xml:space="preserve"> могут пр</w:t>
      </w:r>
      <w:r w:rsidR="000C4C75">
        <w:rPr>
          <w:rFonts w:ascii="Times New Roman" w:hAnsi="Times New Roman"/>
          <w:sz w:val="28"/>
          <w:szCs w:val="28"/>
        </w:rPr>
        <w:t xml:space="preserve">иводить к </w:t>
      </w:r>
      <w:r w:rsidRPr="00CD09DD">
        <w:rPr>
          <w:rFonts w:ascii="Times New Roman" w:hAnsi="Times New Roman"/>
          <w:sz w:val="28"/>
          <w:szCs w:val="28"/>
        </w:rPr>
        <w:t xml:space="preserve"> нарушения</w:t>
      </w:r>
      <w:r w:rsidR="000C4C75">
        <w:rPr>
          <w:rFonts w:ascii="Times New Roman" w:hAnsi="Times New Roman"/>
          <w:sz w:val="28"/>
          <w:szCs w:val="28"/>
        </w:rPr>
        <w:t>м</w:t>
      </w:r>
      <w:r w:rsidRPr="00CD09DD">
        <w:rPr>
          <w:rFonts w:ascii="Times New Roman" w:hAnsi="Times New Roman"/>
          <w:sz w:val="28"/>
          <w:szCs w:val="28"/>
        </w:rPr>
        <w:t xml:space="preserve"> нормальных режимов работы и возник</w:t>
      </w:r>
      <w:r w:rsidR="000C4C75">
        <w:rPr>
          <w:rFonts w:ascii="Times New Roman" w:hAnsi="Times New Roman"/>
          <w:sz w:val="28"/>
          <w:szCs w:val="28"/>
        </w:rPr>
        <w:t>нов</w:t>
      </w:r>
      <w:r w:rsidR="000C4C75">
        <w:rPr>
          <w:rFonts w:ascii="Times New Roman" w:hAnsi="Times New Roman"/>
          <w:sz w:val="28"/>
          <w:szCs w:val="28"/>
        </w:rPr>
        <w:t>е</w:t>
      </w:r>
      <w:r w:rsidR="000C4C75">
        <w:rPr>
          <w:rFonts w:ascii="Times New Roman" w:hAnsi="Times New Roman"/>
          <w:sz w:val="28"/>
          <w:szCs w:val="28"/>
        </w:rPr>
        <w:t>нию</w:t>
      </w:r>
      <w:r w:rsidRPr="00CD09DD">
        <w:rPr>
          <w:rFonts w:ascii="Times New Roman" w:hAnsi="Times New Roman"/>
          <w:sz w:val="28"/>
          <w:szCs w:val="28"/>
        </w:rPr>
        <w:t xml:space="preserve"> повреждени</w:t>
      </w:r>
      <w:r w:rsidR="000C4C75">
        <w:rPr>
          <w:rFonts w:ascii="Times New Roman" w:hAnsi="Times New Roman"/>
          <w:sz w:val="28"/>
          <w:szCs w:val="28"/>
        </w:rPr>
        <w:t>й</w:t>
      </w:r>
      <w:r w:rsidRPr="00CD09DD">
        <w:rPr>
          <w:rFonts w:ascii="Times New Roman" w:hAnsi="Times New Roman"/>
          <w:sz w:val="28"/>
          <w:szCs w:val="28"/>
        </w:rPr>
        <w:t>, приводящи</w:t>
      </w:r>
      <w:r w:rsidR="000C4C75">
        <w:rPr>
          <w:rFonts w:ascii="Times New Roman" w:hAnsi="Times New Roman"/>
          <w:sz w:val="28"/>
          <w:szCs w:val="28"/>
        </w:rPr>
        <w:t>х</w:t>
      </w:r>
      <w:r w:rsidRPr="00CD09DD">
        <w:rPr>
          <w:rFonts w:ascii="Times New Roman" w:hAnsi="Times New Roman"/>
          <w:sz w:val="28"/>
          <w:szCs w:val="28"/>
        </w:rPr>
        <w:t xml:space="preserve"> в большинстве сл</w:t>
      </w:r>
      <w:r w:rsidR="004B48FE" w:rsidRPr="00CD09DD">
        <w:rPr>
          <w:rFonts w:ascii="Times New Roman" w:hAnsi="Times New Roman"/>
          <w:sz w:val="28"/>
          <w:szCs w:val="28"/>
        </w:rPr>
        <w:t>учаев к коротким замыканиям (</w:t>
      </w:r>
      <w:proofErr w:type="spellStart"/>
      <w:r w:rsidR="004B48FE" w:rsidRPr="00CD09DD">
        <w:rPr>
          <w:rFonts w:ascii="Times New Roman" w:hAnsi="Times New Roman"/>
          <w:sz w:val="28"/>
          <w:szCs w:val="28"/>
        </w:rPr>
        <w:t>к.</w:t>
      </w:r>
      <w:r w:rsidRPr="00CD09DD">
        <w:rPr>
          <w:rFonts w:ascii="Times New Roman" w:hAnsi="Times New Roman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z w:val="28"/>
          <w:szCs w:val="28"/>
        </w:rPr>
        <w:t>.).</w:t>
      </w:r>
    </w:p>
    <w:p w:rsidR="007245BE" w:rsidRPr="00CD09DD" w:rsidRDefault="007245BE" w:rsidP="00803BB0">
      <w:pPr>
        <w:pStyle w:val="aff8"/>
        <w:spacing w:before="0" w:beforeAutospacing="0" w:after="0" w:afterAutospacing="0" w:line="34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Короткие замыкания являются наиболее опасными видами повреждения, возникающими из-за пробоя или перекрытия изоляции, обрывов проводов, ош</w:t>
      </w:r>
      <w:r w:rsidRPr="00CD09DD">
        <w:rPr>
          <w:rFonts w:ascii="Times New Roman" w:hAnsi="Times New Roman"/>
          <w:sz w:val="28"/>
          <w:szCs w:val="28"/>
        </w:rPr>
        <w:t>и</w:t>
      </w:r>
      <w:r w:rsidRPr="00CD09DD">
        <w:rPr>
          <w:rFonts w:ascii="Times New Roman" w:hAnsi="Times New Roman"/>
          <w:sz w:val="28"/>
          <w:szCs w:val="28"/>
        </w:rPr>
        <w:t>бочных действий персонала (включение под напряжение заземленного оборуд</w:t>
      </w:r>
      <w:r w:rsidRPr="00CD09DD">
        <w:rPr>
          <w:rFonts w:ascii="Times New Roman" w:hAnsi="Times New Roman"/>
          <w:sz w:val="28"/>
          <w:szCs w:val="28"/>
        </w:rPr>
        <w:t>о</w:t>
      </w:r>
      <w:r w:rsidRPr="00CD09DD">
        <w:rPr>
          <w:rFonts w:ascii="Times New Roman" w:hAnsi="Times New Roman"/>
          <w:sz w:val="28"/>
          <w:szCs w:val="28"/>
        </w:rPr>
        <w:t>вания, отключение разъединителей под нагрузкой) и других причин.</w:t>
      </w:r>
    </w:p>
    <w:p w:rsidR="004B48FE" w:rsidRPr="00CD09DD" w:rsidRDefault="007245BE" w:rsidP="00803BB0">
      <w:pPr>
        <w:pStyle w:val="aff8"/>
        <w:spacing w:before="0" w:beforeAutospacing="0" w:after="0" w:afterAutospacing="0" w:line="348" w:lineRule="auto"/>
        <w:ind w:firstLine="720"/>
        <w:jc w:val="both"/>
        <w:rPr>
          <w:rFonts w:ascii="Times New Roman" w:hAnsi="Times New Roman"/>
          <w:spacing w:val="-2"/>
          <w:sz w:val="28"/>
          <w:szCs w:val="28"/>
        </w:rPr>
      </w:pPr>
      <w:r w:rsidRPr="00CD09DD">
        <w:rPr>
          <w:rFonts w:ascii="Times New Roman" w:hAnsi="Times New Roman"/>
          <w:spacing w:val="-2"/>
          <w:sz w:val="28"/>
          <w:szCs w:val="28"/>
        </w:rPr>
        <w:t>В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 xml:space="preserve"> большинстве случаев в месте </w:t>
      </w:r>
      <w:proofErr w:type="spellStart"/>
      <w:r w:rsidR="004B48FE" w:rsidRPr="00CD09DD">
        <w:rPr>
          <w:rFonts w:ascii="Times New Roman" w:hAnsi="Times New Roman"/>
          <w:spacing w:val="-2"/>
          <w:sz w:val="28"/>
          <w:szCs w:val="28"/>
        </w:rPr>
        <w:t>к.</w:t>
      </w:r>
      <w:r w:rsidRPr="00CD09DD">
        <w:rPr>
          <w:rFonts w:ascii="Times New Roman" w:hAnsi="Times New Roman"/>
          <w:spacing w:val="-2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pacing w:val="-2"/>
          <w:sz w:val="28"/>
          <w:szCs w:val="28"/>
        </w:rPr>
        <w:t>. возникает электрическая дуга с высокой температурой, приводящая к большим разрушениям токоведущих частей, изол</w:t>
      </w:r>
      <w:r w:rsidRPr="00CD09DD">
        <w:rPr>
          <w:rFonts w:ascii="Times New Roman" w:hAnsi="Times New Roman"/>
          <w:spacing w:val="-2"/>
          <w:sz w:val="28"/>
          <w:szCs w:val="28"/>
        </w:rPr>
        <w:t>я</w:t>
      </w:r>
      <w:r w:rsidRPr="00CD09DD">
        <w:rPr>
          <w:rFonts w:ascii="Times New Roman" w:hAnsi="Times New Roman"/>
          <w:spacing w:val="-2"/>
          <w:sz w:val="28"/>
          <w:szCs w:val="28"/>
        </w:rPr>
        <w:t xml:space="preserve">торов и электрических 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 xml:space="preserve">аппаратов. При </w:t>
      </w:r>
      <w:proofErr w:type="spellStart"/>
      <w:r w:rsidR="004B48FE" w:rsidRPr="00CD09DD">
        <w:rPr>
          <w:rFonts w:ascii="Times New Roman" w:hAnsi="Times New Roman"/>
          <w:spacing w:val="-2"/>
          <w:sz w:val="28"/>
          <w:szCs w:val="28"/>
        </w:rPr>
        <w:t>к.</w:t>
      </w:r>
      <w:r w:rsidRPr="00CD09DD">
        <w:rPr>
          <w:rFonts w:ascii="Times New Roman" w:hAnsi="Times New Roman"/>
          <w:spacing w:val="-2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pacing w:val="-2"/>
          <w:sz w:val="28"/>
          <w:szCs w:val="28"/>
        </w:rPr>
        <w:t>. к месту повреждения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 xml:space="preserve"> подходят бол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>ь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 xml:space="preserve">шие токи (токи </w:t>
      </w:r>
      <w:proofErr w:type="spellStart"/>
      <w:r w:rsidR="004B48FE" w:rsidRPr="00CD09DD">
        <w:rPr>
          <w:rFonts w:ascii="Times New Roman" w:hAnsi="Times New Roman"/>
          <w:spacing w:val="-2"/>
          <w:sz w:val="28"/>
          <w:szCs w:val="28"/>
        </w:rPr>
        <w:t>к.</w:t>
      </w:r>
      <w:r w:rsidRPr="00CD09DD">
        <w:rPr>
          <w:rFonts w:ascii="Times New Roman" w:hAnsi="Times New Roman"/>
          <w:spacing w:val="-2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pacing w:val="-2"/>
          <w:sz w:val="28"/>
          <w:szCs w:val="28"/>
        </w:rPr>
        <w:t>.), измеряемые тысячами ампер, которые перегревают неповр</w:t>
      </w:r>
      <w:r w:rsidRPr="00CD09DD">
        <w:rPr>
          <w:rFonts w:ascii="Times New Roman" w:hAnsi="Times New Roman"/>
          <w:spacing w:val="-2"/>
          <w:sz w:val="28"/>
          <w:szCs w:val="28"/>
        </w:rPr>
        <w:t>е</w:t>
      </w:r>
      <w:r w:rsidRPr="00CD09DD">
        <w:rPr>
          <w:rFonts w:ascii="Times New Roman" w:hAnsi="Times New Roman"/>
          <w:spacing w:val="-2"/>
          <w:sz w:val="28"/>
          <w:szCs w:val="28"/>
        </w:rPr>
        <w:t>жденные токоведущие части и могут вызвать дополнительные повреждения, т. е. развитие аварии. Одновременно в сети, электрически связанной с местом повре</w:t>
      </w:r>
      <w:r w:rsidRPr="00CD09DD">
        <w:rPr>
          <w:rFonts w:ascii="Times New Roman" w:hAnsi="Times New Roman"/>
          <w:spacing w:val="-2"/>
          <w:sz w:val="28"/>
          <w:szCs w:val="28"/>
        </w:rPr>
        <w:t>ж</w:t>
      </w:r>
      <w:r w:rsidRPr="00CD09DD">
        <w:rPr>
          <w:rFonts w:ascii="Times New Roman" w:hAnsi="Times New Roman"/>
          <w:spacing w:val="-2"/>
          <w:sz w:val="28"/>
          <w:szCs w:val="28"/>
        </w:rPr>
        <w:t>дения, происходит глубокое понижение напряжения, что привод</w:t>
      </w:r>
      <w:r w:rsidR="00D335AA" w:rsidRPr="00CD09DD">
        <w:rPr>
          <w:rFonts w:ascii="Times New Roman" w:hAnsi="Times New Roman"/>
          <w:spacing w:val="-2"/>
          <w:sz w:val="28"/>
          <w:szCs w:val="28"/>
        </w:rPr>
        <w:t>ит к остановке электродвигателей, нарушению технологического процесса на предприятиях</w:t>
      </w:r>
      <w:r w:rsidRPr="00CD09DD">
        <w:rPr>
          <w:rFonts w:ascii="Times New Roman" w:hAnsi="Times New Roman"/>
          <w:spacing w:val="-2"/>
          <w:sz w:val="28"/>
          <w:szCs w:val="28"/>
        </w:rPr>
        <w:t xml:space="preserve"> и н</w:t>
      </w:r>
      <w:r w:rsidRPr="00CD09DD">
        <w:rPr>
          <w:rFonts w:ascii="Times New Roman" w:hAnsi="Times New Roman"/>
          <w:spacing w:val="-2"/>
          <w:sz w:val="28"/>
          <w:szCs w:val="28"/>
        </w:rPr>
        <w:t>а</w:t>
      </w:r>
      <w:r w:rsidRPr="00CD09DD">
        <w:rPr>
          <w:rFonts w:ascii="Times New Roman" w:hAnsi="Times New Roman"/>
          <w:spacing w:val="-2"/>
          <w:sz w:val="28"/>
          <w:szCs w:val="28"/>
        </w:rPr>
        <w:t>рушению п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>араллельной работы генераторов</w:t>
      </w:r>
      <w:r w:rsidR="00D335AA" w:rsidRPr="00CD09DD">
        <w:rPr>
          <w:rFonts w:ascii="Times New Roman" w:hAnsi="Times New Roman"/>
          <w:spacing w:val="-2"/>
          <w:sz w:val="28"/>
          <w:szCs w:val="28"/>
        </w:rPr>
        <w:t xml:space="preserve"> на электростанциях</w:t>
      </w:r>
      <w:r w:rsidR="004B48FE" w:rsidRPr="00CD09DD">
        <w:rPr>
          <w:rFonts w:ascii="Times New Roman" w:hAnsi="Times New Roman"/>
          <w:spacing w:val="-2"/>
          <w:sz w:val="28"/>
          <w:szCs w:val="28"/>
        </w:rPr>
        <w:t>.</w:t>
      </w:r>
    </w:p>
    <w:p w:rsidR="004B48FE" w:rsidRPr="00CD09DD" w:rsidRDefault="007245BE" w:rsidP="00803BB0">
      <w:pPr>
        <w:pStyle w:val="aff8"/>
        <w:spacing w:before="0" w:beforeAutospacing="0" w:after="0" w:afterAutospacing="0" w:line="348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Аварии могут быть предотвращены быстрым отключением поврежденного участка электрической установки или сети при помощи специальных автомат</w:t>
      </w:r>
      <w:r w:rsidRPr="00CD09DD">
        <w:rPr>
          <w:rFonts w:ascii="Times New Roman" w:hAnsi="Times New Roman"/>
          <w:sz w:val="28"/>
          <w:szCs w:val="28"/>
        </w:rPr>
        <w:t>и</w:t>
      </w:r>
      <w:r w:rsidRPr="00CD09DD">
        <w:rPr>
          <w:rFonts w:ascii="Times New Roman" w:hAnsi="Times New Roman"/>
          <w:sz w:val="28"/>
          <w:szCs w:val="28"/>
        </w:rPr>
        <w:t xml:space="preserve">ческих устройств, получивших название </w:t>
      </w:r>
      <w:r w:rsidRPr="00CD09DD">
        <w:rPr>
          <w:rFonts w:ascii="Times New Roman" w:hAnsi="Times New Roman"/>
          <w:b/>
          <w:sz w:val="28"/>
          <w:szCs w:val="28"/>
        </w:rPr>
        <w:t>релейная защита</w:t>
      </w:r>
      <w:r w:rsidRPr="00CD09DD">
        <w:rPr>
          <w:rFonts w:ascii="Times New Roman" w:hAnsi="Times New Roman"/>
          <w:sz w:val="28"/>
          <w:szCs w:val="28"/>
        </w:rPr>
        <w:t>, которые действу</w:t>
      </w:r>
      <w:r w:rsidR="004B48FE" w:rsidRPr="00CD09DD">
        <w:rPr>
          <w:rFonts w:ascii="Times New Roman" w:hAnsi="Times New Roman"/>
          <w:sz w:val="28"/>
          <w:szCs w:val="28"/>
        </w:rPr>
        <w:t>ют на отключение выключателей</w:t>
      </w:r>
      <w:r w:rsidR="00D335AA" w:rsidRPr="00CD09DD">
        <w:rPr>
          <w:rFonts w:ascii="Times New Roman" w:hAnsi="Times New Roman"/>
          <w:sz w:val="28"/>
          <w:szCs w:val="28"/>
        </w:rPr>
        <w:t xml:space="preserve"> поврежденного оборудования</w:t>
      </w:r>
      <w:r w:rsidR="004B48FE" w:rsidRPr="00CD09DD">
        <w:rPr>
          <w:rFonts w:ascii="Times New Roman" w:hAnsi="Times New Roman"/>
          <w:sz w:val="28"/>
          <w:szCs w:val="28"/>
        </w:rPr>
        <w:t xml:space="preserve">. </w:t>
      </w:r>
    </w:p>
    <w:p w:rsidR="007245BE" w:rsidRPr="00CD09DD" w:rsidRDefault="007245BE" w:rsidP="00803BB0">
      <w:pPr>
        <w:pStyle w:val="aff8"/>
        <w:spacing w:before="0" w:beforeAutospacing="0" w:after="0" w:afterAutospacing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lastRenderedPageBreak/>
        <w:t>При отключении вык</w:t>
      </w:r>
      <w:r w:rsidR="00D335AA" w:rsidRPr="00CD09DD">
        <w:rPr>
          <w:rFonts w:ascii="Times New Roman" w:hAnsi="Times New Roman"/>
          <w:sz w:val="28"/>
          <w:szCs w:val="28"/>
        </w:rPr>
        <w:t>лючателей поврежденного оборудования</w:t>
      </w:r>
      <w:r w:rsidRPr="00CD09DD">
        <w:rPr>
          <w:rFonts w:ascii="Times New Roman" w:hAnsi="Times New Roman"/>
          <w:sz w:val="28"/>
          <w:szCs w:val="28"/>
        </w:rPr>
        <w:t xml:space="preserve"> гасне</w:t>
      </w:r>
      <w:r w:rsidR="004B48FE" w:rsidRPr="00CD09DD">
        <w:rPr>
          <w:rFonts w:ascii="Times New Roman" w:hAnsi="Times New Roman"/>
          <w:sz w:val="28"/>
          <w:szCs w:val="28"/>
        </w:rPr>
        <w:t>т эле</w:t>
      </w:r>
      <w:r w:rsidR="004B48FE" w:rsidRPr="00CD09DD">
        <w:rPr>
          <w:rFonts w:ascii="Times New Roman" w:hAnsi="Times New Roman"/>
          <w:sz w:val="28"/>
          <w:szCs w:val="28"/>
        </w:rPr>
        <w:t>к</w:t>
      </w:r>
      <w:r w:rsidR="004B48FE" w:rsidRPr="00CD09DD">
        <w:rPr>
          <w:rFonts w:ascii="Times New Roman" w:hAnsi="Times New Roman"/>
          <w:sz w:val="28"/>
          <w:szCs w:val="28"/>
        </w:rPr>
        <w:t xml:space="preserve">трическая дуга в месте </w:t>
      </w:r>
      <w:proofErr w:type="spellStart"/>
      <w:r w:rsidR="004B48FE" w:rsidRPr="00CD09DD">
        <w:rPr>
          <w:rFonts w:ascii="Times New Roman" w:hAnsi="Times New Roman"/>
          <w:sz w:val="28"/>
          <w:szCs w:val="28"/>
        </w:rPr>
        <w:t>к.</w:t>
      </w:r>
      <w:r w:rsidRPr="00CD09DD">
        <w:rPr>
          <w:rFonts w:ascii="Times New Roman" w:hAnsi="Times New Roman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z w:val="28"/>
          <w:szCs w:val="28"/>
        </w:rPr>
        <w:t xml:space="preserve">., прекращается прохождение тока </w:t>
      </w:r>
      <w:proofErr w:type="spellStart"/>
      <w:r w:rsidRPr="00CD09DD">
        <w:rPr>
          <w:rFonts w:ascii="Times New Roman" w:hAnsi="Times New Roman"/>
          <w:sz w:val="28"/>
          <w:szCs w:val="28"/>
        </w:rPr>
        <w:t>к.з</w:t>
      </w:r>
      <w:proofErr w:type="spellEnd"/>
      <w:r w:rsidRPr="00CD09DD">
        <w:rPr>
          <w:rFonts w:ascii="Times New Roman" w:hAnsi="Times New Roman"/>
          <w:sz w:val="28"/>
          <w:szCs w:val="28"/>
        </w:rPr>
        <w:t>. и восстанавл</w:t>
      </w:r>
      <w:r w:rsidRPr="00CD09DD">
        <w:rPr>
          <w:rFonts w:ascii="Times New Roman" w:hAnsi="Times New Roman"/>
          <w:sz w:val="28"/>
          <w:szCs w:val="28"/>
        </w:rPr>
        <w:t>и</w:t>
      </w:r>
      <w:r w:rsidRPr="00CD09DD">
        <w:rPr>
          <w:rFonts w:ascii="Times New Roman" w:hAnsi="Times New Roman"/>
          <w:sz w:val="28"/>
          <w:szCs w:val="28"/>
        </w:rPr>
        <w:t>вается нормальное напряжение на неповрежденной части электрической уст</w:t>
      </w:r>
      <w:r w:rsidRPr="00CD09DD">
        <w:rPr>
          <w:rFonts w:ascii="Times New Roman" w:hAnsi="Times New Roman"/>
          <w:sz w:val="28"/>
          <w:szCs w:val="28"/>
        </w:rPr>
        <w:t>а</w:t>
      </w:r>
      <w:r w:rsidRPr="00CD09DD">
        <w:rPr>
          <w:rFonts w:ascii="Times New Roman" w:hAnsi="Times New Roman"/>
          <w:sz w:val="28"/>
          <w:szCs w:val="28"/>
        </w:rPr>
        <w:t>новки или сети. Благодаря этому сокращаются размеры или даже вовсе предо</w:t>
      </w:r>
      <w:r w:rsidRPr="00CD09DD">
        <w:rPr>
          <w:rFonts w:ascii="Times New Roman" w:hAnsi="Times New Roman"/>
          <w:sz w:val="28"/>
          <w:szCs w:val="28"/>
        </w:rPr>
        <w:t>т</w:t>
      </w:r>
      <w:r w:rsidRPr="00CD09DD">
        <w:rPr>
          <w:rFonts w:ascii="Times New Roman" w:hAnsi="Times New Roman"/>
          <w:sz w:val="28"/>
          <w:szCs w:val="28"/>
        </w:rPr>
        <w:t>вращаются повреждения обору</w:t>
      </w:r>
      <w:r w:rsidR="004B48FE" w:rsidRPr="00CD09DD">
        <w:rPr>
          <w:rFonts w:ascii="Times New Roman" w:hAnsi="Times New Roman"/>
          <w:sz w:val="28"/>
          <w:szCs w:val="28"/>
        </w:rPr>
        <w:t xml:space="preserve">дования, на котором возникло </w:t>
      </w:r>
      <w:proofErr w:type="spellStart"/>
      <w:r w:rsidR="004B48FE" w:rsidRPr="00CD09DD">
        <w:rPr>
          <w:rFonts w:ascii="Times New Roman" w:hAnsi="Times New Roman"/>
          <w:sz w:val="28"/>
          <w:szCs w:val="28"/>
        </w:rPr>
        <w:t>к.</w:t>
      </w:r>
      <w:r w:rsidRPr="00CD09DD">
        <w:rPr>
          <w:rFonts w:ascii="Times New Roman" w:hAnsi="Times New Roman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z w:val="28"/>
          <w:szCs w:val="28"/>
        </w:rPr>
        <w:t>., а также во</w:t>
      </w:r>
      <w:r w:rsidRPr="00CD09DD">
        <w:rPr>
          <w:rFonts w:ascii="Times New Roman" w:hAnsi="Times New Roman"/>
          <w:sz w:val="28"/>
          <w:szCs w:val="28"/>
        </w:rPr>
        <w:t>с</w:t>
      </w:r>
      <w:r w:rsidRPr="00CD09DD">
        <w:rPr>
          <w:rFonts w:ascii="Times New Roman" w:hAnsi="Times New Roman"/>
          <w:sz w:val="28"/>
          <w:szCs w:val="28"/>
        </w:rPr>
        <w:t>станавливается нормальная работа неповрежденного оборудования.</w:t>
      </w:r>
    </w:p>
    <w:p w:rsidR="004B48FE" w:rsidRPr="00CD09DD" w:rsidRDefault="007245BE" w:rsidP="00803BB0">
      <w:pPr>
        <w:pStyle w:val="aff8"/>
        <w:spacing w:before="0" w:beforeAutospacing="0" w:after="0" w:afterAutospacing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Таким образом, основным назначением релейной защиты является в</w:t>
      </w:r>
      <w:r w:rsidR="004B48FE" w:rsidRPr="00CD09DD">
        <w:rPr>
          <w:rFonts w:ascii="Times New Roman" w:hAnsi="Times New Roman"/>
          <w:sz w:val="28"/>
          <w:szCs w:val="28"/>
        </w:rPr>
        <w:t>ыя</w:t>
      </w:r>
      <w:r w:rsidR="004B48FE" w:rsidRPr="00CD09DD">
        <w:rPr>
          <w:rFonts w:ascii="Times New Roman" w:hAnsi="Times New Roman"/>
          <w:sz w:val="28"/>
          <w:szCs w:val="28"/>
        </w:rPr>
        <w:t>в</w:t>
      </w:r>
      <w:r w:rsidR="004B48FE" w:rsidRPr="00CD09DD">
        <w:rPr>
          <w:rFonts w:ascii="Times New Roman" w:hAnsi="Times New Roman"/>
          <w:sz w:val="28"/>
          <w:szCs w:val="28"/>
        </w:rPr>
        <w:t xml:space="preserve">ление места возникновения </w:t>
      </w:r>
      <w:proofErr w:type="spellStart"/>
      <w:r w:rsidR="004B48FE" w:rsidRPr="00CD09DD">
        <w:rPr>
          <w:rFonts w:ascii="Times New Roman" w:hAnsi="Times New Roman"/>
          <w:sz w:val="28"/>
          <w:szCs w:val="28"/>
        </w:rPr>
        <w:t>к.</w:t>
      </w:r>
      <w:r w:rsidRPr="00CD09DD">
        <w:rPr>
          <w:rFonts w:ascii="Times New Roman" w:hAnsi="Times New Roman"/>
          <w:sz w:val="28"/>
          <w:szCs w:val="28"/>
        </w:rPr>
        <w:t>з</w:t>
      </w:r>
      <w:proofErr w:type="spellEnd"/>
      <w:r w:rsidRPr="00CD09DD">
        <w:rPr>
          <w:rFonts w:ascii="Times New Roman" w:hAnsi="Times New Roman"/>
          <w:sz w:val="28"/>
          <w:szCs w:val="28"/>
        </w:rPr>
        <w:t>. и быстрое автоматическое отключение выключ</w:t>
      </w:r>
      <w:r w:rsidRPr="00CD09DD">
        <w:rPr>
          <w:rFonts w:ascii="Times New Roman" w:hAnsi="Times New Roman"/>
          <w:sz w:val="28"/>
          <w:szCs w:val="28"/>
        </w:rPr>
        <w:t>а</w:t>
      </w:r>
      <w:r w:rsidRPr="00CD09DD">
        <w:rPr>
          <w:rFonts w:ascii="Times New Roman" w:hAnsi="Times New Roman"/>
          <w:sz w:val="28"/>
          <w:szCs w:val="28"/>
        </w:rPr>
        <w:t>телей поврежденного оборудования или участка сети от остальной неповре</w:t>
      </w:r>
      <w:r w:rsidRPr="00CD09DD">
        <w:rPr>
          <w:rFonts w:ascii="Times New Roman" w:hAnsi="Times New Roman"/>
          <w:sz w:val="28"/>
          <w:szCs w:val="28"/>
        </w:rPr>
        <w:t>ж</w:t>
      </w:r>
      <w:r w:rsidRPr="00CD09DD">
        <w:rPr>
          <w:rFonts w:ascii="Times New Roman" w:hAnsi="Times New Roman"/>
          <w:sz w:val="28"/>
          <w:szCs w:val="28"/>
        </w:rPr>
        <w:t>денной части эл</w:t>
      </w:r>
      <w:r w:rsidR="004B48FE" w:rsidRPr="00CD09DD">
        <w:rPr>
          <w:rFonts w:ascii="Times New Roman" w:hAnsi="Times New Roman"/>
          <w:sz w:val="28"/>
          <w:szCs w:val="28"/>
        </w:rPr>
        <w:t>ектрической установки или сети.</w:t>
      </w:r>
    </w:p>
    <w:p w:rsidR="004B48FE" w:rsidRPr="00CD09DD" w:rsidRDefault="007245BE" w:rsidP="00803BB0">
      <w:pPr>
        <w:pStyle w:val="aff8"/>
        <w:spacing w:before="0" w:beforeAutospacing="0" w:after="0" w:afterAutospacing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Кроме повреждений электрического оборудования, могут возникать такие нарушения нормальных режимов работы</w:t>
      </w:r>
      <w:r w:rsidR="002C03B4" w:rsidRPr="00CD09DD">
        <w:rPr>
          <w:rFonts w:ascii="Times New Roman" w:hAnsi="Times New Roman"/>
          <w:sz w:val="28"/>
          <w:szCs w:val="28"/>
        </w:rPr>
        <w:t xml:space="preserve"> электроустановок</w:t>
      </w:r>
      <w:r w:rsidRPr="00CD09DD">
        <w:rPr>
          <w:rFonts w:ascii="Times New Roman" w:hAnsi="Times New Roman"/>
          <w:sz w:val="28"/>
          <w:szCs w:val="28"/>
        </w:rPr>
        <w:t>, как перегрузка, з</w:t>
      </w:r>
      <w:r w:rsidRPr="00CD09DD">
        <w:rPr>
          <w:rFonts w:ascii="Times New Roman" w:hAnsi="Times New Roman"/>
          <w:sz w:val="28"/>
          <w:szCs w:val="28"/>
        </w:rPr>
        <w:t>а</w:t>
      </w:r>
      <w:r w:rsidRPr="00CD09DD">
        <w:rPr>
          <w:rFonts w:ascii="Times New Roman" w:hAnsi="Times New Roman"/>
          <w:sz w:val="28"/>
          <w:szCs w:val="28"/>
        </w:rPr>
        <w:t xml:space="preserve">мыкание на землю одной фазы в сети с </w:t>
      </w:r>
      <w:proofErr w:type="gramStart"/>
      <w:r w:rsidRPr="00CD09DD">
        <w:rPr>
          <w:rFonts w:ascii="Times New Roman" w:hAnsi="Times New Roman"/>
          <w:sz w:val="28"/>
          <w:szCs w:val="28"/>
        </w:rPr>
        <w:t>изолированными</w:t>
      </w:r>
      <w:proofErr w:type="gramEnd"/>
      <w:r w:rsidRPr="00CD09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09DD">
        <w:rPr>
          <w:rFonts w:ascii="Times New Roman" w:hAnsi="Times New Roman"/>
          <w:sz w:val="28"/>
          <w:szCs w:val="28"/>
        </w:rPr>
        <w:t>нейтралями</w:t>
      </w:r>
      <w:proofErr w:type="spellEnd"/>
      <w:r w:rsidRPr="00CD09DD">
        <w:rPr>
          <w:rFonts w:ascii="Times New Roman" w:hAnsi="Times New Roman"/>
          <w:sz w:val="28"/>
          <w:szCs w:val="28"/>
        </w:rPr>
        <w:t>, выделение газа в результате разложения масла в трансформаторе или понижение уровн</w:t>
      </w:r>
      <w:r w:rsidR="004B48FE" w:rsidRPr="00CD09DD">
        <w:rPr>
          <w:rFonts w:ascii="Times New Roman" w:hAnsi="Times New Roman"/>
          <w:sz w:val="28"/>
          <w:szCs w:val="28"/>
        </w:rPr>
        <w:t>я масла в его расширителе и др.</w:t>
      </w:r>
    </w:p>
    <w:p w:rsidR="004B48FE" w:rsidRPr="00CD09DD" w:rsidRDefault="007245BE" w:rsidP="00803BB0">
      <w:pPr>
        <w:pStyle w:val="aff8"/>
        <w:spacing w:before="0" w:beforeAutospacing="0" w:after="0" w:afterAutospacing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Таким образом, вторым назначением релейной защиты является выявление нарушений нормальных режимов работы оборудования и подача предупред</w:t>
      </w:r>
      <w:r w:rsidRPr="00CD09DD">
        <w:rPr>
          <w:rFonts w:ascii="Times New Roman" w:hAnsi="Times New Roman"/>
          <w:sz w:val="28"/>
          <w:szCs w:val="28"/>
        </w:rPr>
        <w:t>и</w:t>
      </w:r>
      <w:r w:rsidRPr="00CD09DD">
        <w:rPr>
          <w:rFonts w:ascii="Times New Roman" w:hAnsi="Times New Roman"/>
          <w:sz w:val="28"/>
          <w:szCs w:val="28"/>
        </w:rPr>
        <w:t>тельных сигналов обслуживающему персоналу или отключение об</w:t>
      </w:r>
      <w:r w:rsidR="004B48FE" w:rsidRPr="00CD09DD">
        <w:rPr>
          <w:rFonts w:ascii="Times New Roman" w:hAnsi="Times New Roman"/>
          <w:sz w:val="28"/>
          <w:szCs w:val="28"/>
        </w:rPr>
        <w:t>орудования с выдержкой времени.</w:t>
      </w:r>
    </w:p>
    <w:p w:rsidR="007245BE" w:rsidRPr="00CD09DD" w:rsidRDefault="007245BE" w:rsidP="00803BB0">
      <w:pPr>
        <w:pStyle w:val="aff8"/>
        <w:spacing w:before="0" w:beforeAutospacing="0" w:after="0" w:afterAutospacing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553085</wp:posOffset>
            </wp:positionV>
            <wp:extent cx="2087245" cy="1562100"/>
            <wp:effectExtent l="19050" t="0" r="8255" b="0"/>
            <wp:wrapThrough wrapText="bothSides">
              <wp:wrapPolygon edited="0">
                <wp:start x="-197" y="0"/>
                <wp:lineTo x="-197" y="21337"/>
                <wp:lineTo x="21685" y="21337"/>
                <wp:lineTo x="21685" y="0"/>
                <wp:lineTo x="-197" y="0"/>
              </wp:wrapPolygon>
            </wp:wrapThrough>
            <wp:docPr id="2" name="Рисунок 2" descr="Профессия электромонтер релейной защиты и авто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фессия электромонтер релейной защиты и автоматик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09DD">
        <w:rPr>
          <w:rFonts w:ascii="Times New Roman" w:hAnsi="Times New Roman"/>
          <w:sz w:val="28"/>
          <w:szCs w:val="28"/>
        </w:rPr>
        <w:t>Есть в энергетике такая профессия: защищать людей и оборудование от коротких замыканий и других неисправностей в электрической схеме. Работа сложная, высокооплачиваемая, престижная.</w:t>
      </w:r>
    </w:p>
    <w:p w:rsidR="00F46DA9" w:rsidRDefault="007245BE" w:rsidP="00803BB0">
      <w:pPr>
        <w:pStyle w:val="aff8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Осваивают эту профессию только настойчивые, ц</w:t>
      </w:r>
      <w:r w:rsidRPr="00CD09DD">
        <w:rPr>
          <w:rFonts w:ascii="Times New Roman" w:hAnsi="Times New Roman"/>
          <w:sz w:val="28"/>
          <w:szCs w:val="28"/>
        </w:rPr>
        <w:t>е</w:t>
      </w:r>
      <w:r w:rsidRPr="00CD09DD">
        <w:rPr>
          <w:rFonts w:ascii="Times New Roman" w:hAnsi="Times New Roman"/>
          <w:sz w:val="28"/>
          <w:szCs w:val="28"/>
        </w:rPr>
        <w:t>леустремленные и грамотные люди. Их принято н</w:t>
      </w:r>
      <w:r w:rsidRPr="00CD09DD">
        <w:rPr>
          <w:rFonts w:ascii="Times New Roman" w:hAnsi="Times New Roman"/>
          <w:sz w:val="28"/>
          <w:szCs w:val="28"/>
        </w:rPr>
        <w:t>а</w:t>
      </w:r>
      <w:r w:rsidRPr="00CD09DD">
        <w:rPr>
          <w:rFonts w:ascii="Times New Roman" w:hAnsi="Times New Roman"/>
          <w:sz w:val="28"/>
          <w:szCs w:val="28"/>
        </w:rPr>
        <w:t xml:space="preserve">зывать по специальности </w:t>
      </w:r>
      <w:r w:rsidR="00803BB0" w:rsidRPr="00CD09DD">
        <w:rPr>
          <w:rFonts w:ascii="Times New Roman" w:hAnsi="Times New Roman"/>
          <w:sz w:val="28"/>
          <w:szCs w:val="28"/>
        </w:rPr>
        <w:t>–</w:t>
      </w:r>
      <w:r w:rsidRPr="00CD09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09DD">
        <w:rPr>
          <w:rFonts w:ascii="Times New Roman" w:hAnsi="Times New Roman"/>
          <w:sz w:val="28"/>
          <w:szCs w:val="28"/>
        </w:rPr>
        <w:t>релейщики</w:t>
      </w:r>
      <w:proofErr w:type="spellEnd"/>
      <w:r w:rsidRPr="00CD09DD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CD09DD">
        <w:rPr>
          <w:rFonts w:ascii="Times New Roman" w:hAnsi="Times New Roman"/>
          <w:sz w:val="28"/>
          <w:szCs w:val="28"/>
        </w:rPr>
        <w:t>Объясняется это тем, что очень длительное время в алгоритм</w:t>
      </w:r>
      <w:r w:rsidR="004D0C62">
        <w:rPr>
          <w:rFonts w:ascii="Times New Roman" w:hAnsi="Times New Roman"/>
          <w:sz w:val="28"/>
          <w:szCs w:val="28"/>
        </w:rPr>
        <w:t>ах</w:t>
      </w:r>
      <w:r w:rsidRPr="00CD09DD">
        <w:rPr>
          <w:rFonts w:ascii="Times New Roman" w:hAnsi="Times New Roman"/>
          <w:sz w:val="28"/>
          <w:szCs w:val="28"/>
        </w:rPr>
        <w:t xml:space="preserve"> схем защит и автоматики использ</w:t>
      </w:r>
      <w:r w:rsidR="004D0C62">
        <w:rPr>
          <w:rFonts w:ascii="Times New Roman" w:hAnsi="Times New Roman"/>
          <w:sz w:val="28"/>
          <w:szCs w:val="28"/>
        </w:rPr>
        <w:t>овались</w:t>
      </w:r>
      <w:r w:rsidRPr="00CD09DD">
        <w:rPr>
          <w:rFonts w:ascii="Times New Roman" w:hAnsi="Times New Roman"/>
          <w:sz w:val="28"/>
          <w:szCs w:val="28"/>
        </w:rPr>
        <w:t xml:space="preserve"> </w:t>
      </w:r>
      <w:r w:rsidR="004D0C62" w:rsidRPr="00CD09DD">
        <w:rPr>
          <w:rFonts w:ascii="Times New Roman" w:hAnsi="Times New Roman"/>
          <w:sz w:val="28"/>
          <w:szCs w:val="28"/>
        </w:rPr>
        <w:t>реле</w:t>
      </w:r>
      <w:r w:rsidR="004D0C62">
        <w:rPr>
          <w:rFonts w:ascii="Times New Roman" w:hAnsi="Times New Roman"/>
          <w:sz w:val="28"/>
          <w:szCs w:val="28"/>
        </w:rPr>
        <w:t xml:space="preserve"> на электромеханической и эле</w:t>
      </w:r>
      <w:r w:rsidR="004D0C62">
        <w:rPr>
          <w:rFonts w:ascii="Times New Roman" w:hAnsi="Times New Roman"/>
          <w:sz w:val="28"/>
          <w:szCs w:val="28"/>
        </w:rPr>
        <w:t>к</w:t>
      </w:r>
      <w:r w:rsidR="004D0C62">
        <w:rPr>
          <w:rFonts w:ascii="Times New Roman" w:hAnsi="Times New Roman"/>
          <w:sz w:val="28"/>
          <w:szCs w:val="28"/>
        </w:rPr>
        <w:t>тронной элементных базах</w:t>
      </w:r>
      <w:r w:rsidR="00F46DA9"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F46DA9" w:rsidRDefault="00F46DA9" w:rsidP="00722D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DA9">
        <w:rPr>
          <w:rFonts w:ascii="Times New Roman" w:hAnsi="Times New Roman"/>
          <w:sz w:val="28"/>
          <w:szCs w:val="28"/>
        </w:rPr>
        <w:lastRenderedPageBreak/>
        <w:t>В настоящее время стали массово появляться микропроцессорные устро</w:t>
      </w:r>
      <w:r w:rsidRPr="00F46DA9">
        <w:rPr>
          <w:rFonts w:ascii="Times New Roman" w:hAnsi="Times New Roman"/>
          <w:sz w:val="28"/>
          <w:szCs w:val="28"/>
        </w:rPr>
        <w:t>й</w:t>
      </w:r>
      <w:r w:rsidRPr="00F46DA9">
        <w:rPr>
          <w:rFonts w:ascii="Times New Roman" w:hAnsi="Times New Roman"/>
          <w:sz w:val="28"/>
          <w:szCs w:val="28"/>
        </w:rPr>
        <w:t>ства релейной защиты и автоматики (</w:t>
      </w:r>
      <w:r w:rsidR="00AE044A">
        <w:rPr>
          <w:rFonts w:ascii="Times New Roman" w:hAnsi="Times New Roman"/>
          <w:sz w:val="28"/>
          <w:szCs w:val="28"/>
        </w:rPr>
        <w:t xml:space="preserve">МП </w:t>
      </w:r>
      <w:r w:rsidRPr="00F46DA9">
        <w:rPr>
          <w:rFonts w:ascii="Times New Roman" w:hAnsi="Times New Roman"/>
          <w:sz w:val="28"/>
          <w:szCs w:val="28"/>
        </w:rPr>
        <w:t>РЗА),</w:t>
      </w:r>
      <w:r>
        <w:rPr>
          <w:rFonts w:ascii="Times New Roman" w:hAnsi="Times New Roman"/>
          <w:sz w:val="28"/>
          <w:szCs w:val="28"/>
        </w:rPr>
        <w:t xml:space="preserve"> работающие по компьютерным технологиям.</w:t>
      </w:r>
    </w:p>
    <w:p w:rsidR="004B48FE" w:rsidRPr="00CD09DD" w:rsidRDefault="004B48FE" w:rsidP="00722DFE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Выполнение работ по техническому обслуживанию и ремонту устройств РЗА осуществляется </w:t>
      </w:r>
      <w:r w:rsidR="00F46DA9">
        <w:rPr>
          <w:rFonts w:ascii="Times New Roman" w:hAnsi="Times New Roman" w:cs="Times New Roman"/>
          <w:sz w:val="28"/>
          <w:szCs w:val="28"/>
        </w:rPr>
        <w:t>специалистами</w:t>
      </w:r>
      <w:r w:rsidR="00642728">
        <w:rPr>
          <w:rFonts w:ascii="Times New Roman" w:hAnsi="Times New Roman" w:cs="Times New Roman"/>
          <w:color w:val="0B0B0B"/>
          <w:sz w:val="28"/>
          <w:szCs w:val="28"/>
        </w:rPr>
        <w:t xml:space="preserve"> </w:t>
      </w:r>
      <w:r w:rsidR="007245BE" w:rsidRPr="00CD09DD">
        <w:rPr>
          <w:rFonts w:ascii="Times New Roman" w:hAnsi="Times New Roman"/>
          <w:bCs/>
          <w:sz w:val="28"/>
          <w:szCs w:val="28"/>
        </w:rPr>
        <w:t>службы релейной защиты и автомати</w:t>
      </w:r>
      <w:r w:rsidR="00F46DA9">
        <w:rPr>
          <w:rFonts w:ascii="Times New Roman" w:hAnsi="Times New Roman"/>
          <w:bCs/>
          <w:sz w:val="28"/>
          <w:szCs w:val="28"/>
        </w:rPr>
        <w:t>ки</w:t>
      </w:r>
      <w:r w:rsidR="007245BE" w:rsidRPr="00CD09DD">
        <w:rPr>
          <w:rFonts w:ascii="Times New Roman" w:hAnsi="Times New Roman"/>
          <w:bCs/>
          <w:sz w:val="28"/>
          <w:szCs w:val="28"/>
        </w:rPr>
        <w:t xml:space="preserve">. </w:t>
      </w:r>
    </w:p>
    <w:p w:rsidR="00803BB0" w:rsidRPr="00CD09DD" w:rsidRDefault="00803BB0" w:rsidP="00722DFE">
      <w:pPr>
        <w:pStyle w:val="-2"/>
        <w:spacing w:before="0" w:after="0"/>
        <w:ind w:firstLine="709"/>
        <w:jc w:val="both"/>
        <w:outlineLvl w:val="9"/>
        <w:rPr>
          <w:rFonts w:ascii="Times New Roman" w:hAnsi="Times New Roman"/>
        </w:rPr>
      </w:pPr>
    </w:p>
    <w:p w:rsidR="00DE39D8" w:rsidRPr="00CD09DD" w:rsidRDefault="00AA2B8A" w:rsidP="00722DFE">
      <w:pPr>
        <w:pStyle w:val="-2"/>
        <w:spacing w:before="0" w:after="0"/>
        <w:ind w:firstLine="709"/>
        <w:jc w:val="both"/>
        <w:outlineLvl w:val="9"/>
        <w:rPr>
          <w:rFonts w:ascii="Times New Roman" w:hAnsi="Times New Roman"/>
        </w:rPr>
      </w:pPr>
      <w:r w:rsidRPr="00CD09DD">
        <w:rPr>
          <w:rFonts w:ascii="Times New Roman" w:hAnsi="Times New Roman"/>
        </w:rPr>
        <w:t xml:space="preserve">1.2. </w:t>
      </w:r>
      <w:r w:rsidR="00E857D6" w:rsidRPr="00CD09DD">
        <w:rPr>
          <w:rFonts w:ascii="Times New Roman" w:hAnsi="Times New Roman"/>
        </w:rPr>
        <w:t xml:space="preserve">ВАЖНОСТЬ И ЗНАЧЕНИЕ НАСТОЯЩЕГО </w:t>
      </w:r>
      <w:r w:rsidR="00DE39D8" w:rsidRPr="00CD09DD">
        <w:rPr>
          <w:rFonts w:ascii="Times New Roman" w:hAnsi="Times New Roman"/>
        </w:rPr>
        <w:t>ДОКУМЕНТА</w:t>
      </w:r>
    </w:p>
    <w:p w:rsidR="004254FE" w:rsidRPr="00CD09DD" w:rsidRDefault="00DE39D8" w:rsidP="00722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Документ содержит информацию о стандартах, которые предъявляются </w:t>
      </w:r>
      <w:r w:rsidR="00864378">
        <w:rPr>
          <w:rFonts w:ascii="Times New Roman" w:hAnsi="Times New Roman" w:cs="Times New Roman"/>
          <w:sz w:val="28"/>
          <w:szCs w:val="28"/>
        </w:rPr>
        <w:t xml:space="preserve">к </w:t>
      </w:r>
      <w:r w:rsidRPr="00CD09DD">
        <w:rPr>
          <w:rFonts w:ascii="Times New Roman" w:hAnsi="Times New Roman" w:cs="Times New Roman"/>
          <w:sz w:val="28"/>
          <w:szCs w:val="28"/>
        </w:rPr>
        <w:t>участникам для возможности участия в соревнованиях, а также принципы, мет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 xml:space="preserve">ды и процедуры, которые регулируют соревнования. 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550D10">
        <w:rPr>
          <w:rFonts w:ascii="Times New Roman" w:hAnsi="Times New Roman" w:cs="Times New Roman"/>
          <w:sz w:val="28"/>
          <w:szCs w:val="28"/>
          <w:lang w:val="en-US"/>
        </w:rPr>
        <w:t>ATOMSKILLS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 признаёт авторское право </w:t>
      </w:r>
      <w:proofErr w:type="spellStart"/>
      <w:r w:rsidR="004254FE" w:rsidRPr="00CD09DD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proofErr w:type="spellEnd"/>
      <w:r w:rsidR="004254FE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4254FE" w:rsidRPr="00CD09DD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 (</w:t>
      </w:r>
      <w:r w:rsidR="004254FE" w:rsidRPr="00CD09DD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550D10" w:rsidRPr="00550D10">
        <w:rPr>
          <w:rFonts w:ascii="Times New Roman" w:hAnsi="Times New Roman" w:cs="Times New Roman"/>
          <w:sz w:val="28"/>
          <w:szCs w:val="28"/>
          <w:lang w:val="en-US"/>
        </w:rPr>
        <w:t>ATOMSKILLS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 также признаёт права интеллектуальной собственности </w:t>
      </w:r>
      <w:r w:rsidR="004254FE" w:rsidRPr="00CD09DD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CD09DD">
        <w:rPr>
          <w:rFonts w:ascii="Times New Roman" w:hAnsi="Times New Roman" w:cs="Times New Roman"/>
          <w:sz w:val="28"/>
          <w:szCs w:val="28"/>
        </w:rPr>
        <w:t xml:space="preserve"> в отношении принципов, методов и процедур оценки.</w:t>
      </w:r>
      <w:proofErr w:type="gramEnd"/>
    </w:p>
    <w:p w:rsidR="00DE39D8" w:rsidRPr="00CD09DD" w:rsidRDefault="00DE39D8" w:rsidP="00722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Каждый эксперт и участни</w:t>
      </w:r>
      <w:r w:rsidR="00B10C65">
        <w:rPr>
          <w:rFonts w:ascii="Times New Roman" w:hAnsi="Times New Roman" w:cs="Times New Roman"/>
          <w:sz w:val="28"/>
          <w:szCs w:val="28"/>
        </w:rPr>
        <w:t xml:space="preserve">к должен знать, </w:t>
      </w:r>
      <w:r w:rsidRPr="00CD09DD">
        <w:rPr>
          <w:rFonts w:ascii="Times New Roman" w:hAnsi="Times New Roman" w:cs="Times New Roman"/>
          <w:sz w:val="28"/>
          <w:szCs w:val="28"/>
        </w:rPr>
        <w:t>понимать</w:t>
      </w:r>
      <w:r w:rsidR="00B10C65">
        <w:rPr>
          <w:rFonts w:ascii="Times New Roman" w:hAnsi="Times New Roman" w:cs="Times New Roman"/>
          <w:sz w:val="28"/>
          <w:szCs w:val="28"/>
        </w:rPr>
        <w:t xml:space="preserve"> и применять</w:t>
      </w:r>
      <w:r w:rsidRPr="00CD09DD">
        <w:rPr>
          <w:rFonts w:ascii="Times New Roman" w:hAnsi="Times New Roman" w:cs="Times New Roman"/>
          <w:sz w:val="28"/>
          <w:szCs w:val="28"/>
        </w:rPr>
        <w:t xml:space="preserve"> данное Техническое описание.</w:t>
      </w:r>
    </w:p>
    <w:p w:rsidR="00DE39D8" w:rsidRPr="00CD09DD" w:rsidRDefault="00AA2B8A" w:rsidP="00722DFE">
      <w:pPr>
        <w:pStyle w:val="-2"/>
        <w:spacing w:before="0" w:after="0"/>
        <w:ind w:firstLine="709"/>
        <w:jc w:val="both"/>
        <w:rPr>
          <w:rFonts w:ascii="Times New Roman" w:hAnsi="Times New Roman"/>
          <w:caps/>
        </w:rPr>
      </w:pPr>
      <w:bookmarkStart w:id="4" w:name="_Toc3229781"/>
      <w:r w:rsidRPr="00CD09DD">
        <w:rPr>
          <w:rFonts w:ascii="Times New Roman" w:hAnsi="Times New Roman"/>
          <w:caps/>
        </w:rPr>
        <w:t xml:space="preserve">1.3. </w:t>
      </w:r>
      <w:r w:rsidR="00E857D6" w:rsidRPr="00CD09DD">
        <w:rPr>
          <w:rFonts w:ascii="Times New Roman" w:hAnsi="Times New Roman"/>
          <w:caps/>
        </w:rPr>
        <w:t>АССОЦИИРОВАННЫЕ ДОКУМЕНТЫ</w:t>
      </w:r>
      <w:bookmarkEnd w:id="4"/>
    </w:p>
    <w:p w:rsidR="00DE39D8" w:rsidRPr="00CD09DD" w:rsidRDefault="00DE39D8" w:rsidP="00722DFE">
      <w:pPr>
        <w:pStyle w:val="afc"/>
        <w:ind w:firstLine="709"/>
        <w:rPr>
          <w:sz w:val="28"/>
          <w:szCs w:val="28"/>
        </w:rPr>
      </w:pPr>
      <w:r w:rsidRPr="00CD09DD">
        <w:rPr>
          <w:sz w:val="28"/>
          <w:szCs w:val="28"/>
        </w:rPr>
        <w:t>Поскольку данное Техническое описание содержит лишь информацию, о</w:t>
      </w:r>
      <w:r w:rsidRPr="00CD09DD">
        <w:rPr>
          <w:sz w:val="28"/>
          <w:szCs w:val="28"/>
        </w:rPr>
        <w:t>т</w:t>
      </w:r>
      <w:r w:rsidRPr="00CD09DD">
        <w:rPr>
          <w:sz w:val="28"/>
          <w:szCs w:val="28"/>
        </w:rPr>
        <w:t>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DE39D8" w:rsidRPr="00520550" w:rsidRDefault="00520550" w:rsidP="00520550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550">
        <w:rPr>
          <w:rFonts w:ascii="Times New Roman" w:eastAsia="Calibri" w:hAnsi="Times New Roman" w:cs="Times New Roman"/>
          <w:sz w:val="28"/>
          <w:szCs w:val="28"/>
        </w:rPr>
        <w:t>Регламентом проведения Чемпионата профессионального 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стерства ГК «РОСАТОМ» </w:t>
      </w:r>
      <w:r w:rsidR="00E9533F" w:rsidRPr="00520550">
        <w:rPr>
          <w:rFonts w:ascii="Times New Roman" w:hAnsi="Times New Roman" w:cs="Times New Roman"/>
          <w:sz w:val="28"/>
          <w:szCs w:val="28"/>
        </w:rPr>
        <w:t xml:space="preserve">по методике </w:t>
      </w:r>
      <w:proofErr w:type="spellStart"/>
      <w:r w:rsidR="00E9533F" w:rsidRPr="00520550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="00DE39D8" w:rsidRPr="00520550">
        <w:rPr>
          <w:rFonts w:ascii="Times New Roman" w:hAnsi="Times New Roman" w:cs="Times New Roman"/>
          <w:sz w:val="28"/>
          <w:szCs w:val="28"/>
        </w:rPr>
        <w:t>;</w:t>
      </w:r>
    </w:p>
    <w:p w:rsidR="00DE39D8" w:rsidRPr="00CD09DD" w:rsidRDefault="00520550" w:rsidP="00803B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E39D8" w:rsidRPr="00CD09DD">
        <w:rPr>
          <w:rFonts w:ascii="Times New Roman" w:hAnsi="Times New Roman" w:cs="Times New Roman"/>
          <w:sz w:val="28"/>
          <w:szCs w:val="28"/>
        </w:rPr>
        <w:t>нлайн-ресурс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E39D8" w:rsidRPr="00CD09DD">
        <w:rPr>
          <w:rFonts w:ascii="Times New Roman" w:hAnsi="Times New Roman" w:cs="Times New Roman"/>
          <w:sz w:val="28"/>
          <w:szCs w:val="28"/>
        </w:rPr>
        <w:t>указанны</w:t>
      </w:r>
      <w:r w:rsidR="00864378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="00DE39D8" w:rsidRPr="00CD09DD">
        <w:rPr>
          <w:rFonts w:ascii="Times New Roman" w:hAnsi="Times New Roman" w:cs="Times New Roman"/>
          <w:sz w:val="28"/>
          <w:szCs w:val="28"/>
        </w:rPr>
        <w:t xml:space="preserve"> в данном документе</w:t>
      </w:r>
      <w:r w:rsidR="00864378" w:rsidRPr="00864378">
        <w:rPr>
          <w:rFonts w:ascii="Times New Roman" w:hAnsi="Times New Roman" w:cs="Times New Roman"/>
          <w:sz w:val="28"/>
          <w:szCs w:val="28"/>
        </w:rPr>
        <w:t>;</w:t>
      </w:r>
    </w:p>
    <w:p w:rsidR="00E857D6" w:rsidRPr="00CD09DD" w:rsidRDefault="00520550" w:rsidP="00803B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pacing w:val="-10"/>
          <w:sz w:val="28"/>
          <w:szCs w:val="28"/>
        </w:rPr>
        <w:t>Д</w:t>
      </w:r>
      <w:r w:rsidR="00E9533F" w:rsidRPr="00CD09DD">
        <w:rPr>
          <w:rFonts w:ascii="Times New Roman" w:hAnsi="Times New Roman" w:cs="Times New Roman"/>
          <w:spacing w:val="-10"/>
          <w:sz w:val="28"/>
          <w:szCs w:val="28"/>
        </w:rPr>
        <w:t>ействующи</w:t>
      </w:r>
      <w:r w:rsidR="00864378">
        <w:rPr>
          <w:rFonts w:ascii="Times New Roman" w:hAnsi="Times New Roman" w:cs="Times New Roman"/>
          <w:spacing w:val="-10"/>
          <w:sz w:val="28"/>
          <w:szCs w:val="28"/>
        </w:rPr>
        <w:t>ми</w:t>
      </w:r>
      <w:r w:rsidR="00E9533F" w:rsidRPr="00CD09DD">
        <w:rPr>
          <w:rFonts w:ascii="Times New Roman" w:hAnsi="Times New Roman" w:cs="Times New Roman"/>
          <w:spacing w:val="-10"/>
          <w:sz w:val="28"/>
          <w:szCs w:val="28"/>
        </w:rPr>
        <w:t xml:space="preserve"> правил</w:t>
      </w:r>
      <w:r w:rsidR="00864378">
        <w:rPr>
          <w:rFonts w:ascii="Times New Roman" w:hAnsi="Times New Roman" w:cs="Times New Roman"/>
          <w:spacing w:val="-10"/>
          <w:sz w:val="28"/>
          <w:szCs w:val="28"/>
        </w:rPr>
        <w:t>ами</w:t>
      </w:r>
      <w:r w:rsidR="00E9533F" w:rsidRPr="00CD09DD">
        <w:rPr>
          <w:rFonts w:ascii="Times New Roman" w:hAnsi="Times New Roman" w:cs="Times New Roman"/>
          <w:spacing w:val="-10"/>
          <w:sz w:val="28"/>
          <w:szCs w:val="28"/>
        </w:rPr>
        <w:t xml:space="preserve"> по техническому обслуживанию устройств РЗА;</w:t>
      </w:r>
    </w:p>
    <w:p w:rsidR="00DE39D8" w:rsidRPr="006A5517" w:rsidRDefault="00E9533F" w:rsidP="00803BB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Правил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по охране труда при эксплуатации электроустановок, прав</w:t>
      </w:r>
      <w:r w:rsidRPr="00CD09DD">
        <w:rPr>
          <w:rFonts w:ascii="Times New Roman" w:hAnsi="Times New Roman" w:cs="Times New Roman"/>
          <w:sz w:val="28"/>
          <w:szCs w:val="28"/>
        </w:rPr>
        <w:t>и</w:t>
      </w:r>
      <w:r w:rsidRPr="00CD09DD">
        <w:rPr>
          <w:rFonts w:ascii="Times New Roman" w:hAnsi="Times New Roman" w:cs="Times New Roman"/>
          <w:sz w:val="28"/>
          <w:szCs w:val="28"/>
        </w:rPr>
        <w:t>л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по организации работ в устройствах РЗА, правил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технической эксплу</w:t>
      </w:r>
      <w:r w:rsidRPr="00CD09DD">
        <w:rPr>
          <w:rFonts w:ascii="Times New Roman" w:hAnsi="Times New Roman" w:cs="Times New Roman"/>
          <w:sz w:val="28"/>
          <w:szCs w:val="28"/>
        </w:rPr>
        <w:t>а</w:t>
      </w:r>
      <w:r w:rsidRPr="00CD09DD">
        <w:rPr>
          <w:rFonts w:ascii="Times New Roman" w:hAnsi="Times New Roman" w:cs="Times New Roman"/>
          <w:sz w:val="28"/>
          <w:szCs w:val="28"/>
        </w:rPr>
        <w:t>тации электрических станций и электрических сетей РФ, правил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устройства электроустановок и др</w:t>
      </w:r>
      <w:r w:rsidR="0069477B">
        <w:rPr>
          <w:rFonts w:ascii="Times New Roman" w:hAnsi="Times New Roman" w:cs="Times New Roman"/>
          <w:sz w:val="28"/>
          <w:szCs w:val="28"/>
        </w:rPr>
        <w:t>угими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нормативны</w:t>
      </w:r>
      <w:r w:rsidR="00864378">
        <w:rPr>
          <w:rFonts w:ascii="Times New Roman" w:hAnsi="Times New Roman" w:cs="Times New Roman"/>
          <w:sz w:val="28"/>
          <w:szCs w:val="28"/>
        </w:rPr>
        <w:t>ми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864378">
        <w:rPr>
          <w:rFonts w:ascii="Times New Roman" w:hAnsi="Times New Roman" w:cs="Times New Roman"/>
          <w:sz w:val="28"/>
          <w:szCs w:val="28"/>
        </w:rPr>
        <w:t>ами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  <w:r w:rsidR="00DE39D8" w:rsidRPr="006A5517">
        <w:rPr>
          <w:rFonts w:ascii="Times New Roman" w:hAnsi="Times New Roman"/>
        </w:rPr>
        <w:br w:type="page"/>
      </w:r>
      <w:bookmarkStart w:id="5" w:name="_Toc3229782"/>
      <w:r w:rsidR="00DE39D8" w:rsidRPr="006A5517">
        <w:rPr>
          <w:rFonts w:ascii="Times New Roman" w:hAnsi="Times New Roman"/>
          <w:sz w:val="34"/>
          <w:szCs w:val="34"/>
        </w:rPr>
        <w:lastRenderedPageBreak/>
        <w:t>2. СПЕЦИФИКАЦИЯ СТАНДАРТА WORLDSKILLS (</w:t>
      </w:r>
      <w:r w:rsidR="00DE39D8" w:rsidRPr="006A5517">
        <w:rPr>
          <w:rFonts w:ascii="Times New Roman" w:hAnsi="Times New Roman"/>
          <w:sz w:val="34"/>
          <w:szCs w:val="34"/>
          <w:lang w:val="en-US"/>
        </w:rPr>
        <w:t>WSSS</w:t>
      </w:r>
      <w:r w:rsidR="00DE39D8" w:rsidRPr="006A5517">
        <w:rPr>
          <w:rFonts w:ascii="Times New Roman" w:hAnsi="Times New Roman"/>
          <w:sz w:val="34"/>
          <w:szCs w:val="34"/>
        </w:rPr>
        <w:t>)</w:t>
      </w:r>
      <w:bookmarkEnd w:id="5"/>
    </w:p>
    <w:p w:rsidR="00DE39D8" w:rsidRPr="00CD09DD" w:rsidRDefault="00DE39D8" w:rsidP="00803BB0">
      <w:pPr>
        <w:pStyle w:val="-2"/>
        <w:ind w:firstLine="709"/>
        <w:rPr>
          <w:rFonts w:ascii="Times New Roman" w:hAnsi="Times New Roman"/>
        </w:rPr>
      </w:pPr>
      <w:bookmarkStart w:id="6" w:name="_Toc3229783"/>
      <w:r w:rsidRPr="00CD09DD">
        <w:rPr>
          <w:rFonts w:ascii="Times New Roman" w:hAnsi="Times New Roman"/>
        </w:rPr>
        <w:t xml:space="preserve">2.1. </w:t>
      </w:r>
      <w:r w:rsidR="005C6A23" w:rsidRPr="00CD09DD">
        <w:rPr>
          <w:rFonts w:ascii="Times New Roman" w:hAnsi="Times New Roman"/>
        </w:rPr>
        <w:t>ОБЩИЕ СВЕДЕНИЯ О СПЕЦИФИКАЦИИ СТАНДАРТОВ WORLDSKILLS (WSSS)</w:t>
      </w:r>
      <w:bookmarkEnd w:id="6"/>
    </w:p>
    <w:p w:rsidR="00E857D6" w:rsidRPr="00CD09DD" w:rsidRDefault="00ED18F9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знание, понимание и конкретные компетенции, которые лежат в основе лучших международных практик технического и профессионал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ного уровня выполнения работы.</w:t>
      </w:r>
      <w:proofErr w:type="gramEnd"/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должна отражать коллективное общее п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нимание т</w:t>
      </w:r>
      <w:r w:rsidR="006427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ого, что соответствующая  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 или профессия представляет для промышленности и бизнеса.</w:t>
      </w:r>
    </w:p>
    <w:p w:rsidR="00E857D6" w:rsidRPr="00CD09DD" w:rsidRDefault="00E857D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Целью соревнования по компетенции является демонстрация лучших ме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ж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дународных практик, как описано в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той степени, в которой они могут быть реализованы. Таким образом,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руководством по необход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мому обучению и подготовке для соревнований по компетенции.</w:t>
      </w:r>
    </w:p>
    <w:p w:rsidR="00E857D6" w:rsidRPr="00CD09DD" w:rsidRDefault="00E857D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В соревнованиях по ко</w:t>
      </w:r>
      <w:r w:rsidR="00056CDE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мпетенции проверка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и понимания осущест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ляется посредством оценки выполнения </w:t>
      </w:r>
      <w:r w:rsidR="00056CDE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D571A5" w:rsidRPr="00D57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(навыков)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. О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дельных</w:t>
      </w:r>
      <w:r w:rsidR="00056CDE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теоретических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тестов на знание и понимание не предусмотрено.</w:t>
      </w:r>
    </w:p>
    <w:p w:rsidR="00E857D6" w:rsidRPr="00CD09DD" w:rsidRDefault="00ED18F9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разделена на</w:t>
      </w:r>
      <w:r w:rsidR="00056CDE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четкие разделы с номерами и заголовками</w:t>
      </w:r>
      <w:r w:rsidR="00E857D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E857D6" w:rsidRPr="00CD09DD" w:rsidRDefault="00E857D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разделу назначен процент относительной важности в рамках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056CDE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. Сумма всех процентов относительной важности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составляет 100.</w:t>
      </w:r>
    </w:p>
    <w:p w:rsidR="00E857D6" w:rsidRPr="00CD09DD" w:rsidRDefault="00E857D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схеме выставления оценок и конкурсном задании оцениваются только те компетенции, которые изложены в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должны отражать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настол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ко всесторонне, насколько допускают ограничения соревнования по компете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ции.</w:t>
      </w:r>
    </w:p>
    <w:p w:rsidR="00DE39D8" w:rsidRDefault="00E857D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Схема выставления оценок и конкурсное задание будут отражать распр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деление оценок в рамках </w:t>
      </w:r>
      <w:r w:rsidR="00ED18F9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максимально возможной степени.</w:t>
      </w:r>
      <w:r w:rsidR="002B142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Допускаются колебания в пределах 5% при условии, что они не исказят весовые коэффицие</w:t>
      </w:r>
      <w:r w:rsidR="002B142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2B142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ты, заданные условиями </w:t>
      </w:r>
      <w:r w:rsidR="002B1426" w:rsidRPr="00CD09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2B1426" w:rsidRPr="00CD0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0FEA" w:rsidRDefault="006B0FEA" w:rsidP="006A551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0BD7" w:rsidRPr="00CD09DD" w:rsidRDefault="00CF0BD7" w:rsidP="006A551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"/>
        <w:tblW w:w="10031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/>
      </w:tblPr>
      <w:tblGrid>
        <w:gridCol w:w="514"/>
        <w:gridCol w:w="8383"/>
        <w:gridCol w:w="1134"/>
      </w:tblGrid>
      <w:tr w:rsidR="00DE39D8" w:rsidRPr="00CD09DD" w:rsidTr="00707FC2">
        <w:tc>
          <w:tcPr>
            <w:tcW w:w="8897" w:type="dxa"/>
            <w:gridSpan w:val="2"/>
            <w:shd w:val="clear" w:color="auto" w:fill="1F4E79" w:themeFill="accent1" w:themeFillShade="80"/>
          </w:tcPr>
          <w:p w:rsidR="00DE39D8" w:rsidRPr="00CD09DD" w:rsidRDefault="00DE39D8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lastRenderedPageBreak/>
              <w:t>Раздел</w:t>
            </w:r>
          </w:p>
        </w:tc>
        <w:tc>
          <w:tcPr>
            <w:tcW w:w="1134" w:type="dxa"/>
            <w:shd w:val="clear" w:color="auto" w:fill="1F4E79" w:themeFill="accent1" w:themeFillShade="80"/>
          </w:tcPr>
          <w:p w:rsidR="00DE39D8" w:rsidRPr="00CD09DD" w:rsidRDefault="00DE39D8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Ва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ж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ность</w:t>
            </w:r>
          </w:p>
          <w:p w:rsidR="00DE39D8" w:rsidRPr="00CD09DD" w:rsidRDefault="00DE39D8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(%)</w:t>
            </w:r>
          </w:p>
        </w:tc>
      </w:tr>
      <w:tr w:rsidR="00DE39D8" w:rsidRPr="00CD09DD" w:rsidTr="00707FC2">
        <w:tc>
          <w:tcPr>
            <w:tcW w:w="514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1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DE39D8" w:rsidRPr="00CD09DD" w:rsidRDefault="002632AB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sz w:val="26"/>
                <w:szCs w:val="28"/>
              </w:rPr>
              <w:t>Общие т</w:t>
            </w:r>
            <w:r w:rsidR="003F0280" w:rsidRPr="00CD09DD">
              <w:rPr>
                <w:b/>
                <w:sz w:val="26"/>
                <w:szCs w:val="28"/>
              </w:rPr>
              <w:t>ребования к квалификации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DE39D8" w:rsidRPr="00D60395" w:rsidRDefault="00D60395" w:rsidP="00494A3E">
            <w:pPr>
              <w:jc w:val="center"/>
              <w:rPr>
                <w:b/>
                <w:bCs/>
                <w:color w:val="00B050"/>
                <w:sz w:val="26"/>
                <w:szCs w:val="28"/>
              </w:rPr>
            </w:pPr>
            <w:r w:rsidRPr="00520550">
              <w:rPr>
                <w:b/>
                <w:bCs/>
                <w:sz w:val="26"/>
                <w:szCs w:val="28"/>
              </w:rPr>
              <w:t>5</w:t>
            </w:r>
            <w:r w:rsidR="00494A3E" w:rsidRPr="00520550">
              <w:rPr>
                <w:b/>
                <w:bCs/>
                <w:sz w:val="26"/>
                <w:szCs w:val="28"/>
              </w:rPr>
              <w:t>5</w:t>
            </w:r>
          </w:p>
        </w:tc>
      </w:tr>
      <w:tr w:rsidR="00DE39D8" w:rsidRPr="00CD09DD" w:rsidTr="00707FC2">
        <w:tc>
          <w:tcPr>
            <w:tcW w:w="514" w:type="dxa"/>
          </w:tcPr>
          <w:p w:rsidR="00DE39D8" w:rsidRPr="00CD09DD" w:rsidRDefault="00DE39D8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DE39D8" w:rsidRPr="00CD09DD" w:rsidRDefault="00DE39D8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194798" w:rsidRPr="00CD09DD" w:rsidRDefault="002C03B4" w:rsidP="00803BB0">
            <w:pPr>
              <w:pStyle w:val="aff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 xml:space="preserve">принципы выполнения, 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>принципиальные и монтажные схемы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 xml:space="preserve"> ус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>т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>ройств РЗА</w:t>
            </w:r>
            <w:r w:rsidR="00211FB6" w:rsidRPr="00211FB6">
              <w:rPr>
                <w:rFonts w:ascii="Times New Roman" w:hAnsi="Times New Roman"/>
                <w:sz w:val="26"/>
                <w:szCs w:val="28"/>
              </w:rPr>
              <w:t>;</w:t>
            </w:r>
          </w:p>
          <w:p w:rsidR="00194798" w:rsidRPr="00CD09DD" w:rsidRDefault="002C03B4" w:rsidP="00803BB0">
            <w:pPr>
              <w:pStyle w:val="aff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порядок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 xml:space="preserve"> работы со 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>специальн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ой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 xml:space="preserve"> проверочн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ой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 xml:space="preserve"> и испытательн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ой аппаратурой;</w:t>
            </w:r>
          </w:p>
          <w:p w:rsidR="00194798" w:rsidRPr="00CD09DD" w:rsidRDefault="00194798" w:rsidP="00803BB0">
            <w:pPr>
              <w:pStyle w:val="aff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требования нор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мативных документов и положений</w:t>
            </w:r>
            <w:r w:rsidR="002C03B4" w:rsidRPr="00CD09DD">
              <w:rPr>
                <w:rFonts w:ascii="Times New Roman" w:hAnsi="Times New Roman"/>
                <w:sz w:val="26"/>
                <w:szCs w:val="28"/>
              </w:rPr>
              <w:t>, действующих в электроэнергетике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;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 xml:space="preserve"> </w:t>
            </w:r>
          </w:p>
          <w:p w:rsidR="00DE39D8" w:rsidRPr="00CD09DD" w:rsidRDefault="00194798" w:rsidP="00803BB0">
            <w:pPr>
              <w:pStyle w:val="aff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требования специальных руков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одств по эксплуатации устройств</w:t>
            </w:r>
            <w:r w:rsidR="002C03B4" w:rsidRPr="00CD09DD">
              <w:rPr>
                <w:rFonts w:ascii="Times New Roman" w:hAnsi="Times New Roman"/>
                <w:sz w:val="26"/>
                <w:szCs w:val="28"/>
              </w:rPr>
              <w:t xml:space="preserve"> РЗА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;</w:t>
            </w:r>
          </w:p>
          <w:p w:rsidR="00194798" w:rsidRPr="00CD09DD" w:rsidRDefault="00CC311C" w:rsidP="00211FB6">
            <w:pPr>
              <w:numPr>
                <w:ilvl w:val="0"/>
                <w:numId w:val="6"/>
              </w:numPr>
              <w:jc w:val="both"/>
              <w:rPr>
                <w:sz w:val="26"/>
                <w:szCs w:val="28"/>
              </w:rPr>
            </w:pPr>
            <w:r w:rsidRPr="00CD09DD">
              <w:rPr>
                <w:sz w:val="26"/>
                <w:szCs w:val="28"/>
              </w:rPr>
              <w:t>правила безопасного</w:t>
            </w:r>
            <w:r w:rsidR="00194798" w:rsidRPr="00CD09DD">
              <w:rPr>
                <w:sz w:val="26"/>
                <w:szCs w:val="28"/>
              </w:rPr>
              <w:t xml:space="preserve"> использова</w:t>
            </w:r>
            <w:r w:rsidRPr="00CD09DD">
              <w:rPr>
                <w:sz w:val="26"/>
                <w:szCs w:val="28"/>
              </w:rPr>
              <w:t>ния инструментов</w:t>
            </w:r>
            <w:r w:rsidR="00194798" w:rsidRPr="00CD09DD">
              <w:rPr>
                <w:sz w:val="26"/>
                <w:szCs w:val="28"/>
              </w:rPr>
              <w:t>, обычно и</w:t>
            </w:r>
            <w:r w:rsidR="00194798" w:rsidRPr="00CD09DD">
              <w:rPr>
                <w:sz w:val="26"/>
                <w:szCs w:val="28"/>
              </w:rPr>
              <w:t>с</w:t>
            </w:r>
            <w:r w:rsidR="00194798" w:rsidRPr="00CD09DD">
              <w:rPr>
                <w:sz w:val="26"/>
                <w:szCs w:val="28"/>
              </w:rPr>
              <w:t>пользуемы</w:t>
            </w:r>
            <w:r w:rsidRPr="00CD09DD">
              <w:rPr>
                <w:sz w:val="26"/>
                <w:szCs w:val="28"/>
              </w:rPr>
              <w:t>х</w:t>
            </w:r>
            <w:r w:rsidR="00194798" w:rsidRPr="00CD09DD">
              <w:rPr>
                <w:sz w:val="26"/>
                <w:szCs w:val="28"/>
              </w:rPr>
              <w:t xml:space="preserve"> для технического обслуживания и ремонта устройств РЗА</w:t>
            </w:r>
            <w:r w:rsidR="00211FB6">
              <w:rPr>
                <w:sz w:val="26"/>
                <w:szCs w:val="28"/>
              </w:rPr>
              <w:t>.</w:t>
            </w:r>
          </w:p>
        </w:tc>
        <w:tc>
          <w:tcPr>
            <w:tcW w:w="1134" w:type="dxa"/>
          </w:tcPr>
          <w:p w:rsidR="00DE39D8" w:rsidRPr="00CD09DD" w:rsidRDefault="00DE39D8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DE39D8" w:rsidRPr="00CD09DD" w:rsidTr="00707FC2">
        <w:tc>
          <w:tcPr>
            <w:tcW w:w="514" w:type="dxa"/>
          </w:tcPr>
          <w:p w:rsidR="00DE39D8" w:rsidRPr="00CD09DD" w:rsidRDefault="00DE39D8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DE39D8" w:rsidRDefault="00DE39D8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642728" w:rsidRPr="00642728" w:rsidRDefault="003A3025" w:rsidP="00803BB0">
            <w:pPr>
              <w:numPr>
                <w:ilvl w:val="0"/>
                <w:numId w:val="7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разрабатывать принципиальные схемы защит необходимого об</w:t>
            </w:r>
            <w:r>
              <w:rPr>
                <w:bCs/>
                <w:sz w:val="26"/>
                <w:szCs w:val="28"/>
              </w:rPr>
              <w:t>о</w:t>
            </w:r>
            <w:r>
              <w:rPr>
                <w:bCs/>
                <w:sz w:val="26"/>
                <w:szCs w:val="28"/>
              </w:rPr>
              <w:t>рудования</w:t>
            </w:r>
            <w:r w:rsidRPr="003A3025">
              <w:rPr>
                <w:bCs/>
                <w:sz w:val="26"/>
                <w:szCs w:val="28"/>
              </w:rPr>
              <w:t>;</w:t>
            </w:r>
          </w:p>
          <w:p w:rsidR="00194798" w:rsidRPr="00CD09DD" w:rsidRDefault="00194798" w:rsidP="00803BB0">
            <w:pPr>
              <w:pStyle w:val="aff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прои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зводить электромонтажные работы;</w:t>
            </w:r>
          </w:p>
          <w:p w:rsidR="00194798" w:rsidRPr="00CD09DD" w:rsidRDefault="00194798" w:rsidP="00803BB0">
            <w:pPr>
              <w:pStyle w:val="aff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проводить техническое</w:t>
            </w:r>
            <w:r w:rsidR="002C03B4" w:rsidRPr="00CD09DD">
              <w:rPr>
                <w:rFonts w:ascii="Times New Roman" w:hAnsi="Times New Roman"/>
                <w:sz w:val="26"/>
                <w:szCs w:val="28"/>
              </w:rPr>
              <w:t xml:space="preserve"> обслуживание и ремонт ус</w:t>
            </w:r>
            <w:r w:rsidR="003A3025">
              <w:rPr>
                <w:rFonts w:ascii="Times New Roman" w:hAnsi="Times New Roman"/>
                <w:sz w:val="26"/>
                <w:szCs w:val="28"/>
              </w:rPr>
              <w:t>тройств РЗА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;</w:t>
            </w:r>
          </w:p>
          <w:p w:rsidR="00194798" w:rsidRPr="00CD09DD" w:rsidRDefault="00194798" w:rsidP="00803BB0">
            <w:pPr>
              <w:pStyle w:val="aff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правильно заполнять специальную д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окументацию (</w:t>
            </w:r>
            <w:r w:rsidR="003A3025">
              <w:rPr>
                <w:rFonts w:ascii="Times New Roman" w:hAnsi="Times New Roman"/>
                <w:sz w:val="26"/>
                <w:szCs w:val="28"/>
              </w:rPr>
              <w:t>паспорта-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протоколы и т.п.)</w:t>
            </w:r>
            <w:r w:rsidR="003D3861" w:rsidRPr="00CD09DD">
              <w:rPr>
                <w:rFonts w:ascii="Times New Roman" w:hAnsi="Times New Roman"/>
                <w:sz w:val="26"/>
                <w:szCs w:val="28"/>
              </w:rPr>
              <w:t xml:space="preserve"> по техническому обслуживанию и эксплуатации устройств РЗА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;</w:t>
            </w:r>
          </w:p>
          <w:p w:rsidR="00DE39D8" w:rsidRPr="00CD09DD" w:rsidRDefault="00194798" w:rsidP="00803BB0">
            <w:pPr>
              <w:pStyle w:val="aff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соблюд</w:t>
            </w:r>
            <w:r w:rsidR="003A3025">
              <w:rPr>
                <w:rFonts w:ascii="Times New Roman" w:hAnsi="Times New Roman"/>
                <w:sz w:val="26"/>
                <w:szCs w:val="28"/>
              </w:rPr>
              <w:t>ение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 xml:space="preserve"> точность и аккуратность при выполнении работ</w:t>
            </w:r>
            <w:r w:rsidR="00CC311C" w:rsidRPr="00CD09DD">
              <w:rPr>
                <w:rFonts w:ascii="Times New Roman" w:hAnsi="Times New Roman"/>
                <w:sz w:val="26"/>
                <w:szCs w:val="28"/>
              </w:rPr>
              <w:t>;</w:t>
            </w:r>
          </w:p>
          <w:p w:rsidR="00194798" w:rsidRPr="00CD09DD" w:rsidRDefault="00CC311C" w:rsidP="00211FB6">
            <w:pPr>
              <w:pStyle w:val="aff1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CD09DD">
              <w:rPr>
                <w:rFonts w:ascii="Times New Roman" w:hAnsi="Times New Roman"/>
                <w:sz w:val="26"/>
                <w:szCs w:val="28"/>
              </w:rPr>
              <w:t>б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>езопасно и правильно использ</w:t>
            </w:r>
            <w:r w:rsidR="002C03B4" w:rsidRPr="00CD09DD">
              <w:rPr>
                <w:rFonts w:ascii="Times New Roman" w:hAnsi="Times New Roman"/>
                <w:sz w:val="26"/>
                <w:szCs w:val="28"/>
              </w:rPr>
              <w:t>овать оборудование,</w:t>
            </w:r>
            <w:r w:rsidR="00194798" w:rsidRPr="00CD09DD">
              <w:rPr>
                <w:rFonts w:ascii="Times New Roman" w:hAnsi="Times New Roman"/>
                <w:sz w:val="26"/>
                <w:szCs w:val="28"/>
              </w:rPr>
              <w:t xml:space="preserve"> используемое для технического обслу</w:t>
            </w:r>
            <w:r w:rsidRPr="00CD09DD">
              <w:rPr>
                <w:rFonts w:ascii="Times New Roman" w:hAnsi="Times New Roman"/>
                <w:sz w:val="26"/>
                <w:szCs w:val="28"/>
              </w:rPr>
              <w:t>живания и ремонта устройств РЗА</w:t>
            </w:r>
            <w:r w:rsidR="00211FB6">
              <w:rPr>
                <w:rFonts w:ascii="Times New Roman" w:hAnsi="Times New Roman"/>
                <w:sz w:val="26"/>
                <w:szCs w:val="28"/>
              </w:rPr>
              <w:t>.</w:t>
            </w:r>
          </w:p>
        </w:tc>
        <w:tc>
          <w:tcPr>
            <w:tcW w:w="1134" w:type="dxa"/>
          </w:tcPr>
          <w:p w:rsidR="00DE39D8" w:rsidRPr="00CD09DD" w:rsidRDefault="00DE39D8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DE39D8" w:rsidRPr="00CD09DD" w:rsidTr="00707FC2">
        <w:tc>
          <w:tcPr>
            <w:tcW w:w="514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2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DE39D8" w:rsidRPr="00CD09DD" w:rsidRDefault="003F0280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color w:val="FFFFFF" w:themeColor="background1"/>
                <w:sz w:val="26"/>
                <w:szCs w:val="28"/>
              </w:rPr>
              <w:t xml:space="preserve">Подготовка к выполнению работ по техническому обслуживанию и ремонту устройств </w:t>
            </w:r>
            <w:proofErr w:type="spellStart"/>
            <w:r w:rsidRPr="00CD09DD">
              <w:rPr>
                <w:b/>
                <w:color w:val="FFFFFF" w:themeColor="background1"/>
                <w:sz w:val="26"/>
                <w:szCs w:val="28"/>
              </w:rPr>
              <w:t>РЗиА</w:t>
            </w:r>
            <w:proofErr w:type="spellEnd"/>
          </w:p>
        </w:tc>
        <w:tc>
          <w:tcPr>
            <w:tcW w:w="1134" w:type="dxa"/>
            <w:shd w:val="clear" w:color="auto" w:fill="323E4F" w:themeFill="text2" w:themeFillShade="BF"/>
          </w:tcPr>
          <w:p w:rsidR="00DE39D8" w:rsidRPr="00D60395" w:rsidRDefault="00D60395" w:rsidP="00803BB0">
            <w:pPr>
              <w:jc w:val="center"/>
              <w:rPr>
                <w:b/>
                <w:bCs/>
                <w:color w:val="00B050"/>
                <w:sz w:val="26"/>
                <w:szCs w:val="28"/>
              </w:rPr>
            </w:pPr>
            <w:r w:rsidRPr="00E426A9">
              <w:rPr>
                <w:b/>
                <w:bCs/>
                <w:sz w:val="26"/>
                <w:szCs w:val="28"/>
              </w:rPr>
              <w:t>10</w:t>
            </w:r>
          </w:p>
        </w:tc>
      </w:tr>
      <w:tr w:rsidR="005C6A23" w:rsidRPr="00CD09DD" w:rsidTr="00707FC2">
        <w:tc>
          <w:tcPr>
            <w:tcW w:w="51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5C6A23" w:rsidRPr="00CD09DD" w:rsidRDefault="005C6A23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3F0280" w:rsidRPr="00CD09DD" w:rsidRDefault="00CC311C" w:rsidP="00803BB0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6"/>
                <w:szCs w:val="28"/>
              </w:rPr>
            </w:pPr>
            <w:r w:rsidRPr="00CD09DD">
              <w:rPr>
                <w:color w:val="000000" w:themeColor="text1"/>
                <w:sz w:val="26"/>
                <w:szCs w:val="28"/>
              </w:rPr>
              <w:t>с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остав и содержание необходимой документации (исполнител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ь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ные схемы, заводская документация на оборудование,</w:t>
            </w:r>
            <w:r w:rsidR="00211FB6">
              <w:rPr>
                <w:color w:val="000000" w:themeColor="text1"/>
                <w:sz w:val="26"/>
                <w:szCs w:val="28"/>
              </w:rPr>
              <w:t xml:space="preserve"> методич</w:t>
            </w:r>
            <w:r w:rsidR="00211FB6">
              <w:rPr>
                <w:color w:val="000000" w:themeColor="text1"/>
                <w:sz w:val="26"/>
                <w:szCs w:val="28"/>
              </w:rPr>
              <w:t>е</w:t>
            </w:r>
            <w:r w:rsidR="00211FB6">
              <w:rPr>
                <w:color w:val="000000" w:themeColor="text1"/>
                <w:sz w:val="26"/>
                <w:szCs w:val="28"/>
              </w:rPr>
              <w:t xml:space="preserve">ские указания по техническому обслуживанию,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инструкции, </w:t>
            </w:r>
            <w:r w:rsidR="00DF780D">
              <w:rPr>
                <w:color w:val="000000" w:themeColor="text1"/>
                <w:sz w:val="26"/>
                <w:szCs w:val="28"/>
              </w:rPr>
              <w:t>у</w:t>
            </w:r>
            <w:r w:rsidR="00DF780D">
              <w:rPr>
                <w:color w:val="000000" w:themeColor="text1"/>
                <w:sz w:val="26"/>
                <w:szCs w:val="28"/>
              </w:rPr>
              <w:t>с</w:t>
            </w:r>
            <w:r w:rsidR="00DF780D">
              <w:rPr>
                <w:color w:val="000000" w:themeColor="text1"/>
                <w:sz w:val="26"/>
                <w:szCs w:val="28"/>
              </w:rPr>
              <w:t xml:space="preserve">тавки защит, программы,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бланки паспортов-протоколов);</w:t>
            </w:r>
          </w:p>
          <w:p w:rsidR="002632AB" w:rsidRPr="00CD09DD" w:rsidRDefault="00CC311C" w:rsidP="00803BB0">
            <w:pPr>
              <w:numPr>
                <w:ilvl w:val="0"/>
                <w:numId w:val="7"/>
              </w:numPr>
              <w:jc w:val="both"/>
              <w:rPr>
                <w:color w:val="000000" w:themeColor="text1"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</w:t>
            </w:r>
            <w:r w:rsidR="003F0280" w:rsidRPr="00CD09DD">
              <w:rPr>
                <w:bCs/>
                <w:sz w:val="26"/>
                <w:szCs w:val="28"/>
              </w:rPr>
              <w:t xml:space="preserve">ехническое описание и руководства по эксплуатации </w:t>
            </w:r>
            <w:r w:rsidR="002632AB" w:rsidRPr="00CD09DD">
              <w:rPr>
                <w:color w:val="000000" w:themeColor="text1"/>
                <w:sz w:val="26"/>
                <w:szCs w:val="28"/>
              </w:rPr>
              <w:t>испыт</w:t>
            </w:r>
            <w:r w:rsidR="002632AB" w:rsidRPr="00CD09DD">
              <w:rPr>
                <w:color w:val="000000" w:themeColor="text1"/>
                <w:sz w:val="26"/>
                <w:szCs w:val="28"/>
              </w:rPr>
              <w:t>а</w:t>
            </w:r>
            <w:r w:rsidR="002632AB" w:rsidRPr="00CD09DD">
              <w:rPr>
                <w:color w:val="000000" w:themeColor="text1"/>
                <w:sz w:val="26"/>
                <w:szCs w:val="28"/>
              </w:rPr>
              <w:t>тельных</w:t>
            </w:r>
            <w:r w:rsidR="00211FB6">
              <w:rPr>
                <w:color w:val="000000" w:themeColor="text1"/>
                <w:sz w:val="26"/>
                <w:szCs w:val="28"/>
              </w:rPr>
              <w:t xml:space="preserve"> и проверочных</w:t>
            </w:r>
            <w:r w:rsidR="002632AB" w:rsidRPr="00CD09DD">
              <w:rPr>
                <w:color w:val="000000" w:themeColor="text1"/>
                <w:sz w:val="26"/>
                <w:szCs w:val="28"/>
              </w:rPr>
              <w:t xml:space="preserve"> устройств</w:t>
            </w:r>
            <w:r w:rsidR="00211FB6">
              <w:rPr>
                <w:color w:val="000000" w:themeColor="text1"/>
                <w:sz w:val="26"/>
                <w:szCs w:val="28"/>
              </w:rPr>
              <w:t>,</w:t>
            </w:r>
            <w:r w:rsidR="002632AB" w:rsidRPr="00CD09DD">
              <w:rPr>
                <w:color w:val="000000" w:themeColor="text1"/>
                <w:sz w:val="26"/>
                <w:szCs w:val="28"/>
              </w:rPr>
              <w:t xml:space="preserve"> измерительных приборов;</w:t>
            </w:r>
          </w:p>
          <w:p w:rsidR="007C7FD3" w:rsidRPr="00B15FCB" w:rsidRDefault="00CC311C" w:rsidP="00B15FCB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</w:t>
            </w:r>
            <w:r w:rsidR="002632AB" w:rsidRPr="00CD09DD">
              <w:rPr>
                <w:bCs/>
                <w:sz w:val="26"/>
                <w:szCs w:val="28"/>
              </w:rPr>
              <w:t>иповые и специальные схемы устройств РЗА</w:t>
            </w:r>
            <w:r w:rsidR="003D3861" w:rsidRPr="00CD09DD">
              <w:rPr>
                <w:bCs/>
                <w:sz w:val="26"/>
                <w:szCs w:val="28"/>
              </w:rPr>
              <w:t xml:space="preserve"> и принципы</w:t>
            </w:r>
            <w:r w:rsidR="002632AB" w:rsidRPr="00CD09DD">
              <w:rPr>
                <w:bCs/>
                <w:sz w:val="26"/>
                <w:szCs w:val="28"/>
              </w:rPr>
              <w:t xml:space="preserve"> их взаимодействия </w:t>
            </w:r>
            <w:r w:rsidR="005C6A23" w:rsidRPr="00CD09DD">
              <w:rPr>
                <w:bCs/>
                <w:sz w:val="26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5C6A23" w:rsidRPr="00CD09DD" w:rsidTr="00707FC2">
        <w:tc>
          <w:tcPr>
            <w:tcW w:w="51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5C6A23" w:rsidRPr="00CD09DD" w:rsidRDefault="005C6A23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3F0280" w:rsidRPr="00CD09DD" w:rsidRDefault="00520550" w:rsidP="00803BB0">
            <w:pPr>
              <w:numPr>
                <w:ilvl w:val="0"/>
                <w:numId w:val="7"/>
              </w:numPr>
              <w:jc w:val="both"/>
              <w:rPr>
                <w:color w:val="000000" w:themeColor="text1"/>
                <w:sz w:val="26"/>
                <w:szCs w:val="28"/>
              </w:rPr>
            </w:pPr>
            <w:r>
              <w:rPr>
                <w:color w:val="000000" w:themeColor="text1"/>
                <w:sz w:val="26"/>
                <w:szCs w:val="28"/>
              </w:rPr>
              <w:t>составлять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 xml:space="preserve">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необходим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ую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документаци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ю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(исполнительны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е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схем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ы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,  инструкци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и</w:t>
            </w:r>
            <w:r w:rsidR="003D3861" w:rsidRPr="00CD09DD">
              <w:rPr>
                <w:color w:val="000000" w:themeColor="text1"/>
                <w:sz w:val="26"/>
                <w:szCs w:val="28"/>
              </w:rPr>
              <w:t>,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 xml:space="preserve">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протокол</w:t>
            </w:r>
            <w:r w:rsidR="00CC311C" w:rsidRPr="00CD09DD">
              <w:rPr>
                <w:color w:val="000000" w:themeColor="text1"/>
                <w:sz w:val="26"/>
                <w:szCs w:val="28"/>
              </w:rPr>
              <w:t>ы</w:t>
            </w:r>
            <w:r w:rsidR="003D07F8">
              <w:rPr>
                <w:color w:val="000000" w:themeColor="text1"/>
                <w:sz w:val="26"/>
                <w:szCs w:val="28"/>
              </w:rPr>
              <w:t xml:space="preserve"> и т.д.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);</w:t>
            </w:r>
          </w:p>
          <w:p w:rsidR="003F0280" w:rsidRPr="00CD09DD" w:rsidRDefault="00520550" w:rsidP="00803BB0">
            <w:pPr>
              <w:numPr>
                <w:ilvl w:val="0"/>
                <w:numId w:val="7"/>
              </w:numPr>
              <w:jc w:val="both"/>
              <w:rPr>
                <w:color w:val="000000" w:themeColor="text1"/>
                <w:sz w:val="26"/>
                <w:szCs w:val="28"/>
              </w:rPr>
            </w:pPr>
            <w:r>
              <w:rPr>
                <w:color w:val="000000" w:themeColor="text1"/>
                <w:sz w:val="26"/>
                <w:szCs w:val="28"/>
              </w:rPr>
              <w:t xml:space="preserve">работать с </w:t>
            </w:r>
            <w:r w:rsidR="005C3843" w:rsidRPr="00CD09DD">
              <w:rPr>
                <w:color w:val="000000" w:themeColor="text1"/>
                <w:sz w:val="26"/>
                <w:szCs w:val="28"/>
              </w:rPr>
              <w:t xml:space="preserve">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испытательн</w:t>
            </w:r>
            <w:r w:rsidR="003D07F8">
              <w:rPr>
                <w:color w:val="000000" w:themeColor="text1"/>
                <w:sz w:val="26"/>
                <w:szCs w:val="28"/>
              </w:rPr>
              <w:t>ы</w:t>
            </w:r>
            <w:r>
              <w:rPr>
                <w:color w:val="000000" w:themeColor="text1"/>
                <w:sz w:val="26"/>
                <w:szCs w:val="28"/>
              </w:rPr>
              <w:t xml:space="preserve">ми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устройств</w:t>
            </w:r>
            <w:r w:rsidR="003D07F8">
              <w:rPr>
                <w:color w:val="000000" w:themeColor="text1"/>
                <w:sz w:val="26"/>
                <w:szCs w:val="28"/>
              </w:rPr>
              <w:t>а</w:t>
            </w:r>
            <w:r>
              <w:rPr>
                <w:color w:val="000000" w:themeColor="text1"/>
                <w:sz w:val="26"/>
                <w:szCs w:val="28"/>
              </w:rPr>
              <w:t>ми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, измерительны</w:t>
            </w:r>
            <w:r>
              <w:rPr>
                <w:color w:val="000000" w:themeColor="text1"/>
                <w:sz w:val="26"/>
                <w:szCs w:val="28"/>
              </w:rPr>
              <w:t>ми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пр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бор</w:t>
            </w:r>
            <w:r>
              <w:rPr>
                <w:color w:val="000000" w:themeColor="text1"/>
                <w:sz w:val="26"/>
                <w:szCs w:val="28"/>
              </w:rPr>
              <w:t>ами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, соединительны</w:t>
            </w:r>
            <w:r>
              <w:rPr>
                <w:color w:val="000000" w:themeColor="text1"/>
                <w:sz w:val="26"/>
                <w:szCs w:val="28"/>
              </w:rPr>
              <w:t>ми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 провод</w:t>
            </w:r>
            <w:r>
              <w:rPr>
                <w:color w:val="000000" w:themeColor="text1"/>
                <w:sz w:val="26"/>
                <w:szCs w:val="28"/>
              </w:rPr>
              <w:t>ами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, инструмент</w:t>
            </w:r>
            <w:r>
              <w:rPr>
                <w:color w:val="000000" w:themeColor="text1"/>
                <w:sz w:val="26"/>
                <w:szCs w:val="28"/>
              </w:rPr>
              <w:t>ом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;</w:t>
            </w:r>
          </w:p>
          <w:p w:rsidR="005C6A23" w:rsidRPr="003D07F8" w:rsidRDefault="00CC311C" w:rsidP="00803BB0">
            <w:pPr>
              <w:numPr>
                <w:ilvl w:val="0"/>
                <w:numId w:val="7"/>
              </w:numPr>
              <w:jc w:val="both"/>
              <w:rPr>
                <w:i/>
                <w:color w:val="000000" w:themeColor="text1"/>
                <w:sz w:val="26"/>
                <w:szCs w:val="28"/>
              </w:rPr>
            </w:pPr>
            <w:r w:rsidRPr="00CD09DD">
              <w:rPr>
                <w:color w:val="000000" w:themeColor="text1"/>
                <w:sz w:val="26"/>
                <w:szCs w:val="28"/>
              </w:rPr>
              <w:t xml:space="preserve">выполнять </w:t>
            </w:r>
            <w:r w:rsidR="00B15FCB">
              <w:rPr>
                <w:color w:val="000000" w:themeColor="text1"/>
                <w:sz w:val="26"/>
                <w:szCs w:val="28"/>
              </w:rPr>
              <w:t>безопасное</w:t>
            </w:r>
            <w:r w:rsidR="005311D7" w:rsidRPr="00CD09DD">
              <w:rPr>
                <w:color w:val="000000" w:themeColor="text1"/>
                <w:sz w:val="26"/>
                <w:szCs w:val="28"/>
              </w:rPr>
              <w:t xml:space="preserve">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>отсоединение</w:t>
            </w:r>
            <w:r w:rsidR="003D07F8">
              <w:rPr>
                <w:color w:val="000000" w:themeColor="text1"/>
                <w:sz w:val="26"/>
                <w:szCs w:val="28"/>
              </w:rPr>
              <w:t xml:space="preserve">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(при необходимости) </w:t>
            </w:r>
            <w:r w:rsidR="00B15FCB">
              <w:rPr>
                <w:color w:val="000000" w:themeColor="text1"/>
                <w:sz w:val="26"/>
                <w:szCs w:val="28"/>
              </w:rPr>
              <w:t>ра</w:t>
            </w:r>
            <w:r w:rsidR="00B15FCB">
              <w:rPr>
                <w:color w:val="000000" w:themeColor="text1"/>
                <w:sz w:val="26"/>
                <w:szCs w:val="28"/>
              </w:rPr>
              <w:t>з</w:t>
            </w:r>
            <w:r w:rsidR="00B15FCB">
              <w:rPr>
                <w:color w:val="000000" w:themeColor="text1"/>
                <w:sz w:val="26"/>
                <w:szCs w:val="28"/>
              </w:rPr>
              <w:t xml:space="preserve">личных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t xml:space="preserve">цепей связи на рядах зажимов проверяемого устройства </w:t>
            </w:r>
            <w:r w:rsidR="003F0280" w:rsidRPr="00CD09DD">
              <w:rPr>
                <w:color w:val="000000" w:themeColor="text1"/>
                <w:sz w:val="26"/>
                <w:szCs w:val="28"/>
              </w:rPr>
              <w:lastRenderedPageBreak/>
              <w:t>РЗА с другими устройствами.</w:t>
            </w:r>
          </w:p>
          <w:p w:rsidR="003D07F8" w:rsidRPr="00CD09DD" w:rsidRDefault="00060B6E" w:rsidP="00803BB0">
            <w:pPr>
              <w:numPr>
                <w:ilvl w:val="0"/>
                <w:numId w:val="7"/>
              </w:numPr>
              <w:jc w:val="both"/>
              <w:rPr>
                <w:i/>
                <w:color w:val="000000" w:themeColor="text1"/>
                <w:sz w:val="26"/>
                <w:szCs w:val="28"/>
              </w:rPr>
            </w:pPr>
            <w:r>
              <w:rPr>
                <w:color w:val="000000" w:themeColor="text1"/>
                <w:sz w:val="26"/>
                <w:szCs w:val="28"/>
              </w:rPr>
              <w:t>п</w:t>
            </w:r>
            <w:r w:rsidR="003D07F8">
              <w:rPr>
                <w:color w:val="000000" w:themeColor="text1"/>
                <w:sz w:val="26"/>
                <w:szCs w:val="28"/>
              </w:rPr>
              <w:t>роизводить допуск к работе.</w:t>
            </w:r>
          </w:p>
        </w:tc>
        <w:tc>
          <w:tcPr>
            <w:tcW w:w="113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DE39D8" w:rsidRPr="00CD09DD" w:rsidTr="00707FC2">
        <w:tc>
          <w:tcPr>
            <w:tcW w:w="514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lastRenderedPageBreak/>
              <w:t>3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DE39D8" w:rsidRPr="00CD09DD" w:rsidRDefault="002632AB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Внешний осмотр устройств РЗА</w:t>
            </w:r>
            <w:r w:rsidR="00494A3E">
              <w:rPr>
                <w:b/>
                <w:bCs/>
                <w:color w:val="FFFFFF" w:themeColor="background1"/>
                <w:sz w:val="26"/>
                <w:szCs w:val="28"/>
              </w:rPr>
              <w:t xml:space="preserve"> и проверка соответствия проекту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DE39D8" w:rsidRPr="009D3A99" w:rsidRDefault="009D3A99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6"/>
                <w:szCs w:val="28"/>
                <w:lang w:val="en-US"/>
              </w:rPr>
              <w:t>4</w:t>
            </w:r>
          </w:p>
        </w:tc>
      </w:tr>
      <w:tr w:rsidR="005C6A23" w:rsidRPr="00CD09DD" w:rsidTr="00707FC2">
        <w:tc>
          <w:tcPr>
            <w:tcW w:w="51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5C6A23" w:rsidRPr="00CD09DD" w:rsidRDefault="005C6A23" w:rsidP="00803BB0">
            <w:p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2632AB" w:rsidRPr="00CD09DD" w:rsidRDefault="002632AB" w:rsidP="00803BB0">
            <w:pPr>
              <w:numPr>
                <w:ilvl w:val="0"/>
                <w:numId w:val="6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требования ПУЭ, ПТЭ и</w:t>
            </w:r>
            <w:r w:rsidR="00060B6E">
              <w:rPr>
                <w:bCs/>
                <w:sz w:val="26"/>
                <w:szCs w:val="28"/>
              </w:rPr>
              <w:t xml:space="preserve"> других руководящих документов к пр</w:t>
            </w:r>
            <w:r w:rsidR="00060B6E">
              <w:rPr>
                <w:bCs/>
                <w:sz w:val="26"/>
                <w:szCs w:val="28"/>
              </w:rPr>
              <w:t>а</w:t>
            </w:r>
            <w:r w:rsidR="00060B6E">
              <w:rPr>
                <w:bCs/>
                <w:sz w:val="26"/>
                <w:szCs w:val="28"/>
              </w:rPr>
              <w:t xml:space="preserve">вильной установке </w:t>
            </w:r>
            <w:proofErr w:type="gramStart"/>
            <w:r w:rsidR="00060B6E">
              <w:rPr>
                <w:bCs/>
                <w:sz w:val="26"/>
                <w:szCs w:val="28"/>
              </w:rPr>
              <w:t>аппаратуры</w:t>
            </w:r>
            <w:proofErr w:type="gramEnd"/>
            <w:r w:rsidR="00060B6E" w:rsidRPr="00060B6E"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 w:rsidR="00060B6E" w:rsidRPr="00060B6E">
              <w:rPr>
                <w:bCs/>
                <w:sz w:val="26"/>
                <w:szCs w:val="28"/>
              </w:rPr>
              <w:t>а также соответствие проекту у</w:t>
            </w:r>
            <w:r w:rsidR="00060B6E" w:rsidRPr="00060B6E">
              <w:rPr>
                <w:bCs/>
                <w:sz w:val="26"/>
                <w:szCs w:val="28"/>
              </w:rPr>
              <w:t>с</w:t>
            </w:r>
            <w:r w:rsidR="00060B6E" w:rsidRPr="00060B6E">
              <w:rPr>
                <w:bCs/>
                <w:sz w:val="26"/>
                <w:szCs w:val="28"/>
              </w:rPr>
              <w:t>тановленной аппаратуры и контрольных кабелей</w:t>
            </w:r>
            <w:r w:rsidRPr="00CD09DD">
              <w:rPr>
                <w:bCs/>
                <w:sz w:val="26"/>
                <w:szCs w:val="28"/>
              </w:rPr>
              <w:t>;</w:t>
            </w:r>
          </w:p>
          <w:p w:rsidR="005C6A23" w:rsidRPr="00CD09DD" w:rsidRDefault="002632AB" w:rsidP="00803BB0">
            <w:pPr>
              <w:numPr>
                <w:ilvl w:val="0"/>
                <w:numId w:val="6"/>
              </w:numPr>
              <w:jc w:val="both"/>
              <w:rPr>
                <w:bCs/>
                <w:spacing w:val="-2"/>
                <w:sz w:val="26"/>
                <w:szCs w:val="28"/>
              </w:rPr>
            </w:pPr>
            <w:r w:rsidRPr="00CD09DD">
              <w:rPr>
                <w:bCs/>
                <w:spacing w:val="-2"/>
                <w:sz w:val="26"/>
                <w:szCs w:val="28"/>
              </w:rPr>
              <w:t>требования НТД к монтажу</w:t>
            </w:r>
            <w:r w:rsidR="00B15FCB">
              <w:rPr>
                <w:bCs/>
                <w:spacing w:val="-2"/>
                <w:sz w:val="26"/>
                <w:szCs w:val="28"/>
              </w:rPr>
              <w:t xml:space="preserve"> устройств РЗА,</w:t>
            </w:r>
            <w:r w:rsidRPr="00CD09DD">
              <w:rPr>
                <w:bCs/>
                <w:spacing w:val="-2"/>
                <w:sz w:val="26"/>
                <w:szCs w:val="28"/>
              </w:rPr>
              <w:t xml:space="preserve"> проводов и кабелей, соединений на рядах зажимов, </w:t>
            </w:r>
            <w:r w:rsidR="005A5CF0">
              <w:rPr>
                <w:bCs/>
                <w:spacing w:val="-2"/>
                <w:sz w:val="26"/>
                <w:szCs w:val="28"/>
              </w:rPr>
              <w:t>на</w:t>
            </w:r>
            <w:r w:rsidRPr="00CD09DD">
              <w:rPr>
                <w:bCs/>
                <w:spacing w:val="-2"/>
                <w:sz w:val="26"/>
                <w:szCs w:val="28"/>
              </w:rPr>
              <w:t xml:space="preserve"> шин</w:t>
            </w:r>
            <w:r w:rsidR="005A5CF0">
              <w:rPr>
                <w:bCs/>
                <w:spacing w:val="-2"/>
                <w:sz w:val="26"/>
                <w:szCs w:val="28"/>
              </w:rPr>
              <w:t>ках различного питания</w:t>
            </w:r>
            <w:r w:rsidRPr="00CD09DD">
              <w:rPr>
                <w:bCs/>
                <w:spacing w:val="-2"/>
                <w:sz w:val="26"/>
                <w:szCs w:val="28"/>
              </w:rPr>
              <w:t>, шпильках реле, испытательных блоках, резисторах</w:t>
            </w:r>
            <w:r w:rsidR="005A5CF0">
              <w:rPr>
                <w:bCs/>
                <w:spacing w:val="-2"/>
                <w:sz w:val="26"/>
                <w:szCs w:val="28"/>
              </w:rPr>
              <w:t xml:space="preserve"> и прочих эл</w:t>
            </w:r>
            <w:r w:rsidR="005A5CF0">
              <w:rPr>
                <w:bCs/>
                <w:spacing w:val="-2"/>
                <w:sz w:val="26"/>
                <w:szCs w:val="28"/>
              </w:rPr>
              <w:t>е</w:t>
            </w:r>
            <w:r w:rsidR="005A5CF0">
              <w:rPr>
                <w:bCs/>
                <w:spacing w:val="-2"/>
                <w:sz w:val="26"/>
                <w:szCs w:val="28"/>
              </w:rPr>
              <w:t>ментах</w:t>
            </w:r>
            <w:r w:rsidRPr="00CD09DD">
              <w:rPr>
                <w:bCs/>
                <w:spacing w:val="-2"/>
                <w:sz w:val="26"/>
                <w:szCs w:val="28"/>
              </w:rPr>
              <w:t xml:space="preserve">, а также </w:t>
            </w:r>
            <w:r w:rsidR="005A5CF0">
              <w:rPr>
                <w:bCs/>
                <w:spacing w:val="-2"/>
                <w:sz w:val="26"/>
                <w:szCs w:val="28"/>
              </w:rPr>
              <w:t xml:space="preserve">правильность выполнения </w:t>
            </w:r>
            <w:r w:rsidRPr="00CD09DD">
              <w:rPr>
                <w:bCs/>
                <w:spacing w:val="-2"/>
                <w:sz w:val="26"/>
                <w:szCs w:val="28"/>
              </w:rPr>
              <w:t>па</w:t>
            </w:r>
            <w:r w:rsidR="005A5CF0">
              <w:rPr>
                <w:bCs/>
                <w:spacing w:val="-2"/>
                <w:sz w:val="26"/>
                <w:szCs w:val="28"/>
              </w:rPr>
              <w:t>ек</w:t>
            </w:r>
            <w:r w:rsidRPr="00CD09DD">
              <w:rPr>
                <w:bCs/>
                <w:spacing w:val="-2"/>
                <w:sz w:val="26"/>
                <w:szCs w:val="28"/>
              </w:rPr>
              <w:t>;</w:t>
            </w:r>
          </w:p>
          <w:p w:rsidR="00494A3E" w:rsidRDefault="002632AB" w:rsidP="005A5CF0">
            <w:pPr>
              <w:numPr>
                <w:ilvl w:val="0"/>
                <w:numId w:val="6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требования к выполнению заземлени</w:t>
            </w:r>
            <w:r w:rsidR="005A5CF0">
              <w:rPr>
                <w:bCs/>
                <w:sz w:val="26"/>
                <w:szCs w:val="28"/>
              </w:rPr>
              <w:t>я</w:t>
            </w:r>
            <w:r w:rsidRPr="00CD09DD">
              <w:rPr>
                <w:bCs/>
                <w:sz w:val="26"/>
                <w:szCs w:val="28"/>
              </w:rPr>
              <w:t xml:space="preserve"> устройств РЗА</w:t>
            </w:r>
            <w:r w:rsidR="00B15FCB">
              <w:rPr>
                <w:bCs/>
                <w:sz w:val="26"/>
                <w:szCs w:val="28"/>
              </w:rPr>
              <w:t xml:space="preserve"> и вторичных цепей</w:t>
            </w:r>
            <w:r w:rsidR="00442628" w:rsidRPr="00442628">
              <w:rPr>
                <w:bCs/>
                <w:sz w:val="26"/>
                <w:szCs w:val="28"/>
              </w:rPr>
              <w:t>;</w:t>
            </w:r>
          </w:p>
          <w:p w:rsidR="00494A3E" w:rsidRPr="00494A3E" w:rsidRDefault="005C6A23" w:rsidP="00494A3E">
            <w:pPr>
              <w:numPr>
                <w:ilvl w:val="0"/>
                <w:numId w:val="6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 </w:t>
            </w:r>
            <w:r w:rsidR="00494A3E" w:rsidRPr="00494A3E">
              <w:rPr>
                <w:bCs/>
                <w:sz w:val="26"/>
                <w:szCs w:val="28"/>
              </w:rPr>
              <w:t>проектную и заводскую документацию на устройства РЗА;</w:t>
            </w:r>
          </w:p>
          <w:p w:rsidR="005C6A23" w:rsidRPr="00CD09DD" w:rsidRDefault="00494A3E" w:rsidP="00494A3E">
            <w:pPr>
              <w:numPr>
                <w:ilvl w:val="0"/>
                <w:numId w:val="6"/>
              </w:numPr>
              <w:jc w:val="both"/>
              <w:rPr>
                <w:bCs/>
                <w:sz w:val="26"/>
                <w:szCs w:val="28"/>
              </w:rPr>
            </w:pPr>
            <w:r w:rsidRPr="00494A3E">
              <w:rPr>
                <w:bCs/>
                <w:sz w:val="26"/>
                <w:szCs w:val="28"/>
              </w:rPr>
              <w:t>требования к маркировке проводов на панелях, жил и контрол</w:t>
            </w:r>
            <w:r w:rsidRPr="00494A3E">
              <w:rPr>
                <w:bCs/>
                <w:sz w:val="26"/>
                <w:szCs w:val="28"/>
              </w:rPr>
              <w:t>ь</w:t>
            </w:r>
            <w:r w:rsidRPr="00494A3E">
              <w:rPr>
                <w:bCs/>
                <w:sz w:val="26"/>
                <w:szCs w:val="28"/>
              </w:rPr>
              <w:t>ных кабел</w:t>
            </w:r>
            <w:r w:rsidR="00442628">
              <w:rPr>
                <w:bCs/>
                <w:sz w:val="26"/>
                <w:szCs w:val="28"/>
              </w:rPr>
              <w:t>ях.</w:t>
            </w:r>
          </w:p>
        </w:tc>
        <w:tc>
          <w:tcPr>
            <w:tcW w:w="113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5C6A23" w:rsidRPr="00CD09DD" w:rsidTr="00707FC2">
        <w:tc>
          <w:tcPr>
            <w:tcW w:w="51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5C6A23" w:rsidRPr="00CD09DD" w:rsidRDefault="005C6A23" w:rsidP="00803BB0">
            <w:p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2632AB" w:rsidRDefault="009F2FAE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 xml:space="preserve">проверить </w:t>
            </w:r>
            <w:r w:rsidR="002632AB" w:rsidRPr="00CD09DD">
              <w:rPr>
                <w:bCs/>
                <w:sz w:val="26"/>
                <w:szCs w:val="28"/>
              </w:rPr>
              <w:t>выполн</w:t>
            </w:r>
            <w:r>
              <w:rPr>
                <w:bCs/>
                <w:sz w:val="26"/>
                <w:szCs w:val="28"/>
              </w:rPr>
              <w:t>ение</w:t>
            </w:r>
            <w:r w:rsidR="002632AB" w:rsidRPr="00CD09DD">
              <w:rPr>
                <w:bCs/>
                <w:sz w:val="26"/>
                <w:szCs w:val="28"/>
              </w:rPr>
              <w:t xml:space="preserve"> требования ПУЭ, ПТЭ и других руков</w:t>
            </w:r>
            <w:r w:rsidR="002632AB" w:rsidRPr="00CD09DD">
              <w:rPr>
                <w:bCs/>
                <w:sz w:val="26"/>
                <w:szCs w:val="28"/>
              </w:rPr>
              <w:t>о</w:t>
            </w:r>
            <w:r w:rsidR="002632AB" w:rsidRPr="00CD09DD">
              <w:rPr>
                <w:bCs/>
                <w:sz w:val="26"/>
                <w:szCs w:val="28"/>
              </w:rPr>
              <w:t>дящих документов, относящихся к налаживаемому устройст</w:t>
            </w:r>
            <w:r w:rsidR="00B15FCB">
              <w:rPr>
                <w:bCs/>
                <w:sz w:val="26"/>
                <w:szCs w:val="28"/>
              </w:rPr>
              <w:t>ву</w:t>
            </w:r>
            <w:r w:rsidR="002632AB" w:rsidRPr="00CD09DD">
              <w:rPr>
                <w:bCs/>
                <w:sz w:val="26"/>
                <w:szCs w:val="28"/>
              </w:rPr>
              <w:t>;</w:t>
            </w:r>
          </w:p>
          <w:p w:rsidR="009F2FAE" w:rsidRPr="00CD09DD" w:rsidRDefault="009F2FAE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 xml:space="preserve">проверять </w:t>
            </w:r>
            <w:r w:rsidRPr="009F2FAE">
              <w:rPr>
                <w:bCs/>
                <w:sz w:val="26"/>
                <w:szCs w:val="28"/>
              </w:rPr>
              <w:t>надежность крепления и правильность установки па</w:t>
            </w:r>
            <w:r>
              <w:rPr>
                <w:bCs/>
                <w:sz w:val="26"/>
                <w:szCs w:val="28"/>
              </w:rPr>
              <w:t>н</w:t>
            </w:r>
            <w:r>
              <w:rPr>
                <w:bCs/>
                <w:sz w:val="26"/>
                <w:szCs w:val="28"/>
              </w:rPr>
              <w:t>е</w:t>
            </w:r>
            <w:r>
              <w:rPr>
                <w:bCs/>
                <w:sz w:val="26"/>
                <w:szCs w:val="28"/>
              </w:rPr>
              <w:t>ли, шкафа, ящика, аппаратуры;</w:t>
            </w:r>
          </w:p>
          <w:p w:rsidR="002632AB" w:rsidRPr="00CD09DD" w:rsidRDefault="002632AB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отсутствие механических повреждений аппаратуры, с</w:t>
            </w:r>
            <w:r w:rsidRPr="00CD09DD">
              <w:rPr>
                <w:bCs/>
                <w:sz w:val="26"/>
                <w:szCs w:val="28"/>
              </w:rPr>
              <w:t>о</w:t>
            </w:r>
            <w:r w:rsidRPr="00CD09DD">
              <w:rPr>
                <w:bCs/>
                <w:sz w:val="26"/>
                <w:szCs w:val="28"/>
              </w:rPr>
              <w:t>стояния изоляции выводов реле и другой аппаратуры;</w:t>
            </w:r>
          </w:p>
          <w:p w:rsidR="002632AB" w:rsidRPr="00CD09DD" w:rsidRDefault="002632AB" w:rsidP="0064422D">
            <w:pPr>
              <w:numPr>
                <w:ilvl w:val="0"/>
                <w:numId w:val="7"/>
              </w:numPr>
              <w:jc w:val="both"/>
              <w:rPr>
                <w:bCs/>
                <w:spacing w:val="-2"/>
                <w:sz w:val="26"/>
                <w:szCs w:val="28"/>
              </w:rPr>
            </w:pPr>
            <w:r w:rsidRPr="00CD09DD">
              <w:rPr>
                <w:bCs/>
                <w:spacing w:val="-2"/>
                <w:sz w:val="26"/>
                <w:szCs w:val="28"/>
              </w:rPr>
              <w:t xml:space="preserve">проверять состояние монтажа проводов и кабелей, соединений на рядах зажимов, </w:t>
            </w:r>
            <w:r w:rsidR="0064422D">
              <w:rPr>
                <w:bCs/>
                <w:spacing w:val="-2"/>
                <w:sz w:val="26"/>
                <w:szCs w:val="28"/>
              </w:rPr>
              <w:t xml:space="preserve"> р</w:t>
            </w:r>
            <w:r w:rsidR="0064422D" w:rsidRPr="0064422D">
              <w:rPr>
                <w:bCs/>
                <w:spacing w:val="-2"/>
                <w:sz w:val="26"/>
                <w:szCs w:val="28"/>
              </w:rPr>
              <w:t>азъемов интерфейса связи в части со</w:t>
            </w:r>
            <w:r w:rsidR="0064422D">
              <w:rPr>
                <w:bCs/>
                <w:spacing w:val="-2"/>
                <w:sz w:val="26"/>
                <w:szCs w:val="28"/>
              </w:rPr>
              <w:t xml:space="preserve">стояния </w:t>
            </w:r>
            <w:r w:rsidR="0064422D" w:rsidRPr="0064422D">
              <w:rPr>
                <w:bCs/>
                <w:spacing w:val="-2"/>
                <w:sz w:val="26"/>
                <w:szCs w:val="28"/>
              </w:rPr>
              <w:t>их контактных поверхностей</w:t>
            </w:r>
            <w:r w:rsidR="0064422D" w:rsidRPr="0064422D">
              <w:rPr>
                <w:bCs/>
                <w:spacing w:val="-2"/>
                <w:sz w:val="26"/>
                <w:szCs w:val="28"/>
              </w:rPr>
              <w:br/>
            </w:r>
            <w:r w:rsidRPr="00CD09DD">
              <w:rPr>
                <w:bCs/>
                <w:spacing w:val="-2"/>
                <w:sz w:val="26"/>
                <w:szCs w:val="28"/>
              </w:rPr>
              <w:t xml:space="preserve">ответвлениях </w:t>
            </w:r>
            <w:proofErr w:type="gramStart"/>
            <w:r w:rsidRPr="00CD09DD">
              <w:rPr>
                <w:bCs/>
                <w:spacing w:val="-2"/>
                <w:sz w:val="26"/>
                <w:szCs w:val="28"/>
              </w:rPr>
              <w:t>от</w:t>
            </w:r>
            <w:proofErr w:type="gramEnd"/>
            <w:r w:rsidRPr="00CD09DD">
              <w:rPr>
                <w:bCs/>
                <w:spacing w:val="-2"/>
                <w:sz w:val="26"/>
                <w:szCs w:val="28"/>
              </w:rPr>
              <w:t xml:space="preserve"> </w:t>
            </w:r>
            <w:proofErr w:type="gramStart"/>
            <w:r w:rsidRPr="00CD09DD">
              <w:rPr>
                <w:bCs/>
                <w:spacing w:val="-2"/>
                <w:sz w:val="26"/>
                <w:szCs w:val="28"/>
              </w:rPr>
              <w:t>шинок</w:t>
            </w:r>
            <w:proofErr w:type="gramEnd"/>
            <w:r w:rsidRPr="00CD09DD">
              <w:rPr>
                <w:bCs/>
                <w:spacing w:val="-2"/>
                <w:sz w:val="26"/>
                <w:szCs w:val="28"/>
              </w:rPr>
              <w:t xml:space="preserve"> управления, шпильках реле, испытател</w:t>
            </w:r>
            <w:r w:rsidRPr="00CD09DD">
              <w:rPr>
                <w:bCs/>
                <w:spacing w:val="-2"/>
                <w:sz w:val="26"/>
                <w:szCs w:val="28"/>
              </w:rPr>
              <w:t>ь</w:t>
            </w:r>
            <w:r w:rsidRPr="00CD09DD">
              <w:rPr>
                <w:bCs/>
                <w:spacing w:val="-2"/>
                <w:sz w:val="26"/>
                <w:szCs w:val="28"/>
              </w:rPr>
              <w:t xml:space="preserve">ных блоках, резисторах, а также надежности паек </w:t>
            </w:r>
            <w:r w:rsidR="009F2FAE">
              <w:rPr>
                <w:bCs/>
                <w:spacing w:val="-2"/>
                <w:sz w:val="26"/>
                <w:szCs w:val="28"/>
              </w:rPr>
              <w:t>всех элементов</w:t>
            </w:r>
            <w:r w:rsidRPr="00CD09DD">
              <w:rPr>
                <w:bCs/>
                <w:spacing w:val="-2"/>
                <w:sz w:val="26"/>
                <w:szCs w:val="28"/>
              </w:rPr>
              <w:t>.;</w:t>
            </w:r>
          </w:p>
          <w:p w:rsidR="002632AB" w:rsidRPr="00CD09DD" w:rsidRDefault="009F2FAE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проверять</w:t>
            </w:r>
            <w:r w:rsidR="002632AB" w:rsidRPr="00CD09DD">
              <w:rPr>
                <w:bCs/>
                <w:sz w:val="26"/>
                <w:szCs w:val="28"/>
              </w:rPr>
              <w:t xml:space="preserve"> правильность выполнения концевых разделок ко</w:t>
            </w:r>
            <w:r w:rsidR="002632AB" w:rsidRPr="00CD09DD">
              <w:rPr>
                <w:bCs/>
                <w:sz w:val="26"/>
                <w:szCs w:val="28"/>
              </w:rPr>
              <w:t>н</w:t>
            </w:r>
            <w:r w:rsidR="002632AB" w:rsidRPr="00CD09DD">
              <w:rPr>
                <w:bCs/>
                <w:sz w:val="26"/>
                <w:szCs w:val="28"/>
              </w:rPr>
              <w:t>трольных кабелей</w:t>
            </w:r>
            <w:r>
              <w:rPr>
                <w:bCs/>
                <w:sz w:val="26"/>
                <w:szCs w:val="28"/>
              </w:rPr>
              <w:t>, уплотнение проходных отверстий</w:t>
            </w:r>
            <w:r w:rsidR="0062280E">
              <w:rPr>
                <w:bCs/>
                <w:sz w:val="26"/>
                <w:szCs w:val="28"/>
              </w:rPr>
              <w:t xml:space="preserve"> и </w:t>
            </w:r>
            <w:r>
              <w:rPr>
                <w:bCs/>
                <w:sz w:val="26"/>
                <w:szCs w:val="28"/>
              </w:rPr>
              <w:t>правил</w:t>
            </w:r>
            <w:r>
              <w:rPr>
                <w:bCs/>
                <w:sz w:val="26"/>
                <w:szCs w:val="28"/>
              </w:rPr>
              <w:t>ь</w:t>
            </w:r>
            <w:r>
              <w:rPr>
                <w:bCs/>
                <w:sz w:val="26"/>
                <w:szCs w:val="28"/>
              </w:rPr>
              <w:t xml:space="preserve">ность </w:t>
            </w:r>
            <w:r w:rsidR="0062280E">
              <w:rPr>
                <w:bCs/>
                <w:sz w:val="26"/>
                <w:szCs w:val="28"/>
              </w:rPr>
              <w:t>заземлени</w:t>
            </w:r>
            <w:r>
              <w:rPr>
                <w:bCs/>
                <w:sz w:val="26"/>
                <w:szCs w:val="28"/>
              </w:rPr>
              <w:t>я</w:t>
            </w:r>
            <w:r w:rsidR="0062280E">
              <w:rPr>
                <w:bCs/>
                <w:sz w:val="26"/>
                <w:szCs w:val="28"/>
              </w:rPr>
              <w:t xml:space="preserve"> «экранов»</w:t>
            </w:r>
            <w:r w:rsidR="002632AB" w:rsidRPr="00CD09DD">
              <w:rPr>
                <w:bCs/>
                <w:sz w:val="26"/>
                <w:szCs w:val="28"/>
              </w:rPr>
              <w:t>;</w:t>
            </w:r>
          </w:p>
          <w:p w:rsidR="002632AB" w:rsidRPr="00CD09DD" w:rsidRDefault="002632AB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состояние уплотнений дверей шкафов, кожухов, вт</w:t>
            </w:r>
            <w:r w:rsidRPr="00CD09DD">
              <w:rPr>
                <w:bCs/>
                <w:sz w:val="26"/>
                <w:szCs w:val="28"/>
              </w:rPr>
              <w:t>о</w:t>
            </w:r>
            <w:r w:rsidRPr="00CD09DD">
              <w:rPr>
                <w:bCs/>
                <w:sz w:val="26"/>
                <w:szCs w:val="28"/>
              </w:rPr>
              <w:t>ричных</w:t>
            </w:r>
            <w:r w:rsidR="009F2FAE">
              <w:rPr>
                <w:bCs/>
                <w:sz w:val="26"/>
                <w:szCs w:val="28"/>
              </w:rPr>
              <w:t xml:space="preserve"> выводов трансформаторов тока, трансформаторов </w:t>
            </w:r>
            <w:r w:rsidRPr="00CD09DD">
              <w:rPr>
                <w:bCs/>
                <w:sz w:val="26"/>
                <w:szCs w:val="28"/>
              </w:rPr>
              <w:t>напр</w:t>
            </w:r>
            <w:r w:rsidRPr="00CD09DD">
              <w:rPr>
                <w:bCs/>
                <w:sz w:val="26"/>
                <w:szCs w:val="28"/>
              </w:rPr>
              <w:t>я</w:t>
            </w:r>
            <w:r w:rsidRPr="00CD09DD">
              <w:rPr>
                <w:bCs/>
                <w:sz w:val="26"/>
                <w:szCs w:val="28"/>
              </w:rPr>
              <w:t>жения и т.д.;</w:t>
            </w:r>
          </w:p>
          <w:p w:rsidR="002632AB" w:rsidRPr="00CD09DD" w:rsidRDefault="009F2FAE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проверять</w:t>
            </w:r>
            <w:r w:rsidR="002632AB" w:rsidRPr="00CD09DD">
              <w:rPr>
                <w:bCs/>
                <w:sz w:val="26"/>
                <w:szCs w:val="28"/>
              </w:rPr>
              <w:t xml:space="preserve"> состояние и правильность выполнения заземлений ц</w:t>
            </w:r>
            <w:r w:rsidR="002632AB" w:rsidRPr="00CD09DD">
              <w:rPr>
                <w:bCs/>
                <w:sz w:val="26"/>
                <w:szCs w:val="28"/>
              </w:rPr>
              <w:t>е</w:t>
            </w:r>
            <w:r w:rsidR="002632AB" w:rsidRPr="00CD09DD">
              <w:rPr>
                <w:bCs/>
                <w:sz w:val="26"/>
                <w:szCs w:val="28"/>
              </w:rPr>
              <w:t>пей вторичных соединений</w:t>
            </w:r>
            <w:r>
              <w:rPr>
                <w:bCs/>
                <w:sz w:val="26"/>
                <w:szCs w:val="28"/>
              </w:rPr>
              <w:t xml:space="preserve"> и металлоконструкций</w:t>
            </w:r>
            <w:r w:rsidR="002632AB" w:rsidRPr="00CD09DD">
              <w:rPr>
                <w:bCs/>
                <w:sz w:val="26"/>
                <w:szCs w:val="28"/>
              </w:rPr>
              <w:t>;</w:t>
            </w:r>
          </w:p>
          <w:p w:rsidR="002632AB" w:rsidRPr="00CD09DD" w:rsidRDefault="002632AB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проверять состояние электромагнитов управления и </w:t>
            </w:r>
            <w:proofErr w:type="gramStart"/>
            <w:r w:rsidRPr="00CD09DD">
              <w:rPr>
                <w:bCs/>
                <w:sz w:val="26"/>
                <w:szCs w:val="28"/>
              </w:rPr>
              <w:t>блок-контактов</w:t>
            </w:r>
            <w:proofErr w:type="gramEnd"/>
            <w:r w:rsidRPr="00CD09DD">
              <w:rPr>
                <w:bCs/>
                <w:sz w:val="26"/>
                <w:szCs w:val="28"/>
              </w:rPr>
              <w:t xml:space="preserve"> разъединителей, высоковольтных выключателей, авт</w:t>
            </w:r>
            <w:r w:rsidRPr="00CD09DD">
              <w:rPr>
                <w:bCs/>
                <w:sz w:val="26"/>
                <w:szCs w:val="28"/>
              </w:rPr>
              <w:t>о</w:t>
            </w:r>
            <w:r w:rsidRPr="00CD09DD">
              <w:rPr>
                <w:bCs/>
                <w:sz w:val="26"/>
                <w:szCs w:val="28"/>
              </w:rPr>
              <w:t>матических выключателей и другой коммутационной аппаратуры;</w:t>
            </w:r>
          </w:p>
          <w:p w:rsidR="005C6A23" w:rsidRDefault="002632AB" w:rsidP="0062280E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наличие и правильность надписей на панелях и аппар</w:t>
            </w:r>
            <w:r w:rsidRPr="00CD09DD">
              <w:rPr>
                <w:bCs/>
                <w:sz w:val="26"/>
                <w:szCs w:val="28"/>
              </w:rPr>
              <w:t>а</w:t>
            </w:r>
            <w:r w:rsidRPr="00CD09DD">
              <w:rPr>
                <w:bCs/>
                <w:sz w:val="26"/>
                <w:szCs w:val="28"/>
              </w:rPr>
              <w:t>туре, наличие и п</w:t>
            </w:r>
            <w:r w:rsidR="0062280E">
              <w:rPr>
                <w:bCs/>
                <w:sz w:val="26"/>
                <w:szCs w:val="28"/>
              </w:rPr>
              <w:t>олноту</w:t>
            </w:r>
            <w:r w:rsidRPr="00CD09DD">
              <w:rPr>
                <w:bCs/>
                <w:sz w:val="26"/>
                <w:szCs w:val="28"/>
              </w:rPr>
              <w:t xml:space="preserve"> маркировки кабелей, жил кабелей, пр</w:t>
            </w:r>
            <w:r w:rsidRPr="00CD09DD">
              <w:rPr>
                <w:bCs/>
                <w:sz w:val="26"/>
                <w:szCs w:val="28"/>
              </w:rPr>
              <w:t>о</w:t>
            </w:r>
            <w:r w:rsidRPr="00CD09DD">
              <w:rPr>
                <w:bCs/>
                <w:sz w:val="26"/>
                <w:szCs w:val="28"/>
              </w:rPr>
              <w:t>водов.</w:t>
            </w:r>
          </w:p>
          <w:p w:rsidR="00494A3E" w:rsidRPr="00494A3E" w:rsidRDefault="00494A3E" w:rsidP="00494A3E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494A3E">
              <w:rPr>
                <w:bCs/>
                <w:sz w:val="26"/>
                <w:szCs w:val="28"/>
              </w:rPr>
              <w:t>проверять фактическое, качественное и количественное исполн</w:t>
            </w:r>
            <w:r w:rsidRPr="00494A3E">
              <w:rPr>
                <w:bCs/>
                <w:sz w:val="26"/>
                <w:szCs w:val="28"/>
              </w:rPr>
              <w:t>е</w:t>
            </w:r>
            <w:r w:rsidRPr="00494A3E">
              <w:rPr>
                <w:bCs/>
                <w:sz w:val="26"/>
                <w:szCs w:val="28"/>
              </w:rPr>
              <w:t>ние устройств РЗА, их соединение между элементами на панелях, в шкафах и ящиках (</w:t>
            </w:r>
            <w:proofErr w:type="spellStart"/>
            <w:r w:rsidRPr="00494A3E">
              <w:rPr>
                <w:bCs/>
                <w:sz w:val="26"/>
                <w:szCs w:val="28"/>
              </w:rPr>
              <w:t>прозвонка</w:t>
            </w:r>
            <w:proofErr w:type="spellEnd"/>
            <w:r w:rsidRPr="00494A3E">
              <w:rPr>
                <w:bCs/>
                <w:sz w:val="26"/>
                <w:szCs w:val="28"/>
              </w:rPr>
              <w:t xml:space="preserve"> цепей схемы, соответствие нагр</w:t>
            </w:r>
            <w:r w:rsidRPr="00494A3E">
              <w:rPr>
                <w:bCs/>
                <w:sz w:val="26"/>
                <w:szCs w:val="28"/>
              </w:rPr>
              <w:t>у</w:t>
            </w:r>
            <w:r w:rsidRPr="00494A3E">
              <w:rPr>
                <w:bCs/>
                <w:sz w:val="26"/>
                <w:szCs w:val="28"/>
              </w:rPr>
              <w:t xml:space="preserve">зок </w:t>
            </w:r>
            <w:proofErr w:type="gramStart"/>
            <w:r w:rsidRPr="00494A3E">
              <w:rPr>
                <w:bCs/>
                <w:sz w:val="26"/>
                <w:szCs w:val="28"/>
              </w:rPr>
              <w:t>ТТ</w:t>
            </w:r>
            <w:proofErr w:type="gramEnd"/>
            <w:r w:rsidRPr="00494A3E">
              <w:rPr>
                <w:bCs/>
                <w:sz w:val="26"/>
                <w:szCs w:val="28"/>
              </w:rPr>
              <w:t xml:space="preserve"> и ТН заданным, соответствие уставок расчетным). Одн</w:t>
            </w:r>
            <w:r w:rsidRPr="00494A3E">
              <w:rPr>
                <w:bCs/>
                <w:sz w:val="26"/>
                <w:szCs w:val="28"/>
              </w:rPr>
              <w:t>о</w:t>
            </w:r>
            <w:r w:rsidRPr="00494A3E">
              <w:rPr>
                <w:bCs/>
                <w:sz w:val="26"/>
                <w:szCs w:val="28"/>
              </w:rPr>
              <w:lastRenderedPageBreak/>
              <w:t>временно проводить проверку правильности маркировки пров</w:t>
            </w:r>
            <w:r w:rsidRPr="00494A3E">
              <w:rPr>
                <w:bCs/>
                <w:sz w:val="26"/>
                <w:szCs w:val="28"/>
              </w:rPr>
              <w:t>о</w:t>
            </w:r>
            <w:r w:rsidRPr="00494A3E">
              <w:rPr>
                <w:bCs/>
                <w:sz w:val="26"/>
                <w:szCs w:val="28"/>
              </w:rPr>
              <w:t>дов на панелях;</w:t>
            </w:r>
          </w:p>
          <w:p w:rsidR="00494A3E" w:rsidRPr="00CD09DD" w:rsidRDefault="00494A3E" w:rsidP="00494A3E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494A3E">
              <w:rPr>
                <w:bCs/>
                <w:sz w:val="26"/>
                <w:szCs w:val="28"/>
              </w:rPr>
              <w:t>проверять фактическое исполнение всех цепей связи между пр</w:t>
            </w:r>
            <w:r w:rsidRPr="00494A3E">
              <w:rPr>
                <w:bCs/>
                <w:sz w:val="26"/>
                <w:szCs w:val="28"/>
              </w:rPr>
              <w:t>о</w:t>
            </w:r>
            <w:r w:rsidRPr="00494A3E">
              <w:rPr>
                <w:bCs/>
                <w:sz w:val="26"/>
                <w:szCs w:val="28"/>
              </w:rPr>
              <w:t>веряемым устройством и другими устройствами РЗА, управления и сигнализации. Одновременно проводить проверку правильности маркировки жил кабелей.</w:t>
            </w:r>
          </w:p>
        </w:tc>
        <w:tc>
          <w:tcPr>
            <w:tcW w:w="113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5C6A23" w:rsidRPr="00CD09DD" w:rsidTr="00707FC2">
        <w:tc>
          <w:tcPr>
            <w:tcW w:w="514" w:type="dxa"/>
            <w:shd w:val="clear" w:color="auto" w:fill="323E4F" w:themeFill="text2" w:themeFillShade="BF"/>
          </w:tcPr>
          <w:p w:rsidR="005C6A23" w:rsidRPr="00CD09DD" w:rsidRDefault="00494A3E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>
              <w:rPr>
                <w:b/>
                <w:bCs/>
                <w:color w:val="FFFFFF" w:themeColor="background1"/>
                <w:sz w:val="26"/>
                <w:szCs w:val="28"/>
              </w:rPr>
              <w:lastRenderedPageBreak/>
              <w:t>4</w:t>
            </w:r>
            <w:r w:rsidR="001D494C" w:rsidRPr="00CD09DD">
              <w:rPr>
                <w:b/>
                <w:bCs/>
                <w:color w:val="FFFFFF" w:themeColor="background1"/>
                <w:sz w:val="26"/>
                <w:szCs w:val="28"/>
              </w:rPr>
              <w:t>.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5C6A23" w:rsidRPr="00CD09DD" w:rsidRDefault="001D494C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Внутренний осмотр, чистка и проверка механической части аппар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а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туры.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5C6A23" w:rsidRPr="00CD09DD" w:rsidRDefault="00F128A7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5</w:t>
            </w:r>
          </w:p>
        </w:tc>
      </w:tr>
      <w:tr w:rsidR="005C6A23" w:rsidRPr="00CD09DD" w:rsidTr="00707FC2">
        <w:tc>
          <w:tcPr>
            <w:tcW w:w="51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5C6A23" w:rsidRPr="00CD09DD" w:rsidRDefault="005C6A23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5C6A23" w:rsidRPr="00CD09DD" w:rsidRDefault="00276123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устройство и механическую часть устройств РЗА и отдельных р</w:t>
            </w:r>
            <w:r w:rsidRPr="00CD09DD">
              <w:rPr>
                <w:bCs/>
                <w:sz w:val="26"/>
                <w:szCs w:val="28"/>
              </w:rPr>
              <w:t>е</w:t>
            </w:r>
            <w:r w:rsidRPr="00CD09DD">
              <w:rPr>
                <w:bCs/>
                <w:sz w:val="26"/>
                <w:szCs w:val="28"/>
              </w:rPr>
              <w:t>ле;</w:t>
            </w:r>
          </w:p>
          <w:p w:rsidR="00276123" w:rsidRPr="00CD09DD" w:rsidRDefault="00276123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технические требования по регулировке механической части ус</w:t>
            </w:r>
            <w:r w:rsidRPr="00CD09DD">
              <w:rPr>
                <w:bCs/>
                <w:sz w:val="26"/>
                <w:szCs w:val="28"/>
              </w:rPr>
              <w:t>т</w:t>
            </w:r>
            <w:r w:rsidRPr="00CD09DD">
              <w:rPr>
                <w:bCs/>
                <w:sz w:val="26"/>
                <w:szCs w:val="28"/>
              </w:rPr>
              <w:t>ройств и реле</w:t>
            </w:r>
            <w:r w:rsidR="00856EBE" w:rsidRPr="00CD09DD">
              <w:rPr>
                <w:bCs/>
                <w:sz w:val="26"/>
                <w:szCs w:val="28"/>
              </w:rPr>
              <w:t>.</w:t>
            </w:r>
          </w:p>
        </w:tc>
        <w:tc>
          <w:tcPr>
            <w:tcW w:w="1134" w:type="dxa"/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5C6A23" w:rsidRPr="00CD09DD" w:rsidTr="00707FC2">
        <w:tc>
          <w:tcPr>
            <w:tcW w:w="514" w:type="dxa"/>
            <w:tcBorders>
              <w:bottom w:val="single" w:sz="12" w:space="0" w:color="5B9BD5" w:themeColor="accent1"/>
            </w:tcBorders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  <w:tcBorders>
              <w:bottom w:val="single" w:sz="12" w:space="0" w:color="5B9BD5" w:themeColor="accent1"/>
            </w:tcBorders>
          </w:tcPr>
          <w:p w:rsidR="005C6A23" w:rsidRPr="00CD09DD" w:rsidRDefault="005C6A23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1D494C" w:rsidRDefault="001D494C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целост</w:t>
            </w:r>
            <w:r w:rsidR="00E426A9">
              <w:rPr>
                <w:bCs/>
                <w:sz w:val="26"/>
                <w:szCs w:val="28"/>
              </w:rPr>
              <w:t>ность</w:t>
            </w:r>
            <w:r w:rsidRPr="00CD09DD">
              <w:rPr>
                <w:bCs/>
                <w:sz w:val="26"/>
                <w:szCs w:val="28"/>
              </w:rPr>
              <w:t xml:space="preserve"> деталей реле и устройств, правильность их установки и надежности крепления;</w:t>
            </w:r>
          </w:p>
          <w:p w:rsidR="00BB6239" w:rsidRPr="00CD09DD" w:rsidRDefault="00BB6239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BB6239">
              <w:rPr>
                <w:bCs/>
                <w:sz w:val="26"/>
                <w:szCs w:val="28"/>
              </w:rPr>
              <w:t>провер</w:t>
            </w:r>
            <w:r>
              <w:rPr>
                <w:bCs/>
                <w:sz w:val="26"/>
                <w:szCs w:val="28"/>
              </w:rPr>
              <w:t>ять</w:t>
            </w:r>
            <w:r w:rsidRPr="00BB6239">
              <w:rPr>
                <w:bCs/>
                <w:sz w:val="26"/>
                <w:szCs w:val="28"/>
              </w:rPr>
              <w:t xml:space="preserve"> состояния уплот</w:t>
            </w:r>
            <w:r>
              <w:rPr>
                <w:bCs/>
                <w:sz w:val="26"/>
                <w:szCs w:val="28"/>
              </w:rPr>
              <w:t>нения кожухов и целост</w:t>
            </w:r>
            <w:r w:rsidR="00E426A9">
              <w:rPr>
                <w:bCs/>
                <w:sz w:val="26"/>
                <w:szCs w:val="28"/>
              </w:rPr>
              <w:t>ности</w:t>
            </w:r>
            <w:r>
              <w:rPr>
                <w:bCs/>
                <w:sz w:val="26"/>
                <w:szCs w:val="28"/>
              </w:rPr>
              <w:t xml:space="preserve"> стекол;</w:t>
            </w:r>
          </w:p>
          <w:p w:rsidR="001D494C" w:rsidRPr="00CD09DD" w:rsidRDefault="001D494C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проводить очистку от пыли и посторонних предметов;</w:t>
            </w:r>
          </w:p>
          <w:p w:rsidR="001D494C" w:rsidRPr="00CD09DD" w:rsidRDefault="001D494C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надежность контактных соединений</w:t>
            </w:r>
            <w:r w:rsidR="00BB6239">
              <w:rPr>
                <w:bCs/>
                <w:sz w:val="26"/>
                <w:szCs w:val="28"/>
              </w:rPr>
              <w:t xml:space="preserve"> и паек</w:t>
            </w:r>
            <w:r w:rsidRPr="00CD09DD">
              <w:rPr>
                <w:bCs/>
                <w:sz w:val="26"/>
                <w:szCs w:val="28"/>
              </w:rPr>
              <w:t>;</w:t>
            </w:r>
          </w:p>
          <w:p w:rsidR="005C6A23" w:rsidRDefault="001D494C" w:rsidP="00CD09DD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проверять затяжку стяжных болтов, трансформаторов, дросселей;</w:t>
            </w:r>
          </w:p>
          <w:p w:rsidR="00BB6239" w:rsidRPr="00BB6239" w:rsidRDefault="00BB6239" w:rsidP="00CD09DD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6"/>
              </w:rPr>
            </w:pP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проверка состояния изоляции соединительных проводов и обм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о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ток аппаратуры;</w:t>
            </w:r>
          </w:p>
          <w:p w:rsidR="00BB6239" w:rsidRPr="00BB6239" w:rsidRDefault="00BB6239" w:rsidP="00CD09DD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6"/>
              </w:rPr>
            </w:pP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проверка состояния контактных поверхностей;</w:t>
            </w:r>
          </w:p>
          <w:p w:rsidR="00826F61" w:rsidRPr="00BB6239" w:rsidRDefault="00826F61" w:rsidP="00CD09DD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6"/>
              </w:rPr>
            </w:pP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производить осмотр элементов цепей и дорожек с точки зрения наличия следов перегревов, ослабления паяных соединений из-за появления трещин, наличия окисления; контроль сочленения разъемов и механического крепления элементов,</w:t>
            </w:r>
          </w:p>
          <w:p w:rsidR="003C075B" w:rsidRPr="00BB6239" w:rsidRDefault="00BB6239" w:rsidP="00BB6239">
            <w:pPr>
              <w:numPr>
                <w:ilvl w:val="0"/>
                <w:numId w:val="7"/>
              </w:numPr>
              <w:jc w:val="both"/>
              <w:rPr>
                <w:bCs/>
                <w:strike/>
                <w:sz w:val="26"/>
                <w:szCs w:val="26"/>
              </w:rPr>
            </w:pP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провер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ять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 xml:space="preserve"> механически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 xml:space="preserve">е 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характеристик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и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 xml:space="preserve"> аппаратуры (люфт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ы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, з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а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зор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ы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, провал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ы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, раствор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ы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>, прогиб</w:t>
            </w:r>
            <w:r>
              <w:rPr>
                <w:color w:val="333333"/>
                <w:sz w:val="26"/>
                <w:szCs w:val="26"/>
                <w:shd w:val="clear" w:color="auto" w:fill="FFFFFF"/>
              </w:rPr>
              <w:t>ы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t xml:space="preserve"> и пр.).</w:t>
            </w:r>
            <w:r w:rsidRPr="00BB6239">
              <w:rPr>
                <w:color w:val="333333"/>
                <w:sz w:val="26"/>
                <w:szCs w:val="26"/>
                <w:shd w:val="clear" w:color="auto" w:fill="FFFFFF"/>
              </w:rPr>
              <w:br/>
            </w:r>
          </w:p>
        </w:tc>
        <w:tc>
          <w:tcPr>
            <w:tcW w:w="1134" w:type="dxa"/>
            <w:tcBorders>
              <w:bottom w:val="single" w:sz="12" w:space="0" w:color="5B9BD5" w:themeColor="accent1"/>
            </w:tcBorders>
          </w:tcPr>
          <w:p w:rsidR="005C6A23" w:rsidRPr="00CD09DD" w:rsidRDefault="005C6A23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856EBE" w:rsidRPr="00CD09DD" w:rsidTr="00707FC2">
        <w:tc>
          <w:tcPr>
            <w:tcW w:w="514" w:type="dxa"/>
            <w:shd w:val="clear" w:color="auto" w:fill="323E4F" w:themeFill="text2" w:themeFillShade="BF"/>
          </w:tcPr>
          <w:p w:rsidR="00856EBE" w:rsidRPr="00CD09DD" w:rsidRDefault="00494A3E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>
              <w:rPr>
                <w:b/>
                <w:bCs/>
                <w:color w:val="FFFFFF" w:themeColor="background1"/>
                <w:sz w:val="26"/>
                <w:szCs w:val="28"/>
              </w:rPr>
              <w:t>5</w:t>
            </w:r>
            <w:r w:rsidR="00856EBE" w:rsidRPr="00CD09DD">
              <w:rPr>
                <w:b/>
                <w:bCs/>
                <w:color w:val="FFFFFF" w:themeColor="background1"/>
                <w:sz w:val="26"/>
                <w:szCs w:val="28"/>
              </w:rPr>
              <w:t>.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856EBE" w:rsidRPr="00CD09DD" w:rsidRDefault="003143D4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 xml:space="preserve">Проверка сопротивления </w:t>
            </w:r>
            <w:r w:rsidR="001A5501">
              <w:rPr>
                <w:b/>
                <w:bCs/>
                <w:color w:val="FFFFFF" w:themeColor="background1"/>
                <w:sz w:val="26"/>
                <w:szCs w:val="28"/>
              </w:rPr>
              <w:t xml:space="preserve"> и прочности 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 xml:space="preserve">изоляции </w:t>
            </w:r>
            <w:r w:rsidR="001A5501">
              <w:rPr>
                <w:b/>
                <w:bCs/>
                <w:color w:val="FFFFFF" w:themeColor="background1"/>
                <w:sz w:val="26"/>
                <w:szCs w:val="28"/>
              </w:rPr>
              <w:t xml:space="preserve"> </w:t>
            </w: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отдельных узлов устройств РЗА (трансформаторов тока и напряжения, приводов коммутационных аппаратов, контрольных кабелей, панелей защит и т.д</w:t>
            </w:r>
            <w:proofErr w:type="gramStart"/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.).</w:t>
            </w:r>
            <w:r w:rsidR="00856EBE" w:rsidRPr="00CD09DD">
              <w:rPr>
                <w:b/>
                <w:bCs/>
                <w:color w:val="FFFFFF" w:themeColor="background1"/>
                <w:sz w:val="26"/>
                <w:szCs w:val="28"/>
              </w:rPr>
              <w:t>.</w:t>
            </w:r>
            <w:proofErr w:type="gramEnd"/>
          </w:p>
        </w:tc>
        <w:tc>
          <w:tcPr>
            <w:tcW w:w="1134" w:type="dxa"/>
            <w:shd w:val="clear" w:color="auto" w:fill="323E4F" w:themeFill="text2" w:themeFillShade="BF"/>
          </w:tcPr>
          <w:p w:rsidR="00856EBE" w:rsidRPr="009D3A99" w:rsidRDefault="009D3A99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6"/>
                <w:szCs w:val="28"/>
                <w:lang w:val="en-US"/>
              </w:rPr>
              <w:t>10</w:t>
            </w:r>
          </w:p>
        </w:tc>
      </w:tr>
      <w:tr w:rsidR="001D494C" w:rsidRPr="00CD09DD" w:rsidTr="00707FC2">
        <w:tc>
          <w:tcPr>
            <w:tcW w:w="514" w:type="dxa"/>
          </w:tcPr>
          <w:p w:rsidR="001D494C" w:rsidRPr="00CD09DD" w:rsidRDefault="001D494C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1D494C" w:rsidRPr="00CD09DD" w:rsidRDefault="001D494C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1D494C" w:rsidRPr="00CD09DD" w:rsidRDefault="003143D4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правила охраны труда при </w:t>
            </w:r>
            <w:r w:rsidR="00773A0F" w:rsidRPr="00CD09DD">
              <w:rPr>
                <w:bCs/>
                <w:sz w:val="26"/>
                <w:szCs w:val="28"/>
              </w:rPr>
              <w:t xml:space="preserve">работе с </w:t>
            </w:r>
            <w:proofErr w:type="spellStart"/>
            <w:r w:rsidR="00773A0F" w:rsidRPr="00CD09DD">
              <w:rPr>
                <w:bCs/>
                <w:sz w:val="26"/>
                <w:szCs w:val="28"/>
              </w:rPr>
              <w:t>мегаомметрами</w:t>
            </w:r>
            <w:proofErr w:type="spellEnd"/>
            <w:r w:rsidR="00773A0F" w:rsidRPr="00CD09DD">
              <w:rPr>
                <w:bCs/>
                <w:sz w:val="26"/>
                <w:szCs w:val="28"/>
              </w:rPr>
              <w:t>;</w:t>
            </w:r>
          </w:p>
          <w:p w:rsidR="00183AFE" w:rsidRDefault="003C075B" w:rsidP="00183AFE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нормы и порядок измерения</w:t>
            </w:r>
            <w:r w:rsidR="00773A0F" w:rsidRPr="00CD09DD">
              <w:rPr>
                <w:bCs/>
                <w:sz w:val="26"/>
                <w:szCs w:val="28"/>
              </w:rPr>
              <w:t xml:space="preserve"> сопротивления изоляции в устройс</w:t>
            </w:r>
            <w:r w:rsidR="00773A0F" w:rsidRPr="00CD09DD">
              <w:rPr>
                <w:bCs/>
                <w:sz w:val="26"/>
                <w:szCs w:val="28"/>
              </w:rPr>
              <w:t>т</w:t>
            </w:r>
            <w:r w:rsidR="00773A0F" w:rsidRPr="00CD09DD">
              <w:rPr>
                <w:bCs/>
                <w:sz w:val="26"/>
                <w:szCs w:val="28"/>
              </w:rPr>
              <w:t xml:space="preserve">вах </w:t>
            </w:r>
            <w:r w:rsidR="00773A0F" w:rsidRPr="00900094">
              <w:rPr>
                <w:bCs/>
                <w:sz w:val="26"/>
                <w:szCs w:val="28"/>
              </w:rPr>
              <w:t>РЗА</w:t>
            </w:r>
            <w:r w:rsidR="00183AFE" w:rsidRPr="00900094">
              <w:rPr>
                <w:bCs/>
                <w:sz w:val="26"/>
                <w:szCs w:val="28"/>
              </w:rPr>
              <w:t xml:space="preserve"> в соответствии с требованиями НТД или рекоменда</w:t>
            </w:r>
            <w:r w:rsidR="005B7F1D" w:rsidRPr="00900094">
              <w:rPr>
                <w:bCs/>
                <w:sz w:val="26"/>
                <w:szCs w:val="28"/>
              </w:rPr>
              <w:t>циями</w:t>
            </w:r>
            <w:r w:rsidR="00183AFE" w:rsidRPr="00900094">
              <w:rPr>
                <w:bCs/>
                <w:sz w:val="26"/>
                <w:szCs w:val="28"/>
              </w:rPr>
              <w:t xml:space="preserve"> завода-изготовителя;</w:t>
            </w:r>
          </w:p>
          <w:p w:rsidR="001A5501" w:rsidRPr="001A5501" w:rsidRDefault="001A5501" w:rsidP="001A5501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1A5501">
              <w:rPr>
                <w:bCs/>
                <w:sz w:val="26"/>
                <w:szCs w:val="28"/>
              </w:rPr>
              <w:t xml:space="preserve">правила охраны труда при работе с </w:t>
            </w:r>
            <w:r>
              <w:rPr>
                <w:bCs/>
                <w:sz w:val="26"/>
                <w:szCs w:val="28"/>
              </w:rPr>
              <w:t>испытательной аппаратурой</w:t>
            </w:r>
            <w:r w:rsidRPr="001A5501">
              <w:rPr>
                <w:bCs/>
                <w:sz w:val="26"/>
                <w:szCs w:val="28"/>
              </w:rPr>
              <w:t>;</w:t>
            </w:r>
          </w:p>
        </w:tc>
        <w:tc>
          <w:tcPr>
            <w:tcW w:w="1134" w:type="dxa"/>
          </w:tcPr>
          <w:p w:rsidR="001D494C" w:rsidRPr="00CD09DD" w:rsidRDefault="001D494C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1D494C" w:rsidRPr="00CD09DD" w:rsidTr="00707FC2">
        <w:tc>
          <w:tcPr>
            <w:tcW w:w="514" w:type="dxa"/>
            <w:tcBorders>
              <w:bottom w:val="single" w:sz="12" w:space="0" w:color="5B9BD5" w:themeColor="accent1"/>
            </w:tcBorders>
          </w:tcPr>
          <w:p w:rsidR="001D494C" w:rsidRPr="00CD09DD" w:rsidRDefault="001D494C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  <w:tcBorders>
              <w:bottom w:val="single" w:sz="12" w:space="0" w:color="5B9BD5" w:themeColor="accent1"/>
            </w:tcBorders>
          </w:tcPr>
          <w:p w:rsidR="001D494C" w:rsidRPr="00CD09DD" w:rsidRDefault="001D494C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3143D4" w:rsidRPr="00CD09DD" w:rsidRDefault="003143D4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Производить измерение </w:t>
            </w:r>
            <w:proofErr w:type="spellStart"/>
            <w:r w:rsidRPr="00CD09DD">
              <w:rPr>
                <w:bCs/>
                <w:sz w:val="26"/>
                <w:szCs w:val="28"/>
              </w:rPr>
              <w:t>мегаомметром</w:t>
            </w:r>
            <w:proofErr w:type="spellEnd"/>
            <w:r w:rsidRPr="00CD09DD">
              <w:rPr>
                <w:bCs/>
                <w:sz w:val="26"/>
                <w:szCs w:val="28"/>
              </w:rPr>
              <w:t xml:space="preserve"> сопротивления изоляции цепей РЗА: </w:t>
            </w:r>
          </w:p>
          <w:p w:rsidR="003143D4" w:rsidRPr="00CD09DD" w:rsidRDefault="003143D4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относительно земли</w:t>
            </w:r>
            <w:r w:rsidR="008955BF">
              <w:rPr>
                <w:bCs/>
                <w:sz w:val="26"/>
                <w:szCs w:val="28"/>
                <w:lang w:val="en-US"/>
              </w:rPr>
              <w:t>;</w:t>
            </w:r>
          </w:p>
          <w:p w:rsidR="003143D4" w:rsidRPr="00CD09DD" w:rsidRDefault="003143D4" w:rsidP="00803BB0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 между отдельными группами электрически не связанных цепей </w:t>
            </w:r>
            <w:r w:rsidRPr="00CD09DD">
              <w:rPr>
                <w:bCs/>
                <w:sz w:val="26"/>
                <w:szCs w:val="28"/>
              </w:rPr>
              <w:lastRenderedPageBreak/>
              <w:t>(</w:t>
            </w:r>
            <w:proofErr w:type="spellStart"/>
            <w:r w:rsidRPr="00CD09DD">
              <w:rPr>
                <w:bCs/>
                <w:sz w:val="26"/>
                <w:szCs w:val="28"/>
              </w:rPr>
              <w:t>тока</w:t>
            </w:r>
            <w:proofErr w:type="gramStart"/>
            <w:r w:rsidR="00346D2B">
              <w:rPr>
                <w:bCs/>
                <w:sz w:val="26"/>
                <w:szCs w:val="28"/>
              </w:rPr>
              <w:t>,</w:t>
            </w:r>
            <w:r w:rsidRPr="00CD09DD">
              <w:rPr>
                <w:bCs/>
                <w:sz w:val="26"/>
                <w:szCs w:val="28"/>
              </w:rPr>
              <w:t>н</w:t>
            </w:r>
            <w:proofErr w:type="gramEnd"/>
            <w:r w:rsidRPr="00CD09DD">
              <w:rPr>
                <w:bCs/>
                <w:sz w:val="26"/>
                <w:szCs w:val="28"/>
              </w:rPr>
              <w:t>апряжения</w:t>
            </w:r>
            <w:proofErr w:type="spellEnd"/>
            <w:r w:rsidRPr="00CD09DD">
              <w:rPr>
                <w:bCs/>
                <w:sz w:val="26"/>
                <w:szCs w:val="28"/>
              </w:rPr>
              <w:t xml:space="preserve">, </w:t>
            </w:r>
            <w:r w:rsidR="001A5501">
              <w:rPr>
                <w:bCs/>
                <w:sz w:val="26"/>
                <w:szCs w:val="28"/>
              </w:rPr>
              <w:t xml:space="preserve">постоянного </w:t>
            </w:r>
            <w:r w:rsidRPr="00CD09DD">
              <w:rPr>
                <w:bCs/>
                <w:sz w:val="26"/>
                <w:szCs w:val="28"/>
              </w:rPr>
              <w:t>оперативного тока, сигнализации);</w:t>
            </w:r>
          </w:p>
          <w:p w:rsidR="001D494C" w:rsidRDefault="003143D4" w:rsidP="00346D2B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между фазами в </w:t>
            </w:r>
            <w:r w:rsidR="00346D2B">
              <w:rPr>
                <w:bCs/>
                <w:sz w:val="26"/>
                <w:szCs w:val="28"/>
              </w:rPr>
              <w:t>токовых цепях</w:t>
            </w:r>
            <w:r w:rsidRPr="00CD09DD">
              <w:rPr>
                <w:bCs/>
                <w:sz w:val="26"/>
                <w:szCs w:val="28"/>
              </w:rPr>
              <w:t>, где имеются реле или устройства с двумя первичными обмотками и более</w:t>
            </w:r>
            <w:r w:rsidR="00346D2B" w:rsidRPr="00346D2B">
              <w:rPr>
                <w:bCs/>
                <w:sz w:val="26"/>
                <w:szCs w:val="28"/>
              </w:rPr>
              <w:t>;</w:t>
            </w:r>
          </w:p>
          <w:p w:rsidR="00346D2B" w:rsidRPr="00346D2B" w:rsidRDefault="00346D2B" w:rsidP="00346D2B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6"/>
              </w:rPr>
            </w:pPr>
            <w:r w:rsidRPr="00346D2B">
              <w:rPr>
                <w:color w:val="333333"/>
                <w:sz w:val="26"/>
                <w:szCs w:val="26"/>
                <w:shd w:val="clear" w:color="auto" w:fill="FFFFFF"/>
              </w:rPr>
              <w:t>между жилами кабеля газовой защиты;</w:t>
            </w:r>
          </w:p>
          <w:p w:rsidR="00346D2B" w:rsidRPr="001A5501" w:rsidRDefault="00346D2B" w:rsidP="00346D2B">
            <w:pPr>
              <w:numPr>
                <w:ilvl w:val="0"/>
                <w:numId w:val="7"/>
              </w:numPr>
              <w:jc w:val="both"/>
              <w:rPr>
                <w:bCs/>
                <w:sz w:val="26"/>
                <w:szCs w:val="28"/>
              </w:rPr>
            </w:pPr>
            <w:r w:rsidRPr="00346D2B">
              <w:rPr>
                <w:color w:val="333333"/>
                <w:sz w:val="26"/>
                <w:szCs w:val="26"/>
                <w:shd w:val="clear" w:color="auto" w:fill="FFFFFF"/>
              </w:rPr>
              <w:t>между жилами кабеля от трансформаторов напряжения до авт</w:t>
            </w:r>
            <w:r w:rsidRPr="00346D2B">
              <w:rPr>
                <w:color w:val="333333"/>
                <w:sz w:val="26"/>
                <w:szCs w:val="26"/>
                <w:shd w:val="clear" w:color="auto" w:fill="FFFFFF"/>
              </w:rPr>
              <w:t>о</w:t>
            </w:r>
            <w:r w:rsidRPr="00346D2B">
              <w:rPr>
                <w:color w:val="333333"/>
                <w:sz w:val="26"/>
                <w:szCs w:val="26"/>
                <w:shd w:val="clear" w:color="auto" w:fill="FFFFFF"/>
              </w:rPr>
              <w:t>матических выключателей или предохранителей.</w:t>
            </w:r>
          </w:p>
        </w:tc>
        <w:tc>
          <w:tcPr>
            <w:tcW w:w="1134" w:type="dxa"/>
            <w:tcBorders>
              <w:bottom w:val="single" w:sz="12" w:space="0" w:color="5B9BD5" w:themeColor="accent1"/>
            </w:tcBorders>
          </w:tcPr>
          <w:p w:rsidR="001D494C" w:rsidRPr="00CD09DD" w:rsidRDefault="001D494C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3143D4" w:rsidRPr="00CD09DD" w:rsidTr="00707FC2">
        <w:tc>
          <w:tcPr>
            <w:tcW w:w="514" w:type="dxa"/>
            <w:shd w:val="clear" w:color="auto" w:fill="323E4F" w:themeFill="text2" w:themeFillShade="BF"/>
          </w:tcPr>
          <w:p w:rsidR="003143D4" w:rsidRPr="00CD09DD" w:rsidRDefault="00494A3E" w:rsidP="00803BB0">
            <w:pPr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lastRenderedPageBreak/>
              <w:t>6</w:t>
            </w:r>
            <w:r w:rsidR="00773A0F" w:rsidRPr="00CD09DD">
              <w:rPr>
                <w:b/>
                <w:bCs/>
                <w:sz w:val="26"/>
                <w:szCs w:val="28"/>
              </w:rPr>
              <w:t>.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3143D4" w:rsidRPr="00CD09DD" w:rsidRDefault="00773A0F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Проверка электрических характеристик элементов устройств РЗА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3143D4" w:rsidRPr="009D3A99" w:rsidRDefault="009D3A99" w:rsidP="00803BB0">
            <w:pPr>
              <w:jc w:val="center"/>
              <w:rPr>
                <w:b/>
                <w:bCs/>
                <w:sz w:val="26"/>
                <w:szCs w:val="28"/>
                <w:lang w:val="en-US"/>
              </w:rPr>
            </w:pPr>
            <w:r>
              <w:rPr>
                <w:b/>
                <w:bCs/>
                <w:sz w:val="26"/>
                <w:szCs w:val="28"/>
                <w:lang w:val="en-US"/>
              </w:rPr>
              <w:t>6</w:t>
            </w:r>
          </w:p>
        </w:tc>
      </w:tr>
      <w:tr w:rsidR="003143D4" w:rsidRPr="00CD09DD" w:rsidTr="00707FC2">
        <w:tc>
          <w:tcPr>
            <w:tcW w:w="51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773A0F" w:rsidRPr="00CD09DD" w:rsidRDefault="00773A0F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знать и понимать:</w:t>
            </w:r>
          </w:p>
          <w:p w:rsidR="00773A0F" w:rsidRPr="00CD09DD" w:rsidRDefault="00773A0F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правила охраны труда при работе с проверочными устройств</w:t>
            </w:r>
            <w:r w:rsidRPr="00CD09DD">
              <w:rPr>
                <w:bCs/>
                <w:sz w:val="26"/>
                <w:szCs w:val="28"/>
              </w:rPr>
              <w:t>а</w:t>
            </w:r>
            <w:r w:rsidRPr="00CD09DD">
              <w:rPr>
                <w:bCs/>
                <w:sz w:val="26"/>
                <w:szCs w:val="28"/>
              </w:rPr>
              <w:t>ми и комплексами устройств РЗА;</w:t>
            </w:r>
          </w:p>
          <w:p w:rsidR="00773A0F" w:rsidRPr="00CD09DD" w:rsidRDefault="003C075B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правила  технического обслуживания</w:t>
            </w:r>
            <w:r w:rsidR="00773A0F" w:rsidRPr="00CD09DD">
              <w:rPr>
                <w:bCs/>
                <w:sz w:val="26"/>
                <w:szCs w:val="28"/>
              </w:rPr>
              <w:t xml:space="preserve"> устройств РЗА;</w:t>
            </w:r>
          </w:p>
          <w:p w:rsidR="003143D4" w:rsidRPr="00CD09DD" w:rsidRDefault="00773A0F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типовые программы по техническому обслуживанию устройств РЗА;</w:t>
            </w:r>
          </w:p>
          <w:p w:rsidR="00773A0F" w:rsidRDefault="00346D2B" w:rsidP="00803BB0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документацию</w:t>
            </w:r>
            <w:r w:rsidR="00773A0F" w:rsidRPr="00CD09DD">
              <w:rPr>
                <w:bCs/>
                <w:sz w:val="26"/>
                <w:szCs w:val="28"/>
              </w:rPr>
              <w:t xml:space="preserve"> завода-изготовителя</w:t>
            </w:r>
            <w:r w:rsidR="003C075B" w:rsidRPr="00CD09DD">
              <w:rPr>
                <w:bCs/>
                <w:sz w:val="26"/>
                <w:szCs w:val="28"/>
              </w:rPr>
              <w:t xml:space="preserve">, </w:t>
            </w:r>
            <w:r>
              <w:rPr>
                <w:bCs/>
                <w:sz w:val="26"/>
                <w:szCs w:val="28"/>
              </w:rPr>
              <w:t xml:space="preserve"> инструкций </w:t>
            </w:r>
            <w:r w:rsidR="00773A0F" w:rsidRPr="00CD09DD">
              <w:rPr>
                <w:bCs/>
                <w:sz w:val="26"/>
                <w:szCs w:val="28"/>
              </w:rPr>
              <w:t xml:space="preserve"> по эксплуат</w:t>
            </w:r>
            <w:r w:rsidR="00773A0F" w:rsidRPr="00CD09DD">
              <w:rPr>
                <w:bCs/>
                <w:sz w:val="26"/>
                <w:szCs w:val="28"/>
              </w:rPr>
              <w:t>а</w:t>
            </w:r>
            <w:r w:rsidR="00773A0F" w:rsidRPr="00CD09DD">
              <w:rPr>
                <w:bCs/>
                <w:sz w:val="26"/>
                <w:szCs w:val="28"/>
              </w:rPr>
              <w:t xml:space="preserve">ции </w:t>
            </w:r>
            <w:r>
              <w:rPr>
                <w:bCs/>
                <w:sz w:val="26"/>
                <w:szCs w:val="28"/>
              </w:rPr>
              <w:t xml:space="preserve">на </w:t>
            </w:r>
            <w:r w:rsidR="00AC34F5">
              <w:rPr>
                <w:bCs/>
                <w:sz w:val="26"/>
                <w:szCs w:val="28"/>
              </w:rPr>
              <w:t xml:space="preserve">проверяемые </w:t>
            </w:r>
            <w:r w:rsidR="00773A0F" w:rsidRPr="00CD09DD">
              <w:rPr>
                <w:bCs/>
                <w:sz w:val="26"/>
                <w:szCs w:val="28"/>
              </w:rPr>
              <w:t>устройства РЗА</w:t>
            </w:r>
            <w:r w:rsidR="008B706A" w:rsidRPr="008B706A">
              <w:rPr>
                <w:bCs/>
                <w:sz w:val="26"/>
                <w:szCs w:val="28"/>
              </w:rPr>
              <w:t>;</w:t>
            </w:r>
          </w:p>
          <w:p w:rsidR="008B706A" w:rsidRDefault="00346D2B" w:rsidP="008B706A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устройство, п</w:t>
            </w:r>
            <w:r w:rsidR="008B706A">
              <w:rPr>
                <w:bCs/>
                <w:sz w:val="26"/>
                <w:szCs w:val="28"/>
              </w:rPr>
              <w:t xml:space="preserve">араметры и алгоритмы работы </w:t>
            </w:r>
            <w:r w:rsidR="009F04E2">
              <w:rPr>
                <w:bCs/>
                <w:sz w:val="26"/>
                <w:szCs w:val="28"/>
              </w:rPr>
              <w:t>ап</w:t>
            </w:r>
            <w:r>
              <w:rPr>
                <w:bCs/>
                <w:sz w:val="26"/>
                <w:szCs w:val="28"/>
              </w:rPr>
              <w:t>пар</w:t>
            </w:r>
            <w:r w:rsidR="009F04E2">
              <w:rPr>
                <w:bCs/>
                <w:sz w:val="26"/>
                <w:szCs w:val="28"/>
              </w:rPr>
              <w:t>а</w:t>
            </w:r>
            <w:r>
              <w:rPr>
                <w:bCs/>
                <w:sz w:val="26"/>
                <w:szCs w:val="28"/>
              </w:rPr>
              <w:t>туры</w:t>
            </w:r>
            <w:r w:rsidR="008B706A">
              <w:rPr>
                <w:bCs/>
                <w:sz w:val="26"/>
                <w:szCs w:val="28"/>
              </w:rPr>
              <w:t xml:space="preserve"> РЗА</w:t>
            </w:r>
            <w:r w:rsidR="008B706A" w:rsidRPr="008B706A">
              <w:rPr>
                <w:bCs/>
                <w:sz w:val="26"/>
                <w:szCs w:val="28"/>
              </w:rPr>
              <w:t>;</w:t>
            </w:r>
          </w:p>
          <w:p w:rsidR="00346D2B" w:rsidRDefault="009F04E2" w:rsidP="008B706A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необходимо</w:t>
            </w:r>
            <w:r w:rsidR="00442628">
              <w:rPr>
                <w:bCs/>
                <w:sz w:val="26"/>
                <w:szCs w:val="28"/>
              </w:rPr>
              <w:t>сть</w:t>
            </w:r>
            <w:r>
              <w:rPr>
                <w:bCs/>
                <w:sz w:val="26"/>
                <w:szCs w:val="28"/>
              </w:rPr>
              <w:t xml:space="preserve"> </w:t>
            </w:r>
            <w:r w:rsidR="00442628">
              <w:rPr>
                <w:bCs/>
                <w:sz w:val="26"/>
                <w:szCs w:val="28"/>
              </w:rPr>
              <w:t xml:space="preserve">проверки </w:t>
            </w:r>
            <w:r w:rsidR="00346D2B" w:rsidRPr="00346D2B">
              <w:rPr>
                <w:bCs/>
                <w:sz w:val="26"/>
                <w:szCs w:val="28"/>
              </w:rPr>
              <w:t>отсутстви</w:t>
            </w:r>
            <w:r w:rsidR="00442628">
              <w:rPr>
                <w:bCs/>
                <w:sz w:val="26"/>
                <w:szCs w:val="28"/>
              </w:rPr>
              <w:t>я</w:t>
            </w:r>
            <w:r w:rsidR="00346D2B" w:rsidRPr="00346D2B">
              <w:rPr>
                <w:bCs/>
                <w:sz w:val="26"/>
                <w:szCs w:val="28"/>
              </w:rPr>
              <w:t xml:space="preserve"> обходных цепей</w:t>
            </w:r>
            <w:r w:rsidR="008F729E">
              <w:rPr>
                <w:bCs/>
                <w:sz w:val="26"/>
                <w:szCs w:val="28"/>
              </w:rPr>
              <w:t>, п</w:t>
            </w:r>
            <w:r w:rsidR="00346D2B" w:rsidRPr="00346D2B">
              <w:rPr>
                <w:bCs/>
                <w:sz w:val="26"/>
                <w:szCs w:val="28"/>
              </w:rPr>
              <w:t>равил</w:t>
            </w:r>
            <w:r w:rsidR="00346D2B" w:rsidRPr="00346D2B">
              <w:rPr>
                <w:bCs/>
                <w:sz w:val="26"/>
                <w:szCs w:val="28"/>
              </w:rPr>
              <w:t>ь</w:t>
            </w:r>
            <w:r w:rsidR="00346D2B" w:rsidRPr="00346D2B">
              <w:rPr>
                <w:bCs/>
                <w:sz w:val="26"/>
                <w:szCs w:val="28"/>
              </w:rPr>
              <w:t>ность работы устройства при различных положениях накладок, переключателей, испытательных блоков, рубильников</w:t>
            </w:r>
            <w:r w:rsidR="008F729E">
              <w:rPr>
                <w:bCs/>
                <w:sz w:val="26"/>
                <w:szCs w:val="28"/>
              </w:rPr>
              <w:t>, и по</w:t>
            </w:r>
            <w:r w:rsidR="00346D2B">
              <w:rPr>
                <w:bCs/>
                <w:sz w:val="26"/>
                <w:szCs w:val="28"/>
              </w:rPr>
              <w:t xml:space="preserve"> </w:t>
            </w:r>
            <w:r w:rsidR="00346D2B" w:rsidRPr="00346D2B">
              <w:rPr>
                <w:bCs/>
                <w:sz w:val="26"/>
                <w:szCs w:val="28"/>
              </w:rPr>
              <w:t>и</w:t>
            </w:r>
            <w:r w:rsidR="00346D2B" w:rsidRPr="00346D2B">
              <w:rPr>
                <w:bCs/>
                <w:sz w:val="26"/>
                <w:szCs w:val="28"/>
              </w:rPr>
              <w:t>с</w:t>
            </w:r>
            <w:r w:rsidR="00346D2B" w:rsidRPr="00346D2B">
              <w:rPr>
                <w:bCs/>
                <w:sz w:val="26"/>
                <w:szCs w:val="28"/>
              </w:rPr>
              <w:t>ключени</w:t>
            </w:r>
            <w:r w:rsidR="008F729E">
              <w:rPr>
                <w:bCs/>
                <w:sz w:val="26"/>
                <w:szCs w:val="28"/>
              </w:rPr>
              <w:t>ю</w:t>
            </w:r>
            <w:r w:rsidR="00346D2B" w:rsidRPr="00346D2B">
              <w:rPr>
                <w:bCs/>
                <w:sz w:val="26"/>
                <w:szCs w:val="28"/>
              </w:rPr>
              <w:t xml:space="preserve"> возможности воздействия на устройства и коммутац</w:t>
            </w:r>
            <w:r w:rsidR="00346D2B" w:rsidRPr="00346D2B">
              <w:rPr>
                <w:bCs/>
                <w:sz w:val="26"/>
                <w:szCs w:val="28"/>
              </w:rPr>
              <w:t>и</w:t>
            </w:r>
            <w:r w:rsidR="00346D2B" w:rsidRPr="00346D2B">
              <w:rPr>
                <w:bCs/>
                <w:sz w:val="26"/>
                <w:szCs w:val="28"/>
              </w:rPr>
              <w:t>онные</w:t>
            </w:r>
            <w:r w:rsidR="008F729E">
              <w:rPr>
                <w:bCs/>
                <w:sz w:val="26"/>
                <w:szCs w:val="28"/>
              </w:rPr>
              <w:t xml:space="preserve"> аппараты других присоединений</w:t>
            </w:r>
            <w:r w:rsidR="006A4F23">
              <w:rPr>
                <w:bCs/>
                <w:sz w:val="26"/>
                <w:szCs w:val="28"/>
              </w:rPr>
              <w:t xml:space="preserve"> находящихся в работе</w:t>
            </w:r>
            <w:r w:rsidR="008955BF" w:rsidRPr="008955BF">
              <w:rPr>
                <w:bCs/>
                <w:sz w:val="26"/>
                <w:szCs w:val="28"/>
              </w:rPr>
              <w:t>;</w:t>
            </w:r>
          </w:p>
          <w:p w:rsidR="008955BF" w:rsidRDefault="00442628" w:rsidP="008B706A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возможность</w:t>
            </w:r>
            <w:r w:rsidR="008955BF">
              <w:rPr>
                <w:bCs/>
                <w:sz w:val="26"/>
                <w:szCs w:val="28"/>
              </w:rPr>
              <w:t xml:space="preserve"> проверк</w:t>
            </w:r>
            <w:r>
              <w:rPr>
                <w:bCs/>
                <w:sz w:val="26"/>
                <w:szCs w:val="28"/>
              </w:rPr>
              <w:t>и МП устройств РЗА</w:t>
            </w:r>
            <w:r w:rsidR="008955BF">
              <w:rPr>
                <w:bCs/>
                <w:sz w:val="26"/>
                <w:szCs w:val="28"/>
              </w:rPr>
              <w:t xml:space="preserve"> с помощью тестового контроля</w:t>
            </w:r>
            <w:r w:rsidR="008955BF" w:rsidRPr="008955BF">
              <w:rPr>
                <w:bCs/>
                <w:sz w:val="26"/>
                <w:szCs w:val="28"/>
              </w:rPr>
              <w:t>;</w:t>
            </w:r>
            <w:r w:rsidR="008955BF">
              <w:rPr>
                <w:bCs/>
                <w:sz w:val="26"/>
                <w:szCs w:val="28"/>
              </w:rPr>
              <w:t xml:space="preserve"> </w:t>
            </w:r>
          </w:p>
          <w:p w:rsidR="008B706A" w:rsidRPr="00CD09DD" w:rsidRDefault="00346D2B" w:rsidP="00346D2B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и</w:t>
            </w:r>
            <w:r w:rsidR="008B706A">
              <w:rPr>
                <w:bCs/>
                <w:sz w:val="26"/>
                <w:szCs w:val="28"/>
              </w:rPr>
              <w:t xml:space="preserve">з чего складывается время срабатывания </w:t>
            </w:r>
            <w:r>
              <w:rPr>
                <w:bCs/>
                <w:sz w:val="26"/>
                <w:szCs w:val="28"/>
              </w:rPr>
              <w:t>устройства РЗА</w:t>
            </w:r>
            <w:r w:rsidR="008B706A">
              <w:rPr>
                <w:bCs/>
                <w:sz w:val="26"/>
                <w:szCs w:val="28"/>
              </w:rPr>
              <w:t>.</w:t>
            </w:r>
          </w:p>
        </w:tc>
        <w:tc>
          <w:tcPr>
            <w:tcW w:w="113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3143D4" w:rsidRPr="00CD09DD" w:rsidTr="00707FC2">
        <w:tc>
          <w:tcPr>
            <w:tcW w:w="514" w:type="dxa"/>
            <w:tcBorders>
              <w:bottom w:val="single" w:sz="12" w:space="0" w:color="5B9BD5" w:themeColor="accent1"/>
            </w:tcBorders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  <w:tcBorders>
              <w:bottom w:val="single" w:sz="12" w:space="0" w:color="5B9BD5" w:themeColor="accent1"/>
            </w:tcBorders>
          </w:tcPr>
          <w:p w:rsidR="00773A0F" w:rsidRPr="00CD09DD" w:rsidRDefault="00773A0F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3143D4" w:rsidRPr="00CD09DD" w:rsidRDefault="003C075B" w:rsidP="008955BF">
            <w:pPr>
              <w:pStyle w:val="aff1"/>
              <w:numPr>
                <w:ilvl w:val="0"/>
                <w:numId w:val="16"/>
              </w:numPr>
              <w:spacing w:after="0" w:line="240" w:lineRule="auto"/>
              <w:ind w:hanging="720"/>
              <w:rPr>
                <w:rFonts w:ascii="Times New Roman" w:eastAsia="Times New Roman" w:hAnsi="Times New Roman"/>
                <w:bCs/>
                <w:sz w:val="26"/>
                <w:szCs w:val="28"/>
              </w:rPr>
            </w:pPr>
            <w:r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произ</w:t>
            </w:r>
            <w:r w:rsidR="0007585E"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водить проверку электрических характеристик реле и вспомогательных устройств, уставок </w:t>
            </w:r>
            <w:r w:rsidR="008B706A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сигнальных, </w:t>
            </w:r>
            <w:r w:rsidR="0007585E"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пусковых и измерительных органов защиты</w:t>
            </w:r>
            <w:r w:rsidR="008B706A">
              <w:rPr>
                <w:rFonts w:ascii="Times New Roman" w:eastAsia="Times New Roman" w:hAnsi="Times New Roman"/>
                <w:bCs/>
                <w:sz w:val="26"/>
                <w:szCs w:val="28"/>
              </w:rPr>
              <w:t>, выдержек времени</w:t>
            </w:r>
            <w:r w:rsidR="008955BF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 согласно соответствующего раздела НТД</w:t>
            </w:r>
            <w:proofErr w:type="gramStart"/>
            <w:r w:rsidR="008955BF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 </w:t>
            </w:r>
            <w:r w:rsidR="0007585E"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;</w:t>
            </w:r>
            <w:proofErr w:type="gramEnd"/>
          </w:p>
          <w:p w:rsidR="008B706A" w:rsidRPr="008B706A" w:rsidRDefault="0007585E" w:rsidP="008955BF">
            <w:pPr>
              <w:pStyle w:val="aff1"/>
              <w:numPr>
                <w:ilvl w:val="0"/>
                <w:numId w:val="16"/>
              </w:numPr>
              <w:spacing w:after="0" w:line="240" w:lineRule="auto"/>
              <w:ind w:hanging="720"/>
              <w:rPr>
                <w:rFonts w:ascii="Times New Roman" w:eastAsia="Times New Roman" w:hAnsi="Times New Roman"/>
                <w:bCs/>
                <w:sz w:val="26"/>
                <w:szCs w:val="28"/>
              </w:rPr>
            </w:pPr>
            <w:r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производить загрузку файлов уставок и файлов конфигурации</w:t>
            </w:r>
            <w:r w:rsidR="00E426A9">
              <w:rPr>
                <w:rFonts w:ascii="Times New Roman" w:eastAsia="Times New Roman" w:hAnsi="Times New Roman"/>
                <w:bCs/>
                <w:sz w:val="26"/>
                <w:szCs w:val="28"/>
              </w:rPr>
              <w:t>,</w:t>
            </w:r>
            <w:r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 проверку </w:t>
            </w:r>
            <w:r w:rsidR="003C289C">
              <w:rPr>
                <w:rFonts w:ascii="Times New Roman" w:eastAsia="Times New Roman" w:hAnsi="Times New Roman"/>
                <w:bCs/>
                <w:sz w:val="26"/>
                <w:szCs w:val="28"/>
              </w:rPr>
              <w:t xml:space="preserve">входных и выходных цепей, </w:t>
            </w:r>
            <w:r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измерительных органов и логической части микропроцессорных устройств РЗА</w:t>
            </w:r>
            <w:r w:rsidR="008955BF" w:rsidRPr="008955BF">
              <w:rPr>
                <w:rFonts w:ascii="Times New Roman" w:eastAsia="Times New Roman" w:hAnsi="Times New Roman"/>
                <w:bCs/>
                <w:sz w:val="26"/>
                <w:szCs w:val="28"/>
              </w:rPr>
              <w:t>.</w:t>
            </w:r>
          </w:p>
        </w:tc>
        <w:tc>
          <w:tcPr>
            <w:tcW w:w="1134" w:type="dxa"/>
            <w:tcBorders>
              <w:bottom w:val="single" w:sz="12" w:space="0" w:color="5B9BD5" w:themeColor="accent1"/>
            </w:tcBorders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3143D4" w:rsidRPr="00CD09DD" w:rsidTr="00707FC2">
        <w:tc>
          <w:tcPr>
            <w:tcW w:w="514" w:type="dxa"/>
            <w:shd w:val="clear" w:color="auto" w:fill="323E4F" w:themeFill="text2" w:themeFillShade="BF"/>
          </w:tcPr>
          <w:p w:rsidR="003143D4" w:rsidRPr="00CD09DD" w:rsidRDefault="00494A3E" w:rsidP="00803BB0">
            <w:pPr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7</w:t>
            </w:r>
            <w:r w:rsidR="00773A0F" w:rsidRPr="00CD09DD">
              <w:rPr>
                <w:b/>
                <w:bCs/>
                <w:sz w:val="26"/>
                <w:szCs w:val="28"/>
              </w:rPr>
              <w:t>.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C16FCF" w:rsidRPr="00C16FCF" w:rsidRDefault="00C16FCF" w:rsidP="00C16FCF">
            <w:pPr>
              <w:rPr>
                <w:bCs/>
                <w:sz w:val="26"/>
                <w:szCs w:val="28"/>
              </w:rPr>
            </w:pPr>
            <w:r w:rsidRPr="00C16FCF">
              <w:rPr>
                <w:bCs/>
                <w:sz w:val="26"/>
                <w:szCs w:val="28"/>
              </w:rPr>
              <w:t>Проверка взаимодействия э</w:t>
            </w:r>
            <w:r>
              <w:rPr>
                <w:bCs/>
                <w:sz w:val="26"/>
                <w:szCs w:val="28"/>
              </w:rPr>
              <w:t xml:space="preserve">лементов устройства </w:t>
            </w:r>
            <w:r w:rsidRPr="00C16FCF">
              <w:rPr>
                <w:bCs/>
                <w:sz w:val="26"/>
                <w:szCs w:val="28"/>
              </w:rPr>
              <w:t>при напряжении опер</w:t>
            </w:r>
            <w:r w:rsidRPr="00C16FCF">
              <w:rPr>
                <w:bCs/>
                <w:sz w:val="26"/>
                <w:szCs w:val="28"/>
              </w:rPr>
              <w:t>а</w:t>
            </w:r>
            <w:r w:rsidRPr="00C16FCF">
              <w:rPr>
                <w:bCs/>
                <w:sz w:val="26"/>
                <w:szCs w:val="28"/>
              </w:rPr>
              <w:t xml:space="preserve">тивного тока, равном 0,8 номинального значения. </w:t>
            </w:r>
          </w:p>
          <w:p w:rsidR="003143D4" w:rsidRPr="00CD09DD" w:rsidRDefault="003143D4" w:rsidP="00C16FCF">
            <w:pPr>
              <w:rPr>
                <w:bCs/>
                <w:sz w:val="26"/>
                <w:szCs w:val="28"/>
              </w:rPr>
            </w:pPr>
          </w:p>
        </w:tc>
        <w:tc>
          <w:tcPr>
            <w:tcW w:w="1134" w:type="dxa"/>
            <w:shd w:val="clear" w:color="auto" w:fill="323E4F" w:themeFill="text2" w:themeFillShade="BF"/>
          </w:tcPr>
          <w:p w:rsidR="003143D4" w:rsidRPr="003E4434" w:rsidRDefault="006A4F23" w:rsidP="006A4F23">
            <w:pPr>
              <w:jc w:val="center"/>
              <w:rPr>
                <w:b/>
                <w:bCs/>
                <w:sz w:val="26"/>
                <w:szCs w:val="28"/>
              </w:rPr>
            </w:pPr>
            <w:r w:rsidRPr="003E4434">
              <w:rPr>
                <w:b/>
                <w:bCs/>
                <w:sz w:val="26"/>
                <w:szCs w:val="28"/>
              </w:rPr>
              <w:t>5</w:t>
            </w:r>
          </w:p>
        </w:tc>
      </w:tr>
      <w:tr w:rsidR="00C16FCF" w:rsidRPr="00CD09DD" w:rsidTr="00707FC2">
        <w:tc>
          <w:tcPr>
            <w:tcW w:w="51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C16FCF" w:rsidRPr="00C16FCF" w:rsidRDefault="00C16FCF" w:rsidP="00C16FCF">
            <w:pPr>
              <w:rPr>
                <w:bCs/>
                <w:sz w:val="26"/>
                <w:szCs w:val="28"/>
              </w:rPr>
            </w:pPr>
            <w:r w:rsidRPr="00C16FCF">
              <w:rPr>
                <w:bCs/>
                <w:sz w:val="26"/>
                <w:szCs w:val="28"/>
              </w:rPr>
              <w:t>Специалист должен знать:</w:t>
            </w:r>
          </w:p>
          <w:p w:rsidR="00C16FCF" w:rsidRDefault="00C16FCF" w:rsidP="00C16FCF">
            <w:pPr>
              <w:ind w:firstLine="337"/>
              <w:rPr>
                <w:bCs/>
                <w:sz w:val="26"/>
                <w:szCs w:val="28"/>
              </w:rPr>
            </w:pPr>
            <w:r w:rsidRPr="00C16FCF">
              <w:rPr>
                <w:bCs/>
                <w:sz w:val="26"/>
                <w:szCs w:val="28"/>
              </w:rPr>
              <w:t>•</w:t>
            </w:r>
            <w:r w:rsidRPr="00C16FCF">
              <w:rPr>
                <w:bCs/>
                <w:sz w:val="26"/>
                <w:szCs w:val="28"/>
              </w:rPr>
              <w:tab/>
            </w:r>
            <w:r>
              <w:rPr>
                <w:bCs/>
                <w:sz w:val="26"/>
                <w:szCs w:val="28"/>
              </w:rPr>
              <w:t>принципиальные схемы устройства РЗА</w:t>
            </w:r>
            <w:r w:rsidRPr="00C16FCF">
              <w:rPr>
                <w:bCs/>
                <w:sz w:val="26"/>
                <w:szCs w:val="28"/>
              </w:rPr>
              <w:t>;</w:t>
            </w:r>
          </w:p>
          <w:p w:rsidR="00C16FCF" w:rsidRDefault="00C16FCF" w:rsidP="00C16FCF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C16FCF">
              <w:rPr>
                <w:bCs/>
                <w:sz w:val="26"/>
                <w:szCs w:val="28"/>
              </w:rPr>
              <w:t>правила охр</w:t>
            </w:r>
            <w:r w:rsidR="003744E6">
              <w:rPr>
                <w:bCs/>
                <w:sz w:val="26"/>
                <w:szCs w:val="28"/>
              </w:rPr>
              <w:t>аны труда</w:t>
            </w:r>
            <w:r w:rsidRPr="00C16FCF">
              <w:rPr>
                <w:bCs/>
                <w:sz w:val="26"/>
                <w:szCs w:val="28"/>
              </w:rPr>
              <w:t xml:space="preserve"> при работе с проверочными устройств</w:t>
            </w:r>
            <w:r w:rsidRPr="00C16FCF">
              <w:rPr>
                <w:bCs/>
                <w:sz w:val="26"/>
                <w:szCs w:val="28"/>
              </w:rPr>
              <w:t>а</w:t>
            </w:r>
            <w:r w:rsidRPr="00C16FCF">
              <w:rPr>
                <w:bCs/>
                <w:sz w:val="26"/>
                <w:szCs w:val="28"/>
              </w:rPr>
              <w:t>ми и комплексами устройств РЗА;</w:t>
            </w:r>
          </w:p>
          <w:p w:rsidR="00820B4B" w:rsidRDefault="00820B4B" w:rsidP="00820B4B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 w:rsidRPr="00820B4B">
              <w:rPr>
                <w:bCs/>
                <w:sz w:val="26"/>
                <w:szCs w:val="28"/>
              </w:rPr>
              <w:t xml:space="preserve">что необходимо </w:t>
            </w:r>
            <w:proofErr w:type="gramStart"/>
            <w:r w:rsidRPr="00820B4B">
              <w:rPr>
                <w:bCs/>
                <w:sz w:val="26"/>
                <w:szCs w:val="28"/>
              </w:rPr>
              <w:t>уделить особое внимание на отсутствие</w:t>
            </w:r>
            <w:proofErr w:type="gramEnd"/>
            <w:r w:rsidRPr="00820B4B">
              <w:rPr>
                <w:bCs/>
                <w:sz w:val="26"/>
                <w:szCs w:val="28"/>
              </w:rPr>
              <w:t xml:space="preserve"> обходных цепей, правильность работы устройства при различных полож</w:t>
            </w:r>
            <w:r w:rsidRPr="00820B4B">
              <w:rPr>
                <w:bCs/>
                <w:sz w:val="26"/>
                <w:szCs w:val="28"/>
              </w:rPr>
              <w:t>е</w:t>
            </w:r>
            <w:r w:rsidRPr="00820B4B">
              <w:rPr>
                <w:bCs/>
                <w:sz w:val="26"/>
                <w:szCs w:val="28"/>
              </w:rPr>
              <w:t>ниях накладок, переключателей, испытательных блоков, рубил</w:t>
            </w:r>
            <w:r w:rsidRPr="00820B4B">
              <w:rPr>
                <w:bCs/>
                <w:sz w:val="26"/>
                <w:szCs w:val="28"/>
              </w:rPr>
              <w:t>ь</w:t>
            </w:r>
            <w:r w:rsidRPr="00820B4B">
              <w:rPr>
                <w:bCs/>
                <w:sz w:val="26"/>
                <w:szCs w:val="28"/>
              </w:rPr>
              <w:t>ников, и по исключению возможности воздействия на устройства и коммутационные аппараты других присоединений</w:t>
            </w:r>
            <w:r>
              <w:rPr>
                <w:bCs/>
                <w:sz w:val="26"/>
                <w:szCs w:val="28"/>
              </w:rPr>
              <w:t xml:space="preserve"> находящихся в работе</w:t>
            </w:r>
            <w:r w:rsidRPr="00820B4B">
              <w:rPr>
                <w:bCs/>
                <w:sz w:val="26"/>
                <w:szCs w:val="28"/>
              </w:rPr>
              <w:t>;</w:t>
            </w:r>
          </w:p>
          <w:p w:rsidR="0020128D" w:rsidRPr="00820B4B" w:rsidRDefault="0020128D" w:rsidP="0020128D">
            <w:pPr>
              <w:numPr>
                <w:ilvl w:val="0"/>
                <w:numId w:val="6"/>
              </w:numPr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правильность подключения жил кабелей связывающих проверя</w:t>
            </w:r>
            <w:r>
              <w:rPr>
                <w:bCs/>
                <w:sz w:val="26"/>
                <w:szCs w:val="28"/>
              </w:rPr>
              <w:t>е</w:t>
            </w:r>
            <w:r>
              <w:rPr>
                <w:bCs/>
                <w:sz w:val="26"/>
                <w:szCs w:val="28"/>
              </w:rPr>
              <w:lastRenderedPageBreak/>
              <w:t>мое устройство с другими.</w:t>
            </w:r>
          </w:p>
        </w:tc>
        <w:tc>
          <w:tcPr>
            <w:tcW w:w="113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C16FCF" w:rsidRPr="00CD09DD" w:rsidTr="00707FC2">
        <w:tc>
          <w:tcPr>
            <w:tcW w:w="51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C16FCF" w:rsidRPr="00C16FCF" w:rsidRDefault="00C16FCF" w:rsidP="00C16FCF">
            <w:pPr>
              <w:rPr>
                <w:bCs/>
                <w:sz w:val="26"/>
                <w:szCs w:val="28"/>
              </w:rPr>
            </w:pPr>
            <w:r w:rsidRPr="00C16FCF">
              <w:rPr>
                <w:bCs/>
                <w:sz w:val="26"/>
                <w:szCs w:val="28"/>
              </w:rPr>
              <w:t>Специалист должен уметь:</w:t>
            </w:r>
          </w:p>
          <w:p w:rsidR="00820B4B" w:rsidRDefault="00820B4B" w:rsidP="00820B4B">
            <w:pPr>
              <w:ind w:firstLine="337"/>
              <w:rPr>
                <w:bCs/>
                <w:sz w:val="26"/>
                <w:szCs w:val="28"/>
              </w:rPr>
            </w:pPr>
            <w:r w:rsidRPr="00820B4B">
              <w:rPr>
                <w:bCs/>
                <w:sz w:val="26"/>
                <w:szCs w:val="28"/>
              </w:rPr>
              <w:t>•</w:t>
            </w:r>
            <w:r w:rsidRPr="00820B4B">
              <w:rPr>
                <w:bCs/>
                <w:sz w:val="26"/>
                <w:szCs w:val="28"/>
              </w:rPr>
              <w:tab/>
            </w:r>
            <w:r>
              <w:rPr>
                <w:bCs/>
                <w:sz w:val="26"/>
                <w:szCs w:val="28"/>
              </w:rPr>
              <w:t>проверить п</w:t>
            </w:r>
            <w:r w:rsidRPr="00820B4B">
              <w:rPr>
                <w:bCs/>
                <w:sz w:val="26"/>
                <w:szCs w:val="28"/>
              </w:rPr>
              <w:t>равильность взаимодействия реле защиты, электроа</w:t>
            </w:r>
            <w:r w:rsidRPr="00820B4B">
              <w:rPr>
                <w:bCs/>
                <w:sz w:val="26"/>
                <w:szCs w:val="28"/>
              </w:rPr>
              <w:t>в</w:t>
            </w:r>
            <w:r w:rsidRPr="00820B4B">
              <w:rPr>
                <w:bCs/>
                <w:sz w:val="26"/>
                <w:szCs w:val="28"/>
              </w:rPr>
              <w:t>томатики, управления и сигнализации;</w:t>
            </w:r>
          </w:p>
          <w:p w:rsidR="00820B4B" w:rsidRDefault="00820B4B" w:rsidP="00820B4B">
            <w:pPr>
              <w:ind w:firstLine="337"/>
              <w:rPr>
                <w:bCs/>
                <w:sz w:val="26"/>
                <w:szCs w:val="28"/>
              </w:rPr>
            </w:pPr>
            <w:r w:rsidRPr="00820B4B">
              <w:rPr>
                <w:bCs/>
                <w:sz w:val="26"/>
                <w:szCs w:val="28"/>
              </w:rPr>
              <w:t>•</w:t>
            </w:r>
            <w:r w:rsidRPr="00820B4B">
              <w:rPr>
                <w:bCs/>
                <w:sz w:val="26"/>
                <w:szCs w:val="28"/>
              </w:rPr>
              <w:tab/>
              <w:t xml:space="preserve">проверить правильность </w:t>
            </w:r>
            <w:r>
              <w:rPr>
                <w:bCs/>
                <w:sz w:val="26"/>
                <w:szCs w:val="28"/>
              </w:rPr>
              <w:t xml:space="preserve">выпадения </w:t>
            </w:r>
            <w:proofErr w:type="spellStart"/>
            <w:r>
              <w:rPr>
                <w:bCs/>
                <w:sz w:val="26"/>
                <w:szCs w:val="28"/>
              </w:rPr>
              <w:t>блинкеров</w:t>
            </w:r>
            <w:proofErr w:type="spellEnd"/>
            <w:r w:rsidRPr="00820B4B">
              <w:rPr>
                <w:bCs/>
                <w:sz w:val="26"/>
                <w:szCs w:val="28"/>
              </w:rPr>
              <w:t>;</w:t>
            </w:r>
          </w:p>
          <w:p w:rsidR="00C16FCF" w:rsidRDefault="00820B4B" w:rsidP="00820B4B">
            <w:pPr>
              <w:ind w:firstLine="337"/>
              <w:rPr>
                <w:bCs/>
                <w:sz w:val="26"/>
                <w:szCs w:val="28"/>
              </w:rPr>
            </w:pPr>
            <w:r w:rsidRPr="00820B4B">
              <w:rPr>
                <w:bCs/>
                <w:sz w:val="26"/>
                <w:szCs w:val="28"/>
              </w:rPr>
              <w:t>•</w:t>
            </w:r>
            <w:r w:rsidRPr="00820B4B">
              <w:rPr>
                <w:bCs/>
                <w:sz w:val="26"/>
                <w:szCs w:val="28"/>
              </w:rPr>
              <w:tab/>
              <w:t xml:space="preserve">проверить правильность </w:t>
            </w:r>
            <w:r>
              <w:rPr>
                <w:bCs/>
                <w:sz w:val="26"/>
                <w:szCs w:val="28"/>
              </w:rPr>
              <w:t>срабатывания электромагнитов включ</w:t>
            </w:r>
            <w:r>
              <w:rPr>
                <w:bCs/>
                <w:sz w:val="26"/>
                <w:szCs w:val="28"/>
              </w:rPr>
              <w:t>е</w:t>
            </w:r>
            <w:r>
              <w:rPr>
                <w:bCs/>
                <w:sz w:val="26"/>
                <w:szCs w:val="28"/>
              </w:rPr>
              <w:t>ния и отключения</w:t>
            </w:r>
            <w:r w:rsidRPr="00820B4B">
              <w:rPr>
                <w:bCs/>
                <w:sz w:val="26"/>
                <w:szCs w:val="28"/>
              </w:rPr>
              <w:t>;</w:t>
            </w:r>
          </w:p>
          <w:p w:rsidR="0020128D" w:rsidRPr="00C16FCF" w:rsidRDefault="0020128D" w:rsidP="0020128D">
            <w:pPr>
              <w:ind w:firstLine="337"/>
              <w:rPr>
                <w:bCs/>
                <w:sz w:val="26"/>
                <w:szCs w:val="28"/>
              </w:rPr>
            </w:pPr>
            <w:r w:rsidRPr="0020128D">
              <w:rPr>
                <w:bCs/>
                <w:sz w:val="26"/>
                <w:szCs w:val="28"/>
              </w:rPr>
              <w:t>•</w:t>
            </w:r>
            <w:r w:rsidRPr="0020128D">
              <w:rPr>
                <w:bCs/>
                <w:sz w:val="26"/>
                <w:szCs w:val="28"/>
              </w:rPr>
              <w:tab/>
            </w:r>
            <w:r>
              <w:rPr>
                <w:bCs/>
                <w:sz w:val="26"/>
                <w:szCs w:val="28"/>
              </w:rPr>
              <w:t>подключать жилы кабеля связывающих проверяемое устройство с другими устройствами, за исключением устройств находящихся в раб</w:t>
            </w:r>
            <w:r>
              <w:rPr>
                <w:bCs/>
                <w:sz w:val="26"/>
                <w:szCs w:val="28"/>
              </w:rPr>
              <w:t>о</w:t>
            </w:r>
            <w:r>
              <w:rPr>
                <w:bCs/>
                <w:sz w:val="26"/>
                <w:szCs w:val="28"/>
              </w:rPr>
              <w:t xml:space="preserve">те. </w:t>
            </w:r>
          </w:p>
        </w:tc>
        <w:tc>
          <w:tcPr>
            <w:tcW w:w="113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C16FCF" w:rsidRPr="00D60395" w:rsidTr="00707FC2">
        <w:tc>
          <w:tcPr>
            <w:tcW w:w="514" w:type="dxa"/>
            <w:shd w:val="clear" w:color="auto" w:fill="323E4F" w:themeFill="text2" w:themeFillShade="BF"/>
          </w:tcPr>
          <w:p w:rsidR="00C16FCF" w:rsidRPr="00CD09DD" w:rsidRDefault="00494A3E" w:rsidP="000430FB">
            <w:pPr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8</w:t>
            </w:r>
            <w:r w:rsidR="00C16FCF" w:rsidRPr="00CD09DD">
              <w:rPr>
                <w:b/>
                <w:bCs/>
                <w:sz w:val="26"/>
                <w:szCs w:val="28"/>
              </w:rPr>
              <w:t>.</w:t>
            </w:r>
          </w:p>
        </w:tc>
        <w:tc>
          <w:tcPr>
            <w:tcW w:w="8383" w:type="dxa"/>
            <w:shd w:val="clear" w:color="auto" w:fill="323E4F" w:themeFill="text2" w:themeFillShade="BF"/>
          </w:tcPr>
          <w:p w:rsidR="00C16FCF" w:rsidRPr="00CD09DD" w:rsidRDefault="00C16FCF" w:rsidP="000430FB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Завершение выполнения работ по техническому обслуживанию ус</w:t>
            </w:r>
            <w:r w:rsidRPr="00CD09DD">
              <w:rPr>
                <w:bCs/>
                <w:sz w:val="26"/>
                <w:szCs w:val="28"/>
              </w:rPr>
              <w:t>т</w:t>
            </w:r>
            <w:r w:rsidRPr="00CD09DD">
              <w:rPr>
                <w:bCs/>
                <w:sz w:val="26"/>
                <w:szCs w:val="28"/>
              </w:rPr>
              <w:t>ройств РЗА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C16FCF" w:rsidRPr="00D60395" w:rsidRDefault="006A4F23" w:rsidP="000430FB">
            <w:pPr>
              <w:jc w:val="center"/>
              <w:rPr>
                <w:b/>
                <w:bCs/>
                <w:color w:val="00B050"/>
                <w:sz w:val="26"/>
                <w:szCs w:val="28"/>
              </w:rPr>
            </w:pPr>
            <w:r w:rsidRPr="00E426A9">
              <w:rPr>
                <w:b/>
                <w:bCs/>
                <w:sz w:val="26"/>
                <w:szCs w:val="28"/>
              </w:rPr>
              <w:t>5</w:t>
            </w:r>
          </w:p>
        </w:tc>
      </w:tr>
      <w:tr w:rsidR="00C16FCF" w:rsidRPr="00CD09DD" w:rsidTr="00707FC2">
        <w:tc>
          <w:tcPr>
            <w:tcW w:w="51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C16FCF" w:rsidRPr="00CD09DD" w:rsidRDefault="00C16FCF" w:rsidP="00803BB0">
            <w:pPr>
              <w:ind w:firstLine="337"/>
              <w:rPr>
                <w:bCs/>
                <w:sz w:val="26"/>
                <w:szCs w:val="28"/>
              </w:rPr>
            </w:pPr>
          </w:p>
        </w:tc>
        <w:tc>
          <w:tcPr>
            <w:tcW w:w="1134" w:type="dxa"/>
          </w:tcPr>
          <w:p w:rsidR="00C16FCF" w:rsidRPr="00CD09DD" w:rsidRDefault="00C16FCF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3143D4" w:rsidRPr="00CD09DD" w:rsidTr="00707FC2">
        <w:tc>
          <w:tcPr>
            <w:tcW w:w="51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773A0F" w:rsidRPr="00CD09DD" w:rsidRDefault="00773A0F" w:rsidP="00803BB0">
            <w:pPr>
              <w:ind w:firstLine="337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</w:t>
            </w:r>
            <w:r w:rsidR="003C2980" w:rsidRPr="00CD09DD">
              <w:rPr>
                <w:bCs/>
                <w:sz w:val="26"/>
                <w:szCs w:val="28"/>
              </w:rPr>
              <w:t>ециалист должен знать</w:t>
            </w:r>
            <w:r w:rsidRPr="00CD09DD">
              <w:rPr>
                <w:bCs/>
                <w:sz w:val="26"/>
                <w:szCs w:val="28"/>
              </w:rPr>
              <w:t>:</w:t>
            </w:r>
          </w:p>
          <w:p w:rsidR="003143D4" w:rsidRPr="00CD09DD" w:rsidRDefault="00803BB0" w:rsidP="00803BB0">
            <w:pPr>
              <w:ind w:left="337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•</w:t>
            </w:r>
            <w:r w:rsidRPr="00CD09DD">
              <w:rPr>
                <w:bCs/>
                <w:sz w:val="26"/>
                <w:szCs w:val="28"/>
              </w:rPr>
              <w:tab/>
            </w:r>
            <w:r w:rsidR="0007585E" w:rsidRPr="00CD09DD">
              <w:rPr>
                <w:bCs/>
                <w:sz w:val="26"/>
                <w:szCs w:val="28"/>
              </w:rPr>
              <w:t>порядок проведения комплексной проверки устройств РЗА и пр</w:t>
            </w:r>
            <w:r w:rsidR="0007585E" w:rsidRPr="00CD09DD">
              <w:rPr>
                <w:bCs/>
                <w:sz w:val="26"/>
                <w:szCs w:val="28"/>
              </w:rPr>
              <w:t>о</w:t>
            </w:r>
            <w:r w:rsidR="0007585E" w:rsidRPr="00CD09DD">
              <w:rPr>
                <w:bCs/>
                <w:sz w:val="26"/>
                <w:szCs w:val="28"/>
              </w:rPr>
              <w:t>верки действия устройств РЗА на коммутационные аппараты и др</w:t>
            </w:r>
            <w:r w:rsidR="0007585E" w:rsidRPr="00CD09DD">
              <w:rPr>
                <w:bCs/>
                <w:sz w:val="26"/>
                <w:szCs w:val="28"/>
              </w:rPr>
              <w:t>у</w:t>
            </w:r>
            <w:r w:rsidR="0007585E" w:rsidRPr="00CD09DD">
              <w:rPr>
                <w:bCs/>
                <w:sz w:val="26"/>
                <w:szCs w:val="28"/>
              </w:rPr>
              <w:t>гие устройства</w:t>
            </w:r>
            <w:r w:rsidR="00773A0F" w:rsidRPr="00CD09DD">
              <w:rPr>
                <w:bCs/>
                <w:sz w:val="26"/>
                <w:szCs w:val="28"/>
              </w:rPr>
              <w:t>;</w:t>
            </w:r>
          </w:p>
          <w:p w:rsidR="00F128A7" w:rsidRPr="00CD09DD" w:rsidRDefault="0007585E" w:rsidP="00803BB0">
            <w:pPr>
              <w:ind w:left="337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•  порядок проверки устройств РЗА </w:t>
            </w:r>
            <w:r w:rsidR="00F128A7" w:rsidRPr="00CD09DD">
              <w:rPr>
                <w:bCs/>
                <w:sz w:val="26"/>
                <w:szCs w:val="28"/>
              </w:rPr>
              <w:t>рабочим т</w:t>
            </w:r>
            <w:r w:rsidRPr="00CD09DD">
              <w:rPr>
                <w:bCs/>
                <w:sz w:val="26"/>
                <w:szCs w:val="28"/>
              </w:rPr>
              <w:t>оком и напряжением</w:t>
            </w:r>
            <w:r w:rsidR="00F128A7" w:rsidRPr="00CD09DD">
              <w:rPr>
                <w:bCs/>
                <w:sz w:val="26"/>
                <w:szCs w:val="28"/>
              </w:rPr>
              <w:t>;</w:t>
            </w:r>
          </w:p>
          <w:p w:rsidR="003C2980" w:rsidRPr="00CD09DD" w:rsidRDefault="003C2980" w:rsidP="003C2980">
            <w:pPr>
              <w:pStyle w:val="aff1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6"/>
                <w:szCs w:val="28"/>
              </w:rPr>
            </w:pPr>
            <w:r w:rsidRPr="00CD09DD">
              <w:rPr>
                <w:rFonts w:ascii="Times New Roman" w:eastAsia="Times New Roman" w:hAnsi="Times New Roman"/>
                <w:bCs/>
                <w:sz w:val="26"/>
                <w:szCs w:val="28"/>
              </w:rPr>
              <w:t>порядок подготовки устройств РЗА к включению</w:t>
            </w:r>
          </w:p>
        </w:tc>
        <w:tc>
          <w:tcPr>
            <w:tcW w:w="113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3143D4" w:rsidRPr="00CD09DD" w:rsidTr="00707FC2">
        <w:tc>
          <w:tcPr>
            <w:tcW w:w="51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  <w:tc>
          <w:tcPr>
            <w:tcW w:w="8383" w:type="dxa"/>
          </w:tcPr>
          <w:p w:rsidR="00773A0F" w:rsidRPr="00CD09DD" w:rsidRDefault="00773A0F" w:rsidP="00803BB0">
            <w:pPr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Специалист должен уметь: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•</w:t>
            </w:r>
            <w:r w:rsidRPr="00CD09DD">
              <w:rPr>
                <w:bCs/>
                <w:sz w:val="26"/>
                <w:szCs w:val="28"/>
              </w:rPr>
              <w:tab/>
            </w:r>
            <w:r w:rsidR="00F128A7" w:rsidRPr="00CD09DD">
              <w:rPr>
                <w:bCs/>
                <w:sz w:val="26"/>
                <w:szCs w:val="28"/>
              </w:rPr>
              <w:t xml:space="preserve">производить </w:t>
            </w:r>
            <w:r w:rsidRPr="00CD09DD">
              <w:rPr>
                <w:bCs/>
                <w:sz w:val="26"/>
                <w:szCs w:val="28"/>
              </w:rPr>
              <w:t>комплексн</w:t>
            </w:r>
            <w:r w:rsidR="00F128A7" w:rsidRPr="00CD09DD">
              <w:rPr>
                <w:bCs/>
                <w:sz w:val="26"/>
                <w:szCs w:val="28"/>
              </w:rPr>
              <w:t>ую</w:t>
            </w:r>
            <w:r w:rsidRPr="00CD09DD">
              <w:rPr>
                <w:bCs/>
                <w:sz w:val="26"/>
                <w:szCs w:val="28"/>
              </w:rPr>
              <w:t xml:space="preserve"> проверк</w:t>
            </w:r>
            <w:r w:rsidR="00F128A7" w:rsidRPr="00CD09DD">
              <w:rPr>
                <w:bCs/>
                <w:sz w:val="26"/>
                <w:szCs w:val="28"/>
              </w:rPr>
              <w:t>у</w:t>
            </w:r>
            <w:r w:rsidRPr="00CD09DD">
              <w:rPr>
                <w:bCs/>
                <w:sz w:val="26"/>
                <w:szCs w:val="28"/>
              </w:rPr>
              <w:t xml:space="preserve"> устройств</w:t>
            </w:r>
            <w:r w:rsidR="0020128D">
              <w:rPr>
                <w:bCs/>
                <w:sz w:val="26"/>
                <w:szCs w:val="28"/>
              </w:rPr>
              <w:t xml:space="preserve"> при номинальном напряжении оперативного тока </w:t>
            </w:r>
            <w:r w:rsidRPr="00CD09DD">
              <w:rPr>
                <w:bCs/>
                <w:sz w:val="26"/>
                <w:szCs w:val="28"/>
              </w:rPr>
              <w:t xml:space="preserve"> при подаче на устройство параметров аварийного режима от постороннего источника и полностью собра</w:t>
            </w:r>
            <w:r w:rsidRPr="00CD09DD">
              <w:rPr>
                <w:bCs/>
                <w:sz w:val="26"/>
                <w:szCs w:val="28"/>
              </w:rPr>
              <w:t>н</w:t>
            </w:r>
            <w:r w:rsidRPr="00CD09DD">
              <w:rPr>
                <w:bCs/>
                <w:sz w:val="26"/>
                <w:szCs w:val="28"/>
              </w:rPr>
              <w:t>ных цепях устройства</w:t>
            </w:r>
            <w:r w:rsidR="0020128D">
              <w:rPr>
                <w:bCs/>
                <w:sz w:val="26"/>
                <w:szCs w:val="28"/>
              </w:rPr>
              <w:t xml:space="preserve"> при закрытых кожухах реле</w:t>
            </w:r>
            <w:r w:rsidRPr="00CD09DD">
              <w:rPr>
                <w:bCs/>
                <w:sz w:val="26"/>
                <w:szCs w:val="28"/>
              </w:rPr>
              <w:t xml:space="preserve"> с имитацией всех возможных видов </w:t>
            </w:r>
            <w:proofErr w:type="gramStart"/>
            <w:r w:rsidRPr="00CD09DD">
              <w:rPr>
                <w:bCs/>
                <w:sz w:val="26"/>
                <w:szCs w:val="28"/>
              </w:rPr>
              <w:t>КЗ</w:t>
            </w:r>
            <w:proofErr w:type="gramEnd"/>
            <w:r w:rsidRPr="00CD09DD">
              <w:rPr>
                <w:bCs/>
                <w:sz w:val="26"/>
                <w:szCs w:val="28"/>
              </w:rPr>
              <w:t xml:space="preserve"> в зоне и вне зоны действия устройств;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•</w:t>
            </w:r>
            <w:r w:rsidRPr="00CD09DD">
              <w:rPr>
                <w:bCs/>
                <w:sz w:val="26"/>
                <w:szCs w:val="28"/>
              </w:rPr>
              <w:tab/>
              <w:t>провер</w:t>
            </w:r>
            <w:r w:rsidR="00F128A7" w:rsidRPr="00CD09DD">
              <w:rPr>
                <w:bCs/>
                <w:sz w:val="26"/>
                <w:szCs w:val="28"/>
              </w:rPr>
              <w:t>ять</w:t>
            </w:r>
            <w:r w:rsidRPr="00CD09DD">
              <w:rPr>
                <w:bCs/>
                <w:sz w:val="26"/>
                <w:szCs w:val="28"/>
              </w:rPr>
              <w:t xml:space="preserve"> взаимодействи</w:t>
            </w:r>
            <w:r w:rsidR="00F128A7" w:rsidRPr="00CD09DD">
              <w:rPr>
                <w:bCs/>
                <w:sz w:val="26"/>
                <w:szCs w:val="28"/>
              </w:rPr>
              <w:t>е</w:t>
            </w:r>
            <w:r w:rsidRPr="00CD09DD">
              <w:rPr>
                <w:bCs/>
                <w:sz w:val="26"/>
                <w:szCs w:val="28"/>
              </w:rPr>
              <w:t xml:space="preserve"> проверяемого устройства с другими включенными в работу устройствами защиты, электроавтоматики, управления и сигнализации и действи</w:t>
            </w:r>
            <w:r w:rsidR="00F128A7" w:rsidRPr="00CD09DD">
              <w:rPr>
                <w:bCs/>
                <w:sz w:val="26"/>
                <w:szCs w:val="28"/>
              </w:rPr>
              <w:t>е</w:t>
            </w:r>
            <w:r w:rsidRPr="00CD09DD">
              <w:rPr>
                <w:bCs/>
                <w:sz w:val="26"/>
                <w:szCs w:val="28"/>
              </w:rPr>
              <w:t xml:space="preserve"> устройства на коммутацио</w:t>
            </w:r>
            <w:r w:rsidRPr="00CD09DD">
              <w:rPr>
                <w:bCs/>
                <w:sz w:val="26"/>
                <w:szCs w:val="28"/>
              </w:rPr>
              <w:t>н</w:t>
            </w:r>
            <w:r w:rsidRPr="00CD09DD">
              <w:rPr>
                <w:bCs/>
                <w:sz w:val="26"/>
                <w:szCs w:val="28"/>
              </w:rPr>
              <w:t>ную аппаратуру при номинальном напряжении оперативного тока</w:t>
            </w:r>
            <w:r w:rsidR="00FB1449">
              <w:rPr>
                <w:bCs/>
                <w:sz w:val="26"/>
                <w:szCs w:val="28"/>
              </w:rPr>
              <w:t>,</w:t>
            </w:r>
            <w:r w:rsidR="00FB1449" w:rsidRPr="00FB1449"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 w:rsidR="00FB1449" w:rsidRPr="00FB1449">
              <w:rPr>
                <w:bCs/>
                <w:sz w:val="26"/>
                <w:szCs w:val="28"/>
              </w:rPr>
              <w:t> а также восстановление цепей связи проверяемого устройства с друг</w:t>
            </w:r>
            <w:r w:rsidR="00FB1449" w:rsidRPr="00FB1449">
              <w:rPr>
                <w:bCs/>
                <w:sz w:val="26"/>
                <w:szCs w:val="28"/>
              </w:rPr>
              <w:t>и</w:t>
            </w:r>
            <w:r w:rsidR="00FB1449" w:rsidRPr="00FB1449">
              <w:rPr>
                <w:bCs/>
                <w:sz w:val="26"/>
                <w:szCs w:val="28"/>
              </w:rPr>
              <w:t>ми устр</w:t>
            </w:r>
            <w:r w:rsidR="00FB1449">
              <w:rPr>
                <w:bCs/>
                <w:sz w:val="26"/>
                <w:szCs w:val="28"/>
              </w:rPr>
              <w:t>ойствами, находящимися в работе</w:t>
            </w:r>
            <w:r w:rsidRPr="00CD09DD">
              <w:rPr>
                <w:bCs/>
                <w:sz w:val="26"/>
                <w:szCs w:val="28"/>
              </w:rPr>
              <w:t xml:space="preserve">; 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•</w:t>
            </w:r>
            <w:r w:rsidRPr="00CD09DD">
              <w:rPr>
                <w:bCs/>
                <w:sz w:val="26"/>
                <w:szCs w:val="28"/>
              </w:rPr>
              <w:tab/>
              <w:t>провер</w:t>
            </w:r>
            <w:r w:rsidR="00F128A7" w:rsidRPr="00CD09DD">
              <w:rPr>
                <w:bCs/>
                <w:sz w:val="26"/>
                <w:szCs w:val="28"/>
              </w:rPr>
              <w:t>ять</w:t>
            </w:r>
            <w:r w:rsidRPr="00CD09DD">
              <w:rPr>
                <w:bCs/>
                <w:sz w:val="26"/>
                <w:szCs w:val="28"/>
              </w:rPr>
              <w:t xml:space="preserve"> устройств</w:t>
            </w:r>
            <w:r w:rsidR="00F128A7" w:rsidRPr="00CD09DD">
              <w:rPr>
                <w:bCs/>
                <w:sz w:val="26"/>
                <w:szCs w:val="28"/>
              </w:rPr>
              <w:t>о</w:t>
            </w:r>
            <w:r w:rsidRPr="00CD09DD">
              <w:rPr>
                <w:bCs/>
                <w:sz w:val="26"/>
                <w:szCs w:val="28"/>
              </w:rPr>
              <w:t xml:space="preserve"> рабочим током и напряжением в следующей последовательности: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а) </w:t>
            </w:r>
            <w:r w:rsidR="00FB1449" w:rsidRPr="00CD09DD">
              <w:rPr>
                <w:bCs/>
                <w:sz w:val="26"/>
                <w:szCs w:val="28"/>
              </w:rPr>
              <w:t>проверка исправности токовых цепей измерением вторичных токов нагрузки в фазах и в нулевом проводе</w:t>
            </w:r>
            <w:r w:rsidR="00FB1449">
              <w:rPr>
                <w:bCs/>
                <w:sz w:val="26"/>
                <w:szCs w:val="28"/>
              </w:rPr>
              <w:t>. Снятие векторной диаграммы</w:t>
            </w:r>
            <w:r w:rsidR="003B4AF2">
              <w:rPr>
                <w:bCs/>
                <w:sz w:val="26"/>
                <w:szCs w:val="28"/>
              </w:rPr>
              <w:t xml:space="preserve"> каждой группы </w:t>
            </w:r>
            <w:proofErr w:type="gramStart"/>
            <w:r w:rsidR="003B4AF2">
              <w:rPr>
                <w:bCs/>
                <w:sz w:val="26"/>
                <w:szCs w:val="28"/>
              </w:rPr>
              <w:t>ТТ</w:t>
            </w:r>
            <w:proofErr w:type="gramEnd"/>
            <w:r w:rsidR="00FB1449">
              <w:rPr>
                <w:bCs/>
                <w:sz w:val="26"/>
                <w:szCs w:val="28"/>
              </w:rPr>
              <w:t xml:space="preserve"> и сверка ее с фактическим направлением мощн</w:t>
            </w:r>
            <w:r w:rsidR="00FB1449">
              <w:rPr>
                <w:bCs/>
                <w:sz w:val="26"/>
                <w:szCs w:val="28"/>
              </w:rPr>
              <w:t>о</w:t>
            </w:r>
            <w:r w:rsidR="00FB1449">
              <w:rPr>
                <w:bCs/>
                <w:sz w:val="26"/>
                <w:szCs w:val="28"/>
              </w:rPr>
              <w:t>сти</w:t>
            </w:r>
            <w:r w:rsidR="00FB1449" w:rsidRPr="00CD09DD">
              <w:rPr>
                <w:bCs/>
                <w:sz w:val="26"/>
                <w:szCs w:val="28"/>
              </w:rPr>
              <w:t>;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 xml:space="preserve">б) </w:t>
            </w:r>
            <w:r w:rsidR="00FB1449" w:rsidRPr="00CD09DD">
              <w:rPr>
                <w:bCs/>
                <w:sz w:val="26"/>
                <w:szCs w:val="28"/>
              </w:rPr>
              <w:t>проверка исправности и правильности подключения цепей напр</w:t>
            </w:r>
            <w:r w:rsidR="00FB1449" w:rsidRPr="00CD09DD">
              <w:rPr>
                <w:bCs/>
                <w:sz w:val="26"/>
                <w:szCs w:val="28"/>
              </w:rPr>
              <w:t>я</w:t>
            </w:r>
            <w:r w:rsidR="00FB1449" w:rsidRPr="00CD09DD">
              <w:rPr>
                <w:bCs/>
                <w:sz w:val="26"/>
                <w:szCs w:val="28"/>
              </w:rPr>
              <w:t>жения измере</w:t>
            </w:r>
            <w:r w:rsidR="00FB1449">
              <w:rPr>
                <w:bCs/>
                <w:sz w:val="26"/>
                <w:szCs w:val="28"/>
              </w:rPr>
              <w:t xml:space="preserve">нием на ряде выводов линейных, </w:t>
            </w:r>
            <w:r w:rsidR="00FB1449" w:rsidRPr="00CD09DD">
              <w:rPr>
                <w:bCs/>
                <w:sz w:val="26"/>
                <w:szCs w:val="28"/>
              </w:rPr>
              <w:t xml:space="preserve">фазных напряжений и напряжения нулевой последовательности и проверкой </w:t>
            </w:r>
            <w:proofErr w:type="spellStart"/>
            <w:r w:rsidR="00FB1449" w:rsidRPr="00CD09DD">
              <w:rPr>
                <w:bCs/>
                <w:sz w:val="26"/>
                <w:szCs w:val="28"/>
              </w:rPr>
              <w:t>фазировки</w:t>
            </w:r>
            <w:proofErr w:type="spellEnd"/>
            <w:r w:rsidR="00FB1449" w:rsidRPr="00CD09DD">
              <w:rPr>
                <w:bCs/>
                <w:sz w:val="26"/>
                <w:szCs w:val="28"/>
              </w:rPr>
              <w:t xml:space="preserve"> ц</w:t>
            </w:r>
            <w:r w:rsidR="00FB1449" w:rsidRPr="00CD09DD">
              <w:rPr>
                <w:bCs/>
                <w:sz w:val="26"/>
                <w:szCs w:val="28"/>
              </w:rPr>
              <w:t>е</w:t>
            </w:r>
            <w:r w:rsidR="00FB1449" w:rsidRPr="00CD09DD">
              <w:rPr>
                <w:bCs/>
                <w:sz w:val="26"/>
                <w:szCs w:val="28"/>
              </w:rPr>
              <w:t>пей напряжения проверяемого присоединения;</w:t>
            </w:r>
          </w:p>
          <w:p w:rsidR="00773A0F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в) проверка тока и напряжения небаланса фильтров тока и напряж</w:t>
            </w:r>
            <w:r w:rsidRPr="00CD09DD">
              <w:rPr>
                <w:bCs/>
                <w:sz w:val="26"/>
                <w:szCs w:val="28"/>
              </w:rPr>
              <w:t>е</w:t>
            </w:r>
            <w:r w:rsidRPr="00CD09DD">
              <w:rPr>
                <w:bCs/>
                <w:sz w:val="26"/>
                <w:szCs w:val="28"/>
              </w:rPr>
              <w:t>ния прямой, обратной и нулевой последовательности</w:t>
            </w:r>
            <w:r w:rsidR="00FB1449">
              <w:rPr>
                <w:bCs/>
                <w:sz w:val="26"/>
                <w:szCs w:val="28"/>
              </w:rPr>
              <w:t xml:space="preserve"> (на выводах р</w:t>
            </w:r>
            <w:r w:rsidR="00FB1449">
              <w:rPr>
                <w:bCs/>
                <w:sz w:val="26"/>
                <w:szCs w:val="28"/>
              </w:rPr>
              <w:t>е</w:t>
            </w:r>
            <w:r w:rsidR="00FB1449">
              <w:rPr>
                <w:bCs/>
                <w:sz w:val="26"/>
                <w:szCs w:val="28"/>
              </w:rPr>
              <w:t>ле)</w:t>
            </w:r>
            <w:r w:rsidRPr="00CD09DD">
              <w:rPr>
                <w:bCs/>
                <w:sz w:val="26"/>
                <w:szCs w:val="28"/>
              </w:rPr>
              <w:t>;</w:t>
            </w:r>
          </w:p>
          <w:p w:rsidR="003B4AF2" w:rsidRPr="00CD09DD" w:rsidRDefault="003B4AF2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г)</w:t>
            </w:r>
            <w:r w:rsidRPr="003B4AF2"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 w:rsidRPr="003B4AF2">
              <w:rPr>
                <w:bCs/>
                <w:sz w:val="26"/>
                <w:szCs w:val="28"/>
              </w:rPr>
              <w:t>проверка работы устрой</w:t>
            </w:r>
            <w:proofErr w:type="gramStart"/>
            <w:r w:rsidRPr="003B4AF2">
              <w:rPr>
                <w:bCs/>
                <w:sz w:val="26"/>
                <w:szCs w:val="28"/>
              </w:rPr>
              <w:t>ств бл</w:t>
            </w:r>
            <w:proofErr w:type="gramEnd"/>
            <w:r w:rsidRPr="003B4AF2">
              <w:rPr>
                <w:bCs/>
                <w:sz w:val="26"/>
                <w:szCs w:val="28"/>
              </w:rPr>
              <w:t>окировки при неисправности цепей напряжения поочередным отключением на ряде зажимов панели ка</w:t>
            </w:r>
            <w:r w:rsidRPr="003B4AF2">
              <w:rPr>
                <w:bCs/>
                <w:sz w:val="26"/>
                <w:szCs w:val="28"/>
              </w:rPr>
              <w:t>ж</w:t>
            </w:r>
            <w:r w:rsidRPr="003B4AF2">
              <w:rPr>
                <w:bCs/>
                <w:sz w:val="26"/>
                <w:szCs w:val="28"/>
              </w:rPr>
              <w:lastRenderedPageBreak/>
              <w:t>дой из фаз, двух и трех фаз одновременно, а также нуля (для тех т</w:t>
            </w:r>
            <w:r w:rsidRPr="003B4AF2">
              <w:rPr>
                <w:bCs/>
                <w:sz w:val="26"/>
                <w:szCs w:val="28"/>
              </w:rPr>
              <w:t>и</w:t>
            </w:r>
            <w:r w:rsidRPr="003B4AF2">
              <w:rPr>
                <w:bCs/>
                <w:sz w:val="26"/>
                <w:szCs w:val="28"/>
              </w:rPr>
              <w:t xml:space="preserve">пов </w:t>
            </w:r>
            <w:r>
              <w:rPr>
                <w:bCs/>
                <w:sz w:val="26"/>
                <w:szCs w:val="28"/>
              </w:rPr>
              <w:t>блокировок, где это требуется);</w:t>
            </w:r>
          </w:p>
          <w:p w:rsidR="00773A0F" w:rsidRDefault="003B4AF2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д</w:t>
            </w:r>
            <w:r w:rsidR="00773A0F" w:rsidRPr="00CD09DD">
              <w:rPr>
                <w:bCs/>
                <w:sz w:val="26"/>
                <w:szCs w:val="28"/>
              </w:rPr>
              <w:t xml:space="preserve">) проверка правильности включения реле направления мощности и </w:t>
            </w:r>
            <w:r>
              <w:rPr>
                <w:bCs/>
                <w:sz w:val="26"/>
                <w:szCs w:val="28"/>
              </w:rPr>
              <w:t xml:space="preserve">направленных </w:t>
            </w:r>
            <w:r w:rsidR="00773A0F" w:rsidRPr="00CD09DD">
              <w:rPr>
                <w:bCs/>
                <w:sz w:val="26"/>
                <w:szCs w:val="28"/>
              </w:rPr>
              <w:t>реле сопротивления;</w:t>
            </w:r>
          </w:p>
          <w:p w:rsidR="003B4AF2" w:rsidRPr="003B4AF2" w:rsidRDefault="003B4AF2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е)</w:t>
            </w:r>
            <w:r w:rsidRPr="003B4AF2"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>з</w:t>
            </w:r>
            <w:r w:rsidRPr="003B4AF2">
              <w:rPr>
                <w:bCs/>
                <w:sz w:val="26"/>
                <w:szCs w:val="28"/>
              </w:rPr>
              <w:t>аключительная проверка правильности включения дифференц</w:t>
            </w:r>
            <w:r w:rsidRPr="003B4AF2">
              <w:rPr>
                <w:bCs/>
                <w:sz w:val="26"/>
                <w:szCs w:val="28"/>
              </w:rPr>
              <w:t>и</w:t>
            </w:r>
            <w:r w:rsidRPr="003B4AF2">
              <w:rPr>
                <w:bCs/>
                <w:sz w:val="26"/>
                <w:szCs w:val="28"/>
              </w:rPr>
              <w:t xml:space="preserve">ально-фазных защит, защит с </w:t>
            </w:r>
            <w:proofErr w:type="gramStart"/>
            <w:r w:rsidRPr="003B4AF2">
              <w:rPr>
                <w:bCs/>
                <w:sz w:val="26"/>
                <w:szCs w:val="28"/>
              </w:rPr>
              <w:t>ВЧ блокировкой</w:t>
            </w:r>
            <w:proofErr w:type="gramEnd"/>
            <w:r w:rsidRPr="003B4AF2">
              <w:rPr>
                <w:bCs/>
                <w:sz w:val="26"/>
                <w:szCs w:val="28"/>
              </w:rPr>
              <w:t>, продольно-дифференциальных защит;</w:t>
            </w:r>
          </w:p>
          <w:p w:rsidR="00773A0F" w:rsidRPr="00CD09DD" w:rsidRDefault="003B4AF2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ж</w:t>
            </w:r>
            <w:r w:rsidR="00773A0F" w:rsidRPr="00CD09DD">
              <w:rPr>
                <w:bCs/>
                <w:sz w:val="26"/>
                <w:szCs w:val="28"/>
              </w:rPr>
              <w:t>) проверка правильности сборки токовых цепей дифференциальных защит измерением токов (напряжений) небаланса.</w:t>
            </w:r>
          </w:p>
          <w:p w:rsidR="00773A0F" w:rsidRPr="00CD09DD" w:rsidRDefault="005311D7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•</w:t>
            </w:r>
            <w:r w:rsidRPr="00CD09DD">
              <w:rPr>
                <w:bCs/>
                <w:sz w:val="26"/>
                <w:szCs w:val="28"/>
              </w:rPr>
              <w:tab/>
              <w:t>п</w:t>
            </w:r>
            <w:r w:rsidR="00773A0F" w:rsidRPr="00CD09DD">
              <w:rPr>
                <w:bCs/>
                <w:sz w:val="26"/>
                <w:szCs w:val="28"/>
              </w:rPr>
              <w:t>ри подготовке устройств релейной защиты, электроавтоматики, управления и сигнализации к включению произв</w:t>
            </w:r>
            <w:r w:rsidR="00F128A7" w:rsidRPr="00CD09DD">
              <w:rPr>
                <w:bCs/>
                <w:sz w:val="26"/>
                <w:szCs w:val="28"/>
              </w:rPr>
              <w:t>одить</w:t>
            </w:r>
            <w:r w:rsidR="00773A0F" w:rsidRPr="00CD09DD">
              <w:rPr>
                <w:bCs/>
                <w:sz w:val="26"/>
                <w:szCs w:val="28"/>
              </w:rPr>
              <w:t>: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а) повторный осмотр реле, режим работы которых изменялся при проверке рабочим током и напряжением;</w:t>
            </w:r>
          </w:p>
          <w:p w:rsidR="00773A0F" w:rsidRPr="00CD09DD" w:rsidRDefault="00773A0F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б) проверку положения флажков указательных реле, испытательных блоков и других оперативных устройств, а также перемычек на рядах выводов;</w:t>
            </w:r>
          </w:p>
          <w:p w:rsidR="00773A0F" w:rsidRDefault="00773A0F" w:rsidP="00803BB0">
            <w:pPr>
              <w:ind w:firstLine="337"/>
              <w:jc w:val="both"/>
              <w:rPr>
                <w:bCs/>
                <w:sz w:val="26"/>
                <w:szCs w:val="28"/>
              </w:rPr>
            </w:pPr>
            <w:r w:rsidRPr="00CD09DD">
              <w:rPr>
                <w:bCs/>
                <w:sz w:val="26"/>
                <w:szCs w:val="28"/>
              </w:rPr>
              <w:t>в) проверку показаний контрольных устройств;</w:t>
            </w:r>
          </w:p>
          <w:p w:rsidR="003F2733" w:rsidRPr="00CD09DD" w:rsidRDefault="003F2733" w:rsidP="00803BB0">
            <w:pPr>
              <w:ind w:firstLine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г)</w:t>
            </w:r>
            <w:r w:rsidRPr="003F2733">
              <w:rPr>
                <w:rFonts w:ascii="Helvetica" w:eastAsiaTheme="minorHAnsi" w:hAnsi="Helvetica" w:cs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 xml:space="preserve"> </w:t>
            </w:r>
            <w:r w:rsidRPr="003F2733">
              <w:rPr>
                <w:bCs/>
                <w:sz w:val="26"/>
                <w:szCs w:val="28"/>
              </w:rPr>
              <w:t>инструктаж дежурного персонала по вводимым в работу устройс</w:t>
            </w:r>
            <w:r w:rsidRPr="003F2733">
              <w:rPr>
                <w:bCs/>
                <w:sz w:val="26"/>
                <w:szCs w:val="28"/>
              </w:rPr>
              <w:t>т</w:t>
            </w:r>
            <w:r w:rsidRPr="003F2733">
              <w:rPr>
                <w:bCs/>
                <w:sz w:val="26"/>
                <w:szCs w:val="28"/>
              </w:rPr>
              <w:t>вам и особенностям их эксплуатации, сдача этих устройств и инстру</w:t>
            </w:r>
            <w:r w:rsidRPr="003F2733">
              <w:rPr>
                <w:bCs/>
                <w:sz w:val="26"/>
                <w:szCs w:val="28"/>
              </w:rPr>
              <w:t>к</w:t>
            </w:r>
            <w:r w:rsidRPr="003F2733">
              <w:rPr>
                <w:bCs/>
                <w:sz w:val="26"/>
                <w:szCs w:val="28"/>
              </w:rPr>
              <w:t>ций по их об</w:t>
            </w:r>
            <w:r>
              <w:rPr>
                <w:bCs/>
                <w:sz w:val="26"/>
                <w:szCs w:val="28"/>
              </w:rPr>
              <w:t>служиванию дежурному персоналу;</w:t>
            </w:r>
          </w:p>
          <w:p w:rsidR="00773A0F" w:rsidRPr="00CD09DD" w:rsidRDefault="003F2733" w:rsidP="00803BB0">
            <w:pPr>
              <w:ind w:left="337"/>
              <w:jc w:val="both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д</w:t>
            </w:r>
            <w:r w:rsidR="00773A0F" w:rsidRPr="00CD09DD">
              <w:rPr>
                <w:bCs/>
                <w:sz w:val="26"/>
                <w:szCs w:val="28"/>
              </w:rPr>
              <w:t>) запись в журнале релейной защиты о результатах проверки, с</w:t>
            </w:r>
            <w:r w:rsidR="00773A0F" w:rsidRPr="00CD09DD">
              <w:rPr>
                <w:bCs/>
                <w:sz w:val="26"/>
                <w:szCs w:val="28"/>
              </w:rPr>
              <w:t>о</w:t>
            </w:r>
            <w:r w:rsidR="00773A0F" w:rsidRPr="00CD09DD">
              <w:rPr>
                <w:bCs/>
                <w:sz w:val="26"/>
                <w:szCs w:val="28"/>
              </w:rPr>
              <w:t>стоянии проверенных устройств и о возможности включения их в р</w:t>
            </w:r>
            <w:r w:rsidR="00773A0F" w:rsidRPr="00CD09DD">
              <w:rPr>
                <w:bCs/>
                <w:sz w:val="26"/>
                <w:szCs w:val="28"/>
              </w:rPr>
              <w:t>а</w:t>
            </w:r>
            <w:r w:rsidR="00773A0F" w:rsidRPr="00CD09DD">
              <w:rPr>
                <w:bCs/>
                <w:sz w:val="26"/>
                <w:szCs w:val="28"/>
              </w:rPr>
              <w:t>боту</w:t>
            </w:r>
            <w:r>
              <w:rPr>
                <w:bCs/>
                <w:sz w:val="26"/>
                <w:szCs w:val="28"/>
              </w:rPr>
              <w:t>. О</w:t>
            </w:r>
            <w:r w:rsidR="00773A0F" w:rsidRPr="00CD09DD">
              <w:rPr>
                <w:bCs/>
                <w:sz w:val="26"/>
                <w:szCs w:val="28"/>
              </w:rPr>
              <w:t>форм</w:t>
            </w:r>
            <w:r>
              <w:rPr>
                <w:bCs/>
                <w:sz w:val="26"/>
                <w:szCs w:val="28"/>
              </w:rPr>
              <w:t>ление</w:t>
            </w:r>
            <w:r w:rsidR="00773A0F" w:rsidRPr="00CD09DD">
              <w:rPr>
                <w:bCs/>
                <w:sz w:val="26"/>
                <w:szCs w:val="28"/>
              </w:rPr>
              <w:t xml:space="preserve"> паспорт</w:t>
            </w:r>
            <w:r>
              <w:rPr>
                <w:bCs/>
                <w:sz w:val="26"/>
                <w:szCs w:val="28"/>
              </w:rPr>
              <w:t>ов</w:t>
            </w:r>
            <w:r w:rsidR="00773A0F" w:rsidRPr="00CD09DD">
              <w:rPr>
                <w:bCs/>
                <w:sz w:val="26"/>
                <w:szCs w:val="28"/>
              </w:rPr>
              <w:t>-протокол</w:t>
            </w:r>
            <w:r>
              <w:rPr>
                <w:bCs/>
                <w:sz w:val="26"/>
                <w:szCs w:val="28"/>
              </w:rPr>
              <w:t>ов устройства</w:t>
            </w:r>
            <w:r w:rsidR="00773A0F" w:rsidRPr="00CD09DD">
              <w:rPr>
                <w:bCs/>
                <w:sz w:val="26"/>
                <w:szCs w:val="28"/>
              </w:rPr>
              <w:t>;</w:t>
            </w:r>
          </w:p>
          <w:p w:rsidR="003143D4" w:rsidRPr="00CD09DD" w:rsidRDefault="003143D4" w:rsidP="00803BB0">
            <w:pPr>
              <w:ind w:firstLine="337"/>
              <w:jc w:val="both"/>
              <w:rPr>
                <w:bCs/>
                <w:sz w:val="26"/>
                <w:szCs w:val="28"/>
              </w:rPr>
            </w:pPr>
          </w:p>
        </w:tc>
        <w:tc>
          <w:tcPr>
            <w:tcW w:w="1134" w:type="dxa"/>
          </w:tcPr>
          <w:p w:rsidR="003143D4" w:rsidRPr="00CD09DD" w:rsidRDefault="003143D4" w:rsidP="00803BB0">
            <w:pPr>
              <w:rPr>
                <w:b/>
                <w:bCs/>
                <w:sz w:val="26"/>
                <w:szCs w:val="28"/>
              </w:rPr>
            </w:pPr>
          </w:p>
        </w:tc>
      </w:tr>
      <w:tr w:rsidR="001D494C" w:rsidRPr="00CD09DD" w:rsidTr="00707FC2">
        <w:tc>
          <w:tcPr>
            <w:tcW w:w="514" w:type="dxa"/>
            <w:shd w:val="clear" w:color="auto" w:fill="323E4F" w:themeFill="text2" w:themeFillShade="BF"/>
          </w:tcPr>
          <w:p w:rsidR="001D494C" w:rsidRPr="00CD09DD" w:rsidRDefault="001D494C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</w:p>
        </w:tc>
        <w:tc>
          <w:tcPr>
            <w:tcW w:w="8383" w:type="dxa"/>
            <w:shd w:val="clear" w:color="auto" w:fill="323E4F" w:themeFill="text2" w:themeFillShade="BF"/>
          </w:tcPr>
          <w:p w:rsidR="001D494C" w:rsidRPr="00CD09DD" w:rsidRDefault="001D494C" w:rsidP="00803BB0">
            <w:pPr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Всего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1D494C" w:rsidRPr="00CD09DD" w:rsidRDefault="001D494C" w:rsidP="00803BB0">
            <w:pPr>
              <w:jc w:val="center"/>
              <w:rPr>
                <w:b/>
                <w:bCs/>
                <w:color w:val="FFFFFF" w:themeColor="background1"/>
                <w:sz w:val="26"/>
                <w:szCs w:val="28"/>
              </w:rPr>
            </w:pPr>
            <w:r w:rsidRPr="00CD09DD">
              <w:rPr>
                <w:b/>
                <w:bCs/>
                <w:color w:val="FFFFFF" w:themeColor="background1"/>
                <w:sz w:val="26"/>
                <w:szCs w:val="28"/>
              </w:rPr>
              <w:t>100</w:t>
            </w:r>
          </w:p>
        </w:tc>
      </w:tr>
    </w:tbl>
    <w:p w:rsidR="00DE39D8" w:rsidRPr="00CD09DD" w:rsidRDefault="00DE39D8" w:rsidP="00803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6A5517" w:rsidRDefault="00DE39D8" w:rsidP="00803BB0">
      <w:pPr>
        <w:pStyle w:val="-1"/>
        <w:jc w:val="both"/>
        <w:rPr>
          <w:rFonts w:ascii="Times New Roman" w:hAnsi="Times New Roman"/>
          <w:color w:val="auto"/>
          <w:sz w:val="34"/>
          <w:szCs w:val="34"/>
        </w:rPr>
      </w:pPr>
      <w:bookmarkStart w:id="7" w:name="_Toc3229784"/>
      <w:r w:rsidRPr="006A5517">
        <w:rPr>
          <w:rFonts w:ascii="Times New Roman" w:hAnsi="Times New Roman"/>
          <w:color w:val="auto"/>
          <w:sz w:val="34"/>
          <w:szCs w:val="34"/>
        </w:rPr>
        <w:t xml:space="preserve">3. </w:t>
      </w:r>
      <w:r w:rsidR="005C6A23" w:rsidRPr="006A5517">
        <w:rPr>
          <w:rFonts w:ascii="Times New Roman" w:hAnsi="Times New Roman"/>
          <w:color w:val="auto"/>
          <w:sz w:val="34"/>
          <w:szCs w:val="34"/>
        </w:rPr>
        <w:t xml:space="preserve">ОЦЕНОЧНАЯ </w:t>
      </w:r>
      <w:r w:rsidRPr="006A5517">
        <w:rPr>
          <w:rFonts w:ascii="Times New Roman" w:hAnsi="Times New Roman"/>
          <w:color w:val="auto"/>
          <w:sz w:val="34"/>
          <w:szCs w:val="34"/>
        </w:rPr>
        <w:t>СТРАТЕГИЯ И ТЕХНИЧЕСКИЕ ОС</w:t>
      </w:r>
      <w:r w:rsidRPr="006A5517">
        <w:rPr>
          <w:rFonts w:ascii="Times New Roman" w:hAnsi="Times New Roman"/>
          <w:color w:val="auto"/>
          <w:sz w:val="34"/>
          <w:szCs w:val="34"/>
        </w:rPr>
        <w:t>О</w:t>
      </w:r>
      <w:r w:rsidRPr="006A5517">
        <w:rPr>
          <w:rFonts w:ascii="Times New Roman" w:hAnsi="Times New Roman"/>
          <w:color w:val="auto"/>
          <w:sz w:val="34"/>
          <w:szCs w:val="34"/>
        </w:rPr>
        <w:t>БЕННОСТИ ОЦЕНКИ</w:t>
      </w:r>
      <w:bookmarkEnd w:id="7"/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8" w:name="_Toc3229785"/>
      <w:r w:rsidRPr="00CD09DD">
        <w:rPr>
          <w:rFonts w:ascii="Times New Roman" w:hAnsi="Times New Roman"/>
          <w:szCs w:val="28"/>
        </w:rPr>
        <w:t xml:space="preserve">3.1. </w:t>
      </w:r>
      <w:r w:rsidR="00DE39D8" w:rsidRPr="00CD09DD">
        <w:rPr>
          <w:rFonts w:ascii="Times New Roman" w:hAnsi="Times New Roman"/>
          <w:szCs w:val="28"/>
        </w:rPr>
        <w:t>ОСНОВНЫЕ ТРЕБОВАНИЯ</w:t>
      </w:r>
      <w:bookmarkEnd w:id="8"/>
      <w:r w:rsidR="00DE39D8" w:rsidRPr="00CD09DD">
        <w:rPr>
          <w:rFonts w:ascii="Times New Roman" w:hAnsi="Times New Roman"/>
          <w:szCs w:val="28"/>
        </w:rPr>
        <w:t xml:space="preserve"> </w:t>
      </w:r>
    </w:p>
    <w:p w:rsidR="005C6A23" w:rsidRPr="00CD09DD" w:rsidRDefault="005C6A23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Стратегия устанавливает принципы и методы, которым должны соответс</w:t>
      </w:r>
      <w:r w:rsidRPr="00CD09DD">
        <w:rPr>
          <w:rFonts w:ascii="Times New Roman" w:hAnsi="Times New Roman" w:cs="Times New Roman"/>
          <w:sz w:val="28"/>
          <w:szCs w:val="28"/>
        </w:rPr>
        <w:t>т</w:t>
      </w:r>
      <w:r w:rsidRPr="00CD09DD">
        <w:rPr>
          <w:rFonts w:ascii="Times New Roman" w:hAnsi="Times New Roman" w:cs="Times New Roman"/>
          <w:sz w:val="28"/>
          <w:szCs w:val="28"/>
        </w:rPr>
        <w:t xml:space="preserve">вовать оценка и начисление баллов </w:t>
      </w:r>
      <w:r w:rsidR="00B82320">
        <w:rPr>
          <w:rFonts w:ascii="Times New Roman" w:hAnsi="Times New Roman" w:cs="Times New Roman"/>
          <w:sz w:val="28"/>
          <w:szCs w:val="28"/>
        </w:rPr>
        <w:t>ATOMSKILLS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5C6A23" w:rsidRPr="00CD09DD" w:rsidRDefault="00D37CEC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Экспертная оценка лежит в основе соревнований</w:t>
      </w:r>
      <w:r w:rsidR="005C6A23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B82320">
        <w:rPr>
          <w:rFonts w:ascii="Times New Roman" w:hAnsi="Times New Roman" w:cs="Times New Roman"/>
          <w:sz w:val="28"/>
          <w:szCs w:val="28"/>
        </w:rPr>
        <w:t>ATOMSKILLS</w:t>
      </w:r>
      <w:r w:rsidR="005C6A23" w:rsidRPr="00CD09DD">
        <w:rPr>
          <w:rFonts w:ascii="Times New Roman" w:hAnsi="Times New Roman" w:cs="Times New Roman"/>
          <w:sz w:val="28"/>
          <w:szCs w:val="28"/>
        </w:rPr>
        <w:t>. По этой причине она является предметом постоянного профессионального совершенс</w:t>
      </w:r>
      <w:r w:rsidR="005C6A23" w:rsidRPr="00CD09DD">
        <w:rPr>
          <w:rFonts w:ascii="Times New Roman" w:hAnsi="Times New Roman" w:cs="Times New Roman"/>
          <w:sz w:val="28"/>
          <w:szCs w:val="28"/>
        </w:rPr>
        <w:t>т</w:t>
      </w:r>
      <w:r w:rsidR="005C6A23" w:rsidRPr="00CD09DD">
        <w:rPr>
          <w:rFonts w:ascii="Times New Roman" w:hAnsi="Times New Roman" w:cs="Times New Roman"/>
          <w:sz w:val="28"/>
          <w:szCs w:val="28"/>
        </w:rPr>
        <w:t xml:space="preserve">вования и тщательного исследования. </w:t>
      </w:r>
      <w:r w:rsidRPr="00CD09DD">
        <w:rPr>
          <w:rFonts w:ascii="Times New Roman" w:hAnsi="Times New Roman" w:cs="Times New Roman"/>
          <w:sz w:val="28"/>
          <w:szCs w:val="28"/>
        </w:rPr>
        <w:t>Накопленный опыт в оценке будет опр</w:t>
      </w:r>
      <w:r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 xml:space="preserve">делять будущее использование и направление развития основных инструментов оценки, применяемых на соревнованиях </w:t>
      </w:r>
      <w:r w:rsidR="00B82320">
        <w:rPr>
          <w:rFonts w:ascii="Times New Roman" w:hAnsi="Times New Roman" w:cs="Times New Roman"/>
          <w:sz w:val="28"/>
          <w:szCs w:val="28"/>
        </w:rPr>
        <w:t>ATOMSKILLS</w:t>
      </w:r>
      <w:r w:rsidR="005C6A23" w:rsidRPr="00CD09DD">
        <w:rPr>
          <w:rFonts w:ascii="Times New Roman" w:hAnsi="Times New Roman" w:cs="Times New Roman"/>
          <w:sz w:val="28"/>
          <w:szCs w:val="28"/>
        </w:rPr>
        <w:t xml:space="preserve">: схема выставления оценки, конкурсное задание и информационная система </w:t>
      </w:r>
      <w:r w:rsidRPr="00CD09DD">
        <w:rPr>
          <w:rFonts w:ascii="Times New Roman" w:hAnsi="Times New Roman" w:cs="Times New Roman"/>
          <w:sz w:val="28"/>
          <w:szCs w:val="28"/>
        </w:rPr>
        <w:t>ч</w:t>
      </w:r>
      <w:r w:rsidR="005C6A23" w:rsidRPr="00CD09DD">
        <w:rPr>
          <w:rFonts w:ascii="Times New Roman" w:hAnsi="Times New Roman" w:cs="Times New Roman"/>
          <w:sz w:val="28"/>
          <w:szCs w:val="28"/>
        </w:rPr>
        <w:t>емпионата (CIS).</w:t>
      </w:r>
    </w:p>
    <w:p w:rsidR="005C6A23" w:rsidRPr="00CD09DD" w:rsidRDefault="005C6A23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lastRenderedPageBreak/>
        <w:t xml:space="preserve">Оценка на </w:t>
      </w:r>
      <w:r w:rsidR="00127743" w:rsidRPr="00CD09DD">
        <w:rPr>
          <w:rFonts w:ascii="Times New Roman" w:hAnsi="Times New Roman" w:cs="Times New Roman"/>
          <w:sz w:val="28"/>
          <w:szCs w:val="28"/>
        </w:rPr>
        <w:t>соревнованиях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B82320">
        <w:rPr>
          <w:rFonts w:ascii="Times New Roman" w:hAnsi="Times New Roman" w:cs="Times New Roman"/>
          <w:sz w:val="28"/>
          <w:szCs w:val="28"/>
        </w:rPr>
        <w:t>ATOMSKILLS</w:t>
      </w:r>
      <w:r w:rsidRPr="00CD09DD">
        <w:rPr>
          <w:rFonts w:ascii="Times New Roman" w:hAnsi="Times New Roman" w:cs="Times New Roman"/>
          <w:sz w:val="28"/>
          <w:szCs w:val="28"/>
        </w:rPr>
        <w:t xml:space="preserve"> попадает в одну из двух катег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>рий: измерение и судейское решение. Для обеих категорий оценки использов</w:t>
      </w:r>
      <w:r w:rsidRPr="00CD09DD">
        <w:rPr>
          <w:rFonts w:ascii="Times New Roman" w:hAnsi="Times New Roman" w:cs="Times New Roman"/>
          <w:sz w:val="28"/>
          <w:szCs w:val="28"/>
        </w:rPr>
        <w:t>а</w:t>
      </w:r>
      <w:r w:rsidRPr="00CD09DD">
        <w:rPr>
          <w:rFonts w:ascii="Times New Roman" w:hAnsi="Times New Roman" w:cs="Times New Roman"/>
          <w:sz w:val="28"/>
          <w:szCs w:val="28"/>
        </w:rPr>
        <w:t>ние точных эталонов для сравнения, по которым оценивается каждый аспект, я</w:t>
      </w:r>
      <w:r w:rsidRPr="00CD09DD">
        <w:rPr>
          <w:rFonts w:ascii="Times New Roman" w:hAnsi="Times New Roman" w:cs="Times New Roman"/>
          <w:sz w:val="28"/>
          <w:szCs w:val="28"/>
        </w:rPr>
        <w:t>в</w:t>
      </w:r>
      <w:r w:rsidRPr="00CD09DD">
        <w:rPr>
          <w:rFonts w:ascii="Times New Roman" w:hAnsi="Times New Roman" w:cs="Times New Roman"/>
          <w:sz w:val="28"/>
          <w:szCs w:val="28"/>
        </w:rPr>
        <w:t>ляется существенным для гарантии качества.</w:t>
      </w:r>
    </w:p>
    <w:p w:rsidR="005C6A23" w:rsidRPr="00CD09DD" w:rsidRDefault="005C6A23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Схема выставления оценки должна соответствовать процентным показат</w:t>
      </w:r>
      <w:r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 xml:space="preserve">лям в </w:t>
      </w:r>
      <w:r w:rsidR="00127743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 xml:space="preserve">. Конкурсное задание является средством оценки для соревнования по компетенции, и оно также </w:t>
      </w:r>
      <w:r w:rsidR="00127743" w:rsidRPr="00CD09DD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CD09DD">
        <w:rPr>
          <w:rFonts w:ascii="Times New Roman" w:hAnsi="Times New Roman" w:cs="Times New Roman"/>
          <w:sz w:val="28"/>
          <w:szCs w:val="28"/>
        </w:rPr>
        <w:t>соответств</w:t>
      </w:r>
      <w:r w:rsidR="00127743" w:rsidRPr="00CD09DD">
        <w:rPr>
          <w:rFonts w:ascii="Times New Roman" w:hAnsi="Times New Roman" w:cs="Times New Roman"/>
          <w:sz w:val="28"/>
          <w:szCs w:val="28"/>
        </w:rPr>
        <w:t>овать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127743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>. Информаци</w:t>
      </w:r>
      <w:r w:rsidR="00EA0163" w:rsidRPr="00CD09DD">
        <w:rPr>
          <w:rFonts w:ascii="Times New Roman" w:hAnsi="Times New Roman" w:cs="Times New Roman"/>
          <w:sz w:val="28"/>
          <w:szCs w:val="28"/>
        </w:rPr>
        <w:t>онная система ч</w:t>
      </w:r>
      <w:r w:rsidRPr="00CD09DD">
        <w:rPr>
          <w:rFonts w:ascii="Times New Roman" w:hAnsi="Times New Roman" w:cs="Times New Roman"/>
          <w:sz w:val="28"/>
          <w:szCs w:val="28"/>
        </w:rPr>
        <w:t>емпионата (CIS) обеспечивает своевр</w:t>
      </w:r>
      <w:r w:rsidR="00EA0163" w:rsidRPr="00CD09DD">
        <w:rPr>
          <w:rFonts w:ascii="Times New Roman" w:hAnsi="Times New Roman" w:cs="Times New Roman"/>
          <w:sz w:val="28"/>
          <w:szCs w:val="28"/>
        </w:rPr>
        <w:t xml:space="preserve">еменную и точную запись оценок, что способствует надлежащей организации </w:t>
      </w:r>
      <w:r w:rsidR="00127743" w:rsidRPr="00CD09DD">
        <w:rPr>
          <w:rFonts w:ascii="Times New Roman" w:hAnsi="Times New Roman" w:cs="Times New Roman"/>
          <w:sz w:val="28"/>
          <w:szCs w:val="28"/>
        </w:rPr>
        <w:t>соревнований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DE39D8" w:rsidRPr="00CD09DD" w:rsidRDefault="005C6A23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Схема выставления оценки в </w:t>
      </w:r>
      <w:r w:rsidR="00EA0163" w:rsidRPr="00CD09DD">
        <w:rPr>
          <w:rFonts w:ascii="Times New Roman" w:hAnsi="Times New Roman" w:cs="Times New Roman"/>
          <w:sz w:val="28"/>
          <w:szCs w:val="28"/>
        </w:rPr>
        <w:t>общих чертах является определяющим фа</w:t>
      </w:r>
      <w:r w:rsidR="00EA0163" w:rsidRPr="00CD09DD">
        <w:rPr>
          <w:rFonts w:ascii="Times New Roman" w:hAnsi="Times New Roman" w:cs="Times New Roman"/>
          <w:sz w:val="28"/>
          <w:szCs w:val="28"/>
        </w:rPr>
        <w:t>к</w:t>
      </w:r>
      <w:r w:rsidR="00EA0163" w:rsidRPr="00CD09DD">
        <w:rPr>
          <w:rFonts w:ascii="Times New Roman" w:hAnsi="Times New Roman" w:cs="Times New Roman"/>
          <w:sz w:val="28"/>
          <w:szCs w:val="28"/>
        </w:rPr>
        <w:t>тором для</w:t>
      </w:r>
      <w:r w:rsidRPr="00CD09DD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0163" w:rsidRPr="00CD09DD">
        <w:rPr>
          <w:rFonts w:ascii="Times New Roman" w:hAnsi="Times New Roman" w:cs="Times New Roman"/>
          <w:sz w:val="28"/>
          <w:szCs w:val="28"/>
        </w:rPr>
        <w:t>а</w:t>
      </w:r>
      <w:r w:rsidRPr="00CD09DD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  <w:r w:rsidR="00ED53C9" w:rsidRPr="00CD09DD">
        <w:rPr>
          <w:rFonts w:ascii="Times New Roman" w:hAnsi="Times New Roman" w:cs="Times New Roman"/>
          <w:sz w:val="28"/>
          <w:szCs w:val="28"/>
        </w:rPr>
        <w:t xml:space="preserve">В процессе дальнейшей разработки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 xml:space="preserve">хема выставления оценки 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 xml:space="preserve">онкурсное задание </w:t>
      </w:r>
      <w:r w:rsidR="00ED53C9" w:rsidRPr="00CD09DD">
        <w:rPr>
          <w:rFonts w:ascii="Times New Roman" w:hAnsi="Times New Roman" w:cs="Times New Roman"/>
          <w:sz w:val="28"/>
          <w:szCs w:val="28"/>
        </w:rPr>
        <w:t>будут разрабат</w:t>
      </w:r>
      <w:r w:rsidR="00ED53C9" w:rsidRPr="00CD09DD">
        <w:rPr>
          <w:rFonts w:ascii="Times New Roman" w:hAnsi="Times New Roman" w:cs="Times New Roman"/>
          <w:sz w:val="28"/>
          <w:szCs w:val="28"/>
        </w:rPr>
        <w:t>ы</w:t>
      </w:r>
      <w:r w:rsidR="00ED53C9" w:rsidRPr="00CD09DD">
        <w:rPr>
          <w:rFonts w:ascii="Times New Roman" w:hAnsi="Times New Roman" w:cs="Times New Roman"/>
          <w:sz w:val="28"/>
          <w:szCs w:val="28"/>
        </w:rPr>
        <w:t>ваться и развиваться посредством итеративного процесса для того, чтобы совм</w:t>
      </w:r>
      <w:r w:rsidR="00ED53C9" w:rsidRPr="00CD09DD">
        <w:rPr>
          <w:rFonts w:ascii="Times New Roman" w:hAnsi="Times New Roman" w:cs="Times New Roman"/>
          <w:sz w:val="28"/>
          <w:szCs w:val="28"/>
        </w:rPr>
        <w:t>е</w:t>
      </w:r>
      <w:r w:rsidR="00ED53C9" w:rsidRPr="00CD09DD">
        <w:rPr>
          <w:rFonts w:ascii="Times New Roman" w:hAnsi="Times New Roman" w:cs="Times New Roman"/>
          <w:sz w:val="28"/>
          <w:szCs w:val="28"/>
        </w:rPr>
        <w:t xml:space="preserve">стно оптимизировать взаимосвязи в рамках </w:t>
      </w:r>
      <w:r w:rsidR="00ED53C9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 xml:space="preserve"> и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тратеги</w:t>
      </w:r>
      <w:r w:rsidR="00ED53C9" w:rsidRPr="00CD09DD">
        <w:rPr>
          <w:rFonts w:ascii="Times New Roman" w:hAnsi="Times New Roman" w:cs="Times New Roman"/>
          <w:sz w:val="28"/>
          <w:szCs w:val="28"/>
        </w:rPr>
        <w:t>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оценки. Они представляются на утверждение </w:t>
      </w:r>
      <w:r w:rsidR="00EC5FE5">
        <w:rPr>
          <w:rFonts w:ascii="Times New Roman" w:hAnsi="Times New Roman" w:cs="Times New Roman"/>
          <w:sz w:val="28"/>
          <w:szCs w:val="28"/>
        </w:rPr>
        <w:t>м</w:t>
      </w:r>
      <w:r w:rsidR="00ED53C9" w:rsidRPr="00CD09DD">
        <w:rPr>
          <w:rFonts w:ascii="Times New Roman" w:hAnsi="Times New Roman" w:cs="Times New Roman"/>
          <w:sz w:val="28"/>
          <w:szCs w:val="28"/>
        </w:rPr>
        <w:t>енеджеру компетенции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вместе, чтобы демо</w:t>
      </w:r>
      <w:r w:rsidRPr="00CD09DD">
        <w:rPr>
          <w:rFonts w:ascii="Times New Roman" w:hAnsi="Times New Roman" w:cs="Times New Roman"/>
          <w:sz w:val="28"/>
          <w:szCs w:val="28"/>
        </w:rPr>
        <w:t>н</w:t>
      </w:r>
      <w:r w:rsidRPr="00CD09DD">
        <w:rPr>
          <w:rFonts w:ascii="Times New Roman" w:hAnsi="Times New Roman" w:cs="Times New Roman"/>
          <w:sz w:val="28"/>
          <w:szCs w:val="28"/>
        </w:rPr>
        <w:t xml:space="preserve">стрировать их качество и соответствие </w:t>
      </w:r>
      <w:r w:rsidR="00834734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ED53C9" w:rsidRPr="00CD09DD">
        <w:rPr>
          <w:rFonts w:ascii="Times New Roman" w:hAnsi="Times New Roman" w:cs="Times New Roman"/>
          <w:sz w:val="28"/>
          <w:szCs w:val="28"/>
        </w:rPr>
        <w:t>.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9D8" w:rsidRPr="00CD09DD" w:rsidRDefault="00DE39D8" w:rsidP="00803BB0">
      <w:pPr>
        <w:jc w:val="both"/>
        <w:rPr>
          <w:rFonts w:ascii="Times New Roman" w:hAnsi="Times New Roman" w:cs="Times New Roman"/>
        </w:rPr>
      </w:pPr>
    </w:p>
    <w:p w:rsidR="00DE39D8" w:rsidRPr="006A5517" w:rsidRDefault="0045566A" w:rsidP="00803BB0">
      <w:pPr>
        <w:pStyle w:val="-1"/>
        <w:rPr>
          <w:rFonts w:ascii="Times New Roman" w:hAnsi="Times New Roman"/>
          <w:color w:val="auto"/>
          <w:sz w:val="34"/>
          <w:szCs w:val="34"/>
        </w:rPr>
      </w:pPr>
      <w:bookmarkStart w:id="9" w:name="_Toc3229786"/>
      <w:r>
        <w:rPr>
          <w:rFonts w:ascii="Times New Roman" w:hAnsi="Times New Roman"/>
          <w:color w:val="auto"/>
          <w:sz w:val="34"/>
          <w:szCs w:val="34"/>
        </w:rPr>
        <w:t xml:space="preserve">       </w:t>
      </w:r>
      <w:r w:rsidR="00DE39D8" w:rsidRPr="006A5517">
        <w:rPr>
          <w:rFonts w:ascii="Times New Roman" w:hAnsi="Times New Roman"/>
          <w:color w:val="auto"/>
          <w:sz w:val="34"/>
          <w:szCs w:val="34"/>
        </w:rPr>
        <w:t>4. СХЕМА</w:t>
      </w:r>
      <w:r w:rsidR="00B40FFB" w:rsidRPr="006A5517">
        <w:rPr>
          <w:rFonts w:ascii="Times New Roman" w:hAnsi="Times New Roman"/>
          <w:color w:val="auto"/>
          <w:sz w:val="34"/>
          <w:szCs w:val="34"/>
        </w:rPr>
        <w:t xml:space="preserve"> ВЫСТАВЛЕНИЯ ОЦЕНки</w:t>
      </w:r>
      <w:bookmarkEnd w:id="9"/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0" w:name="_Toc3229787"/>
      <w:r w:rsidRPr="00CD09DD">
        <w:rPr>
          <w:rFonts w:ascii="Times New Roman" w:hAnsi="Times New Roman"/>
          <w:szCs w:val="28"/>
        </w:rPr>
        <w:t xml:space="preserve">4.1. </w:t>
      </w:r>
      <w:r w:rsidR="00B40FFB" w:rsidRPr="00CD09DD">
        <w:rPr>
          <w:rFonts w:ascii="Times New Roman" w:hAnsi="Times New Roman"/>
          <w:szCs w:val="28"/>
        </w:rPr>
        <w:t>ОБЩИЕ УКАЗАНИЯ</w:t>
      </w:r>
      <w:bookmarkEnd w:id="10"/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роль и место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хемы выставления оценки</w:t>
      </w:r>
      <w:r w:rsidR="0044354A" w:rsidRPr="00CD09DD">
        <w:rPr>
          <w:rFonts w:ascii="Times New Roman" w:hAnsi="Times New Roman" w:cs="Times New Roman"/>
          <w:sz w:val="28"/>
          <w:szCs w:val="28"/>
        </w:rPr>
        <w:t>,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44354A" w:rsidRPr="00CD09DD">
        <w:rPr>
          <w:rFonts w:ascii="Times New Roman" w:hAnsi="Times New Roman" w:cs="Times New Roman"/>
          <w:sz w:val="28"/>
          <w:szCs w:val="28"/>
        </w:rPr>
        <w:t>п</w:t>
      </w:r>
      <w:r w:rsidR="007D3601" w:rsidRPr="00CD09DD">
        <w:rPr>
          <w:rFonts w:ascii="Times New Roman" w:hAnsi="Times New Roman" w:cs="Times New Roman"/>
          <w:sz w:val="28"/>
          <w:szCs w:val="28"/>
        </w:rPr>
        <w:t>роцесс выставления</w:t>
      </w:r>
      <w:r w:rsidRPr="00CD09DD">
        <w:rPr>
          <w:rFonts w:ascii="Times New Roman" w:hAnsi="Times New Roman" w:cs="Times New Roman"/>
          <w:sz w:val="28"/>
          <w:szCs w:val="28"/>
        </w:rPr>
        <w:t xml:space="preserve"> эксперт</w:t>
      </w:r>
      <w:r w:rsidR="003E4434">
        <w:rPr>
          <w:rFonts w:ascii="Times New Roman" w:hAnsi="Times New Roman" w:cs="Times New Roman"/>
          <w:sz w:val="28"/>
          <w:szCs w:val="28"/>
        </w:rPr>
        <w:t>ами</w:t>
      </w:r>
      <w:r w:rsidR="007D3601" w:rsidRPr="00CD09DD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конкурсант</w:t>
      </w:r>
      <w:r w:rsidR="007D3601" w:rsidRPr="00CD09DD">
        <w:rPr>
          <w:rFonts w:ascii="Times New Roman" w:hAnsi="Times New Roman" w:cs="Times New Roman"/>
          <w:sz w:val="28"/>
          <w:szCs w:val="28"/>
        </w:rPr>
        <w:t>у за</w:t>
      </w:r>
      <w:r w:rsidRPr="00CD09DD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7D3601"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 xml:space="preserve"> конкурсн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>го задания</w:t>
      </w:r>
      <w:r w:rsidR="0044354A" w:rsidRPr="00CD09DD">
        <w:rPr>
          <w:rFonts w:ascii="Times New Roman" w:hAnsi="Times New Roman" w:cs="Times New Roman"/>
          <w:sz w:val="28"/>
          <w:szCs w:val="28"/>
        </w:rPr>
        <w:t>, а также п</w:t>
      </w:r>
      <w:r w:rsidRPr="00CD09DD">
        <w:rPr>
          <w:rFonts w:ascii="Times New Roman" w:hAnsi="Times New Roman" w:cs="Times New Roman"/>
          <w:sz w:val="28"/>
          <w:szCs w:val="28"/>
        </w:rPr>
        <w:t>роцедуры и требования к выставлению оценки.</w:t>
      </w:r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Схема выставления оценки является основным инст</w:t>
      </w:r>
      <w:r w:rsidR="00B162B5" w:rsidRPr="00CD09DD">
        <w:rPr>
          <w:rFonts w:ascii="Times New Roman" w:hAnsi="Times New Roman" w:cs="Times New Roman"/>
          <w:sz w:val="28"/>
          <w:szCs w:val="28"/>
        </w:rPr>
        <w:t xml:space="preserve">рументом </w:t>
      </w:r>
      <w:r w:rsidR="00834734" w:rsidRPr="00CD09DD">
        <w:rPr>
          <w:rFonts w:ascii="Times New Roman" w:hAnsi="Times New Roman" w:cs="Times New Roman"/>
          <w:sz w:val="28"/>
          <w:szCs w:val="28"/>
        </w:rPr>
        <w:t>соревнов</w:t>
      </w:r>
      <w:r w:rsidR="00834734" w:rsidRPr="00CD09DD">
        <w:rPr>
          <w:rFonts w:ascii="Times New Roman" w:hAnsi="Times New Roman" w:cs="Times New Roman"/>
          <w:sz w:val="28"/>
          <w:szCs w:val="28"/>
        </w:rPr>
        <w:t>а</w:t>
      </w:r>
      <w:r w:rsidR="00834734" w:rsidRPr="00CD09DD">
        <w:rPr>
          <w:rFonts w:ascii="Times New Roman" w:hAnsi="Times New Roman" w:cs="Times New Roman"/>
          <w:sz w:val="28"/>
          <w:szCs w:val="28"/>
        </w:rPr>
        <w:t>ний</w:t>
      </w:r>
      <w:r w:rsidR="00B162B5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B82320">
        <w:rPr>
          <w:rFonts w:ascii="Times New Roman" w:hAnsi="Times New Roman" w:cs="Times New Roman"/>
          <w:sz w:val="28"/>
          <w:szCs w:val="28"/>
          <w:lang w:val="en-US"/>
        </w:rPr>
        <w:t>ATOMSKILLS</w:t>
      </w:r>
      <w:r w:rsidR="00B162B5" w:rsidRPr="00CD09DD">
        <w:rPr>
          <w:rFonts w:ascii="Times New Roman" w:hAnsi="Times New Roman" w:cs="Times New Roman"/>
          <w:sz w:val="28"/>
          <w:szCs w:val="28"/>
        </w:rPr>
        <w:t>, определяя соответствие</w:t>
      </w:r>
      <w:r w:rsidR="0044354A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B162B5" w:rsidRPr="00CD09DD">
        <w:rPr>
          <w:rFonts w:ascii="Times New Roman" w:hAnsi="Times New Roman" w:cs="Times New Roman"/>
          <w:sz w:val="28"/>
          <w:szCs w:val="28"/>
        </w:rPr>
        <w:t>оценки</w:t>
      </w:r>
      <w:r w:rsidR="0044354A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="0044354A" w:rsidRPr="00CD09DD">
        <w:rPr>
          <w:rFonts w:ascii="Times New Roman" w:hAnsi="Times New Roman" w:cs="Times New Roman"/>
          <w:sz w:val="28"/>
          <w:szCs w:val="28"/>
        </w:rPr>
        <w:t xml:space="preserve">онкурсного задания и </w:t>
      </w:r>
      <w:r w:rsidR="0044354A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>. Она предназначена для распределения баллов по каждому оцениваемому аспекту</w:t>
      </w:r>
      <w:r w:rsidR="00B162B5" w:rsidRPr="00CD09DD">
        <w:rPr>
          <w:rFonts w:ascii="Times New Roman" w:hAnsi="Times New Roman" w:cs="Times New Roman"/>
          <w:sz w:val="28"/>
          <w:szCs w:val="28"/>
        </w:rPr>
        <w:t xml:space="preserve">, который может относиться только к одному модулю </w:t>
      </w:r>
      <w:r w:rsidR="00B162B5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B40FFB" w:rsidRPr="00CD09DD" w:rsidRDefault="00B162B5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Отражая весовые коэффициенты</w:t>
      </w:r>
      <w:r w:rsidR="00BA2CF0" w:rsidRPr="00CD09DD">
        <w:rPr>
          <w:rFonts w:ascii="Times New Roman" w:hAnsi="Times New Roman" w:cs="Times New Roman"/>
          <w:sz w:val="28"/>
          <w:szCs w:val="28"/>
        </w:rPr>
        <w:t>,</w:t>
      </w:r>
      <w:r w:rsidRPr="00CD09DD">
        <w:rPr>
          <w:rFonts w:ascii="Times New Roman" w:hAnsi="Times New Roman" w:cs="Times New Roman"/>
          <w:sz w:val="28"/>
          <w:szCs w:val="28"/>
        </w:rPr>
        <w:t xml:space="preserve"> указанные в </w:t>
      </w:r>
      <w:r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 xml:space="preserve"> Схема выставления оценок устанавливает параметры разработки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онкурсного задания.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 В </w:t>
      </w:r>
      <w:r w:rsidR="00BA2CF0" w:rsidRPr="00CD09DD">
        <w:rPr>
          <w:rFonts w:ascii="Times New Roman" w:hAnsi="Times New Roman" w:cs="Times New Roman"/>
          <w:sz w:val="28"/>
          <w:szCs w:val="28"/>
        </w:rPr>
        <w:t>зависим</w:t>
      </w:r>
      <w:r w:rsidR="00BA2CF0" w:rsidRPr="00CD09DD">
        <w:rPr>
          <w:rFonts w:ascii="Times New Roman" w:hAnsi="Times New Roman" w:cs="Times New Roman"/>
          <w:sz w:val="28"/>
          <w:szCs w:val="28"/>
        </w:rPr>
        <w:t>о</w:t>
      </w:r>
      <w:r w:rsidR="00BA2CF0" w:rsidRPr="00CD09DD">
        <w:rPr>
          <w:rFonts w:ascii="Times New Roman" w:hAnsi="Times New Roman" w:cs="Times New Roman"/>
          <w:sz w:val="28"/>
          <w:szCs w:val="28"/>
        </w:rPr>
        <w:lastRenderedPageBreak/>
        <w:t xml:space="preserve">сти от природы навыка и требований к его оцениванию может </w:t>
      </w:r>
      <w:proofErr w:type="gramStart"/>
      <w:r w:rsidR="00BA2CF0" w:rsidRPr="00CD09DD">
        <w:rPr>
          <w:rFonts w:ascii="Times New Roman" w:hAnsi="Times New Roman" w:cs="Times New Roman"/>
          <w:sz w:val="28"/>
          <w:szCs w:val="28"/>
        </w:rPr>
        <w:t>быть полезно и</w:t>
      </w:r>
      <w:r w:rsidR="00BA2CF0" w:rsidRPr="00CD09DD">
        <w:rPr>
          <w:rFonts w:ascii="Times New Roman" w:hAnsi="Times New Roman" w:cs="Times New Roman"/>
          <w:sz w:val="28"/>
          <w:szCs w:val="28"/>
        </w:rPr>
        <w:t>з</w:t>
      </w:r>
      <w:r w:rsidR="00BA2CF0" w:rsidRPr="00CD09DD">
        <w:rPr>
          <w:rFonts w:ascii="Times New Roman" w:hAnsi="Times New Roman" w:cs="Times New Roman"/>
          <w:sz w:val="28"/>
          <w:szCs w:val="28"/>
        </w:rPr>
        <w:t>начально разработать</w:t>
      </w:r>
      <w:proofErr w:type="gramEnd"/>
      <w:r w:rsidR="00BA2CF0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="00834734" w:rsidRPr="00CD09DD">
        <w:rPr>
          <w:rFonts w:ascii="Times New Roman" w:hAnsi="Times New Roman" w:cs="Times New Roman"/>
          <w:sz w:val="28"/>
          <w:szCs w:val="28"/>
        </w:rPr>
        <w:t>хему</w:t>
      </w:r>
      <w:r w:rsidR="00BA2CF0" w:rsidRPr="00CD09DD">
        <w:rPr>
          <w:rFonts w:ascii="Times New Roman" w:hAnsi="Times New Roman" w:cs="Times New Roman"/>
          <w:sz w:val="28"/>
          <w:szCs w:val="28"/>
        </w:rPr>
        <w:t xml:space="preserve"> выставления оценок более детально, чтобы она п</w:t>
      </w:r>
      <w:r w:rsidR="00BA2CF0" w:rsidRPr="00CD09DD">
        <w:rPr>
          <w:rFonts w:ascii="Times New Roman" w:hAnsi="Times New Roman" w:cs="Times New Roman"/>
          <w:sz w:val="28"/>
          <w:szCs w:val="28"/>
        </w:rPr>
        <w:t>о</w:t>
      </w:r>
      <w:r w:rsidR="00BA2CF0" w:rsidRPr="00CD09DD">
        <w:rPr>
          <w:rFonts w:ascii="Times New Roman" w:hAnsi="Times New Roman" w:cs="Times New Roman"/>
          <w:sz w:val="28"/>
          <w:szCs w:val="28"/>
        </w:rPr>
        <w:t>служила руководством к разработке Конкурсного задания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. В </w:t>
      </w:r>
      <w:r w:rsidR="00BA2CF0" w:rsidRPr="00CD09DD">
        <w:rPr>
          <w:rFonts w:ascii="Times New Roman" w:hAnsi="Times New Roman" w:cs="Times New Roman"/>
          <w:sz w:val="28"/>
          <w:szCs w:val="28"/>
        </w:rPr>
        <w:t>другом случае ра</w:t>
      </w:r>
      <w:r w:rsidR="00BA2CF0" w:rsidRPr="00CD09DD">
        <w:rPr>
          <w:rFonts w:ascii="Times New Roman" w:hAnsi="Times New Roman" w:cs="Times New Roman"/>
          <w:sz w:val="28"/>
          <w:szCs w:val="28"/>
        </w:rPr>
        <w:t>з</w:t>
      </w:r>
      <w:r w:rsidR="00BA2CF0" w:rsidRPr="00CD09DD">
        <w:rPr>
          <w:rFonts w:ascii="Times New Roman" w:hAnsi="Times New Roman" w:cs="Times New Roman"/>
          <w:sz w:val="28"/>
          <w:szCs w:val="28"/>
        </w:rPr>
        <w:t>работка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A2CF0" w:rsidRPr="00CD09DD">
        <w:rPr>
          <w:rFonts w:ascii="Times New Roman" w:hAnsi="Times New Roman" w:cs="Times New Roman"/>
          <w:sz w:val="28"/>
          <w:szCs w:val="28"/>
        </w:rPr>
        <w:t>должна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 основываться на </w:t>
      </w:r>
      <w:r w:rsidR="00BA2CF0" w:rsidRPr="00CD09DD">
        <w:rPr>
          <w:rFonts w:ascii="Times New Roman" w:hAnsi="Times New Roman" w:cs="Times New Roman"/>
          <w:sz w:val="28"/>
          <w:szCs w:val="28"/>
        </w:rPr>
        <w:t xml:space="preserve">обобщённой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="00B40FFB" w:rsidRPr="00CD09DD">
        <w:rPr>
          <w:rFonts w:ascii="Times New Roman" w:hAnsi="Times New Roman" w:cs="Times New Roman"/>
          <w:sz w:val="28"/>
          <w:szCs w:val="28"/>
        </w:rPr>
        <w:t>хеме в</w:t>
      </w:r>
      <w:r w:rsidR="00B40FFB" w:rsidRPr="00CD09DD">
        <w:rPr>
          <w:rFonts w:ascii="Times New Roman" w:hAnsi="Times New Roman" w:cs="Times New Roman"/>
          <w:sz w:val="28"/>
          <w:szCs w:val="28"/>
        </w:rPr>
        <w:t>ы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ставления оценки. </w:t>
      </w:r>
      <w:r w:rsidR="00BA2CF0" w:rsidRPr="00CD09DD">
        <w:rPr>
          <w:rFonts w:ascii="Times New Roman" w:hAnsi="Times New Roman" w:cs="Times New Roman"/>
          <w:sz w:val="28"/>
          <w:szCs w:val="28"/>
        </w:rPr>
        <w:t xml:space="preserve">Дальнейшая разработка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="00BA2CF0" w:rsidRPr="00CD09DD">
        <w:rPr>
          <w:rFonts w:ascii="Times New Roman" w:hAnsi="Times New Roman" w:cs="Times New Roman"/>
          <w:sz w:val="28"/>
          <w:szCs w:val="28"/>
        </w:rPr>
        <w:t>онкурсного задания сопровождается разработкой аспектов оценки</w:t>
      </w:r>
      <w:r w:rsidR="00B40FFB" w:rsidRPr="00CD09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FFB" w:rsidRPr="00461712" w:rsidRDefault="002B142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712">
        <w:rPr>
          <w:rFonts w:ascii="Times New Roman" w:hAnsi="Times New Roman" w:cs="Times New Roman"/>
          <w:sz w:val="28"/>
          <w:szCs w:val="28"/>
        </w:rPr>
        <w:t xml:space="preserve">В разделе 2.1 указан максимально допустимый процент </w:t>
      </w:r>
      <w:proofErr w:type="gramStart"/>
      <w:r w:rsidR="00035426" w:rsidRPr="00461712">
        <w:rPr>
          <w:rFonts w:ascii="Times New Roman" w:hAnsi="Times New Roman" w:cs="Times New Roman"/>
          <w:sz w:val="28"/>
          <w:szCs w:val="28"/>
        </w:rPr>
        <w:t>отклонения</w:t>
      </w:r>
      <w:r w:rsidR="00B40FFB" w:rsidRPr="00461712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461712">
        <w:rPr>
          <w:rFonts w:ascii="Times New Roman" w:hAnsi="Times New Roman" w:cs="Times New Roman"/>
          <w:sz w:val="28"/>
          <w:szCs w:val="28"/>
        </w:rPr>
        <w:t xml:space="preserve">хемы выставления оценки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461712">
        <w:rPr>
          <w:rFonts w:ascii="Times New Roman" w:hAnsi="Times New Roman" w:cs="Times New Roman"/>
          <w:sz w:val="28"/>
          <w:szCs w:val="28"/>
        </w:rPr>
        <w:t>онкурсного задания</w:t>
      </w:r>
      <w:proofErr w:type="gramEnd"/>
      <w:r w:rsidRPr="00461712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461712">
        <w:rPr>
          <w:rFonts w:ascii="Times New Roman" w:hAnsi="Times New Roman" w:cs="Times New Roman"/>
          <w:sz w:val="28"/>
          <w:szCs w:val="28"/>
        </w:rPr>
        <w:t>от долевых соотношений, приведе</w:t>
      </w:r>
      <w:r w:rsidR="00B40FFB" w:rsidRPr="00461712">
        <w:rPr>
          <w:rFonts w:ascii="Times New Roman" w:hAnsi="Times New Roman" w:cs="Times New Roman"/>
          <w:sz w:val="28"/>
          <w:szCs w:val="28"/>
        </w:rPr>
        <w:t>н</w:t>
      </w:r>
      <w:r w:rsidR="00B40FFB" w:rsidRPr="00461712">
        <w:rPr>
          <w:rFonts w:ascii="Times New Roman" w:hAnsi="Times New Roman" w:cs="Times New Roman"/>
          <w:sz w:val="28"/>
          <w:szCs w:val="28"/>
        </w:rPr>
        <w:t xml:space="preserve">ных в </w:t>
      </w:r>
      <w:r w:rsidR="007F0D36">
        <w:rPr>
          <w:rFonts w:ascii="Times New Roman" w:hAnsi="Times New Roman" w:cs="Times New Roman"/>
          <w:sz w:val="28"/>
          <w:szCs w:val="28"/>
        </w:rPr>
        <w:t>с</w:t>
      </w:r>
      <w:r w:rsidR="00B40FFB" w:rsidRPr="00461712">
        <w:rPr>
          <w:rFonts w:ascii="Times New Roman" w:hAnsi="Times New Roman" w:cs="Times New Roman"/>
          <w:sz w:val="28"/>
          <w:szCs w:val="28"/>
        </w:rPr>
        <w:t>пецификации стандартов.</w:t>
      </w:r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онкурсное задани</w:t>
      </w:r>
      <w:r w:rsidR="00882B54" w:rsidRPr="00CD09DD">
        <w:rPr>
          <w:rFonts w:ascii="Times New Roman" w:hAnsi="Times New Roman" w:cs="Times New Roman"/>
          <w:sz w:val="28"/>
          <w:szCs w:val="28"/>
        </w:rPr>
        <w:t>е могут разрабатываться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7F0D36">
        <w:rPr>
          <w:rFonts w:ascii="Times New Roman" w:hAnsi="Times New Roman" w:cs="Times New Roman"/>
          <w:sz w:val="28"/>
          <w:szCs w:val="28"/>
        </w:rPr>
        <w:t>Главным экспертом</w:t>
      </w:r>
      <w:r w:rsidR="00882B54" w:rsidRPr="00CD09DD">
        <w:rPr>
          <w:rFonts w:ascii="Times New Roman" w:hAnsi="Times New Roman" w:cs="Times New Roman"/>
          <w:sz w:val="28"/>
          <w:szCs w:val="28"/>
        </w:rPr>
        <w:t>, группой экспертов или сторонним разработчиком</w:t>
      </w:r>
      <w:r w:rsidRPr="00CD09DD">
        <w:rPr>
          <w:rFonts w:ascii="Times New Roman" w:hAnsi="Times New Roman" w:cs="Times New Roman"/>
          <w:sz w:val="28"/>
          <w:szCs w:val="28"/>
        </w:rPr>
        <w:t>. Подро</w:t>
      </w:r>
      <w:r w:rsidRPr="00CD09DD">
        <w:rPr>
          <w:rFonts w:ascii="Times New Roman" w:hAnsi="Times New Roman" w:cs="Times New Roman"/>
          <w:sz w:val="28"/>
          <w:szCs w:val="28"/>
        </w:rPr>
        <w:t>б</w:t>
      </w:r>
      <w:r w:rsidRPr="00CD09DD">
        <w:rPr>
          <w:rFonts w:ascii="Times New Roman" w:hAnsi="Times New Roman" w:cs="Times New Roman"/>
          <w:sz w:val="28"/>
          <w:szCs w:val="28"/>
        </w:rPr>
        <w:t xml:space="preserve">ная и окончательная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 xml:space="preserve">хема выставления оценки и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онкурсное</w:t>
      </w:r>
      <w:r w:rsidR="00882B54" w:rsidRPr="00CD09DD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Pr="00CD09DD">
        <w:rPr>
          <w:rFonts w:ascii="Times New Roman" w:hAnsi="Times New Roman" w:cs="Times New Roman"/>
          <w:sz w:val="28"/>
          <w:szCs w:val="28"/>
        </w:rPr>
        <w:t>, должны быть утвержд</w:t>
      </w:r>
      <w:r w:rsidR="00882B54" w:rsidRPr="00CD09DD">
        <w:rPr>
          <w:rFonts w:ascii="Times New Roman" w:hAnsi="Times New Roman" w:cs="Times New Roman"/>
          <w:sz w:val="28"/>
          <w:szCs w:val="28"/>
        </w:rPr>
        <w:t xml:space="preserve">ены </w:t>
      </w:r>
      <w:r w:rsidR="00EC5FE5">
        <w:rPr>
          <w:rFonts w:ascii="Times New Roman" w:hAnsi="Times New Roman" w:cs="Times New Roman"/>
          <w:sz w:val="28"/>
          <w:szCs w:val="28"/>
        </w:rPr>
        <w:t>м</w:t>
      </w:r>
      <w:r w:rsidRPr="00CD09DD">
        <w:rPr>
          <w:rFonts w:ascii="Times New Roman" w:hAnsi="Times New Roman" w:cs="Times New Roman"/>
          <w:sz w:val="28"/>
          <w:szCs w:val="28"/>
        </w:rPr>
        <w:t>енеджером компетенци</w:t>
      </w:r>
      <w:r w:rsidR="00882B54" w:rsidRPr="00CD09DD">
        <w:rPr>
          <w:rFonts w:ascii="Times New Roman" w:hAnsi="Times New Roman" w:cs="Times New Roman"/>
          <w:sz w:val="28"/>
          <w:szCs w:val="28"/>
        </w:rPr>
        <w:t>и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EC5FE5" w:rsidRPr="00CD09DD" w:rsidRDefault="00B40FFB" w:rsidP="00455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Во всех случаях полная и утвержденная</w:t>
      </w:r>
      <w:r w:rsidR="003D1E51"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м</w:t>
      </w:r>
      <w:r w:rsidR="003D1E51" w:rsidRPr="00CD09DD">
        <w:rPr>
          <w:rFonts w:ascii="Times New Roman" w:hAnsi="Times New Roman" w:cs="Times New Roman"/>
          <w:sz w:val="28"/>
          <w:szCs w:val="28"/>
        </w:rPr>
        <w:t>енеджером компетенции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 xml:space="preserve">хема выставления оценки должна быть введена в информационную систему </w:t>
      </w:r>
      <w:r w:rsidR="00834734" w:rsidRPr="00CD09DD">
        <w:rPr>
          <w:rFonts w:ascii="Times New Roman" w:hAnsi="Times New Roman" w:cs="Times New Roman"/>
          <w:sz w:val="28"/>
          <w:szCs w:val="28"/>
        </w:rPr>
        <w:t>соревн</w:t>
      </w:r>
      <w:r w:rsidR="00834734" w:rsidRPr="00CD09DD">
        <w:rPr>
          <w:rFonts w:ascii="Times New Roman" w:hAnsi="Times New Roman" w:cs="Times New Roman"/>
          <w:sz w:val="28"/>
          <w:szCs w:val="28"/>
        </w:rPr>
        <w:t>о</w:t>
      </w:r>
      <w:r w:rsidR="00834734" w:rsidRPr="00CD09DD">
        <w:rPr>
          <w:rFonts w:ascii="Times New Roman" w:hAnsi="Times New Roman" w:cs="Times New Roman"/>
          <w:sz w:val="28"/>
          <w:szCs w:val="28"/>
        </w:rPr>
        <w:t>ваний</w:t>
      </w:r>
      <w:r w:rsidRPr="00CD09DD">
        <w:rPr>
          <w:rFonts w:ascii="Times New Roman" w:hAnsi="Times New Roman" w:cs="Times New Roman"/>
          <w:sz w:val="28"/>
          <w:szCs w:val="28"/>
        </w:rPr>
        <w:t xml:space="preserve"> (CIS) не менее чем за два дня до </w:t>
      </w:r>
      <w:r w:rsidR="00834734" w:rsidRPr="00CD09DD">
        <w:rPr>
          <w:rFonts w:ascii="Times New Roman" w:hAnsi="Times New Roman" w:cs="Times New Roman"/>
          <w:sz w:val="28"/>
          <w:szCs w:val="28"/>
        </w:rPr>
        <w:t>начала соревнований</w:t>
      </w:r>
      <w:r w:rsidRPr="00CD09DD">
        <w:rPr>
          <w:rFonts w:ascii="Times New Roman" w:hAnsi="Times New Roman" w:cs="Times New Roman"/>
          <w:sz w:val="28"/>
          <w:szCs w:val="28"/>
        </w:rPr>
        <w:t>, с использованием стандартной электронной таблицы CIS или других согласованных способов. Главный эксперт является ответственным за данный процесс.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1" w:name="_Toc3229788"/>
      <w:r w:rsidRPr="00CD09DD">
        <w:rPr>
          <w:rFonts w:ascii="Times New Roman" w:hAnsi="Times New Roman"/>
          <w:szCs w:val="28"/>
        </w:rPr>
        <w:t xml:space="preserve">4.2. </w:t>
      </w:r>
      <w:r w:rsidR="00DE39D8" w:rsidRPr="00CD09DD">
        <w:rPr>
          <w:rFonts w:ascii="Times New Roman" w:hAnsi="Times New Roman"/>
          <w:szCs w:val="28"/>
        </w:rPr>
        <w:t>КРИТЕРИИ ОЦЕНКИ</w:t>
      </w:r>
      <w:bookmarkEnd w:id="11"/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Основные заголовки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хемы выставления оцен</w:t>
      </w:r>
      <w:r w:rsidR="003D1E51" w:rsidRPr="00CD09DD">
        <w:rPr>
          <w:rFonts w:ascii="Times New Roman" w:hAnsi="Times New Roman" w:cs="Times New Roman"/>
          <w:sz w:val="28"/>
          <w:szCs w:val="28"/>
        </w:rPr>
        <w:t xml:space="preserve">ки являются критериями оценки. </w:t>
      </w:r>
      <w:r w:rsidRPr="00CD09DD">
        <w:rPr>
          <w:rFonts w:ascii="Times New Roman" w:hAnsi="Times New Roman" w:cs="Times New Roman"/>
          <w:sz w:val="28"/>
          <w:szCs w:val="28"/>
        </w:rPr>
        <w:t xml:space="preserve">В некоторых соревнованиях по компетенции критерии оценки могут совпадать с заголовками разделов в </w:t>
      </w:r>
      <w:r w:rsidR="00834734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>; в других они могут полностью отл</w:t>
      </w:r>
      <w:r w:rsidRPr="00CD09DD">
        <w:rPr>
          <w:rFonts w:ascii="Times New Roman" w:hAnsi="Times New Roman" w:cs="Times New Roman"/>
          <w:sz w:val="28"/>
          <w:szCs w:val="28"/>
        </w:rPr>
        <w:t>и</w:t>
      </w:r>
      <w:r w:rsidRPr="00CD09DD">
        <w:rPr>
          <w:rFonts w:ascii="Times New Roman" w:hAnsi="Times New Roman" w:cs="Times New Roman"/>
          <w:sz w:val="28"/>
          <w:szCs w:val="28"/>
        </w:rPr>
        <w:t>чаться. Как правило, бывает от пяти до девяти критериев оценки</w:t>
      </w:r>
      <w:r w:rsidR="003D1E51" w:rsidRPr="00CD09DD">
        <w:rPr>
          <w:rFonts w:ascii="Times New Roman" w:hAnsi="Times New Roman" w:cs="Times New Roman"/>
          <w:sz w:val="28"/>
          <w:szCs w:val="28"/>
        </w:rPr>
        <w:t>, при этом кол</w:t>
      </w:r>
      <w:r w:rsidR="003D1E51" w:rsidRPr="00CD09DD">
        <w:rPr>
          <w:rFonts w:ascii="Times New Roman" w:hAnsi="Times New Roman" w:cs="Times New Roman"/>
          <w:sz w:val="28"/>
          <w:szCs w:val="28"/>
        </w:rPr>
        <w:t>и</w:t>
      </w:r>
      <w:r w:rsidR="003D1E51" w:rsidRPr="00CD09DD">
        <w:rPr>
          <w:rFonts w:ascii="Times New Roman" w:hAnsi="Times New Roman" w:cs="Times New Roman"/>
          <w:sz w:val="28"/>
          <w:szCs w:val="28"/>
        </w:rPr>
        <w:t>чество критериев оценки должно быть не менее трёх</w:t>
      </w:r>
      <w:r w:rsidRPr="00CD09DD">
        <w:rPr>
          <w:rFonts w:ascii="Times New Roman" w:hAnsi="Times New Roman" w:cs="Times New Roman"/>
          <w:sz w:val="28"/>
          <w:szCs w:val="28"/>
        </w:rPr>
        <w:t>. Независимо от того, совп</w:t>
      </w:r>
      <w:r w:rsidRPr="00CD09DD">
        <w:rPr>
          <w:rFonts w:ascii="Times New Roman" w:hAnsi="Times New Roman" w:cs="Times New Roman"/>
          <w:sz w:val="28"/>
          <w:szCs w:val="28"/>
        </w:rPr>
        <w:t>а</w:t>
      </w:r>
      <w:r w:rsidRPr="00CD09DD">
        <w:rPr>
          <w:rFonts w:ascii="Times New Roman" w:hAnsi="Times New Roman" w:cs="Times New Roman"/>
          <w:sz w:val="28"/>
          <w:szCs w:val="28"/>
        </w:rPr>
        <w:t xml:space="preserve">дают ли они с заголовками,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 xml:space="preserve">хема выставления оценки должна отражать долевые соотношения, указанные в </w:t>
      </w:r>
      <w:r w:rsidR="000A1F96" w:rsidRPr="00CD09DD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Критерии оценки создаются лицом (группой</w:t>
      </w:r>
      <w:r w:rsidR="00BC3813" w:rsidRPr="00CD09DD">
        <w:rPr>
          <w:rFonts w:ascii="Times New Roman" w:hAnsi="Times New Roman" w:cs="Times New Roman"/>
          <w:sz w:val="28"/>
          <w:szCs w:val="28"/>
        </w:rPr>
        <w:t xml:space="preserve"> лиц</w:t>
      </w:r>
      <w:r w:rsidRPr="00CD09DD">
        <w:rPr>
          <w:rFonts w:ascii="Times New Roman" w:hAnsi="Times New Roman" w:cs="Times New Roman"/>
          <w:sz w:val="28"/>
          <w:szCs w:val="28"/>
        </w:rPr>
        <w:t xml:space="preserve">), разрабатывающим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х</w:t>
      </w:r>
      <w:r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>му выставления оценки, которое может по своему усмотрению определять кр</w:t>
      </w:r>
      <w:r w:rsidRPr="00CD09DD">
        <w:rPr>
          <w:rFonts w:ascii="Times New Roman" w:hAnsi="Times New Roman" w:cs="Times New Roman"/>
          <w:sz w:val="28"/>
          <w:szCs w:val="28"/>
        </w:rPr>
        <w:t>и</w:t>
      </w:r>
      <w:r w:rsidRPr="00CD09DD">
        <w:rPr>
          <w:rFonts w:ascii="Times New Roman" w:hAnsi="Times New Roman" w:cs="Times New Roman"/>
          <w:sz w:val="28"/>
          <w:szCs w:val="28"/>
        </w:rPr>
        <w:lastRenderedPageBreak/>
        <w:t xml:space="preserve">терии, которые оно сочтет наиболее подходящими для оценки выполнения </w:t>
      </w:r>
      <w:r w:rsidR="00EC5FE5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>н</w:t>
      </w:r>
      <w:r w:rsidRPr="00CD09DD">
        <w:rPr>
          <w:rFonts w:ascii="Times New Roman" w:hAnsi="Times New Roman" w:cs="Times New Roman"/>
          <w:sz w:val="28"/>
          <w:szCs w:val="28"/>
        </w:rPr>
        <w:t xml:space="preserve">курсного задания. </w:t>
      </w:r>
    </w:p>
    <w:p w:rsidR="00B40FFB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Сводная ведомость оценок, генерируемая CIS, включает перечень крит</w:t>
      </w:r>
      <w:r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>риев оценки.</w:t>
      </w:r>
    </w:p>
    <w:p w:rsidR="00DE39D8" w:rsidRPr="00CD09DD" w:rsidRDefault="00B40FF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Количество баллов, назначаемых по каждому критерию, рассчитывается </w:t>
      </w:r>
      <w:r w:rsidR="000A1F96" w:rsidRPr="00CD09DD">
        <w:rPr>
          <w:rFonts w:ascii="Times New Roman" w:hAnsi="Times New Roman" w:cs="Times New Roman"/>
          <w:sz w:val="28"/>
          <w:szCs w:val="28"/>
        </w:rPr>
        <w:t>CIS</w:t>
      </w:r>
      <w:r w:rsidRPr="00CD09DD">
        <w:rPr>
          <w:rFonts w:ascii="Times New Roman" w:hAnsi="Times New Roman" w:cs="Times New Roman"/>
          <w:sz w:val="28"/>
          <w:szCs w:val="28"/>
        </w:rPr>
        <w:t>. Это будет общая сумма баллов, присужденных по каждому аспекту в ра</w:t>
      </w:r>
      <w:r w:rsidRPr="00CD09DD">
        <w:rPr>
          <w:rFonts w:ascii="Times New Roman" w:hAnsi="Times New Roman" w:cs="Times New Roman"/>
          <w:sz w:val="28"/>
          <w:szCs w:val="28"/>
        </w:rPr>
        <w:t>м</w:t>
      </w:r>
      <w:r w:rsidRPr="00CD09DD">
        <w:rPr>
          <w:rFonts w:ascii="Times New Roman" w:hAnsi="Times New Roman" w:cs="Times New Roman"/>
          <w:sz w:val="28"/>
          <w:szCs w:val="28"/>
        </w:rPr>
        <w:t>ках данного критерия оценки.</w:t>
      </w: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2" w:name="_Toc3229789"/>
      <w:r w:rsidRPr="00CD09DD">
        <w:rPr>
          <w:rFonts w:ascii="Times New Roman" w:hAnsi="Times New Roman"/>
          <w:szCs w:val="28"/>
        </w:rPr>
        <w:t xml:space="preserve">4.3. </w:t>
      </w:r>
      <w:r w:rsidR="00DE39D8" w:rsidRPr="00CD09DD">
        <w:rPr>
          <w:rFonts w:ascii="Times New Roman" w:hAnsi="Times New Roman"/>
          <w:szCs w:val="28"/>
        </w:rPr>
        <w:t>СУБКРИТЕРИИ</w:t>
      </w:r>
      <w:bookmarkEnd w:id="12"/>
    </w:p>
    <w:p w:rsidR="00A91D4B" w:rsidRPr="00CD09DD" w:rsidRDefault="00A91D4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Каждый критерий оценки разделяется на один или более </w:t>
      </w:r>
      <w:proofErr w:type="spellStart"/>
      <w:r w:rsidRPr="00CD09DD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CD09DD">
        <w:rPr>
          <w:rFonts w:ascii="Times New Roman" w:hAnsi="Times New Roman" w:cs="Times New Roman"/>
          <w:sz w:val="28"/>
          <w:szCs w:val="28"/>
        </w:rPr>
        <w:t xml:space="preserve">. Каждый </w:t>
      </w:r>
      <w:proofErr w:type="spellStart"/>
      <w:r w:rsidRPr="00CD09DD">
        <w:rPr>
          <w:rFonts w:ascii="Times New Roman" w:hAnsi="Times New Roman" w:cs="Times New Roman"/>
          <w:sz w:val="28"/>
          <w:szCs w:val="28"/>
        </w:rPr>
        <w:t>субкритерий</w:t>
      </w:r>
      <w:proofErr w:type="spellEnd"/>
      <w:r w:rsidRPr="00CD09DD">
        <w:rPr>
          <w:rFonts w:ascii="Times New Roman" w:hAnsi="Times New Roman" w:cs="Times New Roman"/>
          <w:sz w:val="28"/>
          <w:szCs w:val="28"/>
        </w:rPr>
        <w:t xml:space="preserve"> становится заголовком </w:t>
      </w:r>
      <w:r w:rsidR="00EC5FE5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хемы выставления оценок.</w:t>
      </w:r>
    </w:p>
    <w:p w:rsidR="00A91D4B" w:rsidRPr="00CD09DD" w:rsidRDefault="00A91D4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В каждой ведомости оценок (</w:t>
      </w:r>
      <w:proofErr w:type="spellStart"/>
      <w:r w:rsidRPr="00CD09DD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CD09DD">
        <w:rPr>
          <w:rFonts w:ascii="Times New Roman" w:hAnsi="Times New Roman" w:cs="Times New Roman"/>
          <w:sz w:val="28"/>
          <w:szCs w:val="28"/>
        </w:rPr>
        <w:t>) указан конкретный день, в к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>торый она будет заполняться.</w:t>
      </w:r>
    </w:p>
    <w:p w:rsidR="00682475" w:rsidRPr="0045566A" w:rsidRDefault="00A91D4B" w:rsidP="00455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Каждая ведомость оценок (</w:t>
      </w:r>
      <w:proofErr w:type="spellStart"/>
      <w:r w:rsidRPr="00CD09DD">
        <w:rPr>
          <w:rFonts w:ascii="Times New Roman" w:hAnsi="Times New Roman" w:cs="Times New Roman"/>
          <w:sz w:val="28"/>
          <w:szCs w:val="28"/>
        </w:rPr>
        <w:t>субкритериев</w:t>
      </w:r>
      <w:proofErr w:type="spellEnd"/>
      <w:r w:rsidRPr="00CD09DD">
        <w:rPr>
          <w:rFonts w:ascii="Times New Roman" w:hAnsi="Times New Roman" w:cs="Times New Roman"/>
          <w:sz w:val="28"/>
          <w:szCs w:val="28"/>
        </w:rPr>
        <w:t>) содержит оцениваемые аспекты, подлежащие оценке. Для каждого вида оценки имеется специальная ведомость оценок.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3229790"/>
    </w:p>
    <w:p w:rsidR="00DE39D8" w:rsidRPr="00682475" w:rsidRDefault="00682475" w:rsidP="006824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Cs w:val="28"/>
        </w:rPr>
        <w:t xml:space="preserve">           </w:t>
      </w:r>
      <w:r w:rsidR="00AA2B8A" w:rsidRPr="00682475">
        <w:rPr>
          <w:rFonts w:ascii="Times New Roman" w:hAnsi="Times New Roman"/>
          <w:b/>
          <w:sz w:val="28"/>
          <w:szCs w:val="28"/>
        </w:rPr>
        <w:t xml:space="preserve">4.4. </w:t>
      </w:r>
      <w:r w:rsidR="00DE39D8" w:rsidRPr="00682475">
        <w:rPr>
          <w:rFonts w:ascii="Times New Roman" w:hAnsi="Times New Roman"/>
          <w:b/>
          <w:sz w:val="28"/>
          <w:szCs w:val="28"/>
        </w:rPr>
        <w:t>АСПЕКТЫ</w:t>
      </w:r>
      <w:bookmarkEnd w:id="13"/>
    </w:p>
    <w:p w:rsidR="00DE39D8" w:rsidRPr="00CD09DD" w:rsidRDefault="00DE39D8" w:rsidP="00803BB0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CD09DD">
        <w:rPr>
          <w:rFonts w:ascii="Times New Roman" w:hAnsi="Times New Roman"/>
          <w:sz w:val="28"/>
          <w:szCs w:val="28"/>
          <w:lang w:val="ru-RU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DE39D8" w:rsidRPr="007F0D36" w:rsidRDefault="00D16F4B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  <w:r w:rsidRPr="00CD09DD">
        <w:rPr>
          <w:rFonts w:ascii="Times New Roman" w:hAnsi="Times New Roman"/>
          <w:spacing w:val="-4"/>
          <w:sz w:val="28"/>
          <w:szCs w:val="28"/>
          <w:lang w:val="ru-RU"/>
        </w:rPr>
        <w:t xml:space="preserve">В ведомости оценок подробно перечисляется каждый аспект, по которому </w:t>
      </w: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 xml:space="preserve">выставляется </w:t>
      </w:r>
      <w:r w:rsidR="000A1F96" w:rsidRPr="007F0D36">
        <w:rPr>
          <w:rFonts w:ascii="Times New Roman" w:hAnsi="Times New Roman"/>
          <w:spacing w:val="-4"/>
          <w:sz w:val="28"/>
          <w:szCs w:val="28"/>
          <w:lang w:val="ru-RU"/>
        </w:rPr>
        <w:t>отметка</w:t>
      </w: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>, вместе с назначенным для его оценки количеством баллов</w:t>
      </w:r>
      <w:r w:rsidR="00FD20DE" w:rsidRPr="007F0D36">
        <w:rPr>
          <w:rFonts w:ascii="Times New Roman" w:hAnsi="Times New Roman"/>
          <w:spacing w:val="-4"/>
          <w:sz w:val="28"/>
          <w:szCs w:val="28"/>
          <w:lang w:val="ru-RU"/>
        </w:rPr>
        <w:t>.</w:t>
      </w:r>
    </w:p>
    <w:p w:rsidR="00DE39D8" w:rsidRDefault="00AE6AB7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>Сумма баллов, присуждаемых по каждому аспекту, должна попадать в ди</w:t>
      </w: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>а</w:t>
      </w: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 xml:space="preserve">пазон баллов, определенных для каждого раздела компетенции в </w:t>
      </w:r>
      <w:r w:rsidR="000A1F96" w:rsidRPr="007F0D36">
        <w:rPr>
          <w:rFonts w:ascii="Times New Roman" w:hAnsi="Times New Roman"/>
          <w:spacing w:val="-4"/>
          <w:sz w:val="28"/>
          <w:szCs w:val="28"/>
          <w:lang w:val="en-US"/>
        </w:rPr>
        <w:t>WSSS</w:t>
      </w:r>
      <w:r w:rsidRPr="007F0D36">
        <w:rPr>
          <w:rFonts w:ascii="Times New Roman" w:hAnsi="Times New Roman"/>
          <w:spacing w:val="-4"/>
          <w:sz w:val="28"/>
          <w:szCs w:val="28"/>
          <w:lang w:val="ru-RU"/>
        </w:rPr>
        <w:t>. Она будет отображаться в таблице распределения баллов CIS, в следующем формате</w:t>
      </w:r>
      <w:r w:rsidR="000A1F96" w:rsidRPr="007F0D36">
        <w:rPr>
          <w:rFonts w:ascii="Times New Roman" w:hAnsi="Times New Roman"/>
          <w:spacing w:val="-4"/>
          <w:sz w:val="28"/>
          <w:szCs w:val="28"/>
          <w:lang w:val="ru-RU"/>
        </w:rPr>
        <w:t>:</w:t>
      </w:r>
    </w:p>
    <w:p w:rsidR="007F0D36" w:rsidRDefault="007F0D36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</w:p>
    <w:p w:rsidR="003E4434" w:rsidRDefault="003E4434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</w:p>
    <w:p w:rsidR="003E4434" w:rsidRPr="007F0D36" w:rsidRDefault="003E4434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</w:p>
    <w:tbl>
      <w:tblPr>
        <w:tblStyle w:val="af"/>
        <w:tblW w:w="9428" w:type="dxa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Look w:val="04A0"/>
      </w:tblPr>
      <w:tblGrid>
        <w:gridCol w:w="1029"/>
        <w:gridCol w:w="1016"/>
        <w:gridCol w:w="576"/>
        <w:gridCol w:w="576"/>
        <w:gridCol w:w="576"/>
        <w:gridCol w:w="516"/>
        <w:gridCol w:w="489"/>
        <w:gridCol w:w="8"/>
        <w:gridCol w:w="475"/>
        <w:gridCol w:w="8"/>
        <w:gridCol w:w="473"/>
        <w:gridCol w:w="8"/>
        <w:gridCol w:w="568"/>
        <w:gridCol w:w="912"/>
        <w:gridCol w:w="1134"/>
        <w:gridCol w:w="1064"/>
      </w:tblGrid>
      <w:tr w:rsidR="00386569" w:rsidRPr="0076088D" w:rsidTr="00386569">
        <w:trPr>
          <w:cantSplit/>
          <w:trHeight w:val="1538"/>
          <w:jc w:val="center"/>
        </w:trPr>
        <w:tc>
          <w:tcPr>
            <w:tcW w:w="6318" w:type="dxa"/>
            <w:gridSpan w:val="13"/>
            <w:shd w:val="clear" w:color="auto" w:fill="5B9BD5" w:themeFill="accent1"/>
            <w:vAlign w:val="center"/>
          </w:tcPr>
          <w:p w:rsidR="00AE6AB7" w:rsidRPr="0076088D" w:rsidRDefault="00AE6AB7" w:rsidP="00803BB0">
            <w:pPr>
              <w:jc w:val="center"/>
              <w:rPr>
                <w:b/>
                <w:color w:val="FF0000"/>
              </w:rPr>
            </w:pPr>
            <w:r w:rsidRPr="0076088D">
              <w:rPr>
                <w:b/>
                <w:color w:val="FF0000"/>
                <w:sz w:val="24"/>
              </w:rPr>
              <w:lastRenderedPageBreak/>
              <w:t>Критерий</w:t>
            </w:r>
          </w:p>
        </w:tc>
        <w:tc>
          <w:tcPr>
            <w:tcW w:w="912" w:type="dxa"/>
            <w:shd w:val="clear" w:color="auto" w:fill="5B9BD5" w:themeFill="accent1"/>
            <w:textDirection w:val="btLr"/>
          </w:tcPr>
          <w:p w:rsidR="00AE6AB7" w:rsidRPr="0076088D" w:rsidRDefault="00AE6AB7" w:rsidP="00803BB0">
            <w:pPr>
              <w:ind w:left="113" w:right="113"/>
              <w:jc w:val="center"/>
              <w:rPr>
                <w:b/>
                <w:color w:val="FF0000"/>
                <w:sz w:val="24"/>
              </w:rPr>
            </w:pPr>
            <w:r w:rsidRPr="0076088D">
              <w:rPr>
                <w:b/>
                <w:color w:val="FF0000"/>
              </w:rPr>
              <w:t>Итого баллов за раздел WSSS</w:t>
            </w:r>
          </w:p>
        </w:tc>
        <w:tc>
          <w:tcPr>
            <w:tcW w:w="1134" w:type="dxa"/>
            <w:shd w:val="clear" w:color="auto" w:fill="5B9BD5" w:themeFill="accent1"/>
            <w:textDirection w:val="btLr"/>
          </w:tcPr>
          <w:p w:rsidR="00AE6AB7" w:rsidRPr="0076088D" w:rsidRDefault="00AE6AB7" w:rsidP="00803BB0">
            <w:pPr>
              <w:ind w:left="113" w:right="113"/>
              <w:jc w:val="center"/>
              <w:rPr>
                <w:b/>
                <w:color w:val="FF0000"/>
                <w:sz w:val="24"/>
              </w:rPr>
            </w:pPr>
            <w:r w:rsidRPr="0076088D">
              <w:rPr>
                <w:b/>
                <w:color w:val="FF0000"/>
                <w:sz w:val="14"/>
              </w:rPr>
              <w:t xml:space="preserve">БАЛЛЫ </w:t>
            </w:r>
            <w:proofErr w:type="spellStart"/>
            <w:r w:rsidRPr="0076088D">
              <w:rPr>
                <w:b/>
                <w:color w:val="FF0000"/>
                <w:sz w:val="14"/>
              </w:rPr>
              <w:t>СПЕЦ</w:t>
            </w:r>
            <w:r w:rsidRPr="0076088D">
              <w:rPr>
                <w:b/>
                <w:color w:val="FF0000"/>
                <w:sz w:val="14"/>
              </w:rPr>
              <w:t>И</w:t>
            </w:r>
            <w:r w:rsidRPr="0076088D">
              <w:rPr>
                <w:b/>
                <w:color w:val="FF0000"/>
                <w:sz w:val="14"/>
              </w:rPr>
              <w:t>ФИК</w:t>
            </w:r>
            <w:r w:rsidR="004B5F82">
              <w:rPr>
                <w:b/>
                <w:color w:val="FF0000"/>
                <w:sz w:val="14"/>
              </w:rPr>
              <w:t>с</w:t>
            </w:r>
            <w:r w:rsidRPr="0076088D">
              <w:rPr>
                <w:b/>
                <w:color w:val="FF0000"/>
                <w:sz w:val="14"/>
              </w:rPr>
              <w:t>АЦИИ</w:t>
            </w:r>
            <w:proofErr w:type="spellEnd"/>
            <w:r w:rsidRPr="0076088D">
              <w:rPr>
                <w:b/>
                <w:color w:val="FF0000"/>
                <w:sz w:val="14"/>
              </w:rPr>
              <w:t xml:space="preserve"> СТАНДАРТОВ WORLDSKILLS НА КАЖДЫЙ РАЗДЕЛ</w:t>
            </w:r>
          </w:p>
        </w:tc>
        <w:tc>
          <w:tcPr>
            <w:tcW w:w="1064" w:type="dxa"/>
            <w:shd w:val="clear" w:color="auto" w:fill="5B9BD5" w:themeFill="accent1"/>
            <w:textDirection w:val="btLr"/>
          </w:tcPr>
          <w:p w:rsidR="00AE6AB7" w:rsidRPr="0076088D" w:rsidRDefault="00AE6AB7" w:rsidP="00803BB0">
            <w:pPr>
              <w:ind w:left="113" w:right="113"/>
              <w:jc w:val="center"/>
              <w:rPr>
                <w:b/>
                <w:color w:val="FF0000"/>
                <w:sz w:val="24"/>
              </w:rPr>
            </w:pPr>
            <w:r w:rsidRPr="0076088D">
              <w:rPr>
                <w:b/>
                <w:color w:val="FF0000"/>
                <w:sz w:val="14"/>
              </w:rPr>
              <w:t>ВЕЛИЧИНА О</w:t>
            </w:r>
            <w:r w:rsidRPr="0076088D">
              <w:rPr>
                <w:b/>
                <w:color w:val="FF0000"/>
                <w:sz w:val="14"/>
              </w:rPr>
              <w:t>Т</w:t>
            </w:r>
            <w:r w:rsidRPr="0076088D">
              <w:rPr>
                <w:b/>
                <w:color w:val="FF0000"/>
                <w:sz w:val="14"/>
              </w:rPr>
              <w:t>КЛОНЕНИЯ</w:t>
            </w:r>
          </w:p>
        </w:tc>
      </w:tr>
      <w:tr w:rsidR="00386569" w:rsidRPr="0076088D" w:rsidTr="00386569">
        <w:trPr>
          <w:trHeight w:val="501"/>
          <w:jc w:val="center"/>
        </w:trPr>
        <w:tc>
          <w:tcPr>
            <w:tcW w:w="1029" w:type="dxa"/>
            <w:vMerge w:val="restart"/>
            <w:shd w:val="clear" w:color="auto" w:fill="5B9BD5" w:themeFill="accent1"/>
            <w:textDirection w:val="btLr"/>
            <w:vAlign w:val="center"/>
          </w:tcPr>
          <w:p w:rsidR="00386569" w:rsidRPr="0076088D" w:rsidRDefault="00386569" w:rsidP="00803BB0">
            <w:pPr>
              <w:ind w:left="113" w:right="113"/>
              <w:jc w:val="center"/>
              <w:rPr>
                <w:b/>
                <w:color w:val="FF0000"/>
                <w:sz w:val="24"/>
              </w:rPr>
            </w:pPr>
            <w:r w:rsidRPr="0076088D">
              <w:rPr>
                <w:b/>
                <w:color w:val="FF0000"/>
                <w:sz w:val="24"/>
              </w:rPr>
              <w:t>Разд</w:t>
            </w:r>
            <w:r w:rsidRPr="0076088D">
              <w:rPr>
                <w:b/>
                <w:color w:val="FF0000"/>
                <w:sz w:val="24"/>
              </w:rPr>
              <w:t>е</w:t>
            </w:r>
            <w:r w:rsidRPr="0076088D">
              <w:rPr>
                <w:b/>
                <w:color w:val="FF0000"/>
                <w:sz w:val="24"/>
              </w:rPr>
              <w:t>лы Сп</w:t>
            </w:r>
            <w:r w:rsidRPr="0076088D">
              <w:rPr>
                <w:b/>
                <w:color w:val="FF0000"/>
                <w:sz w:val="24"/>
              </w:rPr>
              <w:t>е</w:t>
            </w:r>
            <w:r w:rsidRPr="0076088D">
              <w:rPr>
                <w:b/>
                <w:color w:val="FF0000"/>
                <w:sz w:val="24"/>
              </w:rPr>
              <w:t>циф</w:t>
            </w:r>
            <w:r w:rsidRPr="0076088D">
              <w:rPr>
                <w:b/>
                <w:color w:val="FF0000"/>
                <w:sz w:val="24"/>
              </w:rPr>
              <w:t>и</w:t>
            </w:r>
            <w:r w:rsidRPr="0076088D">
              <w:rPr>
                <w:b/>
                <w:color w:val="FF0000"/>
                <w:sz w:val="24"/>
              </w:rPr>
              <w:t>кации ста</w:t>
            </w:r>
            <w:r w:rsidRPr="0076088D">
              <w:rPr>
                <w:b/>
                <w:color w:val="FF0000"/>
                <w:sz w:val="24"/>
              </w:rPr>
              <w:t>н</w:t>
            </w:r>
            <w:r w:rsidRPr="0076088D">
              <w:rPr>
                <w:b/>
                <w:color w:val="FF0000"/>
                <w:sz w:val="24"/>
              </w:rPr>
              <w:t xml:space="preserve">дарта </w:t>
            </w:r>
            <w:r w:rsidRPr="0076088D">
              <w:rPr>
                <w:b/>
                <w:color w:val="FF0000"/>
                <w:sz w:val="24"/>
                <w:lang w:val="en-US"/>
              </w:rPr>
              <w:t>WS</w:t>
            </w:r>
            <w:r w:rsidRPr="0076088D">
              <w:rPr>
                <w:b/>
                <w:color w:val="FF0000"/>
                <w:sz w:val="24"/>
              </w:rPr>
              <w:t xml:space="preserve"> (</w:t>
            </w:r>
            <w:r w:rsidRPr="0076088D">
              <w:rPr>
                <w:b/>
                <w:color w:val="FF0000"/>
                <w:sz w:val="24"/>
                <w:lang w:val="en-US"/>
              </w:rPr>
              <w:t>WSSS</w:t>
            </w:r>
            <w:r w:rsidRPr="0076088D">
              <w:rPr>
                <w:b/>
                <w:color w:val="FF0000"/>
                <w:sz w:val="24"/>
              </w:rPr>
              <w:t>)</w:t>
            </w: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576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576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516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97" w:type="dxa"/>
            <w:gridSpan w:val="2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483" w:type="dxa"/>
            <w:gridSpan w:val="2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81" w:type="dxa"/>
            <w:gridSpan w:val="2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568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912" w:type="dxa"/>
            <w:shd w:val="clear" w:color="auto" w:fill="323E4F" w:themeFill="text2" w:themeFillShade="BF"/>
            <w:vAlign w:val="center"/>
          </w:tcPr>
          <w:p w:rsidR="00386569" w:rsidRPr="0076088D" w:rsidRDefault="00386569" w:rsidP="00803BB0">
            <w:pPr>
              <w:ind w:right="172" w:hanging="176"/>
              <w:jc w:val="both"/>
              <w:rPr>
                <w:b/>
                <w:color w:val="FF0000"/>
              </w:rPr>
            </w:pPr>
          </w:p>
        </w:tc>
        <w:tc>
          <w:tcPr>
            <w:tcW w:w="1134" w:type="dxa"/>
            <w:shd w:val="clear" w:color="auto" w:fill="323E4F" w:themeFill="text2" w:themeFillShade="BF"/>
          </w:tcPr>
          <w:p w:rsidR="00386569" w:rsidRPr="0076088D" w:rsidRDefault="00386569" w:rsidP="00803BB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064" w:type="dxa"/>
            <w:shd w:val="clear" w:color="auto" w:fill="323E4F" w:themeFill="text2" w:themeFillShade="BF"/>
          </w:tcPr>
          <w:p w:rsidR="00386569" w:rsidRPr="0076088D" w:rsidRDefault="00386569" w:rsidP="00803BB0">
            <w:pPr>
              <w:jc w:val="both"/>
              <w:rPr>
                <w:b/>
                <w:color w:val="FF0000"/>
              </w:rPr>
            </w:pP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89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81" w:type="dxa"/>
            <w:gridSpan w:val="2"/>
            <w:vAlign w:val="center"/>
          </w:tcPr>
          <w:p w:rsidR="00471630" w:rsidRPr="00CB7E67" w:rsidRDefault="00AD248D" w:rsidP="00CB7E67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  <w:r w:rsidR="00CB7E67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C463E6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489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1" w:type="dxa"/>
            <w:gridSpan w:val="2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gridSpan w:val="2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51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89" w:type="dxa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1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6208BC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6208BC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89" w:type="dxa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1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433FE2" w:rsidRDefault="00433FE2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9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3" w:type="dxa"/>
            <w:gridSpan w:val="2"/>
            <w:vAlign w:val="center"/>
          </w:tcPr>
          <w:p w:rsidR="00471630" w:rsidRPr="00433FE2" w:rsidRDefault="00433FE2" w:rsidP="00803BB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481" w:type="dxa"/>
            <w:gridSpan w:val="2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576" w:type="dxa"/>
            <w:gridSpan w:val="2"/>
            <w:vAlign w:val="center"/>
          </w:tcPr>
          <w:p w:rsidR="00471630" w:rsidRPr="00433FE2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494A3E" w:rsidRDefault="00494A3E" w:rsidP="00803BB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494A3E" w:rsidRDefault="00494A3E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9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1" w:type="dxa"/>
            <w:gridSpan w:val="2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6208BC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6208BC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76088D" w:rsidRDefault="00AD248D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9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3" w:type="dxa"/>
            <w:gridSpan w:val="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1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471630" w:rsidRPr="0076088D" w:rsidTr="00386569">
        <w:trPr>
          <w:trHeight w:val="501"/>
          <w:jc w:val="center"/>
        </w:trPr>
        <w:tc>
          <w:tcPr>
            <w:tcW w:w="1029" w:type="dxa"/>
            <w:vMerge/>
            <w:shd w:val="clear" w:color="auto" w:fill="5B9BD5" w:themeFill="accent1"/>
          </w:tcPr>
          <w:p w:rsidR="00471630" w:rsidRPr="0076088D" w:rsidRDefault="00471630" w:rsidP="00803BB0">
            <w:pPr>
              <w:jc w:val="both"/>
              <w:rPr>
                <w:b/>
                <w:color w:val="FF0000"/>
                <w:sz w:val="24"/>
              </w:rPr>
            </w:pPr>
          </w:p>
        </w:tc>
        <w:tc>
          <w:tcPr>
            <w:tcW w:w="1016" w:type="dxa"/>
            <w:shd w:val="clear" w:color="auto" w:fill="323E4F" w:themeFill="text2" w:themeFillShade="BF"/>
            <w:vAlign w:val="center"/>
          </w:tcPr>
          <w:p w:rsidR="00471630" w:rsidRPr="0076088D" w:rsidRDefault="00471630" w:rsidP="00803BB0">
            <w:pPr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b/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471630" w:rsidRPr="0076088D" w:rsidRDefault="00471630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576" w:type="dxa"/>
            <w:vAlign w:val="center"/>
          </w:tcPr>
          <w:p w:rsidR="00471630" w:rsidRPr="00CB7E67" w:rsidRDefault="00CB7E67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516" w:type="dxa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9" w:type="dxa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83" w:type="dxa"/>
            <w:gridSpan w:val="2"/>
            <w:vAlign w:val="center"/>
          </w:tcPr>
          <w:p w:rsidR="00471630" w:rsidRPr="00433FE2" w:rsidRDefault="00CB7E67" w:rsidP="00803BB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81" w:type="dxa"/>
            <w:gridSpan w:val="2"/>
            <w:vAlign w:val="center"/>
          </w:tcPr>
          <w:p w:rsidR="00471630" w:rsidRPr="00433FE2" w:rsidRDefault="00433FE2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576" w:type="dxa"/>
            <w:gridSpan w:val="2"/>
            <w:vAlign w:val="center"/>
          </w:tcPr>
          <w:p w:rsidR="00471630" w:rsidRPr="0076088D" w:rsidRDefault="00471630" w:rsidP="008537E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76088D">
              <w:rPr>
                <w:color w:val="FF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471630" w:rsidRPr="00494A3E" w:rsidRDefault="00494A3E" w:rsidP="00803BB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71630" w:rsidRPr="00494A3E" w:rsidRDefault="00494A3E" w:rsidP="008537E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471630" w:rsidRPr="0076088D" w:rsidRDefault="00AD248D" w:rsidP="00803BB0">
            <w:pPr>
              <w:jc w:val="center"/>
              <w:rPr>
                <w:color w:val="FF0000"/>
                <w:sz w:val="24"/>
                <w:szCs w:val="24"/>
              </w:rPr>
            </w:pPr>
            <w:r w:rsidRPr="0076088D">
              <w:rPr>
                <w:color w:val="FF0000"/>
                <w:sz w:val="24"/>
                <w:szCs w:val="24"/>
              </w:rPr>
              <w:t>0</w:t>
            </w:r>
          </w:p>
        </w:tc>
      </w:tr>
      <w:tr w:rsidR="00386569" w:rsidRPr="0076088D" w:rsidTr="00386569">
        <w:trPr>
          <w:cantSplit/>
          <w:trHeight w:val="1285"/>
          <w:jc w:val="center"/>
        </w:trPr>
        <w:tc>
          <w:tcPr>
            <w:tcW w:w="1029" w:type="dxa"/>
            <w:shd w:val="clear" w:color="auto" w:fill="5B9BD5" w:themeFill="accent1"/>
            <w:textDirection w:val="btLr"/>
            <w:vAlign w:val="center"/>
          </w:tcPr>
          <w:p w:rsidR="00386569" w:rsidRPr="0076088D" w:rsidRDefault="00386569" w:rsidP="00803BB0">
            <w:pPr>
              <w:ind w:left="113" w:right="113"/>
              <w:jc w:val="center"/>
              <w:rPr>
                <w:b/>
                <w:color w:val="FF0000"/>
                <w:sz w:val="24"/>
              </w:rPr>
            </w:pPr>
            <w:r w:rsidRPr="0076088D">
              <w:rPr>
                <w:b/>
                <w:color w:val="FF0000"/>
                <w:sz w:val="24"/>
              </w:rPr>
              <w:t>Итого баллов за критерий</w:t>
            </w:r>
          </w:p>
        </w:tc>
        <w:tc>
          <w:tcPr>
            <w:tcW w:w="1016" w:type="dxa"/>
            <w:shd w:val="clear" w:color="auto" w:fill="323E4F" w:themeFill="text2" w:themeFillShade="BF"/>
          </w:tcPr>
          <w:p w:rsidR="00386569" w:rsidRPr="0076088D" w:rsidRDefault="00386569" w:rsidP="00803BB0">
            <w:pPr>
              <w:jc w:val="both"/>
              <w:rPr>
                <w:color w:val="FF0000"/>
              </w:rPr>
            </w:pPr>
          </w:p>
        </w:tc>
        <w:tc>
          <w:tcPr>
            <w:tcW w:w="576" w:type="dxa"/>
            <w:shd w:val="clear" w:color="auto" w:fill="F2F2F2" w:themeFill="background1" w:themeFillShade="F2"/>
            <w:vAlign w:val="center"/>
          </w:tcPr>
          <w:p w:rsidR="00386569" w:rsidRPr="0076088D" w:rsidRDefault="00471630" w:rsidP="00803BB0">
            <w:pPr>
              <w:jc w:val="center"/>
              <w:rPr>
                <w:b/>
                <w:color w:val="FF0000"/>
                <w:lang w:val="en-US"/>
              </w:rPr>
            </w:pPr>
            <w:r w:rsidRPr="0076088D"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576" w:type="dxa"/>
            <w:shd w:val="clear" w:color="auto" w:fill="F2F2F2" w:themeFill="background1" w:themeFillShade="F2"/>
            <w:vAlign w:val="center"/>
          </w:tcPr>
          <w:p w:rsidR="00386569" w:rsidRPr="0076088D" w:rsidRDefault="00471630" w:rsidP="00803BB0">
            <w:pPr>
              <w:jc w:val="center"/>
              <w:rPr>
                <w:b/>
                <w:color w:val="FF0000"/>
                <w:lang w:val="en-US"/>
              </w:rPr>
            </w:pPr>
            <w:r w:rsidRPr="0076088D"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576" w:type="dxa"/>
            <w:shd w:val="clear" w:color="auto" w:fill="F2F2F2" w:themeFill="background1" w:themeFillShade="F2"/>
            <w:vAlign w:val="center"/>
          </w:tcPr>
          <w:p w:rsidR="00386569" w:rsidRPr="00433FE2" w:rsidRDefault="00AD248D" w:rsidP="00CB7E67">
            <w:pPr>
              <w:jc w:val="center"/>
              <w:rPr>
                <w:b/>
                <w:color w:val="FF0000"/>
              </w:rPr>
            </w:pPr>
            <w:r w:rsidRPr="0076088D">
              <w:rPr>
                <w:b/>
                <w:color w:val="FF0000"/>
                <w:lang w:val="en-US"/>
              </w:rPr>
              <w:t>3</w:t>
            </w:r>
            <w:r w:rsidR="00CB7E67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shd w:val="clear" w:color="auto" w:fill="F2F2F2" w:themeFill="background1" w:themeFillShade="F2"/>
            <w:vAlign w:val="center"/>
          </w:tcPr>
          <w:p w:rsidR="00386569" w:rsidRPr="00433FE2" w:rsidRDefault="00433FE2" w:rsidP="0047163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89" w:type="dxa"/>
            <w:shd w:val="clear" w:color="auto" w:fill="F2F2F2" w:themeFill="background1" w:themeFillShade="F2"/>
            <w:vAlign w:val="center"/>
          </w:tcPr>
          <w:p w:rsidR="00386569" w:rsidRPr="0076088D" w:rsidRDefault="00AD248D" w:rsidP="00803BB0">
            <w:pPr>
              <w:jc w:val="center"/>
              <w:rPr>
                <w:b/>
                <w:color w:val="FF0000"/>
                <w:lang w:val="en-US"/>
              </w:rPr>
            </w:pPr>
            <w:r w:rsidRPr="0076088D">
              <w:rPr>
                <w:b/>
                <w:color w:val="FF0000"/>
                <w:lang w:val="en-US"/>
              </w:rPr>
              <w:t>10</w:t>
            </w:r>
          </w:p>
        </w:tc>
        <w:tc>
          <w:tcPr>
            <w:tcW w:w="483" w:type="dxa"/>
            <w:gridSpan w:val="2"/>
            <w:shd w:val="clear" w:color="auto" w:fill="F2F2F2" w:themeFill="background1" w:themeFillShade="F2"/>
            <w:vAlign w:val="center"/>
          </w:tcPr>
          <w:p w:rsidR="00386569" w:rsidRPr="00433FE2" w:rsidRDefault="00CB7E67" w:rsidP="00803BB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81" w:type="dxa"/>
            <w:gridSpan w:val="2"/>
            <w:shd w:val="clear" w:color="auto" w:fill="F2F2F2" w:themeFill="background1" w:themeFillShade="F2"/>
            <w:vAlign w:val="center"/>
          </w:tcPr>
          <w:p w:rsidR="00386569" w:rsidRPr="00433FE2" w:rsidRDefault="00CB7E67" w:rsidP="00803BB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  <w:tc>
          <w:tcPr>
            <w:tcW w:w="576" w:type="dxa"/>
            <w:gridSpan w:val="2"/>
            <w:shd w:val="clear" w:color="auto" w:fill="F2F2F2" w:themeFill="background1" w:themeFillShade="F2"/>
            <w:vAlign w:val="center"/>
          </w:tcPr>
          <w:p w:rsidR="00386569" w:rsidRPr="00433FE2" w:rsidRDefault="00471630" w:rsidP="00CB7E67">
            <w:pPr>
              <w:jc w:val="center"/>
              <w:rPr>
                <w:b/>
                <w:color w:val="FF0000"/>
              </w:rPr>
            </w:pPr>
            <w:r w:rsidRPr="0076088D">
              <w:rPr>
                <w:b/>
                <w:color w:val="FF0000"/>
                <w:lang w:val="en-US"/>
              </w:rPr>
              <w:t>1</w:t>
            </w:r>
            <w:r w:rsidR="00CB7E67">
              <w:rPr>
                <w:b/>
                <w:color w:val="FF0000"/>
              </w:rPr>
              <w:t>0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6088D">
              <w:rPr>
                <w:b/>
                <w:color w:val="FF0000"/>
                <w:sz w:val="24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6088D">
              <w:rPr>
                <w:b/>
                <w:color w:val="FF0000"/>
                <w:sz w:val="24"/>
                <w:szCs w:val="24"/>
              </w:rPr>
              <w:t>100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386569" w:rsidRPr="0076088D" w:rsidRDefault="00386569" w:rsidP="00803BB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6088D"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</w:tbl>
    <w:p w:rsidR="00AD248D" w:rsidRPr="00CD09DD" w:rsidRDefault="00AD248D" w:rsidP="0045566A">
      <w:pPr>
        <w:pStyle w:val="-2"/>
        <w:spacing w:before="0" w:after="0"/>
        <w:rPr>
          <w:rFonts w:ascii="Times New Roman" w:hAnsi="Times New Roman"/>
          <w:szCs w:val="28"/>
        </w:rPr>
      </w:pP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4" w:name="_Toc3229791"/>
      <w:r w:rsidRPr="00CD09DD">
        <w:rPr>
          <w:rFonts w:ascii="Times New Roman" w:hAnsi="Times New Roman"/>
          <w:szCs w:val="28"/>
        </w:rPr>
        <w:t xml:space="preserve">4.5. </w:t>
      </w:r>
      <w:r w:rsidR="00DE39D8" w:rsidRPr="00CD09DD">
        <w:rPr>
          <w:rFonts w:ascii="Times New Roman" w:hAnsi="Times New Roman"/>
          <w:szCs w:val="28"/>
        </w:rPr>
        <w:t>МНЕНИЕ СУДЕЙ (СУДЕЙСКАЯ ОЦЕНКА)</w:t>
      </w:r>
      <w:bookmarkEnd w:id="14"/>
    </w:p>
    <w:p w:rsidR="00DE39D8" w:rsidRPr="00CD09DD" w:rsidRDefault="00DE39D8" w:rsidP="00803BB0">
      <w:pPr>
        <w:pStyle w:val="af1"/>
        <w:widowControl/>
        <w:ind w:firstLine="709"/>
        <w:rPr>
          <w:rFonts w:ascii="Times New Roman" w:hAnsi="Times New Roman"/>
          <w:spacing w:val="-4"/>
          <w:sz w:val="28"/>
          <w:szCs w:val="28"/>
          <w:lang w:val="ru-RU"/>
        </w:rPr>
      </w:pPr>
      <w:r w:rsidRPr="00CD09DD">
        <w:rPr>
          <w:rFonts w:ascii="Times New Roman" w:hAnsi="Times New Roman"/>
          <w:spacing w:val="-4"/>
          <w:sz w:val="28"/>
          <w:szCs w:val="28"/>
          <w:lang w:val="ru-RU"/>
        </w:rPr>
        <w:t>При принятии решения используется шкала 0–3. Для четкого и последов</w:t>
      </w:r>
      <w:r w:rsidRPr="00CD09DD">
        <w:rPr>
          <w:rFonts w:ascii="Times New Roman" w:hAnsi="Times New Roman"/>
          <w:spacing w:val="-4"/>
          <w:sz w:val="28"/>
          <w:szCs w:val="28"/>
          <w:lang w:val="ru-RU"/>
        </w:rPr>
        <w:t>а</w:t>
      </w:r>
      <w:r w:rsidRPr="00CD09DD">
        <w:rPr>
          <w:rFonts w:ascii="Times New Roman" w:hAnsi="Times New Roman"/>
          <w:spacing w:val="-4"/>
          <w:sz w:val="28"/>
          <w:szCs w:val="28"/>
          <w:lang w:val="ru-RU"/>
        </w:rPr>
        <w:t>тельного применения шкалы судейское решение должно приниматься с учетом:</w:t>
      </w:r>
    </w:p>
    <w:p w:rsidR="00DE39D8" w:rsidRPr="00CD09DD" w:rsidRDefault="00DE39D8" w:rsidP="00803BB0">
      <w:pPr>
        <w:pStyle w:val="af1"/>
        <w:widowControl/>
        <w:numPr>
          <w:ilvl w:val="0"/>
          <w:numId w:val="9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CD09DD">
        <w:rPr>
          <w:rFonts w:ascii="Times New Roman" w:hAnsi="Times New Roman"/>
          <w:sz w:val="28"/>
          <w:szCs w:val="28"/>
          <w:lang w:val="ru-RU"/>
        </w:rPr>
        <w:t>эталонов для сравнения (критериев) для подробного руководства по ка</w:t>
      </w:r>
      <w:r w:rsidRPr="00CD09DD">
        <w:rPr>
          <w:rFonts w:ascii="Times New Roman" w:hAnsi="Times New Roman"/>
          <w:sz w:val="28"/>
          <w:szCs w:val="28"/>
          <w:lang w:val="ru-RU"/>
        </w:rPr>
        <w:t>ж</w:t>
      </w:r>
      <w:r w:rsidRPr="00CD09DD">
        <w:rPr>
          <w:rFonts w:ascii="Times New Roman" w:hAnsi="Times New Roman"/>
          <w:sz w:val="28"/>
          <w:szCs w:val="28"/>
          <w:lang w:val="ru-RU"/>
        </w:rPr>
        <w:t>дому аспекту</w:t>
      </w:r>
    </w:p>
    <w:p w:rsidR="00DE39D8" w:rsidRPr="00CD09DD" w:rsidRDefault="00DE39D8" w:rsidP="00803BB0">
      <w:pPr>
        <w:pStyle w:val="af1"/>
        <w:widowControl/>
        <w:numPr>
          <w:ilvl w:val="0"/>
          <w:numId w:val="9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CD09DD">
        <w:rPr>
          <w:rFonts w:ascii="Times New Roman" w:hAnsi="Times New Roman"/>
          <w:sz w:val="28"/>
          <w:szCs w:val="28"/>
          <w:lang w:val="ru-RU"/>
        </w:rPr>
        <w:t>шкалы 0–3, где:</w:t>
      </w:r>
    </w:p>
    <w:p w:rsidR="00DE39D8" w:rsidRPr="00CD09DD" w:rsidRDefault="007F0D36" w:rsidP="007F0D36">
      <w:pPr>
        <w:pStyle w:val="af1"/>
        <w:widowControl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DE39D8" w:rsidRPr="00CD09DD">
        <w:rPr>
          <w:rFonts w:ascii="Times New Roman" w:hAnsi="Times New Roman"/>
          <w:sz w:val="28"/>
          <w:szCs w:val="28"/>
          <w:lang w:val="ru-RU"/>
        </w:rPr>
        <w:t>0: исполнение не соответствует отраслевому стандарту;</w:t>
      </w:r>
    </w:p>
    <w:p w:rsidR="00DE39D8" w:rsidRPr="00CD09DD" w:rsidRDefault="007F0D36" w:rsidP="007F0D36">
      <w:pPr>
        <w:pStyle w:val="af1"/>
        <w:widowControl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DE39D8" w:rsidRPr="00CD09DD">
        <w:rPr>
          <w:rFonts w:ascii="Times New Roman" w:hAnsi="Times New Roman"/>
          <w:sz w:val="28"/>
          <w:szCs w:val="28"/>
          <w:lang w:val="ru-RU"/>
        </w:rPr>
        <w:t>1: исполнение соответствует отраслевому стандарту;</w:t>
      </w:r>
    </w:p>
    <w:p w:rsidR="00DE39D8" w:rsidRPr="00CD09DD" w:rsidRDefault="007F0D36" w:rsidP="007F0D36">
      <w:pPr>
        <w:pStyle w:val="af1"/>
        <w:widowControl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DE39D8" w:rsidRPr="00CD09DD">
        <w:rPr>
          <w:rFonts w:ascii="Times New Roman" w:hAnsi="Times New Roman"/>
          <w:sz w:val="28"/>
          <w:szCs w:val="28"/>
          <w:lang w:val="ru-RU"/>
        </w:rPr>
        <w:t>2: исполнение соответствует отраслевому стандарту и в некоторых отношениях превосходит его;</w:t>
      </w:r>
    </w:p>
    <w:p w:rsidR="00DE39D8" w:rsidRPr="00CD09DD" w:rsidRDefault="0045566A" w:rsidP="0045566A">
      <w:pPr>
        <w:pStyle w:val="af1"/>
        <w:widowControl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DE39D8" w:rsidRPr="00CD09DD">
        <w:rPr>
          <w:rFonts w:ascii="Times New Roman" w:hAnsi="Times New Roman"/>
          <w:sz w:val="28"/>
          <w:szCs w:val="28"/>
          <w:lang w:val="ru-RU"/>
        </w:rPr>
        <w:t>3: исполнение полностью превосходит отраслевой стандарт и оценивается как отличное</w:t>
      </w:r>
    </w:p>
    <w:p w:rsidR="009F53A9" w:rsidRDefault="00DE39D8" w:rsidP="00803BB0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CD09DD">
        <w:rPr>
          <w:rFonts w:ascii="Times New Roman" w:hAnsi="Times New Roman"/>
          <w:sz w:val="28"/>
          <w:szCs w:val="28"/>
          <w:lang w:val="ru-RU"/>
        </w:rPr>
        <w:lastRenderedPageBreak/>
        <w:t>Каждый аспект оценивают три эксперта</w:t>
      </w:r>
      <w:r w:rsidR="00BC3813" w:rsidRPr="00CD09DD">
        <w:rPr>
          <w:rFonts w:ascii="Times New Roman" w:hAnsi="Times New Roman"/>
          <w:sz w:val="28"/>
          <w:szCs w:val="28"/>
          <w:lang w:val="ru-RU"/>
        </w:rPr>
        <w:t xml:space="preserve">, каждый эксперт должен </w:t>
      </w:r>
      <w:r w:rsidR="00F672B2" w:rsidRPr="00CD09DD">
        <w:rPr>
          <w:rFonts w:ascii="Times New Roman" w:hAnsi="Times New Roman"/>
          <w:sz w:val="28"/>
          <w:szCs w:val="28"/>
          <w:lang w:val="ru-RU"/>
        </w:rPr>
        <w:t>произв</w:t>
      </w:r>
      <w:r w:rsidR="00F672B2" w:rsidRPr="00CD09DD">
        <w:rPr>
          <w:rFonts w:ascii="Times New Roman" w:hAnsi="Times New Roman"/>
          <w:sz w:val="28"/>
          <w:szCs w:val="28"/>
          <w:lang w:val="ru-RU"/>
        </w:rPr>
        <w:t>е</w:t>
      </w:r>
      <w:r w:rsidR="00F672B2" w:rsidRPr="00CD09DD">
        <w:rPr>
          <w:rFonts w:ascii="Times New Roman" w:hAnsi="Times New Roman"/>
          <w:sz w:val="28"/>
          <w:szCs w:val="28"/>
          <w:lang w:val="ru-RU"/>
        </w:rPr>
        <w:t>сти оценку, после чего происходит сравнение выставленных оценок. В случае расхождения оценок экспертов более чем на 1 балл, экспертам необходимо в</w:t>
      </w:r>
      <w:r w:rsidR="00F672B2" w:rsidRPr="00CD09DD">
        <w:rPr>
          <w:rFonts w:ascii="Times New Roman" w:hAnsi="Times New Roman"/>
          <w:sz w:val="28"/>
          <w:szCs w:val="28"/>
          <w:lang w:val="ru-RU"/>
        </w:rPr>
        <w:t>ы</w:t>
      </w:r>
      <w:r w:rsidR="00F672B2" w:rsidRPr="00CD09DD">
        <w:rPr>
          <w:rFonts w:ascii="Times New Roman" w:hAnsi="Times New Roman"/>
          <w:sz w:val="28"/>
          <w:szCs w:val="28"/>
          <w:lang w:val="ru-RU"/>
        </w:rPr>
        <w:t>нести оценку данного аспекта на обсуждение и устранить расхождение</w:t>
      </w:r>
      <w:r w:rsidRPr="00CD09DD">
        <w:rPr>
          <w:rFonts w:ascii="Times New Roman" w:hAnsi="Times New Roman"/>
          <w:sz w:val="28"/>
          <w:szCs w:val="28"/>
          <w:lang w:val="ru-RU"/>
        </w:rPr>
        <w:t>.</w:t>
      </w:r>
      <w:r w:rsidR="009F53A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5566A" w:rsidRPr="00CD09DD" w:rsidRDefault="009F53A9" w:rsidP="0045566A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991EBA">
        <w:rPr>
          <w:rFonts w:ascii="Times New Roman" w:hAnsi="Times New Roman"/>
          <w:sz w:val="28"/>
          <w:szCs w:val="28"/>
          <w:lang w:val="ru-RU"/>
        </w:rPr>
        <w:t>По данной компетенции судейская оценка не используется.</w:t>
      </w:r>
    </w:p>
    <w:p w:rsidR="000D74AA" w:rsidRPr="00CD09DD" w:rsidRDefault="000D74A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5" w:name="_Toc3229792"/>
      <w:r w:rsidRPr="00CD09DD">
        <w:rPr>
          <w:rFonts w:ascii="Times New Roman" w:hAnsi="Times New Roman"/>
          <w:szCs w:val="28"/>
        </w:rPr>
        <w:t>4.6.</w:t>
      </w:r>
      <w:r w:rsidR="00AA2B8A" w:rsidRPr="00CD09DD">
        <w:rPr>
          <w:rFonts w:ascii="Times New Roman" w:hAnsi="Times New Roman"/>
          <w:szCs w:val="28"/>
        </w:rPr>
        <w:t xml:space="preserve"> </w:t>
      </w:r>
      <w:r w:rsidRPr="00CD09DD">
        <w:rPr>
          <w:rFonts w:ascii="Times New Roman" w:hAnsi="Times New Roman"/>
          <w:szCs w:val="28"/>
        </w:rPr>
        <w:t>ИЗМЕРИМАЯ ОЦЕНКА</w:t>
      </w:r>
      <w:bookmarkEnd w:id="15"/>
    </w:p>
    <w:p w:rsidR="000D74AA" w:rsidRPr="00CD09DD" w:rsidRDefault="000D74AA" w:rsidP="00803BB0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CD09DD">
        <w:rPr>
          <w:rFonts w:ascii="Times New Roman" w:hAnsi="Times New Roman"/>
          <w:sz w:val="28"/>
          <w:szCs w:val="28"/>
          <w:lang w:val="ru-RU"/>
        </w:rPr>
        <w:t>Оценка каждог</w:t>
      </w:r>
      <w:r w:rsidR="000A1F96" w:rsidRPr="00CD09DD">
        <w:rPr>
          <w:rFonts w:ascii="Times New Roman" w:hAnsi="Times New Roman"/>
          <w:sz w:val="28"/>
          <w:szCs w:val="28"/>
          <w:lang w:val="ru-RU"/>
        </w:rPr>
        <w:t>о аспекта осуществляется тремя э</w:t>
      </w:r>
      <w:r w:rsidRPr="00CD09DD">
        <w:rPr>
          <w:rFonts w:ascii="Times New Roman" w:hAnsi="Times New Roman"/>
          <w:sz w:val="28"/>
          <w:szCs w:val="28"/>
          <w:lang w:val="ru-RU"/>
        </w:rPr>
        <w:t>кспертами. Если не указ</w:t>
      </w:r>
      <w:r w:rsidRPr="00CD09DD">
        <w:rPr>
          <w:rFonts w:ascii="Times New Roman" w:hAnsi="Times New Roman"/>
          <w:sz w:val="28"/>
          <w:szCs w:val="28"/>
          <w:lang w:val="ru-RU"/>
        </w:rPr>
        <w:t>а</w:t>
      </w:r>
      <w:r w:rsidRPr="00CD09DD">
        <w:rPr>
          <w:rFonts w:ascii="Times New Roman" w:hAnsi="Times New Roman"/>
          <w:sz w:val="28"/>
          <w:szCs w:val="28"/>
          <w:lang w:val="ru-RU"/>
        </w:rPr>
        <w:t xml:space="preserve">но иное, будет присуждена только максимальная оценка или ноль баллов. </w:t>
      </w:r>
      <w:r w:rsidR="004B692B" w:rsidRPr="00CD09DD">
        <w:rPr>
          <w:rFonts w:ascii="Times New Roman" w:hAnsi="Times New Roman"/>
          <w:sz w:val="28"/>
          <w:szCs w:val="28"/>
          <w:lang w:val="ru-RU"/>
        </w:rPr>
        <w:t>Если в рамках какого-либо аспекта возможно присуждение оценок ниже м</w:t>
      </w:r>
      <w:r w:rsidR="000A1F96" w:rsidRPr="00CD09DD">
        <w:rPr>
          <w:rFonts w:ascii="Times New Roman" w:hAnsi="Times New Roman"/>
          <w:sz w:val="28"/>
          <w:szCs w:val="28"/>
          <w:lang w:val="ru-RU"/>
        </w:rPr>
        <w:t xml:space="preserve">аксимальной, это описывается в </w:t>
      </w:r>
      <w:r w:rsidR="002D311E">
        <w:rPr>
          <w:rFonts w:ascii="Times New Roman" w:hAnsi="Times New Roman"/>
          <w:sz w:val="28"/>
          <w:szCs w:val="28"/>
          <w:lang w:val="ru-RU"/>
        </w:rPr>
        <w:t>с</w:t>
      </w:r>
      <w:r w:rsidR="004B692B" w:rsidRPr="00CD09DD">
        <w:rPr>
          <w:rFonts w:ascii="Times New Roman" w:hAnsi="Times New Roman"/>
          <w:sz w:val="28"/>
          <w:szCs w:val="28"/>
          <w:lang w:val="ru-RU"/>
        </w:rPr>
        <w:t>хеме оценки с указанием измеримых параметров</w:t>
      </w:r>
      <w:r w:rsidRPr="00CD09DD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6" w:name="_Toc3229793"/>
      <w:r w:rsidRPr="00CD09DD">
        <w:rPr>
          <w:rFonts w:ascii="Times New Roman" w:hAnsi="Times New Roman"/>
          <w:szCs w:val="28"/>
        </w:rPr>
        <w:t xml:space="preserve">4.7. </w:t>
      </w:r>
      <w:r w:rsidR="00A57976" w:rsidRPr="00CD09DD">
        <w:rPr>
          <w:rFonts w:ascii="Times New Roman" w:hAnsi="Times New Roman"/>
          <w:szCs w:val="28"/>
        </w:rPr>
        <w:t>ИСПОЛЬЗОВАНИЕ ИЗМЕРИМЫХ И СУДЕЙСКИХ ОЦЕНОК</w:t>
      </w:r>
      <w:bookmarkEnd w:id="16"/>
    </w:p>
    <w:p w:rsidR="005946BE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Окончательное понимание по </w:t>
      </w:r>
      <w:r w:rsidR="007A6888" w:rsidRPr="00CD09DD">
        <w:rPr>
          <w:rFonts w:ascii="Times New Roman" w:hAnsi="Times New Roman" w:cs="Times New Roman"/>
          <w:sz w:val="28"/>
          <w:szCs w:val="28"/>
        </w:rPr>
        <w:t>измеримым и судейским</w:t>
      </w:r>
      <w:r w:rsidRPr="00CD09DD">
        <w:rPr>
          <w:rFonts w:ascii="Times New Roman" w:hAnsi="Times New Roman" w:cs="Times New Roman"/>
          <w:sz w:val="28"/>
          <w:szCs w:val="28"/>
        </w:rPr>
        <w:t xml:space="preserve"> оценкам будет до</w:t>
      </w:r>
      <w:r w:rsidRPr="00CD09DD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т</w:t>
      </w:r>
      <w:r w:rsidR="007A6888" w:rsidRPr="00CD09DD">
        <w:rPr>
          <w:rFonts w:ascii="Times New Roman" w:hAnsi="Times New Roman" w:cs="Times New Roman"/>
          <w:sz w:val="28"/>
          <w:szCs w:val="28"/>
        </w:rPr>
        <w:t xml:space="preserve">упно, когда утверждена </w:t>
      </w:r>
      <w:r w:rsidR="002D311E">
        <w:rPr>
          <w:rFonts w:ascii="Times New Roman" w:hAnsi="Times New Roman" w:cs="Times New Roman"/>
          <w:sz w:val="28"/>
          <w:szCs w:val="28"/>
        </w:rPr>
        <w:t>с</w:t>
      </w:r>
      <w:r w:rsidRPr="00CD09DD">
        <w:rPr>
          <w:rFonts w:ascii="Times New Roman" w:hAnsi="Times New Roman" w:cs="Times New Roman"/>
          <w:sz w:val="28"/>
          <w:szCs w:val="28"/>
        </w:rPr>
        <w:t>хема</w:t>
      </w:r>
      <w:r w:rsidR="007A6888" w:rsidRPr="00CD09DD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CD09DD">
        <w:rPr>
          <w:rFonts w:ascii="Times New Roman" w:hAnsi="Times New Roman" w:cs="Times New Roman"/>
          <w:sz w:val="28"/>
          <w:szCs w:val="28"/>
        </w:rPr>
        <w:t xml:space="preserve"> и </w:t>
      </w:r>
      <w:r w:rsidR="002D311E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онкурсное задание. Приведенная та</w:t>
      </w:r>
      <w:r w:rsidRPr="00CD09DD">
        <w:rPr>
          <w:rFonts w:ascii="Times New Roman" w:hAnsi="Times New Roman" w:cs="Times New Roman"/>
          <w:sz w:val="28"/>
          <w:szCs w:val="28"/>
        </w:rPr>
        <w:t>б</w:t>
      </w:r>
      <w:r w:rsidRPr="00CD09DD">
        <w:rPr>
          <w:rFonts w:ascii="Times New Roman" w:hAnsi="Times New Roman" w:cs="Times New Roman"/>
          <w:sz w:val="28"/>
          <w:szCs w:val="28"/>
        </w:rPr>
        <w:t xml:space="preserve">лица содержит приблизительную информацию и служит для разработки </w:t>
      </w:r>
      <w:r w:rsidR="002D311E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>цено</w:t>
      </w:r>
      <w:r w:rsidRPr="00CD09DD">
        <w:rPr>
          <w:rFonts w:ascii="Times New Roman" w:hAnsi="Times New Roman" w:cs="Times New Roman"/>
          <w:sz w:val="28"/>
          <w:szCs w:val="28"/>
        </w:rPr>
        <w:t>ч</w:t>
      </w:r>
      <w:r w:rsidRPr="00CD09DD">
        <w:rPr>
          <w:rFonts w:ascii="Times New Roman" w:hAnsi="Times New Roman" w:cs="Times New Roman"/>
          <w:sz w:val="28"/>
          <w:szCs w:val="28"/>
        </w:rPr>
        <w:t xml:space="preserve">ной схемы и </w:t>
      </w:r>
      <w:r w:rsidR="002D311E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онкурсного задания.</w:t>
      </w:r>
    </w:p>
    <w:p w:rsidR="00DE39D8" w:rsidRPr="002D311E" w:rsidRDefault="005946BE" w:rsidP="002D311E">
      <w:pPr>
        <w:pStyle w:val="a0"/>
      </w:pPr>
      <w:r>
        <w:br w:type="page"/>
      </w:r>
    </w:p>
    <w:tbl>
      <w:tblPr>
        <w:tblStyle w:val="af"/>
        <w:tblW w:w="10031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Look w:val="04A0"/>
      </w:tblPr>
      <w:tblGrid>
        <w:gridCol w:w="891"/>
        <w:gridCol w:w="4701"/>
        <w:gridCol w:w="1746"/>
        <w:gridCol w:w="1701"/>
        <w:gridCol w:w="992"/>
      </w:tblGrid>
      <w:tr w:rsidR="00DE39D8" w:rsidRPr="00CD09DD" w:rsidTr="002D311E">
        <w:tc>
          <w:tcPr>
            <w:tcW w:w="5592" w:type="dxa"/>
            <w:gridSpan w:val="2"/>
            <w:shd w:val="clear" w:color="auto" w:fill="ACB9CA" w:themeFill="text2" w:themeFillTint="66"/>
          </w:tcPr>
          <w:p w:rsidR="00DE39D8" w:rsidRPr="00CD09DD" w:rsidRDefault="00DE39D8" w:rsidP="00803BB0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CD09DD">
              <w:rPr>
                <w:b/>
                <w:color w:val="FFFFFF" w:themeColor="background1"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4439" w:type="dxa"/>
            <w:gridSpan w:val="3"/>
            <w:shd w:val="clear" w:color="auto" w:fill="ACB9CA" w:themeFill="text2" w:themeFillTint="66"/>
          </w:tcPr>
          <w:p w:rsidR="00DE39D8" w:rsidRPr="00CD09DD" w:rsidRDefault="00DE39D8" w:rsidP="00803BB0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CD09DD">
              <w:rPr>
                <w:b/>
                <w:color w:val="FFFFFF" w:themeColor="background1"/>
                <w:sz w:val="28"/>
                <w:szCs w:val="28"/>
              </w:rPr>
              <w:t>Баллы</w:t>
            </w:r>
          </w:p>
        </w:tc>
      </w:tr>
      <w:tr w:rsidR="00DE39D8" w:rsidRPr="00CD09DD" w:rsidTr="002D311E">
        <w:tc>
          <w:tcPr>
            <w:tcW w:w="891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jc w:val="both"/>
              <w:rPr>
                <w:b/>
              </w:rPr>
            </w:pPr>
          </w:p>
        </w:tc>
        <w:tc>
          <w:tcPr>
            <w:tcW w:w="4701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6" w:type="dxa"/>
            <w:shd w:val="clear" w:color="auto" w:fill="323E4F" w:themeFill="text2" w:themeFillShade="BF"/>
          </w:tcPr>
          <w:p w:rsidR="002D311E" w:rsidRDefault="002D311E" w:rsidP="002D31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Судейская</w:t>
            </w:r>
          </w:p>
          <w:p w:rsidR="00DE39D8" w:rsidRPr="00CD09DD" w:rsidRDefault="002D311E" w:rsidP="002D311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оценка</w:t>
            </w:r>
          </w:p>
        </w:tc>
        <w:tc>
          <w:tcPr>
            <w:tcW w:w="1701" w:type="dxa"/>
            <w:shd w:val="clear" w:color="auto" w:fill="323E4F" w:themeFill="text2" w:themeFillShade="BF"/>
          </w:tcPr>
          <w:p w:rsidR="002D311E" w:rsidRDefault="006873B8" w:rsidP="00803BB0">
            <w:pPr>
              <w:jc w:val="both"/>
              <w:rPr>
                <w:b/>
                <w:sz w:val="28"/>
                <w:szCs w:val="28"/>
              </w:rPr>
            </w:pPr>
            <w:r w:rsidRPr="00CD09DD">
              <w:rPr>
                <w:b/>
                <w:sz w:val="28"/>
                <w:szCs w:val="28"/>
              </w:rPr>
              <w:t>Измерима</w:t>
            </w:r>
            <w:r w:rsidR="00DE39D8" w:rsidRPr="00CD09DD">
              <w:rPr>
                <w:b/>
                <w:sz w:val="28"/>
                <w:szCs w:val="28"/>
              </w:rPr>
              <w:t>я</w:t>
            </w:r>
          </w:p>
          <w:p w:rsidR="00DE39D8" w:rsidRPr="00CD09DD" w:rsidRDefault="002D311E" w:rsidP="00803BB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оценка</w:t>
            </w:r>
          </w:p>
        </w:tc>
        <w:tc>
          <w:tcPr>
            <w:tcW w:w="992" w:type="dxa"/>
            <w:shd w:val="clear" w:color="auto" w:fill="323E4F" w:themeFill="text2" w:themeFillShade="BF"/>
          </w:tcPr>
          <w:p w:rsidR="00DE39D8" w:rsidRPr="00CD09DD" w:rsidRDefault="00DE39D8" w:rsidP="00803BB0">
            <w:pPr>
              <w:jc w:val="both"/>
              <w:rPr>
                <w:b/>
                <w:sz w:val="28"/>
                <w:szCs w:val="28"/>
              </w:rPr>
            </w:pPr>
            <w:r w:rsidRPr="00CD09DD">
              <w:rPr>
                <w:b/>
                <w:sz w:val="28"/>
                <w:szCs w:val="28"/>
              </w:rPr>
              <w:t>Всего</w:t>
            </w:r>
          </w:p>
        </w:tc>
      </w:tr>
      <w:tr w:rsidR="00962052" w:rsidRPr="003C5ACB" w:rsidTr="002D311E">
        <w:tc>
          <w:tcPr>
            <w:tcW w:w="891" w:type="dxa"/>
            <w:shd w:val="clear" w:color="auto" w:fill="323E4F" w:themeFill="text2" w:themeFillShade="BF"/>
          </w:tcPr>
          <w:p w:rsidR="00962052" w:rsidRPr="007A7664" w:rsidRDefault="00962052" w:rsidP="00803BB0">
            <w:pPr>
              <w:jc w:val="both"/>
              <w:rPr>
                <w:b/>
                <w:lang w:val="en-US"/>
              </w:rPr>
            </w:pPr>
            <w:r w:rsidRPr="007A7664">
              <w:rPr>
                <w:b/>
                <w:lang w:val="en-US"/>
              </w:rPr>
              <w:t>A</w:t>
            </w:r>
          </w:p>
        </w:tc>
        <w:tc>
          <w:tcPr>
            <w:tcW w:w="4701" w:type="dxa"/>
          </w:tcPr>
          <w:p w:rsidR="00962052" w:rsidRPr="008F4CE3" w:rsidRDefault="00962052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Безопасность</w:t>
            </w:r>
            <w:r w:rsidR="00C63A6A">
              <w:rPr>
                <w:b/>
                <w:sz w:val="28"/>
                <w:szCs w:val="28"/>
              </w:rPr>
              <w:t xml:space="preserve"> (ОТ и ТБ)</w:t>
            </w:r>
          </w:p>
        </w:tc>
        <w:tc>
          <w:tcPr>
            <w:tcW w:w="1746" w:type="dxa"/>
          </w:tcPr>
          <w:p w:rsidR="00962052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962052" w:rsidRPr="008F4CE3" w:rsidRDefault="00962052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62052" w:rsidRPr="008F4CE3" w:rsidRDefault="00962052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803BB0">
            <w:pPr>
              <w:jc w:val="both"/>
              <w:rPr>
                <w:b/>
                <w:lang w:val="en-US"/>
              </w:rPr>
            </w:pPr>
            <w:r w:rsidRPr="007A7664">
              <w:rPr>
                <w:b/>
                <w:lang w:val="en-US"/>
              </w:rPr>
              <w:t>B</w:t>
            </w:r>
          </w:p>
        </w:tc>
        <w:tc>
          <w:tcPr>
            <w:tcW w:w="4701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Разработка схемы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803BB0">
            <w:pPr>
              <w:jc w:val="both"/>
              <w:rPr>
                <w:b/>
                <w:lang w:val="en-US"/>
              </w:rPr>
            </w:pPr>
            <w:r w:rsidRPr="007A7664">
              <w:rPr>
                <w:b/>
                <w:lang w:val="en-US"/>
              </w:rPr>
              <w:t>C</w:t>
            </w:r>
          </w:p>
        </w:tc>
        <w:tc>
          <w:tcPr>
            <w:tcW w:w="4701" w:type="dxa"/>
          </w:tcPr>
          <w:p w:rsidR="002D311E" w:rsidRPr="009156AD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9156AD">
              <w:rPr>
                <w:b/>
                <w:sz w:val="28"/>
                <w:szCs w:val="28"/>
              </w:rPr>
              <w:t>Техническое обслуживание апп</w:t>
            </w:r>
            <w:r w:rsidRPr="009156AD">
              <w:rPr>
                <w:b/>
                <w:sz w:val="28"/>
                <w:szCs w:val="28"/>
              </w:rPr>
              <w:t>а</w:t>
            </w:r>
            <w:r w:rsidRPr="009156AD">
              <w:rPr>
                <w:b/>
                <w:sz w:val="28"/>
                <w:szCs w:val="28"/>
              </w:rPr>
              <w:t xml:space="preserve">ратуры РЗА в объёме проверки при новом включении 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8646D3" w:rsidRDefault="002D311E" w:rsidP="008537E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992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30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69500B">
            <w:pPr>
              <w:jc w:val="both"/>
              <w:rPr>
                <w:b/>
                <w:lang w:val="en-US"/>
              </w:rPr>
            </w:pPr>
            <w:r w:rsidRPr="007A7664">
              <w:rPr>
                <w:b/>
                <w:lang w:val="en-US"/>
              </w:rPr>
              <w:t>D</w:t>
            </w:r>
          </w:p>
        </w:tc>
        <w:tc>
          <w:tcPr>
            <w:tcW w:w="4701" w:type="dxa"/>
          </w:tcPr>
          <w:p w:rsidR="002D311E" w:rsidRPr="006B18C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9156AD">
              <w:rPr>
                <w:b/>
                <w:sz w:val="28"/>
                <w:szCs w:val="28"/>
              </w:rPr>
              <w:t xml:space="preserve">Монтаж </w:t>
            </w:r>
            <w:r>
              <w:rPr>
                <w:b/>
                <w:sz w:val="28"/>
                <w:szCs w:val="28"/>
              </w:rPr>
              <w:t>аппаратуры РЗА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461FE7" w:rsidRDefault="002D311E" w:rsidP="008537E7">
            <w:pPr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 xml:space="preserve">5 </w:t>
            </w:r>
          </w:p>
        </w:tc>
        <w:tc>
          <w:tcPr>
            <w:tcW w:w="992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5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A5237E" w:rsidRDefault="002D311E" w:rsidP="006950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701" w:type="dxa"/>
          </w:tcPr>
          <w:p w:rsidR="002D311E" w:rsidRPr="009156AD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9156AD">
              <w:rPr>
                <w:b/>
                <w:sz w:val="28"/>
                <w:szCs w:val="28"/>
              </w:rPr>
              <w:t>Монтаж и соединение проводн</w:t>
            </w:r>
            <w:r w:rsidRPr="009156AD">
              <w:rPr>
                <w:b/>
                <w:sz w:val="28"/>
                <w:szCs w:val="28"/>
              </w:rPr>
              <w:t>и</w:t>
            </w:r>
            <w:r w:rsidRPr="009156AD">
              <w:rPr>
                <w:b/>
                <w:sz w:val="28"/>
                <w:szCs w:val="28"/>
              </w:rPr>
              <w:t>ков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8646D3" w:rsidRDefault="002D311E" w:rsidP="008537E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10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6950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4701" w:type="dxa"/>
          </w:tcPr>
          <w:p w:rsidR="002D311E" w:rsidRPr="00D64501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9156AD">
              <w:rPr>
                <w:b/>
                <w:sz w:val="28"/>
                <w:szCs w:val="28"/>
              </w:rPr>
              <w:t>Техническое обслуживание смо</w:t>
            </w:r>
            <w:r w:rsidRPr="009156AD">
              <w:rPr>
                <w:b/>
                <w:sz w:val="28"/>
                <w:szCs w:val="28"/>
              </w:rPr>
              <w:t>н</w:t>
            </w:r>
            <w:r w:rsidRPr="009156AD">
              <w:rPr>
                <w:b/>
                <w:sz w:val="28"/>
                <w:szCs w:val="28"/>
              </w:rPr>
              <w:t>тированной схемы в объёме «пр</w:t>
            </w:r>
            <w:r w:rsidRPr="009156AD">
              <w:rPr>
                <w:b/>
                <w:sz w:val="28"/>
                <w:szCs w:val="28"/>
              </w:rPr>
              <w:t>о</w:t>
            </w:r>
            <w:r w:rsidRPr="009156AD">
              <w:rPr>
                <w:b/>
                <w:sz w:val="28"/>
                <w:szCs w:val="28"/>
              </w:rPr>
              <w:t>верки при новом включении»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5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6950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</w:p>
        </w:tc>
        <w:tc>
          <w:tcPr>
            <w:tcW w:w="4701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8F4CE3">
              <w:rPr>
                <w:b/>
                <w:sz w:val="28"/>
                <w:szCs w:val="28"/>
              </w:rPr>
              <w:t>Параметрирование</w:t>
            </w:r>
            <w:proofErr w:type="spellEnd"/>
            <w:r w:rsidRPr="008F4CE3">
              <w:rPr>
                <w:b/>
                <w:sz w:val="28"/>
                <w:szCs w:val="28"/>
              </w:rPr>
              <w:t xml:space="preserve"> МП терминала РЗА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2D311E" w:rsidRPr="00461FE7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461FE7">
              <w:rPr>
                <w:b/>
                <w:sz w:val="28"/>
                <w:szCs w:val="28"/>
              </w:rPr>
              <w:t>20</w:t>
            </w:r>
          </w:p>
        </w:tc>
      </w:tr>
      <w:tr w:rsidR="002D311E" w:rsidRPr="003C5ACB" w:rsidTr="002D311E">
        <w:tc>
          <w:tcPr>
            <w:tcW w:w="891" w:type="dxa"/>
            <w:shd w:val="clear" w:color="auto" w:fill="323E4F" w:themeFill="text2" w:themeFillShade="BF"/>
          </w:tcPr>
          <w:p w:rsidR="002D311E" w:rsidRPr="007A7664" w:rsidRDefault="002D311E" w:rsidP="0069500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4701" w:type="dxa"/>
          </w:tcPr>
          <w:p w:rsidR="002D311E" w:rsidRPr="00534A94" w:rsidRDefault="002D311E" w:rsidP="008537E7">
            <w:pPr>
              <w:jc w:val="both"/>
              <w:rPr>
                <w:b/>
                <w:strike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Анализ работы устройств РЗА при технологическом нарушении</w:t>
            </w:r>
          </w:p>
        </w:tc>
        <w:tc>
          <w:tcPr>
            <w:tcW w:w="1746" w:type="dxa"/>
          </w:tcPr>
          <w:p w:rsidR="002D311E" w:rsidRPr="008F4CE3" w:rsidRDefault="002D311E" w:rsidP="002D5DE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-</w:t>
            </w:r>
          </w:p>
        </w:tc>
        <w:tc>
          <w:tcPr>
            <w:tcW w:w="1701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2D311E" w:rsidRPr="008F4CE3" w:rsidRDefault="002D311E" w:rsidP="008537E7">
            <w:pPr>
              <w:jc w:val="both"/>
              <w:rPr>
                <w:b/>
                <w:sz w:val="28"/>
                <w:szCs w:val="28"/>
              </w:rPr>
            </w:pPr>
            <w:r w:rsidRPr="008F4CE3">
              <w:rPr>
                <w:b/>
                <w:sz w:val="28"/>
                <w:szCs w:val="28"/>
              </w:rPr>
              <w:t>10</w:t>
            </w:r>
          </w:p>
        </w:tc>
      </w:tr>
      <w:tr w:rsidR="00962052" w:rsidRPr="003C5ACB" w:rsidTr="002D311E">
        <w:tc>
          <w:tcPr>
            <w:tcW w:w="891" w:type="dxa"/>
            <w:shd w:val="clear" w:color="auto" w:fill="323E4F" w:themeFill="text2" w:themeFillShade="BF"/>
          </w:tcPr>
          <w:p w:rsidR="00962052" w:rsidRPr="007A7664" w:rsidRDefault="00962052" w:rsidP="00803BB0">
            <w:pPr>
              <w:jc w:val="both"/>
              <w:rPr>
                <w:b/>
              </w:rPr>
            </w:pPr>
            <w:r w:rsidRPr="007A7664">
              <w:rPr>
                <w:b/>
              </w:rPr>
              <w:t>Всего</w:t>
            </w:r>
          </w:p>
        </w:tc>
        <w:tc>
          <w:tcPr>
            <w:tcW w:w="4701" w:type="dxa"/>
          </w:tcPr>
          <w:p w:rsidR="00962052" w:rsidRPr="007A7664" w:rsidRDefault="00962052" w:rsidP="00803BB0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6" w:type="dxa"/>
          </w:tcPr>
          <w:p w:rsidR="00962052" w:rsidRPr="008646D3" w:rsidRDefault="00962052" w:rsidP="008537E7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962052" w:rsidRPr="008646D3" w:rsidRDefault="008646D3" w:rsidP="008537E7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992" w:type="dxa"/>
          </w:tcPr>
          <w:p w:rsidR="00962052" w:rsidRPr="001F31F5" w:rsidRDefault="00962052" w:rsidP="008537E7">
            <w:pPr>
              <w:jc w:val="both"/>
              <w:rPr>
                <w:b/>
                <w:sz w:val="28"/>
                <w:szCs w:val="28"/>
              </w:rPr>
            </w:pPr>
            <w:r w:rsidRPr="001F31F5">
              <w:rPr>
                <w:b/>
                <w:sz w:val="28"/>
                <w:szCs w:val="28"/>
              </w:rPr>
              <w:t>100</w:t>
            </w:r>
          </w:p>
        </w:tc>
      </w:tr>
    </w:tbl>
    <w:p w:rsidR="00BC2CDB" w:rsidRPr="003C5ACB" w:rsidRDefault="00BC2CDB" w:rsidP="00803BB0">
      <w:pPr>
        <w:pStyle w:val="-2"/>
        <w:spacing w:before="0" w:after="0"/>
        <w:ind w:firstLine="709"/>
        <w:rPr>
          <w:rFonts w:ascii="Times New Roman" w:hAnsi="Times New Roman"/>
          <w:szCs w:val="28"/>
          <w:highlight w:val="red"/>
        </w:rPr>
      </w:pPr>
    </w:p>
    <w:p w:rsidR="00DE39D8" w:rsidRPr="00FE21A2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7" w:name="_Toc3229794"/>
      <w:r w:rsidRPr="00FE21A2">
        <w:rPr>
          <w:rFonts w:ascii="Times New Roman" w:hAnsi="Times New Roman"/>
          <w:szCs w:val="28"/>
        </w:rPr>
        <w:t xml:space="preserve">4.8. </w:t>
      </w:r>
      <w:r w:rsidR="007A6888" w:rsidRPr="00FE21A2">
        <w:rPr>
          <w:rFonts w:ascii="Times New Roman" w:hAnsi="Times New Roman"/>
          <w:szCs w:val="28"/>
        </w:rPr>
        <w:t>СПЕЦИФИКАЦИЯ ОЦЕНКИ КОМПЕТЕНЦИИ</w:t>
      </w:r>
      <w:bookmarkEnd w:id="17"/>
    </w:p>
    <w:p w:rsidR="00DE39D8" w:rsidRPr="00FE21A2" w:rsidRDefault="00DE39D8" w:rsidP="00803B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1A2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FE21A2">
        <w:rPr>
          <w:rFonts w:ascii="Times New Roman" w:hAnsi="Times New Roman" w:cs="Times New Roman"/>
          <w:sz w:val="28"/>
          <w:szCs w:val="28"/>
        </w:rPr>
        <w:t>К</w:t>
      </w:r>
      <w:r w:rsidRPr="00FE21A2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следующих критериях</w:t>
      </w:r>
      <w:r w:rsidR="006873B8" w:rsidRPr="00FE21A2">
        <w:rPr>
          <w:rFonts w:ascii="Times New Roman" w:hAnsi="Times New Roman" w:cs="Times New Roman"/>
          <w:sz w:val="28"/>
          <w:szCs w:val="28"/>
        </w:rPr>
        <w:t xml:space="preserve"> (модулях)</w:t>
      </w:r>
      <w:r w:rsidRPr="00FE21A2">
        <w:rPr>
          <w:rFonts w:ascii="Times New Roman" w:hAnsi="Times New Roman" w:cs="Times New Roman"/>
          <w:sz w:val="28"/>
          <w:szCs w:val="28"/>
        </w:rPr>
        <w:t>:</w:t>
      </w:r>
    </w:p>
    <w:p w:rsidR="007A7664" w:rsidRPr="0019477E" w:rsidRDefault="007A7664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b/>
          <w:sz w:val="28"/>
          <w:szCs w:val="28"/>
        </w:rPr>
        <w:t>А.</w:t>
      </w:r>
      <w:r w:rsidRPr="00962052">
        <w:rPr>
          <w:rFonts w:ascii="Times New Roman" w:hAnsi="Times New Roman" w:cs="Times New Roman"/>
          <w:b/>
          <w:sz w:val="28"/>
          <w:szCs w:val="28"/>
        </w:rPr>
        <w:t xml:space="preserve"> Личная безопасность </w:t>
      </w:r>
      <w:r w:rsidR="0019477E">
        <w:rPr>
          <w:rFonts w:ascii="Times New Roman" w:hAnsi="Times New Roman" w:cs="Times New Roman"/>
          <w:b/>
          <w:sz w:val="28"/>
          <w:szCs w:val="28"/>
        </w:rPr>
        <w:t xml:space="preserve">до работы, </w:t>
      </w:r>
      <w:r w:rsidRPr="00962052">
        <w:rPr>
          <w:rFonts w:ascii="Times New Roman" w:hAnsi="Times New Roman" w:cs="Times New Roman"/>
          <w:b/>
          <w:sz w:val="28"/>
          <w:szCs w:val="28"/>
        </w:rPr>
        <w:t>во время работы</w:t>
      </w:r>
      <w:r w:rsidR="0019477E">
        <w:rPr>
          <w:rFonts w:ascii="Times New Roman" w:hAnsi="Times New Roman" w:cs="Times New Roman"/>
          <w:b/>
          <w:sz w:val="28"/>
          <w:szCs w:val="28"/>
        </w:rPr>
        <w:t>, по окончании работы</w:t>
      </w:r>
      <w:r w:rsidRPr="00962052">
        <w:rPr>
          <w:rFonts w:ascii="Times New Roman" w:hAnsi="Times New Roman" w:cs="Times New Roman"/>
          <w:b/>
          <w:sz w:val="28"/>
          <w:szCs w:val="28"/>
        </w:rPr>
        <w:t xml:space="preserve"> и электрическая безопасность готовых установок всех модулей</w:t>
      </w:r>
      <w:r w:rsidRPr="007A7664">
        <w:rPr>
          <w:rFonts w:ascii="Times New Roman" w:hAnsi="Times New Roman" w:cs="Times New Roman"/>
          <w:sz w:val="28"/>
          <w:szCs w:val="28"/>
        </w:rPr>
        <w:t>.</w:t>
      </w:r>
    </w:p>
    <w:p w:rsidR="00D134E8" w:rsidRPr="0019477E" w:rsidRDefault="00D134E8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1B0" w:rsidRDefault="007A7664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052">
        <w:rPr>
          <w:rFonts w:ascii="Times New Roman" w:hAnsi="Times New Roman" w:cs="Times New Roman"/>
          <w:b/>
          <w:sz w:val="28"/>
          <w:szCs w:val="28"/>
        </w:rPr>
        <w:t>В. Разработка схемы</w:t>
      </w:r>
      <w:r w:rsidR="001001B0">
        <w:rPr>
          <w:rFonts w:ascii="Times New Roman" w:hAnsi="Times New Roman" w:cs="Times New Roman"/>
          <w:b/>
          <w:sz w:val="28"/>
          <w:szCs w:val="28"/>
        </w:rPr>
        <w:t>.</w:t>
      </w:r>
      <w:r w:rsidRPr="009620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34E8" w:rsidRPr="001001B0" w:rsidRDefault="001001B0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A7664" w:rsidRPr="001001B0">
        <w:rPr>
          <w:rFonts w:ascii="Times New Roman" w:hAnsi="Times New Roman" w:cs="Times New Roman"/>
          <w:sz w:val="28"/>
          <w:szCs w:val="28"/>
        </w:rPr>
        <w:t>ценивается на соответствие</w:t>
      </w:r>
      <w:r w:rsidR="00E13B95" w:rsidRPr="001001B0">
        <w:rPr>
          <w:rFonts w:ascii="Times New Roman" w:hAnsi="Times New Roman" w:cs="Times New Roman"/>
          <w:sz w:val="28"/>
          <w:szCs w:val="28"/>
        </w:rPr>
        <w:t xml:space="preserve"> типовых схем РЗА и </w:t>
      </w:r>
      <w:r w:rsidR="007A7664" w:rsidRPr="001001B0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="00D134E8" w:rsidRPr="001001B0">
        <w:rPr>
          <w:rFonts w:ascii="Times New Roman" w:hAnsi="Times New Roman" w:cs="Times New Roman"/>
          <w:sz w:val="28"/>
          <w:szCs w:val="28"/>
        </w:rPr>
        <w:t>:</w:t>
      </w:r>
    </w:p>
    <w:p w:rsidR="00D134E8" w:rsidRPr="0019477E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2.702-2011 Единая система конструкторской документации (ЕСКД). Правила выполнения электрических схем;</w:t>
      </w:r>
    </w:p>
    <w:p w:rsidR="00D134E8" w:rsidRPr="0019477E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2.710-81 Единая система конструкторской документации. Обозн</w:t>
      </w:r>
      <w:r w:rsidRPr="0019477E">
        <w:rPr>
          <w:rFonts w:ascii="Times New Roman" w:hAnsi="Times New Roman" w:cs="Times New Roman"/>
          <w:sz w:val="28"/>
          <w:szCs w:val="28"/>
        </w:rPr>
        <w:t>а</w:t>
      </w:r>
      <w:r w:rsidRPr="0019477E">
        <w:rPr>
          <w:rFonts w:ascii="Times New Roman" w:hAnsi="Times New Roman" w:cs="Times New Roman"/>
          <w:sz w:val="28"/>
          <w:szCs w:val="28"/>
        </w:rPr>
        <w:t>чения буквенно-цифровые в электрических схемах;</w:t>
      </w:r>
    </w:p>
    <w:p w:rsidR="00D134E8" w:rsidRPr="00550D10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2.701-2008 Единая система конструкторской документации. Сх</w:t>
      </w:r>
      <w:r w:rsidRPr="0019477E">
        <w:rPr>
          <w:rFonts w:ascii="Times New Roman" w:hAnsi="Times New Roman" w:cs="Times New Roman"/>
          <w:sz w:val="28"/>
          <w:szCs w:val="28"/>
        </w:rPr>
        <w:t>е</w:t>
      </w:r>
      <w:r w:rsidRPr="0019477E">
        <w:rPr>
          <w:rFonts w:ascii="Times New Roman" w:hAnsi="Times New Roman" w:cs="Times New Roman"/>
          <w:sz w:val="28"/>
          <w:szCs w:val="28"/>
        </w:rPr>
        <w:t>мы. Виды и типы. Общие требования к выполнению;</w:t>
      </w:r>
    </w:p>
    <w:p w:rsidR="00D134E8" w:rsidRPr="0019477E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lastRenderedPageBreak/>
        <w:t>- ГОСТ 2.756-76 Единая система конструкторской документации. Обозн</w:t>
      </w:r>
      <w:r w:rsidRPr="0019477E">
        <w:rPr>
          <w:rFonts w:ascii="Times New Roman" w:hAnsi="Times New Roman" w:cs="Times New Roman"/>
          <w:sz w:val="28"/>
          <w:szCs w:val="28"/>
        </w:rPr>
        <w:t>а</w:t>
      </w:r>
      <w:r w:rsidRPr="0019477E">
        <w:rPr>
          <w:rFonts w:ascii="Times New Roman" w:hAnsi="Times New Roman" w:cs="Times New Roman"/>
          <w:sz w:val="28"/>
          <w:szCs w:val="28"/>
        </w:rPr>
        <w:t>чения условные графические в схемах. Воспринимающая часть электромехан</w:t>
      </w:r>
      <w:r w:rsidRPr="0019477E">
        <w:rPr>
          <w:rFonts w:ascii="Times New Roman" w:hAnsi="Times New Roman" w:cs="Times New Roman"/>
          <w:sz w:val="28"/>
          <w:szCs w:val="28"/>
        </w:rPr>
        <w:t>и</w:t>
      </w:r>
      <w:r w:rsidRPr="0019477E">
        <w:rPr>
          <w:rFonts w:ascii="Times New Roman" w:hAnsi="Times New Roman" w:cs="Times New Roman"/>
          <w:sz w:val="28"/>
          <w:szCs w:val="28"/>
        </w:rPr>
        <w:t>ческих устройств;</w:t>
      </w:r>
    </w:p>
    <w:p w:rsidR="00D134E8" w:rsidRPr="0019477E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2.755-87 Единая система конструкторской документации. Обозн</w:t>
      </w:r>
      <w:r w:rsidRPr="0019477E">
        <w:rPr>
          <w:rFonts w:ascii="Times New Roman" w:hAnsi="Times New Roman" w:cs="Times New Roman"/>
          <w:sz w:val="28"/>
          <w:szCs w:val="28"/>
        </w:rPr>
        <w:t>а</w:t>
      </w:r>
      <w:r w:rsidRPr="0019477E">
        <w:rPr>
          <w:rFonts w:ascii="Times New Roman" w:hAnsi="Times New Roman" w:cs="Times New Roman"/>
          <w:sz w:val="28"/>
          <w:szCs w:val="28"/>
        </w:rPr>
        <w:t>чения условные графические в электрических схемах. Устройства коммутацио</w:t>
      </w:r>
      <w:r w:rsidRPr="0019477E">
        <w:rPr>
          <w:rFonts w:ascii="Times New Roman" w:hAnsi="Times New Roman" w:cs="Times New Roman"/>
          <w:sz w:val="28"/>
          <w:szCs w:val="28"/>
        </w:rPr>
        <w:t>н</w:t>
      </w:r>
      <w:r w:rsidRPr="0019477E">
        <w:rPr>
          <w:rFonts w:ascii="Times New Roman" w:hAnsi="Times New Roman" w:cs="Times New Roman"/>
          <w:sz w:val="28"/>
          <w:szCs w:val="28"/>
        </w:rPr>
        <w:t>ные и контактные соединения;</w:t>
      </w:r>
    </w:p>
    <w:p w:rsidR="00D134E8" w:rsidRPr="0019477E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2.723-68 Единая система конструкторской документации. Обозн</w:t>
      </w:r>
      <w:r w:rsidRPr="0019477E">
        <w:rPr>
          <w:rFonts w:ascii="Times New Roman" w:hAnsi="Times New Roman" w:cs="Times New Roman"/>
          <w:sz w:val="28"/>
          <w:szCs w:val="28"/>
        </w:rPr>
        <w:t>а</w:t>
      </w:r>
      <w:r w:rsidRPr="0019477E">
        <w:rPr>
          <w:rFonts w:ascii="Times New Roman" w:hAnsi="Times New Roman" w:cs="Times New Roman"/>
          <w:sz w:val="28"/>
          <w:szCs w:val="28"/>
        </w:rPr>
        <w:t>чения условные графические в схемах. Катушки индуктивности, дроссели, трансформаторы, автотрансформаторы и магнитные усилители;</w:t>
      </w:r>
    </w:p>
    <w:p w:rsidR="00D134E8" w:rsidRPr="00550D10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7E">
        <w:rPr>
          <w:rFonts w:ascii="Times New Roman" w:hAnsi="Times New Roman" w:cs="Times New Roman"/>
          <w:sz w:val="28"/>
          <w:szCs w:val="28"/>
        </w:rPr>
        <w:t>- ГОСТ 2.721-74 Единая система конструкторской документации. Обозн</w:t>
      </w:r>
      <w:r w:rsidRPr="0019477E">
        <w:rPr>
          <w:rFonts w:ascii="Times New Roman" w:hAnsi="Times New Roman" w:cs="Times New Roman"/>
          <w:sz w:val="28"/>
          <w:szCs w:val="28"/>
        </w:rPr>
        <w:t>а</w:t>
      </w:r>
      <w:r w:rsidRPr="0019477E">
        <w:rPr>
          <w:rFonts w:ascii="Times New Roman" w:hAnsi="Times New Roman" w:cs="Times New Roman"/>
          <w:sz w:val="28"/>
          <w:szCs w:val="28"/>
        </w:rPr>
        <w:t>чения условные графические в схемах. Обозначения общего применения.</w:t>
      </w:r>
    </w:p>
    <w:p w:rsidR="00D134E8" w:rsidRPr="00550D10" w:rsidRDefault="00D134E8" w:rsidP="00D134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7664" w:rsidRDefault="00A5237E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052">
        <w:rPr>
          <w:rFonts w:ascii="Times New Roman" w:hAnsi="Times New Roman" w:cs="Times New Roman"/>
          <w:b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052" w:rsidRPr="009156AD">
        <w:rPr>
          <w:rFonts w:ascii="Times New Roman" w:hAnsi="Times New Roman" w:cs="Times New Roman"/>
          <w:b/>
          <w:sz w:val="28"/>
          <w:szCs w:val="28"/>
        </w:rPr>
        <w:t>Техническое обслуживание аппаратуры РЗА в объёме проверки при новом включении</w:t>
      </w:r>
    </w:p>
    <w:p w:rsidR="000401BD" w:rsidRDefault="008537E7" w:rsidP="000401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0C50"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rFonts w:ascii="Times New Roman" w:hAnsi="Times New Roman"/>
          <w:sz w:val="28"/>
          <w:szCs w:val="28"/>
        </w:rPr>
        <w:t>элементов схемы</w:t>
      </w:r>
      <w:r w:rsidRPr="00BE0C50">
        <w:rPr>
          <w:rFonts w:ascii="Times New Roman" w:hAnsi="Times New Roman"/>
          <w:sz w:val="28"/>
          <w:szCs w:val="28"/>
        </w:rPr>
        <w:t xml:space="preserve"> производится в соответствии с </w:t>
      </w:r>
      <w:r>
        <w:rPr>
          <w:rFonts w:ascii="Times New Roman" w:hAnsi="Times New Roman"/>
          <w:sz w:val="28"/>
          <w:szCs w:val="28"/>
        </w:rPr>
        <w:t>«</w:t>
      </w:r>
      <w:r w:rsidRPr="00CD02B8">
        <w:rPr>
          <w:rFonts w:ascii="Times New Roman" w:hAnsi="Times New Roman"/>
          <w:sz w:val="28"/>
          <w:szCs w:val="28"/>
        </w:rPr>
        <w:t>Правила те</w:t>
      </w:r>
      <w:r w:rsidRPr="00CD02B8">
        <w:rPr>
          <w:rFonts w:ascii="Times New Roman" w:hAnsi="Times New Roman"/>
          <w:sz w:val="28"/>
          <w:szCs w:val="28"/>
        </w:rPr>
        <w:t>х</w:t>
      </w:r>
      <w:r w:rsidRPr="00CD02B8">
        <w:rPr>
          <w:rFonts w:ascii="Times New Roman" w:hAnsi="Times New Roman"/>
          <w:sz w:val="28"/>
          <w:szCs w:val="28"/>
        </w:rPr>
        <w:t>нического обслуживания устройств релейной защиты, электроавтоматики, ди</w:t>
      </w:r>
      <w:r w:rsidRPr="00CD02B8">
        <w:rPr>
          <w:rFonts w:ascii="Times New Roman" w:hAnsi="Times New Roman"/>
          <w:sz w:val="28"/>
          <w:szCs w:val="28"/>
        </w:rPr>
        <w:t>с</w:t>
      </w:r>
      <w:r w:rsidRPr="00CD02B8">
        <w:rPr>
          <w:rFonts w:ascii="Times New Roman" w:hAnsi="Times New Roman"/>
          <w:sz w:val="28"/>
          <w:szCs w:val="28"/>
        </w:rPr>
        <w:t>танционного управления и сигнализации электростанций и подстанций 110 - 750 кВ РД 153-34.0-35.</w:t>
      </w:r>
      <w:r w:rsidRPr="00712F6C">
        <w:rPr>
          <w:rFonts w:ascii="Times New Roman" w:hAnsi="Times New Roman"/>
          <w:sz w:val="28"/>
          <w:szCs w:val="28"/>
        </w:rPr>
        <w:t>617</w:t>
      </w:r>
      <w:r w:rsidRPr="00CD02B8">
        <w:rPr>
          <w:rFonts w:ascii="Times New Roman" w:hAnsi="Times New Roman"/>
          <w:sz w:val="28"/>
          <w:szCs w:val="28"/>
        </w:rPr>
        <w:t>-2001</w:t>
      </w:r>
      <w:r>
        <w:rPr>
          <w:rFonts w:ascii="Times New Roman" w:hAnsi="Times New Roman"/>
          <w:sz w:val="28"/>
          <w:szCs w:val="28"/>
        </w:rPr>
        <w:t>»</w:t>
      </w:r>
      <w:r w:rsidRPr="00BE0C50">
        <w:rPr>
          <w:rFonts w:ascii="Times New Roman" w:hAnsi="Times New Roman"/>
          <w:sz w:val="28"/>
          <w:szCs w:val="28"/>
        </w:rPr>
        <w:t xml:space="preserve"> в объеме «проверки при новом включении</w:t>
      </w:r>
      <w:r>
        <w:rPr>
          <w:rFonts w:ascii="Times New Roman" w:hAnsi="Times New Roman"/>
          <w:sz w:val="28"/>
          <w:szCs w:val="28"/>
        </w:rPr>
        <w:t xml:space="preserve"> (нала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ки)</w:t>
      </w:r>
      <w:r w:rsidRPr="00BE0C5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«Инструкцией по проверке и наладке реле тока и напряжения серий ЭТ, РТ, ЭН, РН. </w:t>
      </w:r>
      <w:proofErr w:type="spellStart"/>
      <w:r>
        <w:rPr>
          <w:rFonts w:ascii="Times New Roman" w:hAnsi="Times New Roman"/>
          <w:sz w:val="28"/>
          <w:szCs w:val="28"/>
        </w:rPr>
        <w:t>Союзтехэнерго</w:t>
      </w:r>
      <w:proofErr w:type="spellEnd"/>
      <w:r>
        <w:rPr>
          <w:rFonts w:ascii="Times New Roman" w:hAnsi="Times New Roman"/>
          <w:sz w:val="28"/>
          <w:szCs w:val="28"/>
        </w:rPr>
        <w:t xml:space="preserve">. Москва. 1979», «Методическими указаниями по наладке и проверке промежуточных, указательных и реле импульсной сигнализации. </w:t>
      </w:r>
      <w:proofErr w:type="spellStart"/>
      <w:r>
        <w:rPr>
          <w:rFonts w:ascii="Times New Roman" w:hAnsi="Times New Roman"/>
          <w:sz w:val="28"/>
          <w:szCs w:val="28"/>
        </w:rPr>
        <w:t>Союзтехэнерго</w:t>
      </w:r>
      <w:proofErr w:type="spellEnd"/>
      <w:r>
        <w:rPr>
          <w:rFonts w:ascii="Times New Roman" w:hAnsi="Times New Roman"/>
          <w:sz w:val="28"/>
          <w:szCs w:val="28"/>
        </w:rPr>
        <w:t xml:space="preserve">. Москва. 1981», «Методическими указаниями по проверке реле времени РВ-100, ЭВ-100, РВ-100, ЭВ-100. МУ-70-031-83. </w:t>
      </w:r>
      <w:proofErr w:type="spellStart"/>
      <w:r>
        <w:rPr>
          <w:rFonts w:ascii="Times New Roman" w:hAnsi="Times New Roman"/>
          <w:sz w:val="28"/>
          <w:szCs w:val="28"/>
        </w:rPr>
        <w:t>Союзтехэнерго</w:t>
      </w:r>
      <w:proofErr w:type="spellEnd"/>
      <w:r>
        <w:rPr>
          <w:rFonts w:ascii="Times New Roman" w:hAnsi="Times New Roman"/>
          <w:sz w:val="28"/>
          <w:szCs w:val="28"/>
        </w:rPr>
        <w:t>. Мос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ва. 1983», </w:t>
      </w:r>
      <w:r w:rsidR="00D134E8" w:rsidRPr="00D134E8">
        <w:rPr>
          <w:rFonts w:ascii="Times New Roman" w:hAnsi="Times New Roman"/>
          <w:sz w:val="28"/>
          <w:szCs w:val="28"/>
        </w:rPr>
        <w:t>«Методическими указаниями по наладке и техническому обслужив</w:t>
      </w:r>
      <w:r w:rsidR="00D134E8" w:rsidRPr="00D134E8">
        <w:rPr>
          <w:rFonts w:ascii="Times New Roman" w:hAnsi="Times New Roman"/>
          <w:sz w:val="28"/>
          <w:szCs w:val="28"/>
        </w:rPr>
        <w:t>а</w:t>
      </w:r>
      <w:r w:rsidR="00D134E8" w:rsidRPr="00D134E8">
        <w:rPr>
          <w:rFonts w:ascii="Times New Roman" w:hAnsi="Times New Roman"/>
          <w:sz w:val="28"/>
          <w:szCs w:val="28"/>
        </w:rPr>
        <w:t xml:space="preserve">нию фильтр-реле РНФ-1М и РНФ-2. МУ 34-70-021-82. </w:t>
      </w:r>
      <w:proofErr w:type="spellStart"/>
      <w:r w:rsidR="00D134E8" w:rsidRPr="00D134E8">
        <w:rPr>
          <w:rFonts w:ascii="Times New Roman" w:hAnsi="Times New Roman"/>
          <w:sz w:val="28"/>
          <w:szCs w:val="28"/>
        </w:rPr>
        <w:t>Союзтехэнерго</w:t>
      </w:r>
      <w:proofErr w:type="spellEnd"/>
      <w:r w:rsidR="00D134E8" w:rsidRPr="00D134E8">
        <w:rPr>
          <w:rFonts w:ascii="Times New Roman" w:hAnsi="Times New Roman"/>
          <w:sz w:val="28"/>
          <w:szCs w:val="28"/>
        </w:rPr>
        <w:t xml:space="preserve">. Москва. 1982», </w:t>
      </w:r>
      <w:r w:rsidRPr="00D134E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также циркулярами, директивными материалами и методическими ук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заниями заводов изготовителей</w:t>
      </w:r>
      <w:r w:rsidRPr="00BE0C50">
        <w:rPr>
          <w:rFonts w:ascii="Times New Roman" w:hAnsi="Times New Roman"/>
          <w:sz w:val="28"/>
          <w:szCs w:val="28"/>
        </w:rPr>
        <w:t>.</w:t>
      </w:r>
      <w:r w:rsidR="000401BD">
        <w:rPr>
          <w:rFonts w:ascii="Times New Roman" w:hAnsi="Times New Roman"/>
          <w:sz w:val="28"/>
          <w:szCs w:val="28"/>
        </w:rPr>
        <w:t xml:space="preserve"> </w:t>
      </w:r>
    </w:p>
    <w:p w:rsidR="000401BD" w:rsidRPr="000401BD" w:rsidRDefault="000401BD" w:rsidP="000401B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Проверяется </w:t>
      </w:r>
      <w:r w:rsidRPr="000401BD">
        <w:rPr>
          <w:rFonts w:ascii="Times New Roman" w:hAnsi="Times New Roman"/>
          <w:sz w:val="28"/>
          <w:szCs w:val="28"/>
        </w:rPr>
        <w:t>правильность и полнот</w:t>
      </w:r>
      <w:r>
        <w:rPr>
          <w:rFonts w:ascii="Times New Roman" w:hAnsi="Times New Roman"/>
          <w:sz w:val="28"/>
          <w:szCs w:val="28"/>
        </w:rPr>
        <w:t>а</w:t>
      </w:r>
      <w:r w:rsidRPr="000401BD">
        <w:rPr>
          <w:rFonts w:ascii="Times New Roman" w:hAnsi="Times New Roman"/>
          <w:sz w:val="28"/>
          <w:szCs w:val="28"/>
        </w:rPr>
        <w:t xml:space="preserve"> заполнения предоставленных прот</w:t>
      </w:r>
      <w:r w:rsidRPr="000401BD">
        <w:rPr>
          <w:rFonts w:ascii="Times New Roman" w:hAnsi="Times New Roman"/>
          <w:sz w:val="28"/>
          <w:szCs w:val="28"/>
        </w:rPr>
        <w:t>о</w:t>
      </w:r>
      <w:r w:rsidRPr="000401BD">
        <w:rPr>
          <w:rFonts w:ascii="Times New Roman" w:hAnsi="Times New Roman"/>
          <w:sz w:val="28"/>
          <w:szCs w:val="28"/>
        </w:rPr>
        <w:t>колов пусконаладочных работ.</w:t>
      </w:r>
    </w:p>
    <w:p w:rsidR="008537E7" w:rsidRPr="00D134E8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134E8" w:rsidRPr="00D134E8" w:rsidRDefault="00D134E8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37E7" w:rsidRPr="008537E7" w:rsidRDefault="008537E7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56AD">
        <w:rPr>
          <w:rFonts w:ascii="Times New Roman" w:hAnsi="Times New Roman" w:cs="Times New Roman"/>
          <w:b/>
          <w:sz w:val="28"/>
          <w:szCs w:val="28"/>
        </w:rPr>
        <w:t xml:space="preserve">Монтаж </w:t>
      </w:r>
      <w:r>
        <w:rPr>
          <w:rFonts w:ascii="Times New Roman" w:hAnsi="Times New Roman" w:cs="Times New Roman"/>
          <w:b/>
          <w:sz w:val="28"/>
          <w:szCs w:val="28"/>
        </w:rPr>
        <w:t>аппаратуры РЗА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 xml:space="preserve">Особенности </w:t>
      </w:r>
      <w:r w:rsidR="0019477E">
        <w:rPr>
          <w:rFonts w:ascii="Times New Roman" w:hAnsi="Times New Roman"/>
          <w:sz w:val="28"/>
          <w:szCs w:val="28"/>
        </w:rPr>
        <w:t xml:space="preserve">монтажа </w:t>
      </w:r>
      <w:r w:rsidRPr="008537E7">
        <w:rPr>
          <w:rFonts w:ascii="Times New Roman" w:hAnsi="Times New Roman"/>
          <w:sz w:val="28"/>
          <w:szCs w:val="28"/>
        </w:rPr>
        <w:t>аппаратуры и проверки ее механической части ра</w:t>
      </w:r>
      <w:r w:rsidRPr="008537E7">
        <w:rPr>
          <w:rFonts w:ascii="Times New Roman" w:hAnsi="Times New Roman"/>
          <w:sz w:val="28"/>
          <w:szCs w:val="28"/>
        </w:rPr>
        <w:t>с</w:t>
      </w:r>
      <w:r w:rsidRPr="008537E7">
        <w:rPr>
          <w:rFonts w:ascii="Times New Roman" w:hAnsi="Times New Roman"/>
          <w:sz w:val="28"/>
          <w:szCs w:val="28"/>
        </w:rPr>
        <w:t>сматриваются в специальных инструкциях или методических указаниях по о</w:t>
      </w:r>
      <w:r w:rsidRPr="008537E7">
        <w:rPr>
          <w:rFonts w:ascii="Times New Roman" w:hAnsi="Times New Roman"/>
          <w:sz w:val="28"/>
          <w:szCs w:val="28"/>
        </w:rPr>
        <w:t>т</w:t>
      </w:r>
      <w:r w:rsidRPr="008537E7">
        <w:rPr>
          <w:rFonts w:ascii="Times New Roman" w:hAnsi="Times New Roman"/>
          <w:sz w:val="28"/>
          <w:szCs w:val="28"/>
        </w:rPr>
        <w:t>дельным типам реле и устройств.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Качество монтажа аппаратуры РЗА оценивается по следующим параме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рам</w:t>
      </w:r>
      <w:r w:rsidRPr="008537E7">
        <w:rPr>
          <w:rFonts w:ascii="Times New Roman" w:hAnsi="Times New Roman"/>
          <w:sz w:val="28"/>
          <w:szCs w:val="28"/>
        </w:rPr>
        <w:t>: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>а) целостность кожухов и стекол реле и надежность их уплотнений в соо</w:t>
      </w:r>
      <w:r w:rsidRPr="008537E7">
        <w:rPr>
          <w:rFonts w:ascii="Times New Roman" w:hAnsi="Times New Roman"/>
          <w:sz w:val="28"/>
          <w:szCs w:val="28"/>
        </w:rPr>
        <w:t>т</w:t>
      </w:r>
      <w:r w:rsidRPr="008537E7">
        <w:rPr>
          <w:rFonts w:ascii="Times New Roman" w:hAnsi="Times New Roman"/>
          <w:sz w:val="28"/>
          <w:szCs w:val="28"/>
        </w:rPr>
        <w:t>ветствии со степенью защиты, оговоренной в технической документации;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>б) наличие и целостность всех деталей реле;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>в) надежность креплений всех деталей аппаратуры. Все жестко закрепле</w:t>
      </w:r>
      <w:r w:rsidRPr="008537E7">
        <w:rPr>
          <w:rFonts w:ascii="Times New Roman" w:hAnsi="Times New Roman"/>
          <w:sz w:val="28"/>
          <w:szCs w:val="28"/>
        </w:rPr>
        <w:t>н</w:t>
      </w:r>
      <w:r w:rsidRPr="008537E7">
        <w:rPr>
          <w:rFonts w:ascii="Times New Roman" w:hAnsi="Times New Roman"/>
          <w:sz w:val="28"/>
          <w:szCs w:val="28"/>
        </w:rPr>
        <w:t>ные (или скрепленные) детали не должны иметь люфта. Крепящие винты, гайки и контргайки должны быть затянуты до отказа. Выводные контактные винты и шпильки не должны проворачиваться;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 xml:space="preserve">г) правильность установки подвижных систем, отсутствие препятствий для их перемещения в требуемых пределах при любой </w:t>
      </w:r>
      <w:proofErr w:type="spellStart"/>
      <w:r w:rsidRPr="008537E7">
        <w:rPr>
          <w:rFonts w:ascii="Times New Roman" w:hAnsi="Times New Roman"/>
          <w:sz w:val="28"/>
          <w:szCs w:val="28"/>
        </w:rPr>
        <w:t>уставке</w:t>
      </w:r>
      <w:proofErr w:type="spellEnd"/>
      <w:r w:rsidRPr="008537E7">
        <w:rPr>
          <w:rFonts w:ascii="Times New Roman" w:hAnsi="Times New Roman"/>
          <w:sz w:val="28"/>
          <w:szCs w:val="28"/>
        </w:rPr>
        <w:t xml:space="preserve"> реле, наличие и н</w:t>
      </w:r>
      <w:r w:rsidRPr="008537E7">
        <w:rPr>
          <w:rFonts w:ascii="Times New Roman" w:hAnsi="Times New Roman"/>
          <w:sz w:val="28"/>
          <w:szCs w:val="28"/>
        </w:rPr>
        <w:t>а</w:t>
      </w:r>
      <w:r w:rsidRPr="008537E7">
        <w:rPr>
          <w:rFonts w:ascii="Times New Roman" w:hAnsi="Times New Roman"/>
          <w:sz w:val="28"/>
          <w:szCs w:val="28"/>
        </w:rPr>
        <w:t>дежность упоров, наличие и надежность зазоров между вращающимися и непо</w:t>
      </w:r>
      <w:r w:rsidRPr="008537E7">
        <w:rPr>
          <w:rFonts w:ascii="Times New Roman" w:hAnsi="Times New Roman"/>
          <w:sz w:val="28"/>
          <w:szCs w:val="28"/>
        </w:rPr>
        <w:t>д</w:t>
      </w:r>
      <w:r w:rsidRPr="008537E7">
        <w:rPr>
          <w:rFonts w:ascii="Times New Roman" w:hAnsi="Times New Roman"/>
          <w:sz w:val="28"/>
          <w:szCs w:val="28"/>
        </w:rPr>
        <w:t>вижными деталями, отсутствие искривлений осей, наличие необходимого пр</w:t>
      </w:r>
      <w:r w:rsidRPr="008537E7">
        <w:rPr>
          <w:rFonts w:ascii="Times New Roman" w:hAnsi="Times New Roman"/>
          <w:sz w:val="28"/>
          <w:szCs w:val="28"/>
        </w:rPr>
        <w:t>о</w:t>
      </w:r>
      <w:r w:rsidRPr="008537E7">
        <w:rPr>
          <w:rFonts w:ascii="Times New Roman" w:hAnsi="Times New Roman"/>
          <w:sz w:val="28"/>
          <w:szCs w:val="28"/>
        </w:rPr>
        <w:t>дольного люфта и др.;</w:t>
      </w:r>
    </w:p>
    <w:p w:rsidR="008537E7" w:rsidRPr="008537E7" w:rsidRDefault="008537E7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7E7">
        <w:rPr>
          <w:rFonts w:ascii="Times New Roman" w:hAnsi="Times New Roman"/>
          <w:sz w:val="28"/>
          <w:szCs w:val="28"/>
        </w:rPr>
        <w:t>д) целостность, правильность установки, надежность крепления против</w:t>
      </w:r>
      <w:r w:rsidRPr="008537E7">
        <w:rPr>
          <w:rFonts w:ascii="Times New Roman" w:hAnsi="Times New Roman"/>
          <w:sz w:val="28"/>
          <w:szCs w:val="28"/>
        </w:rPr>
        <w:t>о</w:t>
      </w:r>
      <w:r w:rsidRPr="008537E7">
        <w:rPr>
          <w:rFonts w:ascii="Times New Roman" w:hAnsi="Times New Roman"/>
          <w:sz w:val="28"/>
          <w:szCs w:val="28"/>
        </w:rPr>
        <w:t>действующих, возвратных, ведущих и других пружин; равномерность зазоров между витками спиральных пружин при любой их затяжке, возможной при и</w:t>
      </w:r>
      <w:r w:rsidRPr="008537E7">
        <w:rPr>
          <w:rFonts w:ascii="Times New Roman" w:hAnsi="Times New Roman"/>
          <w:sz w:val="28"/>
          <w:szCs w:val="28"/>
        </w:rPr>
        <w:t>з</w:t>
      </w:r>
      <w:r w:rsidRPr="008537E7">
        <w:rPr>
          <w:rFonts w:ascii="Times New Roman" w:hAnsi="Times New Roman"/>
          <w:sz w:val="28"/>
          <w:szCs w:val="28"/>
        </w:rPr>
        <w:t>менении настройки или положения подвижной системы реле. Правильность у</w:t>
      </w:r>
      <w:r w:rsidRPr="008537E7">
        <w:rPr>
          <w:rFonts w:ascii="Times New Roman" w:hAnsi="Times New Roman"/>
          <w:sz w:val="28"/>
          <w:szCs w:val="28"/>
        </w:rPr>
        <w:t>с</w:t>
      </w:r>
      <w:r w:rsidRPr="008537E7">
        <w:rPr>
          <w:rFonts w:ascii="Times New Roman" w:hAnsi="Times New Roman"/>
          <w:sz w:val="28"/>
          <w:szCs w:val="28"/>
        </w:rPr>
        <w:t xml:space="preserve">тановки </w:t>
      </w:r>
      <w:proofErr w:type="spellStart"/>
      <w:r w:rsidRPr="008537E7">
        <w:rPr>
          <w:rFonts w:ascii="Times New Roman" w:hAnsi="Times New Roman"/>
          <w:sz w:val="28"/>
          <w:szCs w:val="28"/>
        </w:rPr>
        <w:t>безмоментных</w:t>
      </w:r>
      <w:proofErr w:type="spellEnd"/>
      <w:r w:rsidRPr="008537E7">
        <w:rPr>
          <w:rFonts w:ascii="Times New Roman" w:hAnsi="Times New Roman"/>
          <w:sz w:val="28"/>
          <w:szCs w:val="28"/>
        </w:rPr>
        <w:t xml:space="preserve"> контактных подвижных соединений;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8537E7" w:rsidRPr="008537E7">
        <w:rPr>
          <w:rFonts w:ascii="Times New Roman" w:hAnsi="Times New Roman"/>
          <w:sz w:val="28"/>
          <w:szCs w:val="28"/>
        </w:rPr>
        <w:t>) четкость хода часовых механизмов (проверяется без их разборки, на слух), надежность и равномерность вращения их подвижных частей при работе механизма;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</w:t>
      </w:r>
      <w:r w:rsidR="008537E7" w:rsidRPr="008537E7">
        <w:rPr>
          <w:rFonts w:ascii="Times New Roman" w:hAnsi="Times New Roman"/>
          <w:sz w:val="28"/>
          <w:szCs w:val="28"/>
        </w:rPr>
        <w:t>) целостность выводов и катушек реле, резисторов, отсутствие их мех</w:t>
      </w:r>
      <w:r w:rsidR="008537E7" w:rsidRPr="008537E7">
        <w:rPr>
          <w:rFonts w:ascii="Times New Roman" w:hAnsi="Times New Roman"/>
          <w:sz w:val="28"/>
          <w:szCs w:val="28"/>
        </w:rPr>
        <w:t>а</w:t>
      </w:r>
      <w:r w:rsidR="008537E7" w:rsidRPr="008537E7">
        <w:rPr>
          <w:rFonts w:ascii="Times New Roman" w:hAnsi="Times New Roman"/>
          <w:sz w:val="28"/>
          <w:szCs w:val="28"/>
        </w:rPr>
        <w:t>нических повреждений, отсутствие следов термического разрушения изоляции;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8537E7" w:rsidRPr="008537E7">
        <w:rPr>
          <w:rFonts w:ascii="Times New Roman" w:hAnsi="Times New Roman"/>
          <w:sz w:val="28"/>
          <w:szCs w:val="28"/>
        </w:rPr>
        <w:t>) состояние и целостность изоляции соединительных проводов внутри а</w:t>
      </w:r>
      <w:r w:rsidR="008537E7" w:rsidRPr="008537E7">
        <w:rPr>
          <w:rFonts w:ascii="Times New Roman" w:hAnsi="Times New Roman"/>
          <w:sz w:val="28"/>
          <w:szCs w:val="28"/>
        </w:rPr>
        <w:t>п</w:t>
      </w:r>
      <w:r w:rsidR="008537E7" w:rsidRPr="008537E7">
        <w:rPr>
          <w:rFonts w:ascii="Times New Roman" w:hAnsi="Times New Roman"/>
          <w:sz w:val="28"/>
          <w:szCs w:val="28"/>
        </w:rPr>
        <w:t>паратуры. Применение в аппаратуре проводов в резиновой изоляции не допуск</w:t>
      </w:r>
      <w:r w:rsidR="008537E7" w:rsidRPr="008537E7">
        <w:rPr>
          <w:rFonts w:ascii="Times New Roman" w:hAnsi="Times New Roman"/>
          <w:sz w:val="28"/>
          <w:szCs w:val="28"/>
        </w:rPr>
        <w:t>а</w:t>
      </w:r>
      <w:r w:rsidR="008537E7" w:rsidRPr="008537E7">
        <w:rPr>
          <w:rFonts w:ascii="Times New Roman" w:hAnsi="Times New Roman"/>
          <w:sz w:val="28"/>
          <w:szCs w:val="28"/>
        </w:rPr>
        <w:t>ется (резина выделяет серу, покрывающую серебряные контакты реле темным налетом);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8537E7" w:rsidRPr="008537E7">
        <w:rPr>
          <w:rFonts w:ascii="Times New Roman" w:hAnsi="Times New Roman"/>
          <w:sz w:val="28"/>
          <w:szCs w:val="28"/>
        </w:rPr>
        <w:t>) правильность регулировки, ход, нажим и чистоту контактов;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8537E7" w:rsidRPr="008537E7">
        <w:rPr>
          <w:rFonts w:ascii="Times New Roman" w:hAnsi="Times New Roman"/>
          <w:sz w:val="28"/>
          <w:szCs w:val="28"/>
        </w:rPr>
        <w:t>) отсутствие грязи, пыли и посторонних предметов (металлических стр</w:t>
      </w:r>
      <w:r w:rsidR="008537E7" w:rsidRPr="008537E7">
        <w:rPr>
          <w:rFonts w:ascii="Times New Roman" w:hAnsi="Times New Roman"/>
          <w:sz w:val="28"/>
          <w:szCs w:val="28"/>
        </w:rPr>
        <w:t>у</w:t>
      </w:r>
      <w:r w:rsidR="008537E7" w:rsidRPr="008537E7">
        <w:rPr>
          <w:rFonts w:ascii="Times New Roman" w:hAnsi="Times New Roman"/>
          <w:sz w:val="28"/>
          <w:szCs w:val="28"/>
        </w:rPr>
        <w:t>жек и опилок) на деталях реле и зазорах;</w:t>
      </w:r>
    </w:p>
    <w:p w:rsidR="008537E7" w:rsidRPr="008537E7" w:rsidRDefault="00BF037F" w:rsidP="008537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8537E7" w:rsidRPr="008537E7">
        <w:rPr>
          <w:rFonts w:ascii="Times New Roman" w:hAnsi="Times New Roman"/>
          <w:sz w:val="28"/>
          <w:szCs w:val="28"/>
        </w:rPr>
        <w:t xml:space="preserve">) состояние и правильность регулировки </w:t>
      </w:r>
      <w:proofErr w:type="gramStart"/>
      <w:r w:rsidR="008537E7" w:rsidRPr="008537E7">
        <w:rPr>
          <w:rFonts w:ascii="Times New Roman" w:hAnsi="Times New Roman"/>
          <w:sz w:val="28"/>
          <w:szCs w:val="28"/>
        </w:rPr>
        <w:t>блок-контактов</w:t>
      </w:r>
      <w:proofErr w:type="gramEnd"/>
      <w:r w:rsidR="008537E7" w:rsidRPr="008537E7">
        <w:rPr>
          <w:rFonts w:ascii="Times New Roman" w:hAnsi="Times New Roman"/>
          <w:sz w:val="28"/>
          <w:szCs w:val="28"/>
        </w:rPr>
        <w:t xml:space="preserve"> приводов в</w:t>
      </w:r>
      <w:r w:rsidR="008537E7" w:rsidRPr="008537E7">
        <w:rPr>
          <w:rFonts w:ascii="Times New Roman" w:hAnsi="Times New Roman"/>
          <w:sz w:val="28"/>
          <w:szCs w:val="28"/>
        </w:rPr>
        <w:t>ы</w:t>
      </w:r>
      <w:r w:rsidR="008537E7" w:rsidRPr="008537E7">
        <w:rPr>
          <w:rFonts w:ascii="Times New Roman" w:hAnsi="Times New Roman"/>
          <w:sz w:val="28"/>
          <w:szCs w:val="28"/>
        </w:rPr>
        <w:t>ключателей, разъединителей, автоматических выключателей и другой аппарат</w:t>
      </w:r>
      <w:r w:rsidR="008537E7" w:rsidRPr="008537E7">
        <w:rPr>
          <w:rFonts w:ascii="Times New Roman" w:hAnsi="Times New Roman"/>
          <w:sz w:val="28"/>
          <w:szCs w:val="28"/>
        </w:rPr>
        <w:t>у</w:t>
      </w:r>
      <w:r w:rsidR="008537E7" w:rsidRPr="008537E7">
        <w:rPr>
          <w:rFonts w:ascii="Times New Roman" w:hAnsi="Times New Roman"/>
          <w:sz w:val="28"/>
          <w:szCs w:val="28"/>
        </w:rPr>
        <w:t>ры (размеры люфтов, правильность регулировки рычажной передачи, наде</w:t>
      </w:r>
      <w:r w:rsidR="008537E7" w:rsidRPr="008537E7">
        <w:rPr>
          <w:rFonts w:ascii="Times New Roman" w:hAnsi="Times New Roman"/>
          <w:sz w:val="28"/>
          <w:szCs w:val="28"/>
        </w:rPr>
        <w:t>ж</w:t>
      </w:r>
      <w:r w:rsidR="008537E7" w:rsidRPr="008537E7">
        <w:rPr>
          <w:rFonts w:ascii="Times New Roman" w:hAnsi="Times New Roman"/>
          <w:sz w:val="28"/>
          <w:szCs w:val="28"/>
        </w:rPr>
        <w:t>ность замыкания и размыкания контактов, их чистота), соответствие их полож</w:t>
      </w:r>
      <w:r w:rsidR="008537E7" w:rsidRPr="008537E7">
        <w:rPr>
          <w:rFonts w:ascii="Times New Roman" w:hAnsi="Times New Roman"/>
          <w:sz w:val="28"/>
          <w:szCs w:val="28"/>
        </w:rPr>
        <w:t>е</w:t>
      </w:r>
      <w:r w:rsidR="008537E7" w:rsidRPr="008537E7">
        <w:rPr>
          <w:rFonts w:ascii="Times New Roman" w:hAnsi="Times New Roman"/>
          <w:sz w:val="28"/>
          <w:szCs w:val="28"/>
        </w:rPr>
        <w:t>ний принципиальной схеме, наличие незамерзающей смазки всех движущихся частей за исключением контактов.</w:t>
      </w:r>
    </w:p>
    <w:p w:rsidR="008537E7" w:rsidRDefault="008537E7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D12" w:rsidRDefault="00F46D12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D12" w:rsidRDefault="00F46D12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D12" w:rsidRDefault="00F46D12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37E7" w:rsidRDefault="00BF037F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 </w:t>
      </w:r>
      <w:r w:rsidRPr="00BF037F">
        <w:rPr>
          <w:rFonts w:ascii="Times New Roman" w:hAnsi="Times New Roman" w:cs="Times New Roman"/>
          <w:b/>
          <w:sz w:val="28"/>
          <w:szCs w:val="28"/>
        </w:rPr>
        <w:t>Монтаж и соединение проводников</w:t>
      </w:r>
      <w:r w:rsidR="00513D28">
        <w:rPr>
          <w:rFonts w:ascii="Times New Roman" w:hAnsi="Times New Roman" w:cs="Times New Roman"/>
          <w:b/>
          <w:sz w:val="28"/>
          <w:szCs w:val="28"/>
        </w:rPr>
        <w:t>.</w:t>
      </w:r>
    </w:p>
    <w:p w:rsidR="00BF037F" w:rsidRPr="008537E7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Качество монтажа аппаратуры РЗА оценивается по следующим параме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рам</w:t>
      </w:r>
      <w:r w:rsidRPr="008537E7">
        <w:rPr>
          <w:rFonts w:ascii="Times New Roman" w:hAnsi="Times New Roman"/>
          <w:sz w:val="28"/>
          <w:szCs w:val="28"/>
        </w:rPr>
        <w:t>: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 xml:space="preserve">а) выполнение требований «Правил устройства электроустановок». Шестое издание, переработанное и дополненное. - М.: </w:t>
      </w:r>
      <w:proofErr w:type="spellStart"/>
      <w:r w:rsidRPr="00BF037F">
        <w:rPr>
          <w:rFonts w:ascii="Times New Roman" w:hAnsi="Times New Roman"/>
          <w:sz w:val="28"/>
          <w:szCs w:val="28"/>
        </w:rPr>
        <w:t>Энергоатомиздат</w:t>
      </w:r>
      <w:proofErr w:type="spellEnd"/>
      <w:r w:rsidRPr="00BF037F">
        <w:rPr>
          <w:rFonts w:ascii="Times New Roman" w:hAnsi="Times New Roman"/>
          <w:sz w:val="28"/>
          <w:szCs w:val="28"/>
        </w:rPr>
        <w:t xml:space="preserve">, 1985 (гл. </w:t>
      </w:r>
      <w:hyperlink r:id="rId14" w:anchor="i315346" w:tooltip="Глава 3.4" w:history="1">
        <w:r w:rsidRPr="00BF037F">
          <w:rPr>
            <w:rFonts w:ascii="Times New Roman" w:hAnsi="Times New Roman"/>
            <w:sz w:val="28"/>
            <w:szCs w:val="28"/>
          </w:rPr>
          <w:t>3.4</w:t>
        </w:r>
      </w:hyperlink>
      <w:r w:rsidRPr="00BF037F">
        <w:rPr>
          <w:rFonts w:ascii="Times New Roman" w:hAnsi="Times New Roman"/>
          <w:sz w:val="28"/>
          <w:szCs w:val="28"/>
        </w:rPr>
        <w:t>), «Правил технической эксплуатации электрических станций и сетей». 14-е изд</w:t>
      </w:r>
      <w:r w:rsidRPr="00BF037F">
        <w:rPr>
          <w:rFonts w:ascii="Times New Roman" w:hAnsi="Times New Roman"/>
          <w:sz w:val="28"/>
          <w:szCs w:val="28"/>
        </w:rPr>
        <w:t>а</w:t>
      </w:r>
      <w:r w:rsidRPr="00BF037F">
        <w:rPr>
          <w:rFonts w:ascii="Times New Roman" w:hAnsi="Times New Roman"/>
          <w:sz w:val="28"/>
          <w:szCs w:val="28"/>
        </w:rPr>
        <w:t xml:space="preserve">ние, переработанное и дополненное. - М.: </w:t>
      </w:r>
      <w:proofErr w:type="spellStart"/>
      <w:r w:rsidRPr="00BF037F">
        <w:rPr>
          <w:rFonts w:ascii="Times New Roman" w:hAnsi="Times New Roman"/>
          <w:sz w:val="28"/>
          <w:szCs w:val="28"/>
        </w:rPr>
        <w:t>Энергоатомиздат</w:t>
      </w:r>
      <w:proofErr w:type="spellEnd"/>
      <w:r w:rsidRPr="00BF037F">
        <w:rPr>
          <w:rFonts w:ascii="Times New Roman" w:hAnsi="Times New Roman"/>
          <w:sz w:val="28"/>
          <w:szCs w:val="28"/>
        </w:rPr>
        <w:t>, 1989. (§5.9.19 - 5.9.26) и других директивных документов, относящихся к проверяемому устро</w:t>
      </w:r>
      <w:r w:rsidRPr="00BF037F">
        <w:rPr>
          <w:rFonts w:ascii="Times New Roman" w:hAnsi="Times New Roman"/>
          <w:sz w:val="28"/>
          <w:szCs w:val="28"/>
        </w:rPr>
        <w:t>й</w:t>
      </w:r>
      <w:r w:rsidRPr="00BF037F">
        <w:rPr>
          <w:rFonts w:ascii="Times New Roman" w:hAnsi="Times New Roman"/>
          <w:sz w:val="28"/>
          <w:szCs w:val="28"/>
        </w:rPr>
        <w:t>ству или к отдельным его узлам, а также соответствие проекту установленной аппаратуры и контрольных кабелей;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>б) надежность крепления и правильность выполнения заземлений самой панели, ящиков, устройств РЗА и установленной там аппаратуры;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>в) отсутствие механических повреждений аппаратуры, состояние изоляции выводов реле и другой аппаратуры. На шпильки реле желательно надеть изол</w:t>
      </w:r>
      <w:r w:rsidRPr="00BF037F">
        <w:rPr>
          <w:rFonts w:ascii="Times New Roman" w:hAnsi="Times New Roman"/>
          <w:sz w:val="28"/>
          <w:szCs w:val="28"/>
        </w:rPr>
        <w:t>я</w:t>
      </w:r>
      <w:r w:rsidRPr="00BF037F">
        <w:rPr>
          <w:rFonts w:ascii="Times New Roman" w:hAnsi="Times New Roman"/>
          <w:sz w:val="28"/>
          <w:szCs w:val="28"/>
        </w:rPr>
        <w:t>ционные трубки, а в случае переднего присоединения под выводы реле жел</w:t>
      </w:r>
      <w:r w:rsidRPr="00BF037F">
        <w:rPr>
          <w:rFonts w:ascii="Times New Roman" w:hAnsi="Times New Roman"/>
          <w:sz w:val="28"/>
          <w:szCs w:val="28"/>
        </w:rPr>
        <w:t>а</w:t>
      </w:r>
      <w:r w:rsidRPr="00BF037F">
        <w:rPr>
          <w:rFonts w:ascii="Times New Roman" w:hAnsi="Times New Roman"/>
          <w:sz w:val="28"/>
          <w:szCs w:val="28"/>
        </w:rPr>
        <w:t>тельно подложить изолирующие прокладк</w:t>
      </w:r>
      <w:r w:rsidR="0044053D">
        <w:rPr>
          <w:rFonts w:ascii="Times New Roman" w:hAnsi="Times New Roman"/>
          <w:sz w:val="28"/>
          <w:szCs w:val="28"/>
        </w:rPr>
        <w:t>и</w:t>
      </w:r>
      <w:r w:rsidRPr="00BF037F">
        <w:rPr>
          <w:rFonts w:ascii="Times New Roman" w:hAnsi="Times New Roman"/>
          <w:sz w:val="28"/>
          <w:szCs w:val="28"/>
        </w:rPr>
        <w:t>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>г) состояние монтажа проводов на панелях, шкафах, ящиках и т.п. Должны отсутствовать неизолированные провода и жилы кабеля. Наиболее целесообра</w:t>
      </w:r>
      <w:r w:rsidRPr="00BF037F">
        <w:rPr>
          <w:rFonts w:ascii="Times New Roman" w:hAnsi="Times New Roman"/>
          <w:sz w:val="28"/>
          <w:szCs w:val="28"/>
        </w:rPr>
        <w:t>з</w:t>
      </w:r>
      <w:r w:rsidRPr="00BF037F">
        <w:rPr>
          <w:rFonts w:ascii="Times New Roman" w:hAnsi="Times New Roman"/>
          <w:sz w:val="28"/>
          <w:szCs w:val="28"/>
        </w:rPr>
        <w:t xml:space="preserve">на прокладка проводов в пучках, скрепленных </w:t>
      </w:r>
      <w:r w:rsidR="0044053D">
        <w:rPr>
          <w:rFonts w:ascii="Times New Roman" w:hAnsi="Times New Roman"/>
          <w:sz w:val="28"/>
          <w:szCs w:val="28"/>
        </w:rPr>
        <w:t>пластиковыми хомутами</w:t>
      </w:r>
      <w:r w:rsidRPr="00BF037F">
        <w:rPr>
          <w:rFonts w:ascii="Times New Roman" w:hAnsi="Times New Roman"/>
          <w:sz w:val="28"/>
          <w:szCs w:val="28"/>
        </w:rPr>
        <w:t>. В ме</w:t>
      </w:r>
      <w:r w:rsidRPr="00BF037F">
        <w:rPr>
          <w:rFonts w:ascii="Times New Roman" w:hAnsi="Times New Roman"/>
          <w:sz w:val="28"/>
          <w:szCs w:val="28"/>
        </w:rPr>
        <w:t>с</w:t>
      </w:r>
      <w:r w:rsidRPr="00BF037F">
        <w:rPr>
          <w:rFonts w:ascii="Times New Roman" w:hAnsi="Times New Roman"/>
          <w:sz w:val="28"/>
          <w:szCs w:val="28"/>
        </w:rPr>
        <w:t>тах прохода проводов через отверстия не должно быть коррозии, острых углов и заусенцев;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>д) отсутствие на смежных зажимах цепей, случайное соединение которых может вызвать отключение и включение присоединения, короткое замыкание в цепях постоянного тока;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 xml:space="preserve">е) надежность и правильность выполнения ответвлений </w:t>
      </w:r>
      <w:proofErr w:type="gramStart"/>
      <w:r w:rsidRPr="00BF037F">
        <w:rPr>
          <w:rFonts w:ascii="Times New Roman" w:hAnsi="Times New Roman"/>
          <w:sz w:val="28"/>
          <w:szCs w:val="28"/>
        </w:rPr>
        <w:t>от</w:t>
      </w:r>
      <w:proofErr w:type="gramEnd"/>
      <w:r w:rsidRPr="00BF037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037F">
        <w:rPr>
          <w:rFonts w:ascii="Times New Roman" w:hAnsi="Times New Roman"/>
          <w:sz w:val="28"/>
          <w:szCs w:val="28"/>
        </w:rPr>
        <w:t>шинок</w:t>
      </w:r>
      <w:proofErr w:type="gramEnd"/>
      <w:r w:rsidRPr="00BF037F">
        <w:rPr>
          <w:rFonts w:ascii="Times New Roman" w:hAnsi="Times New Roman"/>
          <w:sz w:val="28"/>
          <w:szCs w:val="28"/>
        </w:rPr>
        <w:t xml:space="preserve"> (должна обеспечиваться возможность отсоединения и присоединения любого отходящего провода под напряжением и без нарушения разводки основной цепи);</w:t>
      </w:r>
    </w:p>
    <w:p w:rsidR="00BF037F" w:rsidRPr="00BF037F" w:rsidRDefault="00BF037F" w:rsidP="00BF0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037F">
        <w:rPr>
          <w:rFonts w:ascii="Times New Roman" w:hAnsi="Times New Roman"/>
          <w:sz w:val="28"/>
          <w:szCs w:val="28"/>
        </w:rPr>
        <w:t>ж) соответствие марки и сечения ка</w:t>
      </w:r>
      <w:r w:rsidR="0044053D">
        <w:rPr>
          <w:rFonts w:ascii="Times New Roman" w:hAnsi="Times New Roman"/>
          <w:sz w:val="28"/>
          <w:szCs w:val="28"/>
        </w:rPr>
        <w:t>белей проекту</w:t>
      </w:r>
      <w:r w:rsidR="00192340">
        <w:rPr>
          <w:rFonts w:ascii="Times New Roman" w:hAnsi="Times New Roman"/>
          <w:sz w:val="28"/>
          <w:szCs w:val="28"/>
        </w:rPr>
        <w:t>.</w:t>
      </w:r>
    </w:p>
    <w:p w:rsidR="00BF037F" w:rsidRPr="00BF037F" w:rsidRDefault="00BF037F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37E7" w:rsidRDefault="00BF037F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F037F">
        <w:rPr>
          <w:rFonts w:ascii="Times New Roman" w:hAnsi="Times New Roman" w:cs="Times New Roman"/>
          <w:b/>
          <w:sz w:val="28"/>
          <w:szCs w:val="28"/>
        </w:rPr>
        <w:t xml:space="preserve"> Техническое обслуживание смонтированной схемы в объёме «пр</w:t>
      </w:r>
      <w:r w:rsidRPr="00BF037F">
        <w:rPr>
          <w:rFonts w:ascii="Times New Roman" w:hAnsi="Times New Roman" w:cs="Times New Roman"/>
          <w:b/>
          <w:sz w:val="28"/>
          <w:szCs w:val="28"/>
        </w:rPr>
        <w:t>о</w:t>
      </w:r>
      <w:r w:rsidRPr="00BF037F">
        <w:rPr>
          <w:rFonts w:ascii="Times New Roman" w:hAnsi="Times New Roman" w:cs="Times New Roman"/>
          <w:b/>
          <w:sz w:val="28"/>
          <w:szCs w:val="28"/>
        </w:rPr>
        <w:t>верки при новом включении»</w:t>
      </w:r>
      <w:r w:rsidR="00513D2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0401BD" w:rsidRDefault="004D2B83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Проверяется </w:t>
      </w:r>
      <w:r w:rsidR="000401BD">
        <w:rPr>
          <w:rFonts w:ascii="Times New Roman" w:hAnsi="Times New Roman"/>
          <w:sz w:val="28"/>
          <w:szCs w:val="28"/>
        </w:rPr>
        <w:t xml:space="preserve">готовность схемы к подаче напряжения питания и </w:t>
      </w:r>
      <w:r>
        <w:rPr>
          <w:rFonts w:ascii="Times New Roman" w:hAnsi="Times New Roman"/>
          <w:sz w:val="28"/>
          <w:szCs w:val="28"/>
        </w:rPr>
        <w:t>правил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ность выставления уставок. </w:t>
      </w:r>
    </w:p>
    <w:p w:rsidR="008537E7" w:rsidRDefault="003F3D1A" w:rsidP="007A7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0C50"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rFonts w:ascii="Times New Roman" w:hAnsi="Times New Roman"/>
          <w:sz w:val="28"/>
          <w:szCs w:val="28"/>
        </w:rPr>
        <w:t>смонтированной схемы</w:t>
      </w:r>
      <w:r w:rsidRPr="00BE0C50">
        <w:rPr>
          <w:rFonts w:ascii="Times New Roman" w:hAnsi="Times New Roman"/>
          <w:sz w:val="28"/>
          <w:szCs w:val="28"/>
        </w:rPr>
        <w:t xml:space="preserve"> производится в соответствии с </w:t>
      </w:r>
      <w:r>
        <w:rPr>
          <w:rFonts w:ascii="Times New Roman" w:hAnsi="Times New Roman"/>
          <w:sz w:val="28"/>
          <w:szCs w:val="28"/>
        </w:rPr>
        <w:t>«</w:t>
      </w:r>
      <w:r w:rsidRPr="00CD02B8">
        <w:rPr>
          <w:rFonts w:ascii="Times New Roman" w:hAnsi="Times New Roman"/>
          <w:sz w:val="28"/>
          <w:szCs w:val="28"/>
        </w:rPr>
        <w:t>Прав</w:t>
      </w:r>
      <w:r w:rsidRPr="00CD02B8">
        <w:rPr>
          <w:rFonts w:ascii="Times New Roman" w:hAnsi="Times New Roman"/>
          <w:sz w:val="28"/>
          <w:szCs w:val="28"/>
        </w:rPr>
        <w:t>и</w:t>
      </w:r>
      <w:r w:rsidRPr="00CD02B8">
        <w:rPr>
          <w:rFonts w:ascii="Times New Roman" w:hAnsi="Times New Roman"/>
          <w:sz w:val="28"/>
          <w:szCs w:val="28"/>
        </w:rPr>
        <w:t>лами технического обслуживания устройств релейной защиты, электроавтомат</w:t>
      </w:r>
      <w:r w:rsidRPr="00CD02B8">
        <w:rPr>
          <w:rFonts w:ascii="Times New Roman" w:hAnsi="Times New Roman"/>
          <w:sz w:val="28"/>
          <w:szCs w:val="28"/>
        </w:rPr>
        <w:t>и</w:t>
      </w:r>
      <w:r w:rsidRPr="00CD02B8">
        <w:rPr>
          <w:rFonts w:ascii="Times New Roman" w:hAnsi="Times New Roman"/>
          <w:sz w:val="28"/>
          <w:szCs w:val="28"/>
        </w:rPr>
        <w:t>ки, дистанционного управления и сигнализации электростанций и подстанций 110 - 750 кВ РД 153-34.0-35.617-2001</w:t>
      </w:r>
      <w:r>
        <w:rPr>
          <w:rFonts w:ascii="Times New Roman" w:hAnsi="Times New Roman"/>
          <w:sz w:val="28"/>
          <w:szCs w:val="28"/>
        </w:rPr>
        <w:t>»</w:t>
      </w:r>
      <w:r w:rsidRPr="00BE0C50">
        <w:rPr>
          <w:rFonts w:ascii="Times New Roman" w:hAnsi="Times New Roman"/>
          <w:sz w:val="28"/>
          <w:szCs w:val="28"/>
        </w:rPr>
        <w:t xml:space="preserve"> в объеме «проверки при новом включении</w:t>
      </w:r>
      <w:r>
        <w:rPr>
          <w:rFonts w:ascii="Times New Roman" w:hAnsi="Times New Roman"/>
          <w:sz w:val="28"/>
          <w:szCs w:val="28"/>
        </w:rPr>
        <w:t xml:space="preserve"> (наладки)</w:t>
      </w:r>
      <w:r w:rsidRPr="00BE0C50">
        <w:rPr>
          <w:rFonts w:ascii="Times New Roman" w:hAnsi="Times New Roman"/>
          <w:sz w:val="28"/>
          <w:szCs w:val="28"/>
        </w:rPr>
        <w:t>»</w:t>
      </w:r>
      <w:r w:rsidR="00192340">
        <w:rPr>
          <w:rFonts w:ascii="Times New Roman" w:hAnsi="Times New Roman"/>
          <w:sz w:val="28"/>
          <w:szCs w:val="28"/>
        </w:rPr>
        <w:t>.</w:t>
      </w:r>
    </w:p>
    <w:p w:rsidR="0044053D" w:rsidRPr="00192340" w:rsidRDefault="00192340" w:rsidP="001923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2340">
        <w:rPr>
          <w:rFonts w:ascii="Times New Roman" w:hAnsi="Times New Roman"/>
          <w:sz w:val="28"/>
          <w:szCs w:val="28"/>
        </w:rPr>
        <w:lastRenderedPageBreak/>
        <w:t>Проверяется правильность и полнота заполнения предоставленных прот</w:t>
      </w:r>
      <w:r w:rsidRPr="00192340">
        <w:rPr>
          <w:rFonts w:ascii="Times New Roman" w:hAnsi="Times New Roman"/>
          <w:sz w:val="28"/>
          <w:szCs w:val="28"/>
        </w:rPr>
        <w:t>о</w:t>
      </w:r>
      <w:r w:rsidRPr="00192340">
        <w:rPr>
          <w:rFonts w:ascii="Times New Roman" w:hAnsi="Times New Roman"/>
          <w:sz w:val="28"/>
          <w:szCs w:val="28"/>
        </w:rPr>
        <w:t>колов пусконаладочных работ.</w:t>
      </w:r>
    </w:p>
    <w:p w:rsidR="000401BD" w:rsidRDefault="00641210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D1A">
        <w:rPr>
          <w:rFonts w:ascii="Times New Roman" w:hAnsi="Times New Roman" w:cs="Times New Roman"/>
          <w:b/>
          <w:sz w:val="28"/>
          <w:szCs w:val="28"/>
        </w:rPr>
        <w:t xml:space="preserve">G. </w:t>
      </w:r>
      <w:proofErr w:type="spellStart"/>
      <w:r w:rsidRPr="003F3D1A">
        <w:rPr>
          <w:rFonts w:ascii="Times New Roman" w:hAnsi="Times New Roman" w:cs="Times New Roman"/>
          <w:b/>
          <w:sz w:val="28"/>
          <w:szCs w:val="28"/>
        </w:rPr>
        <w:t>Параметрирование</w:t>
      </w:r>
      <w:proofErr w:type="spellEnd"/>
      <w:r w:rsidRPr="003F3D1A">
        <w:rPr>
          <w:rFonts w:ascii="Times New Roman" w:hAnsi="Times New Roman" w:cs="Times New Roman"/>
          <w:b/>
          <w:sz w:val="28"/>
          <w:szCs w:val="28"/>
        </w:rPr>
        <w:t xml:space="preserve"> МП терминала РЗА</w:t>
      </w:r>
      <w:r w:rsidR="000401BD">
        <w:rPr>
          <w:rFonts w:ascii="Times New Roman" w:hAnsi="Times New Roman" w:cs="Times New Roman"/>
          <w:b/>
          <w:sz w:val="28"/>
          <w:szCs w:val="28"/>
        </w:rPr>
        <w:t>.</w:t>
      </w:r>
      <w:r w:rsidRPr="003F3D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1210" w:rsidRPr="000401BD" w:rsidRDefault="00FB12CF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</w:t>
      </w:r>
      <w:r w:rsidR="00641210" w:rsidRPr="000401BD">
        <w:rPr>
          <w:rFonts w:ascii="Times New Roman" w:hAnsi="Times New Roman" w:cs="Times New Roman"/>
          <w:sz w:val="28"/>
          <w:szCs w:val="28"/>
        </w:rPr>
        <w:t>:</w:t>
      </w:r>
    </w:p>
    <w:p w:rsidR="00641210" w:rsidRDefault="00A93841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41210">
        <w:rPr>
          <w:rFonts w:ascii="Times New Roman" w:hAnsi="Times New Roman" w:cs="Times New Roman"/>
          <w:sz w:val="28"/>
          <w:szCs w:val="28"/>
        </w:rPr>
        <w:t>полнот</w:t>
      </w:r>
      <w:r w:rsidR="00FB12CF">
        <w:rPr>
          <w:rFonts w:ascii="Times New Roman" w:hAnsi="Times New Roman" w:cs="Times New Roman"/>
          <w:sz w:val="28"/>
          <w:szCs w:val="28"/>
        </w:rPr>
        <w:t>а</w:t>
      </w:r>
      <w:r w:rsidR="00641210">
        <w:rPr>
          <w:rFonts w:ascii="Times New Roman" w:hAnsi="Times New Roman" w:cs="Times New Roman"/>
          <w:sz w:val="28"/>
          <w:szCs w:val="28"/>
        </w:rPr>
        <w:t xml:space="preserve"> выставленных параметров и уставок;</w:t>
      </w:r>
    </w:p>
    <w:p w:rsidR="00641210" w:rsidRPr="007A7664" w:rsidRDefault="00A93841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41210">
        <w:rPr>
          <w:rFonts w:ascii="Times New Roman" w:hAnsi="Times New Roman" w:cs="Times New Roman"/>
          <w:sz w:val="28"/>
          <w:szCs w:val="28"/>
        </w:rPr>
        <w:t>полнот</w:t>
      </w:r>
      <w:r w:rsidR="00FB12CF">
        <w:rPr>
          <w:rFonts w:ascii="Times New Roman" w:hAnsi="Times New Roman" w:cs="Times New Roman"/>
          <w:sz w:val="28"/>
          <w:szCs w:val="28"/>
        </w:rPr>
        <w:t>а</w:t>
      </w:r>
      <w:r w:rsidR="00641210">
        <w:rPr>
          <w:rFonts w:ascii="Times New Roman" w:hAnsi="Times New Roman" w:cs="Times New Roman"/>
          <w:sz w:val="28"/>
          <w:szCs w:val="28"/>
        </w:rPr>
        <w:t xml:space="preserve"> выполненных проверок согласно</w:t>
      </w:r>
      <w:r w:rsidR="00FB12CF">
        <w:rPr>
          <w:rFonts w:ascii="Times New Roman" w:hAnsi="Times New Roman" w:cs="Times New Roman"/>
          <w:sz w:val="28"/>
          <w:szCs w:val="28"/>
        </w:rPr>
        <w:t xml:space="preserve"> выданному заданию и</w:t>
      </w:r>
      <w:r w:rsidR="00641210">
        <w:rPr>
          <w:rFonts w:ascii="Times New Roman" w:hAnsi="Times New Roman" w:cs="Times New Roman"/>
          <w:sz w:val="28"/>
          <w:szCs w:val="28"/>
        </w:rPr>
        <w:t xml:space="preserve"> докуме</w:t>
      </w:r>
      <w:r w:rsidR="00641210">
        <w:rPr>
          <w:rFonts w:ascii="Times New Roman" w:hAnsi="Times New Roman" w:cs="Times New Roman"/>
          <w:sz w:val="28"/>
          <w:szCs w:val="28"/>
        </w:rPr>
        <w:t>н</w:t>
      </w:r>
      <w:r w:rsidR="00641210">
        <w:rPr>
          <w:rFonts w:ascii="Times New Roman" w:hAnsi="Times New Roman" w:cs="Times New Roman"/>
          <w:sz w:val="28"/>
          <w:szCs w:val="28"/>
        </w:rPr>
        <w:t>тации производителя;</w:t>
      </w:r>
    </w:p>
    <w:p w:rsidR="00641210" w:rsidRDefault="00A93841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41210">
        <w:rPr>
          <w:rFonts w:ascii="Times New Roman" w:hAnsi="Times New Roman" w:cs="Times New Roman"/>
          <w:sz w:val="28"/>
          <w:szCs w:val="28"/>
        </w:rPr>
        <w:t>правильность и полнот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41210">
        <w:rPr>
          <w:rFonts w:ascii="Times New Roman" w:hAnsi="Times New Roman" w:cs="Times New Roman"/>
          <w:sz w:val="28"/>
          <w:szCs w:val="28"/>
        </w:rPr>
        <w:t xml:space="preserve"> заполнения предоставленных протоколов пуск</w:t>
      </w:r>
      <w:r w:rsidR="00641210">
        <w:rPr>
          <w:rFonts w:ascii="Times New Roman" w:hAnsi="Times New Roman" w:cs="Times New Roman"/>
          <w:sz w:val="28"/>
          <w:szCs w:val="28"/>
        </w:rPr>
        <w:t>о</w:t>
      </w:r>
      <w:r w:rsidR="00641210">
        <w:rPr>
          <w:rFonts w:ascii="Times New Roman" w:hAnsi="Times New Roman" w:cs="Times New Roman"/>
          <w:sz w:val="28"/>
          <w:szCs w:val="28"/>
        </w:rPr>
        <w:t>наладочных работ</w:t>
      </w:r>
      <w:r w:rsidR="000401BD">
        <w:rPr>
          <w:rFonts w:ascii="Times New Roman" w:hAnsi="Times New Roman" w:cs="Times New Roman"/>
          <w:sz w:val="28"/>
          <w:szCs w:val="28"/>
        </w:rPr>
        <w:t>.</w:t>
      </w:r>
    </w:p>
    <w:p w:rsidR="000401BD" w:rsidRDefault="000401BD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3D28" w:rsidRDefault="00641210" w:rsidP="00472F9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D1A">
        <w:rPr>
          <w:rFonts w:ascii="Times New Roman" w:hAnsi="Times New Roman" w:cs="Times New Roman"/>
          <w:b/>
          <w:sz w:val="28"/>
          <w:szCs w:val="28"/>
        </w:rPr>
        <w:t xml:space="preserve">H. </w:t>
      </w:r>
      <w:r w:rsidR="00472F97" w:rsidRPr="003F3D1A">
        <w:rPr>
          <w:rFonts w:ascii="Times New Roman" w:hAnsi="Times New Roman" w:cs="Times New Roman"/>
          <w:b/>
          <w:sz w:val="28"/>
          <w:szCs w:val="28"/>
        </w:rPr>
        <w:t>Анализ работы устройств РЗА при технологическом нарушении</w:t>
      </w:r>
      <w:r w:rsidR="00513D28">
        <w:rPr>
          <w:rFonts w:ascii="Times New Roman" w:hAnsi="Times New Roman" w:cs="Times New Roman"/>
          <w:b/>
          <w:sz w:val="28"/>
          <w:szCs w:val="28"/>
        </w:rPr>
        <w:t>.</w:t>
      </w:r>
      <w:r w:rsidRPr="003F3D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F97" w:rsidRDefault="00513D28" w:rsidP="00472F9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D28">
        <w:rPr>
          <w:rFonts w:ascii="Times New Roman" w:hAnsi="Times New Roman" w:cs="Times New Roman"/>
          <w:sz w:val="28"/>
          <w:szCs w:val="28"/>
        </w:rPr>
        <w:t>Проверяется</w:t>
      </w:r>
      <w:r w:rsidR="00472F97" w:rsidRPr="00513D28">
        <w:rPr>
          <w:rFonts w:ascii="Times New Roman" w:hAnsi="Times New Roman" w:cs="Times New Roman"/>
          <w:sz w:val="28"/>
          <w:szCs w:val="28"/>
        </w:rPr>
        <w:t>:</w:t>
      </w:r>
    </w:p>
    <w:p w:rsidR="00472F97" w:rsidRDefault="00A93841" w:rsidP="00472F9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72F97">
        <w:rPr>
          <w:rFonts w:ascii="Times New Roman" w:hAnsi="Times New Roman" w:cs="Times New Roman"/>
          <w:sz w:val="28"/>
          <w:szCs w:val="28"/>
        </w:rPr>
        <w:t xml:space="preserve">правильность и полнота анализа осциллограмм, </w:t>
      </w:r>
      <w:r w:rsidR="00513D28">
        <w:rPr>
          <w:rFonts w:ascii="Times New Roman" w:hAnsi="Times New Roman" w:cs="Times New Roman"/>
          <w:sz w:val="28"/>
          <w:szCs w:val="28"/>
        </w:rPr>
        <w:t xml:space="preserve">правильность </w:t>
      </w:r>
      <w:r w:rsidR="00472F97">
        <w:rPr>
          <w:rFonts w:ascii="Times New Roman" w:hAnsi="Times New Roman" w:cs="Times New Roman"/>
          <w:sz w:val="28"/>
          <w:szCs w:val="28"/>
        </w:rPr>
        <w:t>работы устройства РЗА;</w:t>
      </w:r>
    </w:p>
    <w:p w:rsidR="00472F97" w:rsidRPr="007A7664" w:rsidRDefault="00A93841" w:rsidP="00472F9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72F97">
        <w:rPr>
          <w:rFonts w:ascii="Times New Roman" w:hAnsi="Times New Roman" w:cs="Times New Roman"/>
          <w:sz w:val="28"/>
          <w:szCs w:val="28"/>
        </w:rPr>
        <w:t>выявленным или не выявленным дефектам устройств РЗА</w:t>
      </w:r>
      <w:r w:rsidR="00513D28">
        <w:rPr>
          <w:rFonts w:ascii="Times New Roman" w:hAnsi="Times New Roman" w:cs="Times New Roman"/>
          <w:sz w:val="28"/>
          <w:szCs w:val="28"/>
        </w:rPr>
        <w:t xml:space="preserve"> на электрич</w:t>
      </w:r>
      <w:r w:rsidR="00513D28">
        <w:rPr>
          <w:rFonts w:ascii="Times New Roman" w:hAnsi="Times New Roman" w:cs="Times New Roman"/>
          <w:sz w:val="28"/>
          <w:szCs w:val="28"/>
        </w:rPr>
        <w:t>е</w:t>
      </w:r>
      <w:r w:rsidR="00513D28">
        <w:rPr>
          <w:rFonts w:ascii="Times New Roman" w:hAnsi="Times New Roman" w:cs="Times New Roman"/>
          <w:sz w:val="28"/>
          <w:szCs w:val="28"/>
        </w:rPr>
        <w:t>ской схеме или на учебном оборудовании</w:t>
      </w:r>
      <w:r w:rsidR="00472F97">
        <w:rPr>
          <w:rFonts w:ascii="Times New Roman" w:hAnsi="Times New Roman" w:cs="Times New Roman"/>
          <w:sz w:val="28"/>
          <w:szCs w:val="28"/>
        </w:rPr>
        <w:t>.</w:t>
      </w:r>
    </w:p>
    <w:p w:rsidR="00BC2CDB" w:rsidRPr="00CD09DD" w:rsidRDefault="00BC2CDB" w:rsidP="0064121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8" w:name="_Toc3229795"/>
      <w:r w:rsidRPr="00CD09DD">
        <w:rPr>
          <w:rFonts w:ascii="Times New Roman" w:hAnsi="Times New Roman"/>
          <w:szCs w:val="28"/>
        </w:rPr>
        <w:t xml:space="preserve">4.9. </w:t>
      </w:r>
      <w:r w:rsidR="00DE39D8" w:rsidRPr="00CD09DD">
        <w:rPr>
          <w:rFonts w:ascii="Times New Roman" w:hAnsi="Times New Roman"/>
          <w:szCs w:val="28"/>
        </w:rPr>
        <w:t>РЕГЛАМЕНТ ОЦЕНКИ</w:t>
      </w:r>
      <w:bookmarkEnd w:id="18"/>
    </w:p>
    <w:p w:rsidR="004D199A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Главный эксперт и Заместитель Главного эксперта обсуждают и распред</w:t>
      </w:r>
      <w:r w:rsidRPr="00CD09DD">
        <w:rPr>
          <w:rFonts w:ascii="Times New Roman" w:hAnsi="Times New Roman" w:cs="Times New Roman"/>
          <w:sz w:val="28"/>
          <w:szCs w:val="28"/>
        </w:rPr>
        <w:t>е</w:t>
      </w:r>
      <w:r w:rsidRPr="00CD09DD">
        <w:rPr>
          <w:rFonts w:ascii="Times New Roman" w:hAnsi="Times New Roman" w:cs="Times New Roman"/>
          <w:sz w:val="28"/>
          <w:szCs w:val="28"/>
        </w:rPr>
        <w:t xml:space="preserve">ляют </w:t>
      </w:r>
      <w:r w:rsidR="004D199A">
        <w:rPr>
          <w:rFonts w:ascii="Times New Roman" w:hAnsi="Times New Roman" w:cs="Times New Roman"/>
          <w:sz w:val="28"/>
          <w:szCs w:val="28"/>
        </w:rPr>
        <w:t>э</w:t>
      </w:r>
      <w:r w:rsidRPr="00CD09DD">
        <w:rPr>
          <w:rFonts w:ascii="Times New Roman" w:hAnsi="Times New Roman" w:cs="Times New Roman"/>
          <w:sz w:val="28"/>
          <w:szCs w:val="28"/>
        </w:rPr>
        <w:t>кспертов по группам (состав группы не менее трех человек) для вы</w:t>
      </w:r>
      <w:r w:rsidR="00190164">
        <w:rPr>
          <w:rFonts w:ascii="Times New Roman" w:hAnsi="Times New Roman" w:cs="Times New Roman"/>
          <w:sz w:val="28"/>
          <w:szCs w:val="28"/>
        </w:rPr>
        <w:t>ставл</w:t>
      </w:r>
      <w:r w:rsidR="00190164">
        <w:rPr>
          <w:rFonts w:ascii="Times New Roman" w:hAnsi="Times New Roman" w:cs="Times New Roman"/>
          <w:sz w:val="28"/>
          <w:szCs w:val="28"/>
        </w:rPr>
        <w:t>е</w:t>
      </w:r>
      <w:r w:rsidR="00190164">
        <w:rPr>
          <w:rFonts w:ascii="Times New Roman" w:hAnsi="Times New Roman" w:cs="Times New Roman"/>
          <w:sz w:val="28"/>
          <w:szCs w:val="28"/>
        </w:rPr>
        <w:t>ния оценок.</w:t>
      </w:r>
    </w:p>
    <w:p w:rsidR="004D199A" w:rsidRDefault="004D199A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могут привлекаться сертифицированные эксперты из других организаций.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CD09DD" w:rsidRDefault="00417781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ксперт не </w:t>
      </w:r>
      <w:r w:rsidR="004D199A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E39D8" w:rsidRPr="00CD09DD">
        <w:rPr>
          <w:rFonts w:ascii="Times New Roman" w:hAnsi="Times New Roman" w:cs="Times New Roman"/>
          <w:sz w:val="28"/>
          <w:szCs w:val="28"/>
        </w:rPr>
        <w:t>оценива</w:t>
      </w:r>
      <w:r w:rsidR="004D199A">
        <w:rPr>
          <w:rFonts w:ascii="Times New Roman" w:hAnsi="Times New Roman" w:cs="Times New Roman"/>
          <w:sz w:val="28"/>
          <w:szCs w:val="28"/>
        </w:rPr>
        <w:t>ть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участника из свое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DE39D8" w:rsidRPr="00CD0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дивизиона</w:t>
      </w:r>
      <w:r w:rsidR="00DE39D8" w:rsidRPr="00CD09DD">
        <w:rPr>
          <w:rFonts w:ascii="Times New Roman" w:hAnsi="Times New Roman" w:cs="Times New Roman"/>
          <w:sz w:val="28"/>
          <w:szCs w:val="28"/>
        </w:rPr>
        <w:t>.</w:t>
      </w:r>
    </w:p>
    <w:p w:rsidR="00DE39D8" w:rsidRPr="00B82320" w:rsidRDefault="0017345C" w:rsidP="00803BB0">
      <w:pPr>
        <w:pStyle w:val="-1"/>
        <w:rPr>
          <w:rFonts w:ascii="Times New Roman" w:hAnsi="Times New Roman"/>
          <w:color w:val="auto"/>
          <w:sz w:val="34"/>
          <w:szCs w:val="34"/>
        </w:rPr>
      </w:pPr>
      <w:bookmarkStart w:id="19" w:name="_Toc3229796"/>
      <w:r w:rsidRPr="00B82320">
        <w:rPr>
          <w:rFonts w:ascii="Times New Roman" w:hAnsi="Times New Roman"/>
          <w:color w:val="auto"/>
          <w:sz w:val="34"/>
          <w:szCs w:val="34"/>
        </w:rPr>
        <w:lastRenderedPageBreak/>
        <w:t xml:space="preserve">      </w:t>
      </w:r>
      <w:r w:rsidR="00DE39D8" w:rsidRPr="00B82320">
        <w:rPr>
          <w:rFonts w:ascii="Times New Roman" w:hAnsi="Times New Roman"/>
          <w:color w:val="auto"/>
          <w:sz w:val="34"/>
          <w:szCs w:val="34"/>
        </w:rPr>
        <w:t>5. КОНКУРСНОЕ ЗАДАНИЕ</w:t>
      </w:r>
      <w:bookmarkEnd w:id="19"/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0" w:name="_Toc3229797"/>
      <w:r w:rsidRPr="00CD09DD">
        <w:rPr>
          <w:rFonts w:ascii="Times New Roman" w:hAnsi="Times New Roman"/>
          <w:szCs w:val="28"/>
        </w:rPr>
        <w:t xml:space="preserve">5.1. </w:t>
      </w:r>
      <w:r w:rsidR="00A57976" w:rsidRPr="00CD09DD">
        <w:rPr>
          <w:rFonts w:ascii="Times New Roman" w:hAnsi="Times New Roman"/>
          <w:szCs w:val="28"/>
        </w:rPr>
        <w:t>ОСНОВНЫЕ ТРЕБОВАНИЯ</w:t>
      </w:r>
      <w:bookmarkEnd w:id="20"/>
    </w:p>
    <w:p w:rsidR="007B2222" w:rsidRPr="00CD09DD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2F2906" w:rsidRPr="00CD09DD">
        <w:rPr>
          <w:rFonts w:ascii="Times New Roman" w:hAnsi="Times New Roman" w:cs="Times New Roman"/>
          <w:sz w:val="28"/>
          <w:szCs w:val="28"/>
        </w:rPr>
        <w:t xml:space="preserve">2, </w:t>
      </w:r>
      <w:r w:rsidRPr="00CD09DD">
        <w:rPr>
          <w:rFonts w:ascii="Times New Roman" w:hAnsi="Times New Roman" w:cs="Times New Roman"/>
          <w:sz w:val="28"/>
          <w:szCs w:val="28"/>
        </w:rPr>
        <w:t xml:space="preserve">3 и 4 регламентируют разработку </w:t>
      </w:r>
      <w:r w:rsidR="009216E7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онкурсного задания. Рек</w:t>
      </w:r>
      <w:r w:rsidRPr="00CD09DD">
        <w:rPr>
          <w:rFonts w:ascii="Times New Roman" w:hAnsi="Times New Roman" w:cs="Times New Roman"/>
          <w:sz w:val="28"/>
          <w:szCs w:val="28"/>
        </w:rPr>
        <w:t>о</w:t>
      </w:r>
      <w:r w:rsidRPr="00CD09DD">
        <w:rPr>
          <w:rFonts w:ascii="Times New Roman" w:hAnsi="Times New Roman" w:cs="Times New Roman"/>
          <w:sz w:val="28"/>
          <w:szCs w:val="28"/>
        </w:rPr>
        <w:t xml:space="preserve">мендации данного раздела дают дополнительные разъяснения по содержанию </w:t>
      </w:r>
      <w:r w:rsidR="005946BE">
        <w:rPr>
          <w:rFonts w:ascii="Times New Roman" w:hAnsi="Times New Roman" w:cs="Times New Roman"/>
          <w:sz w:val="28"/>
          <w:szCs w:val="28"/>
        </w:rPr>
        <w:t>конкурсного задания.</w:t>
      </w:r>
    </w:p>
    <w:p w:rsidR="007B2222" w:rsidRPr="00CD09DD" w:rsidRDefault="007B2222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Продолжительность </w:t>
      </w:r>
      <w:r w:rsidR="00C0362E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847B8D" w:rsidRPr="00B37464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AD66A2" w:rsidRPr="00B37464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B37464">
        <w:rPr>
          <w:rFonts w:ascii="Times New Roman" w:hAnsi="Times New Roman" w:cs="Times New Roman"/>
          <w:color w:val="FF0000"/>
          <w:sz w:val="28"/>
          <w:szCs w:val="28"/>
        </w:rPr>
        <w:t xml:space="preserve"> часов.</w:t>
      </w:r>
      <w:r w:rsidRPr="00CD0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222" w:rsidRDefault="007B2222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27F35">
        <w:rPr>
          <w:rFonts w:ascii="Times New Roman" w:hAnsi="Times New Roman" w:cs="Times New Roman"/>
          <w:sz w:val="28"/>
          <w:szCs w:val="28"/>
        </w:rPr>
        <w:t xml:space="preserve">Возрастной ценз участников для выполнения </w:t>
      </w:r>
      <w:r w:rsidR="009216E7">
        <w:rPr>
          <w:rFonts w:ascii="Times New Roman" w:hAnsi="Times New Roman" w:cs="Times New Roman"/>
          <w:sz w:val="28"/>
          <w:szCs w:val="28"/>
        </w:rPr>
        <w:t>к</w:t>
      </w:r>
      <w:r w:rsidRPr="00027F35">
        <w:rPr>
          <w:rFonts w:ascii="Times New Roman" w:hAnsi="Times New Roman" w:cs="Times New Roman"/>
          <w:sz w:val="28"/>
          <w:szCs w:val="28"/>
        </w:rPr>
        <w:t xml:space="preserve">онкурсного задания от </w:t>
      </w:r>
      <w:r w:rsidR="006771D2">
        <w:rPr>
          <w:rFonts w:ascii="Times New Roman" w:hAnsi="Times New Roman" w:cs="Times New Roman"/>
          <w:sz w:val="28"/>
          <w:szCs w:val="28"/>
        </w:rPr>
        <w:t>18</w:t>
      </w:r>
      <w:r w:rsidRPr="00027F35">
        <w:rPr>
          <w:rFonts w:ascii="Times New Roman" w:hAnsi="Times New Roman" w:cs="Times New Roman"/>
          <w:sz w:val="28"/>
          <w:szCs w:val="28"/>
        </w:rPr>
        <w:t xml:space="preserve"> лет</w:t>
      </w:r>
      <w:r w:rsidR="009216E7">
        <w:rPr>
          <w:rFonts w:ascii="Times New Roman" w:hAnsi="Times New Roman" w:cs="Times New Roman"/>
          <w:sz w:val="28"/>
          <w:szCs w:val="28"/>
        </w:rPr>
        <w:t xml:space="preserve"> и старше</w:t>
      </w:r>
      <w:r w:rsidRPr="00027F35">
        <w:rPr>
          <w:rFonts w:ascii="Times New Roman" w:hAnsi="Times New Roman" w:cs="Times New Roman"/>
          <w:sz w:val="28"/>
          <w:szCs w:val="28"/>
        </w:rPr>
        <w:t>.</w:t>
      </w:r>
      <w:r w:rsidRPr="00027F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83E43" w:rsidRPr="00F83E43" w:rsidRDefault="00F83E43" w:rsidP="00F83E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F83E4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К выполнению конкурсного задания допускаются участники ознакомленные с</w:t>
      </w:r>
      <w:r w:rsidR="00C036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инструкцией по охр</w:t>
      </w:r>
      <w:r w:rsidR="0077366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ане труда</w:t>
      </w:r>
      <w:r w:rsidR="00C036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, </w:t>
      </w:r>
      <w:r w:rsidRPr="00F83E4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имеющие </w:t>
      </w:r>
      <w:r w:rsidR="00E5447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знания и </w:t>
      </w:r>
      <w:r w:rsidRPr="00F83E4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подготовку, соответствующую характеру работ.</w:t>
      </w:r>
    </w:p>
    <w:p w:rsidR="004923F2" w:rsidRPr="00CD09DD" w:rsidRDefault="004923F2" w:rsidP="00F83E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Участники перед допуском к соревнованиям должны пройти </w:t>
      </w:r>
      <w:r w:rsidR="00DB3D5B">
        <w:rPr>
          <w:rFonts w:ascii="Times New Roman" w:hAnsi="Times New Roman" w:cs="Times New Roman"/>
          <w:sz w:val="28"/>
          <w:szCs w:val="28"/>
        </w:rPr>
        <w:t>целевой и</w:t>
      </w:r>
      <w:r w:rsidR="00DB3D5B">
        <w:rPr>
          <w:rFonts w:ascii="Times New Roman" w:hAnsi="Times New Roman" w:cs="Times New Roman"/>
          <w:sz w:val="28"/>
          <w:szCs w:val="28"/>
        </w:rPr>
        <w:t>н</w:t>
      </w:r>
      <w:r w:rsidR="00DB3D5B">
        <w:rPr>
          <w:rFonts w:ascii="Times New Roman" w:hAnsi="Times New Roman" w:cs="Times New Roman"/>
          <w:sz w:val="28"/>
          <w:szCs w:val="28"/>
        </w:rPr>
        <w:t xml:space="preserve">структаж по </w:t>
      </w:r>
      <w:r w:rsidR="00FE1D4D">
        <w:rPr>
          <w:rFonts w:ascii="Times New Roman" w:hAnsi="Times New Roman" w:cs="Times New Roman"/>
          <w:sz w:val="28"/>
          <w:szCs w:val="28"/>
        </w:rPr>
        <w:t xml:space="preserve">ПБ, </w:t>
      </w:r>
      <w:proofErr w:type="gramStart"/>
      <w:r w:rsidR="00DB3D5B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DB3D5B">
        <w:rPr>
          <w:rFonts w:ascii="Times New Roman" w:hAnsi="Times New Roman" w:cs="Times New Roman"/>
          <w:sz w:val="28"/>
          <w:szCs w:val="28"/>
        </w:rPr>
        <w:t>.</w:t>
      </w:r>
    </w:p>
    <w:p w:rsidR="00DE39D8" w:rsidRPr="00CD09DD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</w:t>
      </w:r>
      <w:r w:rsidR="004923F2" w:rsidRPr="00CD09DD">
        <w:rPr>
          <w:rFonts w:ascii="Times New Roman" w:hAnsi="Times New Roman" w:cs="Times New Roman"/>
          <w:sz w:val="28"/>
          <w:szCs w:val="28"/>
        </w:rPr>
        <w:t xml:space="preserve">Конкурсное </w:t>
      </w:r>
      <w:r w:rsidR="009216E7">
        <w:rPr>
          <w:rFonts w:ascii="Times New Roman" w:hAnsi="Times New Roman" w:cs="Times New Roman"/>
          <w:sz w:val="28"/>
          <w:szCs w:val="28"/>
        </w:rPr>
        <w:t>з</w:t>
      </w:r>
      <w:r w:rsidR="004923F2" w:rsidRPr="00CD09DD">
        <w:rPr>
          <w:rFonts w:ascii="Times New Roman" w:hAnsi="Times New Roman" w:cs="Times New Roman"/>
          <w:sz w:val="28"/>
          <w:szCs w:val="28"/>
        </w:rPr>
        <w:t>адание</w:t>
      </w:r>
      <w:r w:rsidRPr="00CD09DD">
        <w:rPr>
          <w:rFonts w:ascii="Times New Roman" w:hAnsi="Times New Roman" w:cs="Times New Roman"/>
          <w:sz w:val="28"/>
          <w:szCs w:val="28"/>
        </w:rPr>
        <w:t xml:space="preserve"> должно включать оценку по каждому из разделов </w:t>
      </w:r>
      <w:r w:rsidRPr="00CD09D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 w:rsidRPr="00CD09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09D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DE39D8" w:rsidRPr="00CD09DD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Конкурсное задание не должно выходить за пределы </w:t>
      </w:r>
      <w:r w:rsidRPr="00CD09D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 w:rsidRPr="00CD09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09D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DE39D8" w:rsidRPr="00CD09DD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исключительно через пра</w:t>
      </w:r>
      <w:r w:rsidRPr="00CD09DD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 xml:space="preserve">тическое выполнение </w:t>
      </w:r>
      <w:r w:rsidR="009216E7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онкурсного задания</w:t>
      </w:r>
      <w:r w:rsidR="00B37464" w:rsidRPr="00B37464">
        <w:rPr>
          <w:rFonts w:ascii="Times New Roman" w:hAnsi="Times New Roman" w:cs="Times New Roman"/>
          <w:sz w:val="28"/>
          <w:szCs w:val="28"/>
        </w:rPr>
        <w:t xml:space="preserve"> (</w:t>
      </w:r>
      <w:r w:rsidR="00B37464">
        <w:rPr>
          <w:rFonts w:ascii="Times New Roman" w:hAnsi="Times New Roman" w:cs="Times New Roman"/>
          <w:sz w:val="28"/>
          <w:szCs w:val="28"/>
        </w:rPr>
        <w:t>Навыки</w:t>
      </w:r>
      <w:r w:rsidR="00B37464" w:rsidRPr="00B37464">
        <w:rPr>
          <w:rFonts w:ascii="Times New Roman" w:hAnsi="Times New Roman" w:cs="Times New Roman"/>
          <w:sz w:val="28"/>
          <w:szCs w:val="28"/>
        </w:rPr>
        <w:t>)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2F2906" w:rsidRPr="00CD09DD" w:rsidRDefault="002F290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9216E7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 xml:space="preserve">онкурсного задания не оценивается знание правил и норм </w:t>
      </w:r>
      <w:r w:rsidR="00B82320">
        <w:rPr>
          <w:rFonts w:ascii="Times New Roman" w:hAnsi="Times New Roman" w:cs="Times New Roman"/>
          <w:sz w:val="28"/>
          <w:szCs w:val="28"/>
          <w:lang w:val="en-US"/>
        </w:rPr>
        <w:t>ATOMSKILLS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1" w:name="_Toc3229798"/>
      <w:r w:rsidRPr="00CD09DD">
        <w:rPr>
          <w:rFonts w:ascii="Times New Roman" w:hAnsi="Times New Roman"/>
          <w:szCs w:val="28"/>
        </w:rPr>
        <w:t xml:space="preserve">5.2. </w:t>
      </w:r>
      <w:r w:rsidR="00DE39D8" w:rsidRPr="00CD09DD">
        <w:rPr>
          <w:rFonts w:ascii="Times New Roman" w:hAnsi="Times New Roman"/>
          <w:szCs w:val="28"/>
        </w:rPr>
        <w:t>СТРУКТУРА КОНКУРСНОГО ЗАДАНИЯ</w:t>
      </w:r>
      <w:bookmarkEnd w:id="21"/>
    </w:p>
    <w:p w:rsidR="00DE39D8" w:rsidRPr="00CD09DD" w:rsidRDefault="00DE39D8" w:rsidP="0073224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Конкурсное задание содержит </w:t>
      </w:r>
      <w:r w:rsidR="004923F2" w:rsidRPr="00CD09DD">
        <w:rPr>
          <w:rFonts w:ascii="Times New Roman" w:hAnsi="Times New Roman" w:cs="Times New Roman"/>
          <w:sz w:val="28"/>
          <w:szCs w:val="28"/>
        </w:rPr>
        <w:t>4</w:t>
      </w:r>
      <w:r w:rsidRPr="00CD09DD">
        <w:rPr>
          <w:rFonts w:ascii="Times New Roman" w:hAnsi="Times New Roman" w:cs="Times New Roman"/>
          <w:sz w:val="28"/>
          <w:szCs w:val="28"/>
        </w:rPr>
        <w:t xml:space="preserve"> модуля:</w:t>
      </w:r>
    </w:p>
    <w:p w:rsidR="004923F2" w:rsidRPr="00CD09DD" w:rsidRDefault="003C5ACB" w:rsidP="0073224E">
      <w:pPr>
        <w:pStyle w:val="aff1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Модуль «</w:t>
      </w:r>
      <w:r w:rsidR="00DC002F">
        <w:rPr>
          <w:rFonts w:ascii="Times New Roman" w:eastAsiaTheme="minorHAnsi" w:hAnsi="Times New Roman"/>
          <w:sz w:val="28"/>
          <w:szCs w:val="28"/>
        </w:rPr>
        <w:t>1</w:t>
      </w:r>
      <w:r>
        <w:rPr>
          <w:rFonts w:ascii="Times New Roman" w:eastAsiaTheme="minorHAnsi" w:hAnsi="Times New Roman"/>
          <w:sz w:val="28"/>
          <w:szCs w:val="28"/>
        </w:rPr>
        <w:t xml:space="preserve">»: </w:t>
      </w:r>
      <w:r w:rsidR="00E82CD1" w:rsidRPr="00CC69DE">
        <w:rPr>
          <w:rFonts w:ascii="Times New Roman" w:hAnsi="Times New Roman"/>
          <w:sz w:val="28"/>
          <w:szCs w:val="28"/>
        </w:rPr>
        <w:t>Разработка схемы защит и техническое обслуживание аппаратуры РЗА в объёме «проверки при новом включении»</w:t>
      </w:r>
      <w:r w:rsidR="004923F2" w:rsidRPr="00CD09DD">
        <w:rPr>
          <w:rFonts w:ascii="Times New Roman" w:eastAsiaTheme="minorHAnsi" w:hAnsi="Times New Roman"/>
          <w:sz w:val="28"/>
          <w:szCs w:val="28"/>
        </w:rPr>
        <w:t>;</w:t>
      </w:r>
    </w:p>
    <w:p w:rsidR="004923F2" w:rsidRPr="00CD09DD" w:rsidRDefault="004923F2" w:rsidP="0073224E">
      <w:pPr>
        <w:pStyle w:val="aff1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CD09DD">
        <w:rPr>
          <w:rFonts w:ascii="Times New Roman" w:eastAsiaTheme="minorHAnsi" w:hAnsi="Times New Roman"/>
          <w:sz w:val="28"/>
          <w:szCs w:val="28"/>
        </w:rPr>
        <w:t>Модуль «</w:t>
      </w:r>
      <w:r w:rsidR="00DC002F">
        <w:rPr>
          <w:rFonts w:ascii="Times New Roman" w:eastAsiaTheme="minorHAnsi" w:hAnsi="Times New Roman"/>
          <w:sz w:val="28"/>
          <w:szCs w:val="28"/>
        </w:rPr>
        <w:t>2</w:t>
      </w:r>
      <w:r w:rsidRPr="00CD09DD">
        <w:rPr>
          <w:rFonts w:ascii="Times New Roman" w:eastAsiaTheme="minorHAnsi" w:hAnsi="Times New Roman"/>
          <w:sz w:val="28"/>
          <w:szCs w:val="28"/>
        </w:rPr>
        <w:t>»:</w:t>
      </w:r>
      <w:r w:rsidR="005010AB">
        <w:rPr>
          <w:rFonts w:ascii="Times New Roman" w:eastAsiaTheme="minorHAnsi" w:hAnsi="Times New Roman"/>
          <w:sz w:val="28"/>
          <w:szCs w:val="28"/>
        </w:rPr>
        <w:t xml:space="preserve"> </w:t>
      </w:r>
      <w:r w:rsidR="00E82CD1" w:rsidRPr="00CC69DE">
        <w:rPr>
          <w:rFonts w:ascii="Times New Roman" w:hAnsi="Times New Roman"/>
          <w:sz w:val="28"/>
          <w:szCs w:val="28"/>
        </w:rPr>
        <w:t>Монтаж схемы защит и техническое обслуживание смонтированной схемы в объёме «проверки при новом включении»</w:t>
      </w:r>
      <w:r w:rsidRPr="00CD09DD">
        <w:rPr>
          <w:rFonts w:ascii="Times New Roman" w:eastAsiaTheme="minorHAnsi" w:hAnsi="Times New Roman"/>
          <w:sz w:val="28"/>
          <w:szCs w:val="28"/>
        </w:rPr>
        <w:t>;</w:t>
      </w:r>
    </w:p>
    <w:p w:rsidR="004923F2" w:rsidRPr="00CD09DD" w:rsidRDefault="004923F2" w:rsidP="0073224E">
      <w:pPr>
        <w:pStyle w:val="aff1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CD09DD">
        <w:rPr>
          <w:rFonts w:ascii="Times New Roman" w:eastAsiaTheme="minorHAnsi" w:hAnsi="Times New Roman"/>
          <w:sz w:val="28"/>
          <w:szCs w:val="28"/>
        </w:rPr>
        <w:t>Модуль «</w:t>
      </w:r>
      <w:r w:rsidR="00DC002F">
        <w:rPr>
          <w:rFonts w:ascii="Times New Roman" w:eastAsiaTheme="minorHAnsi" w:hAnsi="Times New Roman"/>
          <w:sz w:val="28"/>
          <w:szCs w:val="28"/>
        </w:rPr>
        <w:t>3</w:t>
      </w:r>
      <w:r w:rsidRPr="00CD09DD">
        <w:rPr>
          <w:rFonts w:ascii="Times New Roman" w:eastAsiaTheme="minorHAnsi" w:hAnsi="Times New Roman"/>
          <w:sz w:val="28"/>
          <w:szCs w:val="28"/>
        </w:rPr>
        <w:t>»:</w:t>
      </w:r>
      <w:r w:rsidR="00356416">
        <w:rPr>
          <w:rFonts w:ascii="Times New Roman" w:eastAsiaTheme="minorHAnsi" w:hAnsi="Times New Roman"/>
          <w:sz w:val="28"/>
          <w:szCs w:val="28"/>
        </w:rPr>
        <w:t xml:space="preserve"> Конфигурирование </w:t>
      </w:r>
      <w:r w:rsidR="00871C7A">
        <w:rPr>
          <w:rFonts w:ascii="Times New Roman" w:eastAsiaTheme="minorHAnsi" w:hAnsi="Times New Roman"/>
          <w:sz w:val="28"/>
          <w:szCs w:val="28"/>
        </w:rPr>
        <w:t xml:space="preserve">и проверка </w:t>
      </w:r>
      <w:r w:rsidR="00356416">
        <w:rPr>
          <w:rFonts w:ascii="Times New Roman" w:eastAsiaTheme="minorHAnsi" w:hAnsi="Times New Roman"/>
          <w:sz w:val="28"/>
          <w:szCs w:val="28"/>
        </w:rPr>
        <w:t>микропроцессорн</w:t>
      </w:r>
      <w:r w:rsidR="00AD187F">
        <w:rPr>
          <w:rFonts w:ascii="Times New Roman" w:eastAsiaTheme="minorHAnsi" w:hAnsi="Times New Roman"/>
          <w:sz w:val="28"/>
          <w:szCs w:val="28"/>
        </w:rPr>
        <w:t xml:space="preserve">ого </w:t>
      </w:r>
      <w:r w:rsidR="00871C7A">
        <w:rPr>
          <w:rFonts w:ascii="Times New Roman" w:eastAsiaTheme="minorHAnsi" w:hAnsi="Times New Roman"/>
          <w:sz w:val="28"/>
          <w:szCs w:val="28"/>
        </w:rPr>
        <w:t>ус</w:t>
      </w:r>
      <w:r w:rsidR="00871C7A">
        <w:rPr>
          <w:rFonts w:ascii="Times New Roman" w:eastAsiaTheme="minorHAnsi" w:hAnsi="Times New Roman"/>
          <w:sz w:val="28"/>
          <w:szCs w:val="28"/>
        </w:rPr>
        <w:t>т</w:t>
      </w:r>
      <w:r w:rsidR="00871C7A">
        <w:rPr>
          <w:rFonts w:ascii="Times New Roman" w:eastAsiaTheme="minorHAnsi" w:hAnsi="Times New Roman"/>
          <w:sz w:val="28"/>
          <w:szCs w:val="28"/>
        </w:rPr>
        <w:t>ройств РЗА</w:t>
      </w:r>
      <w:r w:rsidRPr="00CD09DD">
        <w:rPr>
          <w:rFonts w:ascii="Times New Roman" w:eastAsiaTheme="minorHAnsi" w:hAnsi="Times New Roman"/>
          <w:sz w:val="28"/>
          <w:szCs w:val="28"/>
        </w:rPr>
        <w:t>;</w:t>
      </w:r>
    </w:p>
    <w:p w:rsidR="004923F2" w:rsidRPr="00CD09DD" w:rsidRDefault="004923F2" w:rsidP="0073224E">
      <w:pPr>
        <w:pStyle w:val="aff1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CD09DD">
        <w:rPr>
          <w:rFonts w:ascii="Times New Roman" w:eastAsiaTheme="minorHAnsi" w:hAnsi="Times New Roman"/>
          <w:sz w:val="28"/>
          <w:szCs w:val="28"/>
        </w:rPr>
        <w:lastRenderedPageBreak/>
        <w:t>Модуль «</w:t>
      </w:r>
      <w:r w:rsidR="00DC002F">
        <w:rPr>
          <w:rFonts w:ascii="Times New Roman" w:eastAsiaTheme="minorHAnsi" w:hAnsi="Times New Roman"/>
          <w:sz w:val="28"/>
          <w:szCs w:val="28"/>
        </w:rPr>
        <w:t>4</w:t>
      </w:r>
      <w:r w:rsidRPr="00CD09DD">
        <w:rPr>
          <w:rFonts w:ascii="Times New Roman" w:eastAsiaTheme="minorHAnsi" w:hAnsi="Times New Roman"/>
          <w:sz w:val="28"/>
          <w:szCs w:val="28"/>
        </w:rPr>
        <w:t>»: Анализ работы РЗА при технологическом нарушении.</w:t>
      </w:r>
    </w:p>
    <w:p w:rsidR="00DE39D8" w:rsidRPr="00CD09DD" w:rsidRDefault="00DE39D8" w:rsidP="00803BB0">
      <w:pPr>
        <w:pStyle w:val="aff1"/>
        <w:spacing w:after="0" w:line="240" w:lineRule="auto"/>
        <w:jc w:val="both"/>
        <w:rPr>
          <w:rFonts w:ascii="Times New Roman" w:hAnsi="Times New Roman"/>
        </w:rPr>
      </w:pP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2" w:name="_Toc3229799"/>
      <w:r w:rsidRPr="00CD09DD">
        <w:rPr>
          <w:rFonts w:ascii="Times New Roman" w:hAnsi="Times New Roman"/>
          <w:szCs w:val="28"/>
        </w:rPr>
        <w:t xml:space="preserve">5.3. </w:t>
      </w:r>
      <w:r w:rsidR="00DE39D8" w:rsidRPr="00CD09DD">
        <w:rPr>
          <w:rFonts w:ascii="Times New Roman" w:hAnsi="Times New Roman"/>
          <w:szCs w:val="28"/>
        </w:rPr>
        <w:t>ТРЕБОВАНИЯ К РАЗРАБОТКЕ КОНКУРСНОГО ЗАДАНИЯ</w:t>
      </w:r>
      <w:bookmarkEnd w:id="22"/>
    </w:p>
    <w:p w:rsidR="00DE39D8" w:rsidRPr="00CD09DD" w:rsidRDefault="00DE39D8" w:rsidP="00803BB0">
      <w:pPr>
        <w:pStyle w:val="afe"/>
        <w:ind w:firstLine="709"/>
        <w:rPr>
          <w:color w:val="auto"/>
          <w:sz w:val="28"/>
          <w:szCs w:val="28"/>
          <w:u w:val="none"/>
        </w:rPr>
      </w:pPr>
      <w:r w:rsidRPr="00CD09DD">
        <w:rPr>
          <w:color w:val="auto"/>
          <w:sz w:val="28"/>
          <w:szCs w:val="28"/>
          <w:u w:val="none"/>
        </w:rPr>
        <w:t>Общие требования</w:t>
      </w:r>
      <w:r w:rsidR="0029547E" w:rsidRPr="00CD09DD">
        <w:rPr>
          <w:color w:val="auto"/>
          <w:sz w:val="28"/>
          <w:szCs w:val="28"/>
          <w:u w:val="none"/>
        </w:rPr>
        <w:t>:</w:t>
      </w:r>
    </w:p>
    <w:p w:rsidR="00D65180" w:rsidRPr="00CD09DD" w:rsidRDefault="00D65180" w:rsidP="0073224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 xml:space="preserve">В конкурсном задании для участника должна присутствовать пометка </w:t>
      </w:r>
      <w:r w:rsidR="00C0362E">
        <w:rPr>
          <w:rFonts w:ascii="Times New Roman" w:hAnsi="Times New Roman"/>
          <w:sz w:val="28"/>
          <w:szCs w:val="28"/>
        </w:rPr>
        <w:t xml:space="preserve">о </w:t>
      </w:r>
      <w:r w:rsidRPr="00CD09DD">
        <w:rPr>
          <w:rFonts w:ascii="Times New Roman" w:hAnsi="Times New Roman"/>
          <w:sz w:val="28"/>
          <w:szCs w:val="28"/>
        </w:rPr>
        <w:t>з</w:t>
      </w:r>
      <w:r w:rsidRPr="00CD09DD">
        <w:rPr>
          <w:rFonts w:ascii="Times New Roman" w:hAnsi="Times New Roman"/>
          <w:sz w:val="28"/>
          <w:szCs w:val="28"/>
        </w:rPr>
        <w:t>а</w:t>
      </w:r>
      <w:r w:rsidRPr="00CD09DD">
        <w:rPr>
          <w:rFonts w:ascii="Times New Roman" w:hAnsi="Times New Roman"/>
          <w:sz w:val="28"/>
          <w:szCs w:val="28"/>
        </w:rPr>
        <w:t>вершени</w:t>
      </w:r>
      <w:r w:rsidR="00C0362E">
        <w:rPr>
          <w:rFonts w:ascii="Times New Roman" w:hAnsi="Times New Roman"/>
          <w:sz w:val="28"/>
          <w:szCs w:val="28"/>
        </w:rPr>
        <w:t>и</w:t>
      </w:r>
      <w:r w:rsidRPr="00CD09DD">
        <w:rPr>
          <w:rFonts w:ascii="Times New Roman" w:hAnsi="Times New Roman"/>
          <w:sz w:val="28"/>
          <w:szCs w:val="28"/>
        </w:rPr>
        <w:t xml:space="preserve"> модуля задания. Все модули конкурсного задания конкурса должны быть пронумерованы следующим образом:</w:t>
      </w:r>
    </w:p>
    <w:p w:rsidR="00D65180" w:rsidRPr="00CD09DD" w:rsidRDefault="00D65180" w:rsidP="00803BB0">
      <w:pPr>
        <w:pStyle w:val="aff1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•</w:t>
      </w:r>
      <w:r w:rsidRPr="00CD09DD">
        <w:rPr>
          <w:rFonts w:ascii="Times New Roman" w:hAnsi="Times New Roman"/>
          <w:sz w:val="28"/>
          <w:szCs w:val="28"/>
        </w:rPr>
        <w:tab/>
      </w:r>
      <w:r w:rsidR="00DC002F">
        <w:rPr>
          <w:rFonts w:ascii="Times New Roman" w:hAnsi="Times New Roman"/>
          <w:sz w:val="28"/>
          <w:szCs w:val="28"/>
        </w:rPr>
        <w:t>1</w:t>
      </w:r>
    </w:p>
    <w:p w:rsidR="00D65180" w:rsidRPr="00CD09DD" w:rsidRDefault="00D65180" w:rsidP="00803BB0">
      <w:pPr>
        <w:pStyle w:val="aff1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•</w:t>
      </w:r>
      <w:r w:rsidRPr="00CD09DD">
        <w:rPr>
          <w:rFonts w:ascii="Times New Roman" w:hAnsi="Times New Roman"/>
          <w:sz w:val="28"/>
          <w:szCs w:val="28"/>
        </w:rPr>
        <w:tab/>
      </w:r>
      <w:r w:rsidR="00DC002F">
        <w:rPr>
          <w:rFonts w:ascii="Times New Roman" w:hAnsi="Times New Roman"/>
          <w:sz w:val="28"/>
          <w:szCs w:val="28"/>
        </w:rPr>
        <w:t>2</w:t>
      </w:r>
    </w:p>
    <w:p w:rsidR="00D65180" w:rsidRPr="00CD09DD" w:rsidRDefault="00D65180" w:rsidP="00803BB0">
      <w:pPr>
        <w:pStyle w:val="aff1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•</w:t>
      </w:r>
      <w:r w:rsidRPr="00CD09DD">
        <w:rPr>
          <w:rFonts w:ascii="Times New Roman" w:hAnsi="Times New Roman"/>
          <w:sz w:val="28"/>
          <w:szCs w:val="28"/>
        </w:rPr>
        <w:tab/>
      </w:r>
      <w:r w:rsidR="00DC002F">
        <w:rPr>
          <w:rFonts w:ascii="Times New Roman" w:hAnsi="Times New Roman"/>
          <w:sz w:val="28"/>
          <w:szCs w:val="28"/>
        </w:rPr>
        <w:t>3</w:t>
      </w:r>
    </w:p>
    <w:p w:rsidR="00D65180" w:rsidRPr="006764CB" w:rsidRDefault="00D65180" w:rsidP="006764CB">
      <w:pPr>
        <w:pStyle w:val="aff1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•</w:t>
      </w:r>
      <w:r w:rsidRPr="00CD09DD">
        <w:rPr>
          <w:rFonts w:ascii="Times New Roman" w:hAnsi="Times New Roman"/>
          <w:sz w:val="28"/>
          <w:szCs w:val="28"/>
        </w:rPr>
        <w:tab/>
      </w:r>
      <w:r w:rsidR="00DC002F">
        <w:rPr>
          <w:rFonts w:ascii="Times New Roman" w:hAnsi="Times New Roman"/>
          <w:sz w:val="28"/>
          <w:szCs w:val="28"/>
        </w:rPr>
        <w:t>4</w:t>
      </w:r>
    </w:p>
    <w:p w:rsidR="00DE39D8" w:rsidRDefault="00D65180" w:rsidP="00803BB0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Участник конкурса должен продемонстрировать диапазон умений в обла</w:t>
      </w:r>
      <w:r w:rsidRPr="00CD09DD">
        <w:rPr>
          <w:rFonts w:ascii="Times New Roman" w:hAnsi="Times New Roman"/>
          <w:sz w:val="28"/>
          <w:szCs w:val="28"/>
        </w:rPr>
        <w:t>с</w:t>
      </w:r>
      <w:r w:rsidRPr="00CD09DD">
        <w:rPr>
          <w:rFonts w:ascii="Times New Roman" w:hAnsi="Times New Roman"/>
          <w:sz w:val="28"/>
          <w:szCs w:val="28"/>
        </w:rPr>
        <w:t xml:space="preserve">ти </w:t>
      </w:r>
      <w:r w:rsidR="00E5447A">
        <w:rPr>
          <w:rFonts w:ascii="Times New Roman" w:hAnsi="Times New Roman"/>
          <w:sz w:val="28"/>
          <w:szCs w:val="28"/>
        </w:rPr>
        <w:t xml:space="preserve">проектирования, </w:t>
      </w:r>
      <w:r w:rsidRPr="00CD09DD">
        <w:rPr>
          <w:rFonts w:ascii="Times New Roman" w:hAnsi="Times New Roman"/>
          <w:sz w:val="28"/>
          <w:szCs w:val="28"/>
        </w:rPr>
        <w:t>технического обслуживания и ремонта устройств РЗА.</w:t>
      </w:r>
    </w:p>
    <w:p w:rsidR="007001F4" w:rsidRPr="00CD09DD" w:rsidRDefault="007001F4" w:rsidP="00803BB0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E39D8" w:rsidRPr="00CD09DD" w:rsidRDefault="00DE39D8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9DD">
        <w:rPr>
          <w:rFonts w:ascii="Times New Roman" w:hAnsi="Times New Roman" w:cs="Times New Roman"/>
          <w:b/>
          <w:sz w:val="28"/>
          <w:szCs w:val="28"/>
        </w:rPr>
        <w:t>Конкурсное задание состоит из следующих модулей</w:t>
      </w:r>
      <w:r w:rsidR="0029547E" w:rsidRPr="00CD09DD">
        <w:rPr>
          <w:rFonts w:ascii="Times New Roman" w:hAnsi="Times New Roman" w:cs="Times New Roman"/>
          <w:b/>
          <w:sz w:val="28"/>
          <w:szCs w:val="28"/>
        </w:rPr>
        <w:t>:</w:t>
      </w:r>
    </w:p>
    <w:p w:rsidR="00D924CF" w:rsidRPr="005946BE" w:rsidRDefault="00D65180" w:rsidP="008F6246">
      <w:pPr>
        <w:pStyle w:val="aff1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 xml:space="preserve">Модуль </w:t>
      </w:r>
      <w:r w:rsidR="00DC002F">
        <w:rPr>
          <w:rFonts w:ascii="Times New Roman" w:hAnsi="Times New Roman"/>
          <w:sz w:val="28"/>
          <w:szCs w:val="28"/>
        </w:rPr>
        <w:t>1</w:t>
      </w:r>
      <w:r w:rsidRPr="003A6D9B">
        <w:rPr>
          <w:rFonts w:ascii="Times New Roman" w:hAnsi="Times New Roman"/>
          <w:sz w:val="28"/>
          <w:szCs w:val="28"/>
        </w:rPr>
        <w:t xml:space="preserve">: </w:t>
      </w:r>
      <w:r w:rsidR="00E82CD1" w:rsidRPr="00CC69DE">
        <w:rPr>
          <w:rFonts w:ascii="Times New Roman" w:hAnsi="Times New Roman"/>
          <w:sz w:val="28"/>
          <w:szCs w:val="28"/>
        </w:rPr>
        <w:t xml:space="preserve">Разработка схемы защит и техническое обслуживание </w:t>
      </w:r>
      <w:r w:rsidR="008F6246">
        <w:rPr>
          <w:rFonts w:ascii="Times New Roman" w:hAnsi="Times New Roman"/>
          <w:sz w:val="28"/>
          <w:szCs w:val="28"/>
        </w:rPr>
        <w:t>выбра</w:t>
      </w:r>
      <w:r w:rsidR="008F6246">
        <w:rPr>
          <w:rFonts w:ascii="Times New Roman" w:hAnsi="Times New Roman"/>
          <w:sz w:val="28"/>
          <w:szCs w:val="28"/>
        </w:rPr>
        <w:t>н</w:t>
      </w:r>
      <w:r w:rsidR="008F6246">
        <w:rPr>
          <w:rFonts w:ascii="Times New Roman" w:hAnsi="Times New Roman"/>
          <w:sz w:val="28"/>
          <w:szCs w:val="28"/>
        </w:rPr>
        <w:t xml:space="preserve">ной </w:t>
      </w:r>
      <w:r w:rsidR="00E82CD1" w:rsidRPr="00CC69DE">
        <w:rPr>
          <w:rFonts w:ascii="Times New Roman" w:hAnsi="Times New Roman"/>
          <w:sz w:val="28"/>
          <w:szCs w:val="28"/>
        </w:rPr>
        <w:t>аппаратуры РЗА в объёме «проверки при новом включении»</w:t>
      </w:r>
    </w:p>
    <w:p w:rsidR="00D65180" w:rsidRPr="003A6D9B" w:rsidRDefault="00D65180" w:rsidP="003A6D9B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 xml:space="preserve">Максимальное время </w:t>
      </w:r>
      <w:r w:rsidR="00285487">
        <w:rPr>
          <w:rFonts w:ascii="Times New Roman" w:hAnsi="Times New Roman"/>
          <w:sz w:val="28"/>
          <w:szCs w:val="28"/>
        </w:rPr>
        <w:t xml:space="preserve">выполнения </w:t>
      </w:r>
      <w:r w:rsidRPr="003A6D9B">
        <w:rPr>
          <w:rFonts w:ascii="Times New Roman" w:hAnsi="Times New Roman"/>
          <w:sz w:val="28"/>
          <w:szCs w:val="28"/>
        </w:rPr>
        <w:t xml:space="preserve">модуля </w:t>
      </w:r>
      <w:r w:rsidR="00D02ED3">
        <w:rPr>
          <w:rFonts w:ascii="Times New Roman" w:hAnsi="Times New Roman"/>
          <w:sz w:val="28"/>
          <w:szCs w:val="28"/>
        </w:rPr>
        <w:t>5 часов</w:t>
      </w:r>
      <w:r w:rsidRPr="003A6D9B">
        <w:rPr>
          <w:rFonts w:ascii="Times New Roman" w:hAnsi="Times New Roman"/>
          <w:sz w:val="28"/>
          <w:szCs w:val="28"/>
        </w:rPr>
        <w:t>;</w:t>
      </w:r>
    </w:p>
    <w:p w:rsidR="00D65180" w:rsidRDefault="003A6D9B" w:rsidP="003A6D9B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3A6D9B">
        <w:rPr>
          <w:rFonts w:ascii="Times New Roman" w:hAnsi="Times New Roman"/>
          <w:sz w:val="28"/>
          <w:szCs w:val="28"/>
        </w:rPr>
        <w:t xml:space="preserve">рганизатор должен опубликовать </w:t>
      </w:r>
      <w:r>
        <w:rPr>
          <w:rFonts w:ascii="Times New Roman" w:hAnsi="Times New Roman"/>
          <w:sz w:val="28"/>
          <w:szCs w:val="28"/>
        </w:rPr>
        <w:t>задание</w:t>
      </w:r>
      <w:r w:rsidRPr="003A6D9B">
        <w:rPr>
          <w:rFonts w:ascii="Times New Roman" w:hAnsi="Times New Roman"/>
          <w:sz w:val="28"/>
          <w:szCs w:val="28"/>
        </w:rPr>
        <w:t xml:space="preserve"> для этого модуля за 1,5</w:t>
      </w:r>
      <w:r w:rsidR="00D02ED3">
        <w:rPr>
          <w:rFonts w:ascii="Times New Roman" w:hAnsi="Times New Roman"/>
          <w:sz w:val="28"/>
          <w:szCs w:val="28"/>
        </w:rPr>
        <w:t xml:space="preserve">-2 </w:t>
      </w:r>
      <w:r w:rsidRPr="003A6D9B">
        <w:rPr>
          <w:rFonts w:ascii="Times New Roman" w:hAnsi="Times New Roman"/>
          <w:sz w:val="28"/>
          <w:szCs w:val="28"/>
        </w:rPr>
        <w:t xml:space="preserve"> м</w:t>
      </w:r>
      <w:r w:rsidRPr="003A6D9B">
        <w:rPr>
          <w:rFonts w:ascii="Times New Roman" w:hAnsi="Times New Roman"/>
          <w:sz w:val="28"/>
          <w:szCs w:val="28"/>
        </w:rPr>
        <w:t>е</w:t>
      </w:r>
      <w:r w:rsidRPr="003A6D9B">
        <w:rPr>
          <w:rFonts w:ascii="Times New Roman" w:hAnsi="Times New Roman"/>
          <w:sz w:val="28"/>
          <w:szCs w:val="28"/>
        </w:rPr>
        <w:t>сяца до конкурса</w:t>
      </w:r>
      <w:r w:rsidR="00D65180" w:rsidRPr="003A6D9B">
        <w:rPr>
          <w:rFonts w:ascii="Times New Roman" w:hAnsi="Times New Roman"/>
          <w:sz w:val="28"/>
          <w:szCs w:val="28"/>
        </w:rPr>
        <w:t>;</w:t>
      </w:r>
    </w:p>
    <w:p w:rsidR="003A6D9B" w:rsidRPr="003A6D9B" w:rsidRDefault="003A6D9B" w:rsidP="003A6D9B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выполняется на миллиметровой бумаге чертежными инструме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тами;</w:t>
      </w:r>
    </w:p>
    <w:p w:rsidR="001E34C4" w:rsidRDefault="00542077" w:rsidP="003A6D9B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Участнику н</w:t>
      </w:r>
      <w:r w:rsidR="001E34C4" w:rsidRPr="003A6D9B">
        <w:rPr>
          <w:rFonts w:ascii="Times New Roman" w:hAnsi="Times New Roman"/>
          <w:sz w:val="28"/>
          <w:szCs w:val="28"/>
        </w:rPr>
        <w:t xml:space="preserve">еобходимо </w:t>
      </w:r>
      <w:r w:rsidR="008F6246">
        <w:rPr>
          <w:rFonts w:ascii="Times New Roman" w:hAnsi="Times New Roman"/>
          <w:sz w:val="28"/>
          <w:szCs w:val="28"/>
        </w:rPr>
        <w:t xml:space="preserve">правильно </w:t>
      </w:r>
      <w:r w:rsidR="001E34C4" w:rsidRPr="003A6D9B">
        <w:rPr>
          <w:rFonts w:ascii="Times New Roman" w:hAnsi="Times New Roman"/>
          <w:sz w:val="28"/>
          <w:szCs w:val="28"/>
        </w:rPr>
        <w:t>разработать принципиально-монтажную схе</w:t>
      </w:r>
      <w:r>
        <w:rPr>
          <w:rFonts w:ascii="Times New Roman" w:hAnsi="Times New Roman"/>
          <w:sz w:val="28"/>
          <w:szCs w:val="28"/>
        </w:rPr>
        <w:t>му устройств РЗА</w:t>
      </w:r>
      <w:r w:rsidR="00FF0AC5">
        <w:rPr>
          <w:rFonts w:ascii="Times New Roman" w:hAnsi="Times New Roman"/>
          <w:sz w:val="28"/>
          <w:szCs w:val="28"/>
        </w:rPr>
        <w:t xml:space="preserve"> для заданного оборудования</w:t>
      </w:r>
      <w:r>
        <w:rPr>
          <w:rFonts w:ascii="Times New Roman" w:hAnsi="Times New Roman"/>
          <w:sz w:val="28"/>
          <w:szCs w:val="28"/>
        </w:rPr>
        <w:t xml:space="preserve"> на основании опыта российской релейной защиты</w:t>
      </w:r>
      <w:r w:rsidR="001E34C4" w:rsidRPr="003A6D9B">
        <w:rPr>
          <w:rFonts w:ascii="Times New Roman" w:hAnsi="Times New Roman"/>
          <w:sz w:val="28"/>
          <w:szCs w:val="28"/>
        </w:rPr>
        <w:t>;</w:t>
      </w:r>
    </w:p>
    <w:p w:rsidR="00F044F0" w:rsidRPr="00F044F0" w:rsidRDefault="00F044F0" w:rsidP="00F044F0">
      <w:pPr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044F0">
        <w:rPr>
          <w:rFonts w:ascii="Times New Roman" w:eastAsia="Calibri" w:hAnsi="Times New Roman" w:cs="Times New Roman"/>
          <w:sz w:val="28"/>
          <w:szCs w:val="28"/>
        </w:rPr>
        <w:t>Участнику необходимо выполнить техническое обслуживание, вы</w:t>
      </w:r>
      <w:r>
        <w:rPr>
          <w:rFonts w:ascii="Times New Roman" w:eastAsia="Calibri" w:hAnsi="Times New Roman" w:cs="Times New Roman"/>
          <w:sz w:val="28"/>
          <w:szCs w:val="28"/>
        </w:rPr>
        <w:t>бра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ной для разработанной схемы</w:t>
      </w:r>
      <w:r w:rsidRPr="00F044F0">
        <w:rPr>
          <w:rFonts w:ascii="Times New Roman" w:eastAsia="Calibri" w:hAnsi="Times New Roman" w:cs="Times New Roman"/>
          <w:sz w:val="28"/>
          <w:szCs w:val="28"/>
        </w:rPr>
        <w:t xml:space="preserve"> аппаратуры РЗА в объёме «проверки при новом включении»;</w:t>
      </w:r>
    </w:p>
    <w:p w:rsidR="008931F3" w:rsidRPr="008931F3" w:rsidRDefault="008931F3" w:rsidP="008931F3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>Участнику необходимо оформить результаты проверки</w:t>
      </w:r>
      <w:r w:rsidR="006C7A46">
        <w:rPr>
          <w:rFonts w:ascii="Times New Roman" w:hAnsi="Times New Roman"/>
          <w:sz w:val="28"/>
          <w:szCs w:val="28"/>
        </w:rPr>
        <w:t xml:space="preserve"> аппаратуры</w:t>
      </w:r>
      <w:r w:rsidRPr="00285487">
        <w:rPr>
          <w:rFonts w:ascii="Times New Roman" w:hAnsi="Times New Roman"/>
          <w:sz w:val="28"/>
          <w:szCs w:val="28"/>
        </w:rPr>
        <w:t>;</w:t>
      </w:r>
    </w:p>
    <w:p w:rsidR="00366E6C" w:rsidRDefault="006C7A46" w:rsidP="003A6D9B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Участнику п</w:t>
      </w:r>
      <w:r w:rsidR="00366E6C" w:rsidRPr="003A6D9B">
        <w:rPr>
          <w:rFonts w:ascii="Times New Roman" w:hAnsi="Times New Roman"/>
          <w:sz w:val="28"/>
          <w:szCs w:val="28"/>
        </w:rPr>
        <w:t xml:space="preserve">ри выполнении работ с </w:t>
      </w:r>
      <w:r w:rsidR="008F6246">
        <w:rPr>
          <w:rFonts w:ascii="Times New Roman" w:hAnsi="Times New Roman"/>
          <w:sz w:val="28"/>
          <w:szCs w:val="28"/>
        </w:rPr>
        <w:t>проверочной аппаратурой, прибор</w:t>
      </w:r>
      <w:r w:rsidR="008F6246">
        <w:rPr>
          <w:rFonts w:ascii="Times New Roman" w:hAnsi="Times New Roman"/>
          <w:sz w:val="28"/>
          <w:szCs w:val="28"/>
        </w:rPr>
        <w:t>а</w:t>
      </w:r>
      <w:r w:rsidR="008F6246">
        <w:rPr>
          <w:rFonts w:ascii="Times New Roman" w:hAnsi="Times New Roman"/>
          <w:sz w:val="28"/>
          <w:szCs w:val="28"/>
        </w:rPr>
        <w:t xml:space="preserve">ми и инструментом </w:t>
      </w:r>
      <w:r w:rsidR="00366E6C" w:rsidRPr="003A6D9B">
        <w:rPr>
          <w:rFonts w:ascii="Times New Roman" w:hAnsi="Times New Roman"/>
          <w:sz w:val="28"/>
          <w:szCs w:val="28"/>
        </w:rPr>
        <w:t xml:space="preserve"> необходимо соблюдать </w:t>
      </w:r>
      <w:r w:rsidR="008F6246">
        <w:rPr>
          <w:rFonts w:ascii="Times New Roman" w:hAnsi="Times New Roman"/>
          <w:sz w:val="28"/>
          <w:szCs w:val="28"/>
        </w:rPr>
        <w:t xml:space="preserve">правила </w:t>
      </w:r>
      <w:proofErr w:type="gramStart"/>
      <w:r w:rsidR="008F6246">
        <w:rPr>
          <w:rFonts w:ascii="Times New Roman" w:hAnsi="Times New Roman"/>
          <w:sz w:val="28"/>
          <w:szCs w:val="28"/>
        </w:rPr>
        <w:t>по</w:t>
      </w:r>
      <w:proofErr w:type="gramEnd"/>
      <w:r w:rsidR="008F6246">
        <w:rPr>
          <w:rFonts w:ascii="Times New Roman" w:hAnsi="Times New Roman"/>
          <w:sz w:val="28"/>
          <w:szCs w:val="28"/>
        </w:rPr>
        <w:t xml:space="preserve"> </w:t>
      </w:r>
      <w:r w:rsidR="00366E6C" w:rsidRPr="003A6D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66E6C" w:rsidRPr="003A6D9B">
        <w:rPr>
          <w:rFonts w:ascii="Times New Roman" w:hAnsi="Times New Roman"/>
          <w:sz w:val="28"/>
          <w:szCs w:val="28"/>
        </w:rPr>
        <w:t>ОТ</w:t>
      </w:r>
      <w:proofErr w:type="gramEnd"/>
      <w:r w:rsidR="00366E6C" w:rsidRPr="003A6D9B">
        <w:rPr>
          <w:rFonts w:ascii="Times New Roman" w:hAnsi="Times New Roman"/>
          <w:sz w:val="28"/>
          <w:szCs w:val="28"/>
        </w:rPr>
        <w:t xml:space="preserve"> </w:t>
      </w:r>
      <w:r w:rsidR="008F6246">
        <w:rPr>
          <w:rFonts w:ascii="Times New Roman" w:hAnsi="Times New Roman"/>
          <w:sz w:val="28"/>
          <w:szCs w:val="28"/>
        </w:rPr>
        <w:t>и ТБ</w:t>
      </w:r>
      <w:r w:rsidR="00285487">
        <w:rPr>
          <w:rFonts w:ascii="Times New Roman" w:hAnsi="Times New Roman"/>
          <w:sz w:val="28"/>
          <w:szCs w:val="28"/>
        </w:rPr>
        <w:t xml:space="preserve"> с </w:t>
      </w:r>
      <w:r w:rsidR="00366E6C" w:rsidRPr="003A6D9B">
        <w:rPr>
          <w:rFonts w:ascii="Times New Roman" w:hAnsi="Times New Roman"/>
          <w:sz w:val="28"/>
          <w:szCs w:val="28"/>
        </w:rPr>
        <w:t>применением средств защиты.</w:t>
      </w:r>
    </w:p>
    <w:p w:rsidR="00E82CD1" w:rsidRPr="007001F4" w:rsidRDefault="007001F4" w:rsidP="007001F4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001F4">
        <w:rPr>
          <w:rFonts w:ascii="Times New Roman" w:hAnsi="Times New Roman"/>
          <w:sz w:val="28"/>
          <w:szCs w:val="28"/>
        </w:rPr>
        <w:t>Организатором предоставляется техническая документация.</w:t>
      </w:r>
    </w:p>
    <w:p w:rsidR="00D65180" w:rsidRDefault="00D65180" w:rsidP="00803BB0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D924C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C002F">
        <w:rPr>
          <w:rFonts w:ascii="Times New Roman" w:hAnsi="Times New Roman" w:cs="Times New Roman"/>
          <w:sz w:val="28"/>
          <w:szCs w:val="28"/>
        </w:rPr>
        <w:t>2</w:t>
      </w:r>
      <w:r w:rsidRPr="00D924CF">
        <w:rPr>
          <w:rFonts w:ascii="Times New Roman" w:hAnsi="Times New Roman" w:cs="Times New Roman"/>
          <w:sz w:val="28"/>
          <w:szCs w:val="28"/>
        </w:rPr>
        <w:t xml:space="preserve">: </w:t>
      </w:r>
      <w:r w:rsidR="00E82CD1" w:rsidRPr="00CC69DE">
        <w:rPr>
          <w:rFonts w:ascii="Times New Roman" w:hAnsi="Times New Roman"/>
          <w:sz w:val="28"/>
          <w:szCs w:val="28"/>
        </w:rPr>
        <w:t>Монтаж схемы защит и техническое обслуживание смонтир</w:t>
      </w:r>
      <w:r w:rsidR="00E82CD1" w:rsidRPr="00CC69DE">
        <w:rPr>
          <w:rFonts w:ascii="Times New Roman" w:hAnsi="Times New Roman"/>
          <w:sz w:val="28"/>
          <w:szCs w:val="28"/>
        </w:rPr>
        <w:t>о</w:t>
      </w:r>
      <w:r w:rsidR="00E82CD1" w:rsidRPr="00CC69DE">
        <w:rPr>
          <w:rFonts w:ascii="Times New Roman" w:hAnsi="Times New Roman"/>
          <w:sz w:val="28"/>
          <w:szCs w:val="28"/>
        </w:rPr>
        <w:t>ванной схемы в объёме «проверки при новом включении»</w:t>
      </w:r>
    </w:p>
    <w:p w:rsidR="00285487" w:rsidRPr="00285487" w:rsidRDefault="00285487" w:rsidP="00285487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 xml:space="preserve">Максимальное время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3A6D9B">
        <w:rPr>
          <w:rFonts w:ascii="Times New Roman" w:hAnsi="Times New Roman"/>
          <w:sz w:val="28"/>
          <w:szCs w:val="28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5 часов</w:t>
      </w:r>
      <w:r w:rsidRPr="003A6D9B">
        <w:rPr>
          <w:rFonts w:ascii="Times New Roman" w:hAnsi="Times New Roman"/>
          <w:sz w:val="28"/>
          <w:szCs w:val="28"/>
        </w:rPr>
        <w:t>;</w:t>
      </w:r>
    </w:p>
    <w:p w:rsidR="00285487" w:rsidRPr="00285487" w:rsidRDefault="006C7A46" w:rsidP="002854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Участнику н</w:t>
      </w:r>
      <w:r w:rsidR="00285487" w:rsidRPr="008F6246">
        <w:rPr>
          <w:rFonts w:ascii="Times New Roman" w:eastAsia="Calibri" w:hAnsi="Times New Roman" w:cs="Times New Roman"/>
          <w:sz w:val="28"/>
          <w:szCs w:val="28"/>
        </w:rPr>
        <w:t>еобходимо выполнить монтаж</w:t>
      </w:r>
      <w:r w:rsidR="009610D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F76F7" w:rsidRPr="006C7A46">
        <w:rPr>
          <w:rFonts w:ascii="Times New Roman" w:hAnsi="Times New Roman"/>
          <w:sz w:val="28"/>
          <w:szCs w:val="28"/>
        </w:rPr>
        <w:t>разработанной</w:t>
      </w:r>
      <w:r w:rsidR="007F76F7">
        <w:rPr>
          <w:rFonts w:ascii="Times New Roman" w:hAnsi="Times New Roman"/>
          <w:sz w:val="28"/>
          <w:szCs w:val="28"/>
        </w:rPr>
        <w:t xml:space="preserve"> </w:t>
      </w:r>
      <w:r w:rsidR="007F76F7" w:rsidRPr="006C7A46">
        <w:rPr>
          <w:rFonts w:ascii="Times New Roman" w:hAnsi="Times New Roman"/>
          <w:sz w:val="28"/>
          <w:szCs w:val="28"/>
        </w:rPr>
        <w:t>им</w:t>
      </w:r>
      <w:r w:rsidR="007F76F7">
        <w:rPr>
          <w:rFonts w:ascii="Times New Roman" w:hAnsi="Times New Roman"/>
          <w:sz w:val="28"/>
          <w:szCs w:val="28"/>
        </w:rPr>
        <w:t xml:space="preserve"> </w:t>
      </w:r>
      <w:r w:rsidR="007F76F7" w:rsidRPr="006C7A46">
        <w:rPr>
          <w:rFonts w:ascii="Times New Roman" w:hAnsi="Times New Roman"/>
          <w:sz w:val="28"/>
          <w:szCs w:val="28"/>
        </w:rPr>
        <w:t xml:space="preserve">в модуле 1 </w:t>
      </w:r>
      <w:r w:rsidR="007F76F7">
        <w:rPr>
          <w:rFonts w:ascii="Times New Roman" w:hAnsi="Times New Roman"/>
          <w:sz w:val="28"/>
          <w:szCs w:val="28"/>
        </w:rPr>
        <w:t>или выданной</w:t>
      </w:r>
      <w:r w:rsidR="009610D2">
        <w:rPr>
          <w:rFonts w:ascii="Times New Roman" w:hAnsi="Times New Roman"/>
          <w:sz w:val="28"/>
          <w:szCs w:val="28"/>
        </w:rPr>
        <w:t>,</w:t>
      </w:r>
      <w:r w:rsidR="007F76F7">
        <w:rPr>
          <w:rFonts w:ascii="Times New Roman" w:hAnsi="Times New Roman"/>
          <w:sz w:val="28"/>
          <w:szCs w:val="28"/>
        </w:rPr>
        <w:t xml:space="preserve"> </w:t>
      </w:r>
      <w:r w:rsidR="007F76F7" w:rsidRPr="006C7A46">
        <w:rPr>
          <w:rFonts w:ascii="Times New Roman" w:hAnsi="Times New Roman"/>
          <w:sz w:val="28"/>
          <w:szCs w:val="28"/>
        </w:rPr>
        <w:t>схемы</w:t>
      </w:r>
      <w:r w:rsidR="007F76F7">
        <w:rPr>
          <w:rFonts w:ascii="Times New Roman" w:hAnsi="Times New Roman"/>
          <w:sz w:val="28"/>
          <w:szCs w:val="28"/>
        </w:rPr>
        <w:t xml:space="preserve"> </w:t>
      </w:r>
      <w:r w:rsidR="00285487" w:rsidRPr="008F6246">
        <w:rPr>
          <w:rFonts w:ascii="Times New Roman" w:eastAsia="Calibri" w:hAnsi="Times New Roman" w:cs="Times New Roman"/>
          <w:sz w:val="28"/>
          <w:szCs w:val="28"/>
        </w:rPr>
        <w:t>в соответствии с НТД;</w:t>
      </w:r>
    </w:p>
    <w:p w:rsidR="009A66C0" w:rsidRPr="009A66C0" w:rsidRDefault="009A66C0" w:rsidP="009A66C0">
      <w:pPr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66C0">
        <w:rPr>
          <w:rFonts w:ascii="Times New Roman" w:eastAsia="Calibri" w:hAnsi="Times New Roman" w:cs="Times New Roman"/>
          <w:sz w:val="28"/>
          <w:szCs w:val="28"/>
        </w:rPr>
        <w:t>Участнику необходимо выполнить техническое обслуживание смонт</w:t>
      </w:r>
      <w:r w:rsidRPr="009A66C0">
        <w:rPr>
          <w:rFonts w:ascii="Times New Roman" w:eastAsia="Calibri" w:hAnsi="Times New Roman" w:cs="Times New Roman"/>
          <w:sz w:val="28"/>
          <w:szCs w:val="28"/>
        </w:rPr>
        <w:t>и</w:t>
      </w:r>
      <w:r w:rsidRPr="009A66C0">
        <w:rPr>
          <w:rFonts w:ascii="Times New Roman" w:eastAsia="Calibri" w:hAnsi="Times New Roman" w:cs="Times New Roman"/>
          <w:sz w:val="28"/>
          <w:szCs w:val="28"/>
        </w:rPr>
        <w:t>рованной схемы в соответствии с правилами технического обслуживания ус</w:t>
      </w:r>
      <w:r w:rsidRPr="009A66C0">
        <w:rPr>
          <w:rFonts w:ascii="Times New Roman" w:eastAsia="Calibri" w:hAnsi="Times New Roman" w:cs="Times New Roman"/>
          <w:sz w:val="28"/>
          <w:szCs w:val="28"/>
        </w:rPr>
        <w:t>т</w:t>
      </w:r>
      <w:r w:rsidRPr="009A66C0">
        <w:rPr>
          <w:rFonts w:ascii="Times New Roman" w:eastAsia="Calibri" w:hAnsi="Times New Roman" w:cs="Times New Roman"/>
          <w:sz w:val="28"/>
          <w:szCs w:val="28"/>
        </w:rPr>
        <w:t>ройств РЗА;</w:t>
      </w:r>
    </w:p>
    <w:p w:rsidR="008F6246" w:rsidRPr="009A66C0" w:rsidRDefault="00D65180" w:rsidP="00285487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66C0">
        <w:rPr>
          <w:rFonts w:ascii="Times New Roman" w:hAnsi="Times New Roman"/>
          <w:sz w:val="28"/>
          <w:szCs w:val="28"/>
        </w:rPr>
        <w:t>Конкурс проводится на реальном оборудовании, адаптированном для учебных целей;</w:t>
      </w:r>
    </w:p>
    <w:p w:rsidR="008F6246" w:rsidRDefault="009A66C0" w:rsidP="008F6246">
      <w:pPr>
        <w:pStyle w:val="aff1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Участнику, п</w:t>
      </w:r>
      <w:r w:rsidR="008F6246" w:rsidRPr="003A6D9B">
        <w:rPr>
          <w:rFonts w:ascii="Times New Roman" w:hAnsi="Times New Roman"/>
          <w:sz w:val="28"/>
          <w:szCs w:val="28"/>
        </w:rPr>
        <w:t xml:space="preserve">ри выполнении работ с </w:t>
      </w:r>
      <w:r w:rsidR="008F6246">
        <w:rPr>
          <w:rFonts w:ascii="Times New Roman" w:hAnsi="Times New Roman"/>
          <w:sz w:val="28"/>
          <w:szCs w:val="28"/>
        </w:rPr>
        <w:t>проверочной аппаратурой, приб</w:t>
      </w:r>
      <w:r w:rsidR="008F6246">
        <w:rPr>
          <w:rFonts w:ascii="Times New Roman" w:hAnsi="Times New Roman"/>
          <w:sz w:val="28"/>
          <w:szCs w:val="28"/>
        </w:rPr>
        <w:t>о</w:t>
      </w:r>
      <w:r w:rsidR="008F6246">
        <w:rPr>
          <w:rFonts w:ascii="Times New Roman" w:hAnsi="Times New Roman"/>
          <w:sz w:val="28"/>
          <w:szCs w:val="28"/>
        </w:rPr>
        <w:t xml:space="preserve">рами и инструментом </w:t>
      </w:r>
      <w:r w:rsidR="008F6246" w:rsidRPr="003A6D9B">
        <w:rPr>
          <w:rFonts w:ascii="Times New Roman" w:hAnsi="Times New Roman"/>
          <w:sz w:val="28"/>
          <w:szCs w:val="28"/>
        </w:rPr>
        <w:t xml:space="preserve"> необходимо соблюдать </w:t>
      </w:r>
      <w:r w:rsidR="008F6246">
        <w:rPr>
          <w:rFonts w:ascii="Times New Roman" w:hAnsi="Times New Roman"/>
          <w:sz w:val="28"/>
          <w:szCs w:val="28"/>
        </w:rPr>
        <w:t xml:space="preserve">правила </w:t>
      </w:r>
      <w:proofErr w:type="gramStart"/>
      <w:r w:rsidR="008F6246">
        <w:rPr>
          <w:rFonts w:ascii="Times New Roman" w:hAnsi="Times New Roman"/>
          <w:sz w:val="28"/>
          <w:szCs w:val="28"/>
        </w:rPr>
        <w:t>по</w:t>
      </w:r>
      <w:proofErr w:type="gramEnd"/>
      <w:r w:rsidR="008F6246">
        <w:rPr>
          <w:rFonts w:ascii="Times New Roman" w:hAnsi="Times New Roman"/>
          <w:sz w:val="28"/>
          <w:szCs w:val="28"/>
        </w:rPr>
        <w:t xml:space="preserve"> </w:t>
      </w:r>
      <w:r w:rsidR="008F6246" w:rsidRPr="003A6D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F6246" w:rsidRPr="003A6D9B">
        <w:rPr>
          <w:rFonts w:ascii="Times New Roman" w:hAnsi="Times New Roman"/>
          <w:sz w:val="28"/>
          <w:szCs w:val="28"/>
        </w:rPr>
        <w:t>ОТ</w:t>
      </w:r>
      <w:proofErr w:type="gramEnd"/>
      <w:r w:rsidR="008F6246" w:rsidRPr="003A6D9B">
        <w:rPr>
          <w:rFonts w:ascii="Times New Roman" w:hAnsi="Times New Roman"/>
          <w:sz w:val="28"/>
          <w:szCs w:val="28"/>
        </w:rPr>
        <w:t xml:space="preserve"> </w:t>
      </w:r>
      <w:r w:rsidR="008F6246">
        <w:rPr>
          <w:rFonts w:ascii="Times New Roman" w:hAnsi="Times New Roman"/>
          <w:sz w:val="28"/>
          <w:szCs w:val="28"/>
        </w:rPr>
        <w:t xml:space="preserve">и ТБ </w:t>
      </w:r>
      <w:r w:rsidR="00285487">
        <w:rPr>
          <w:rFonts w:ascii="Times New Roman" w:hAnsi="Times New Roman"/>
          <w:sz w:val="28"/>
          <w:szCs w:val="28"/>
        </w:rPr>
        <w:t xml:space="preserve">с </w:t>
      </w:r>
      <w:r w:rsidR="008F6246" w:rsidRPr="003A6D9B">
        <w:rPr>
          <w:rFonts w:ascii="Times New Roman" w:hAnsi="Times New Roman"/>
          <w:sz w:val="28"/>
          <w:szCs w:val="28"/>
        </w:rPr>
        <w:t>применен</w:t>
      </w:r>
      <w:r w:rsidR="008F6246" w:rsidRPr="003A6D9B">
        <w:rPr>
          <w:rFonts w:ascii="Times New Roman" w:hAnsi="Times New Roman"/>
          <w:sz w:val="28"/>
          <w:szCs w:val="28"/>
        </w:rPr>
        <w:t>и</w:t>
      </w:r>
      <w:r w:rsidR="008F6246" w:rsidRPr="003A6D9B">
        <w:rPr>
          <w:rFonts w:ascii="Times New Roman" w:hAnsi="Times New Roman"/>
          <w:sz w:val="28"/>
          <w:szCs w:val="28"/>
        </w:rPr>
        <w:t>ем средств защиты.</w:t>
      </w:r>
    </w:p>
    <w:p w:rsidR="00D65180" w:rsidRPr="007001F4" w:rsidRDefault="008931F3" w:rsidP="007001F4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>Участнику необходимо оформить результаты проверки</w:t>
      </w:r>
      <w:r w:rsidR="009A66C0">
        <w:rPr>
          <w:rFonts w:ascii="Times New Roman" w:hAnsi="Times New Roman"/>
          <w:sz w:val="28"/>
          <w:szCs w:val="28"/>
        </w:rPr>
        <w:t xml:space="preserve"> схемы</w:t>
      </w:r>
      <w:r w:rsidRPr="00285487">
        <w:rPr>
          <w:rFonts w:ascii="Times New Roman" w:hAnsi="Times New Roman"/>
          <w:sz w:val="28"/>
          <w:szCs w:val="28"/>
        </w:rPr>
        <w:t>;</w:t>
      </w:r>
    </w:p>
    <w:p w:rsidR="00D65180" w:rsidRPr="00D924CF" w:rsidRDefault="00D65180" w:rsidP="00732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37D4" w:rsidRPr="00D924CF" w:rsidRDefault="00D65180" w:rsidP="00366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4CF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C002F">
        <w:rPr>
          <w:rFonts w:ascii="Times New Roman" w:hAnsi="Times New Roman" w:cs="Times New Roman"/>
          <w:sz w:val="28"/>
          <w:szCs w:val="28"/>
        </w:rPr>
        <w:t>3</w:t>
      </w:r>
      <w:r w:rsidRPr="00D924CF">
        <w:rPr>
          <w:rFonts w:ascii="Times New Roman" w:hAnsi="Times New Roman" w:cs="Times New Roman"/>
          <w:sz w:val="28"/>
          <w:szCs w:val="28"/>
        </w:rPr>
        <w:t xml:space="preserve">: </w:t>
      </w:r>
      <w:r w:rsidR="006764CB" w:rsidRPr="00D924CF">
        <w:rPr>
          <w:rFonts w:ascii="Times New Roman" w:hAnsi="Times New Roman"/>
          <w:sz w:val="28"/>
          <w:szCs w:val="28"/>
        </w:rPr>
        <w:t>Конфигурирование и проверка микропроцессорных устройств РЗА</w:t>
      </w:r>
      <w:r w:rsidR="0038239E" w:rsidRPr="00D924CF">
        <w:rPr>
          <w:rFonts w:ascii="Times New Roman" w:hAnsi="Times New Roman" w:cs="Times New Roman"/>
          <w:sz w:val="28"/>
          <w:szCs w:val="28"/>
        </w:rPr>
        <w:t>.</w:t>
      </w:r>
    </w:p>
    <w:p w:rsidR="00D65180" w:rsidRPr="003A6D9B" w:rsidRDefault="00D65180" w:rsidP="003A6D9B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 xml:space="preserve">Максимальное время </w:t>
      </w:r>
      <w:r w:rsidR="00285487">
        <w:rPr>
          <w:rFonts w:ascii="Times New Roman" w:hAnsi="Times New Roman"/>
          <w:sz w:val="28"/>
          <w:szCs w:val="28"/>
        </w:rPr>
        <w:t xml:space="preserve">выполнения </w:t>
      </w:r>
      <w:r w:rsidRPr="003A6D9B">
        <w:rPr>
          <w:rFonts w:ascii="Times New Roman" w:hAnsi="Times New Roman"/>
          <w:sz w:val="28"/>
          <w:szCs w:val="28"/>
        </w:rPr>
        <w:t xml:space="preserve">модуля </w:t>
      </w:r>
      <w:r w:rsidR="00D02ED3">
        <w:rPr>
          <w:rFonts w:ascii="Times New Roman" w:hAnsi="Times New Roman"/>
          <w:sz w:val="28"/>
          <w:szCs w:val="28"/>
        </w:rPr>
        <w:t>4 часа</w:t>
      </w:r>
      <w:r w:rsidRPr="003A6D9B">
        <w:rPr>
          <w:rFonts w:ascii="Times New Roman" w:hAnsi="Times New Roman"/>
          <w:sz w:val="28"/>
          <w:szCs w:val="28"/>
        </w:rPr>
        <w:t>;</w:t>
      </w:r>
    </w:p>
    <w:p w:rsidR="00D65180" w:rsidRDefault="00D65180" w:rsidP="003A6D9B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>Конкурс проводится на реальном оборудовании, адаптированном для учебных целей;</w:t>
      </w:r>
    </w:p>
    <w:p w:rsidR="00C574B4" w:rsidRPr="003A6D9B" w:rsidRDefault="00C574B4" w:rsidP="003A6D9B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74B4">
        <w:rPr>
          <w:rFonts w:ascii="Times New Roman" w:hAnsi="Times New Roman"/>
          <w:sz w:val="28"/>
          <w:szCs w:val="28"/>
        </w:rPr>
        <w:t>Участнику необходимо</w:t>
      </w:r>
      <w:r>
        <w:rPr>
          <w:rFonts w:ascii="Times New Roman" w:hAnsi="Times New Roman"/>
          <w:sz w:val="28"/>
          <w:szCs w:val="28"/>
        </w:rPr>
        <w:t xml:space="preserve"> выполнить конфигурирование МП терминала (из файла конфигурации или вручную по</w:t>
      </w:r>
      <w:r w:rsidR="002646DD">
        <w:rPr>
          <w:rFonts w:ascii="Times New Roman" w:hAnsi="Times New Roman"/>
          <w:sz w:val="28"/>
          <w:szCs w:val="28"/>
        </w:rPr>
        <w:t xml:space="preserve"> заданной схеме</w:t>
      </w:r>
      <w:r>
        <w:rPr>
          <w:rFonts w:ascii="Times New Roman" w:hAnsi="Times New Roman"/>
          <w:sz w:val="28"/>
          <w:szCs w:val="28"/>
        </w:rPr>
        <w:t>) и проверку работоспосо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ности всех алгоритмов без учета внешних блокировок или проверку отдельных алгоритмов с выполнением внешних блокировок</w:t>
      </w:r>
      <w:r w:rsidRPr="00C574B4">
        <w:rPr>
          <w:rFonts w:ascii="Times New Roman" w:hAnsi="Times New Roman"/>
          <w:sz w:val="28"/>
          <w:szCs w:val="28"/>
        </w:rPr>
        <w:t>;</w:t>
      </w:r>
    </w:p>
    <w:p w:rsidR="00D65180" w:rsidRDefault="003A6D9B" w:rsidP="003A6D9B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 xml:space="preserve">Участнику необходимо </w:t>
      </w:r>
      <w:r w:rsidR="00D65180" w:rsidRPr="003A6D9B">
        <w:rPr>
          <w:rFonts w:ascii="Times New Roman" w:hAnsi="Times New Roman"/>
          <w:sz w:val="28"/>
          <w:szCs w:val="28"/>
        </w:rPr>
        <w:t>оформи</w:t>
      </w:r>
      <w:r w:rsidRPr="003A6D9B">
        <w:rPr>
          <w:rFonts w:ascii="Times New Roman" w:hAnsi="Times New Roman"/>
          <w:sz w:val="28"/>
          <w:szCs w:val="28"/>
        </w:rPr>
        <w:t>ть</w:t>
      </w:r>
      <w:r w:rsidR="00D65180" w:rsidRPr="003A6D9B">
        <w:rPr>
          <w:rFonts w:ascii="Times New Roman" w:hAnsi="Times New Roman"/>
          <w:sz w:val="28"/>
          <w:szCs w:val="28"/>
        </w:rPr>
        <w:t xml:space="preserve"> результат</w:t>
      </w:r>
      <w:r w:rsidRPr="003A6D9B">
        <w:rPr>
          <w:rFonts w:ascii="Times New Roman" w:hAnsi="Times New Roman"/>
          <w:sz w:val="28"/>
          <w:szCs w:val="28"/>
        </w:rPr>
        <w:t>ы</w:t>
      </w:r>
      <w:r w:rsidR="00F46D12">
        <w:rPr>
          <w:rFonts w:ascii="Times New Roman" w:hAnsi="Times New Roman"/>
          <w:sz w:val="28"/>
          <w:szCs w:val="28"/>
        </w:rPr>
        <w:t xml:space="preserve"> </w:t>
      </w:r>
      <w:r w:rsidR="00F46D12" w:rsidRPr="003A6D9B">
        <w:rPr>
          <w:rFonts w:ascii="Times New Roman" w:hAnsi="Times New Roman"/>
          <w:sz w:val="28"/>
          <w:szCs w:val="28"/>
        </w:rPr>
        <w:t>проверки</w:t>
      </w:r>
      <w:r w:rsidR="00F46D12">
        <w:rPr>
          <w:rFonts w:ascii="Times New Roman" w:hAnsi="Times New Roman"/>
          <w:sz w:val="28"/>
          <w:szCs w:val="28"/>
        </w:rPr>
        <w:t xml:space="preserve"> МП терминала</w:t>
      </w:r>
      <w:r w:rsidR="00285487" w:rsidRPr="00285487">
        <w:rPr>
          <w:rFonts w:ascii="Times New Roman" w:hAnsi="Times New Roman"/>
          <w:sz w:val="28"/>
          <w:szCs w:val="28"/>
        </w:rPr>
        <w:t>;</w:t>
      </w:r>
    </w:p>
    <w:p w:rsidR="003A6D9B" w:rsidRPr="00C574B4" w:rsidRDefault="00285487" w:rsidP="00C574B4">
      <w:pPr>
        <w:pStyle w:val="aff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5487">
        <w:rPr>
          <w:rFonts w:ascii="Times New Roman" w:hAnsi="Times New Roman"/>
          <w:sz w:val="28"/>
          <w:szCs w:val="28"/>
        </w:rPr>
        <w:lastRenderedPageBreak/>
        <w:t>Организатором предоставляется техническая документация</w:t>
      </w:r>
      <w:r w:rsidR="00C574B4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="00C574B4">
        <w:rPr>
          <w:rFonts w:ascii="Times New Roman" w:hAnsi="Times New Roman"/>
          <w:sz w:val="28"/>
          <w:szCs w:val="28"/>
        </w:rPr>
        <w:t>ПО</w:t>
      </w:r>
      <w:proofErr w:type="gramEnd"/>
      <w:r w:rsidRPr="00C574B4">
        <w:rPr>
          <w:rFonts w:ascii="Times New Roman" w:hAnsi="Times New Roman"/>
          <w:sz w:val="28"/>
          <w:szCs w:val="28"/>
        </w:rPr>
        <w:t>;</w:t>
      </w:r>
    </w:p>
    <w:p w:rsidR="00F46D12" w:rsidRDefault="00F46D12" w:rsidP="00EF03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D9B" w:rsidRDefault="003A6D9B" w:rsidP="00EF03A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DC00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1009C">
        <w:rPr>
          <w:rFonts w:ascii="Times New Roman" w:hAnsi="Times New Roman" w:cs="Times New Roman"/>
          <w:sz w:val="28"/>
          <w:szCs w:val="28"/>
        </w:rPr>
        <w:t xml:space="preserve"> </w:t>
      </w:r>
      <w:r w:rsidRPr="00CD09DD">
        <w:rPr>
          <w:rFonts w:ascii="Times New Roman" w:hAnsi="Times New Roman"/>
          <w:sz w:val="28"/>
          <w:szCs w:val="28"/>
        </w:rPr>
        <w:t>Анализ работы РЗА при технологическом нарушении</w:t>
      </w:r>
      <w:r>
        <w:rPr>
          <w:rFonts w:ascii="Times New Roman" w:hAnsi="Times New Roman"/>
          <w:sz w:val="28"/>
          <w:szCs w:val="28"/>
        </w:rPr>
        <w:t>:</w:t>
      </w:r>
    </w:p>
    <w:p w:rsidR="004B3B6E" w:rsidRPr="004B3B6E" w:rsidRDefault="004B3B6E" w:rsidP="004B3B6E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Максимальное время модуля </w:t>
      </w:r>
      <w:r w:rsidR="00D02ED3">
        <w:rPr>
          <w:rFonts w:ascii="Times New Roman" w:hAnsi="Times New Roman"/>
          <w:sz w:val="28"/>
          <w:szCs w:val="28"/>
        </w:rPr>
        <w:t>3 часа</w:t>
      </w:r>
      <w:r w:rsidRPr="004B3B6E">
        <w:rPr>
          <w:rFonts w:ascii="Times New Roman" w:hAnsi="Times New Roman"/>
          <w:sz w:val="28"/>
          <w:szCs w:val="28"/>
        </w:rPr>
        <w:t>;</w:t>
      </w:r>
    </w:p>
    <w:p w:rsidR="001F7B25" w:rsidRPr="001F7B25" w:rsidRDefault="00F46D12" w:rsidP="001F7B25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="004B3B6E" w:rsidRPr="004B3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выполняется</w:t>
      </w:r>
      <w:r w:rsidR="004B3B6E" w:rsidRPr="004B3B6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0274B">
        <w:rPr>
          <w:rFonts w:ascii="Times New Roman" w:hAnsi="Times New Roman"/>
          <w:sz w:val="28"/>
          <w:szCs w:val="28"/>
        </w:rPr>
        <w:t>на</w:t>
      </w:r>
      <w:proofErr w:type="gramEnd"/>
      <w:r w:rsidR="001F7B25" w:rsidRPr="001F7B25">
        <w:rPr>
          <w:rFonts w:ascii="Times New Roman" w:hAnsi="Times New Roman"/>
          <w:sz w:val="28"/>
          <w:szCs w:val="28"/>
        </w:rPr>
        <w:t>:</w:t>
      </w:r>
      <w:r w:rsidR="004B3B6E" w:rsidRPr="001F7B25">
        <w:rPr>
          <w:rFonts w:ascii="Times New Roman" w:hAnsi="Times New Roman"/>
          <w:sz w:val="28"/>
          <w:szCs w:val="28"/>
        </w:rPr>
        <w:t xml:space="preserve"> </w:t>
      </w:r>
    </w:p>
    <w:p w:rsidR="001F7B25" w:rsidRPr="001F7B25" w:rsidRDefault="00062B14" w:rsidP="001F7B25">
      <w:pPr>
        <w:pStyle w:val="aff1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B25">
        <w:rPr>
          <w:rFonts w:ascii="Times New Roman" w:hAnsi="Times New Roman"/>
          <w:sz w:val="28"/>
          <w:szCs w:val="28"/>
        </w:rPr>
        <w:t>представленны</w:t>
      </w:r>
      <w:r w:rsidR="0070274B" w:rsidRPr="001F7B25">
        <w:rPr>
          <w:rFonts w:ascii="Times New Roman" w:hAnsi="Times New Roman"/>
          <w:sz w:val="28"/>
          <w:szCs w:val="28"/>
        </w:rPr>
        <w:t>х</w:t>
      </w:r>
      <w:r w:rsidR="00A55F90" w:rsidRPr="001F7B25">
        <w:rPr>
          <w:rFonts w:ascii="Times New Roman" w:hAnsi="Times New Roman"/>
          <w:sz w:val="28"/>
          <w:szCs w:val="28"/>
        </w:rPr>
        <w:t xml:space="preserve"> (снятых на ПК)</w:t>
      </w:r>
      <w:r w:rsidRPr="001F7B25">
        <w:rPr>
          <w:rFonts w:ascii="Times New Roman" w:hAnsi="Times New Roman"/>
          <w:sz w:val="28"/>
          <w:szCs w:val="28"/>
        </w:rPr>
        <w:t xml:space="preserve"> </w:t>
      </w:r>
      <w:r w:rsidR="004B3B6E" w:rsidRPr="001F7B25">
        <w:rPr>
          <w:rFonts w:ascii="Times New Roman" w:hAnsi="Times New Roman"/>
          <w:sz w:val="28"/>
          <w:szCs w:val="28"/>
        </w:rPr>
        <w:t>осциллограмм</w:t>
      </w:r>
      <w:r w:rsidRPr="001F7B25">
        <w:rPr>
          <w:rFonts w:ascii="Times New Roman" w:hAnsi="Times New Roman"/>
          <w:sz w:val="28"/>
          <w:szCs w:val="28"/>
        </w:rPr>
        <w:t>а</w:t>
      </w:r>
      <w:r w:rsidR="0070274B" w:rsidRPr="001F7B25">
        <w:rPr>
          <w:rFonts w:ascii="Times New Roman" w:hAnsi="Times New Roman"/>
          <w:sz w:val="28"/>
          <w:szCs w:val="28"/>
        </w:rPr>
        <w:t>х</w:t>
      </w:r>
      <w:r w:rsidR="00A43B2D" w:rsidRPr="00A43B2D">
        <w:rPr>
          <w:rFonts w:ascii="Times New Roman" w:hAnsi="Times New Roman"/>
          <w:sz w:val="28"/>
          <w:szCs w:val="28"/>
        </w:rPr>
        <w:t>;</w:t>
      </w:r>
    </w:p>
    <w:p w:rsidR="004B3B6E" w:rsidRPr="001F7B25" w:rsidRDefault="001F7B25" w:rsidP="001F7B25">
      <w:pPr>
        <w:pStyle w:val="aff1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B25">
        <w:rPr>
          <w:rFonts w:ascii="Times New Roman" w:hAnsi="Times New Roman"/>
          <w:sz w:val="28"/>
          <w:szCs w:val="28"/>
        </w:rPr>
        <w:t xml:space="preserve">принципиальных электрических </w:t>
      </w:r>
      <w:proofErr w:type="gramStart"/>
      <w:r w:rsidR="00F46D12" w:rsidRPr="001F7B25">
        <w:rPr>
          <w:rFonts w:ascii="Times New Roman" w:hAnsi="Times New Roman"/>
          <w:sz w:val="28"/>
          <w:szCs w:val="28"/>
        </w:rPr>
        <w:t>схем</w:t>
      </w:r>
      <w:r w:rsidR="0070274B" w:rsidRPr="001F7B25">
        <w:rPr>
          <w:rFonts w:ascii="Times New Roman" w:hAnsi="Times New Roman"/>
          <w:sz w:val="28"/>
          <w:szCs w:val="28"/>
        </w:rPr>
        <w:t>ах</w:t>
      </w:r>
      <w:proofErr w:type="gramEnd"/>
      <w:r w:rsidR="00E561B7" w:rsidRPr="001F7B25">
        <w:rPr>
          <w:rFonts w:ascii="Times New Roman" w:hAnsi="Times New Roman"/>
          <w:sz w:val="28"/>
          <w:szCs w:val="28"/>
        </w:rPr>
        <w:t xml:space="preserve"> (</w:t>
      </w:r>
      <w:r w:rsidR="0031009C" w:rsidRPr="001F7B25">
        <w:rPr>
          <w:rFonts w:ascii="Times New Roman" w:hAnsi="Times New Roman"/>
          <w:sz w:val="28"/>
          <w:szCs w:val="28"/>
        </w:rPr>
        <w:t>электроустановке)</w:t>
      </w:r>
      <w:r w:rsidR="00E561B7" w:rsidRPr="001F7B25">
        <w:rPr>
          <w:rFonts w:ascii="Times New Roman" w:hAnsi="Times New Roman"/>
          <w:sz w:val="28"/>
          <w:szCs w:val="28"/>
        </w:rPr>
        <w:t xml:space="preserve"> с учетом </w:t>
      </w:r>
      <w:r w:rsidR="0070274B" w:rsidRPr="001F7B25">
        <w:rPr>
          <w:rFonts w:ascii="Times New Roman" w:hAnsi="Times New Roman"/>
          <w:sz w:val="28"/>
          <w:szCs w:val="28"/>
        </w:rPr>
        <w:t>карт уставок</w:t>
      </w:r>
      <w:r w:rsidR="00A43B2D">
        <w:rPr>
          <w:rFonts w:ascii="Times New Roman" w:hAnsi="Times New Roman"/>
          <w:sz w:val="28"/>
          <w:szCs w:val="28"/>
        </w:rPr>
        <w:t>.</w:t>
      </w:r>
    </w:p>
    <w:p w:rsidR="0031009C" w:rsidRPr="0031009C" w:rsidRDefault="0031009C" w:rsidP="0031009C">
      <w:pPr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009C">
        <w:rPr>
          <w:rFonts w:ascii="Times New Roman" w:eastAsia="Calibri" w:hAnsi="Times New Roman" w:cs="Times New Roman"/>
          <w:sz w:val="28"/>
          <w:szCs w:val="28"/>
        </w:rPr>
        <w:t>Участнику необходимо выполнить</w:t>
      </w:r>
      <w:r w:rsidR="006275A8">
        <w:rPr>
          <w:rFonts w:ascii="Times New Roman" w:eastAsia="Calibri" w:hAnsi="Times New Roman" w:cs="Times New Roman"/>
          <w:sz w:val="28"/>
          <w:szCs w:val="28"/>
        </w:rPr>
        <w:t xml:space="preserve"> анализ осциллограмм, а именно</w:t>
      </w:r>
      <w:r w:rsidR="006275A8" w:rsidRPr="006275A8">
        <w:rPr>
          <w:rFonts w:ascii="Times New Roman" w:eastAsia="Calibri" w:hAnsi="Times New Roman" w:cs="Times New Roman"/>
          <w:sz w:val="28"/>
          <w:szCs w:val="28"/>
        </w:rPr>
        <w:t>:</w:t>
      </w:r>
      <w:r w:rsidRPr="0031009C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 w:rsidRPr="0031009C">
        <w:rPr>
          <w:rFonts w:ascii="Times New Roman" w:eastAsia="Calibri" w:hAnsi="Times New Roman" w:cs="Times New Roman"/>
          <w:sz w:val="28"/>
          <w:szCs w:val="28"/>
        </w:rPr>
        <w:t>п</w:t>
      </w:r>
      <w:r w:rsidRPr="0031009C">
        <w:rPr>
          <w:rFonts w:ascii="Times New Roman" w:eastAsia="Calibri" w:hAnsi="Times New Roman" w:cs="Times New Roman"/>
          <w:sz w:val="28"/>
          <w:szCs w:val="28"/>
        </w:rPr>
        <w:t>ределить вид К</w:t>
      </w:r>
      <w:r w:rsidR="00F50817">
        <w:rPr>
          <w:rFonts w:ascii="Times New Roman" w:eastAsia="Calibri" w:hAnsi="Times New Roman" w:cs="Times New Roman"/>
          <w:sz w:val="28"/>
          <w:szCs w:val="28"/>
        </w:rPr>
        <w:t>.</w:t>
      </w:r>
      <w:r w:rsidRPr="0031009C">
        <w:rPr>
          <w:rFonts w:ascii="Times New Roman" w:eastAsia="Calibri" w:hAnsi="Times New Roman" w:cs="Times New Roman"/>
          <w:sz w:val="28"/>
          <w:szCs w:val="28"/>
        </w:rPr>
        <w:t>З</w:t>
      </w:r>
      <w:r w:rsidR="00F50817">
        <w:rPr>
          <w:rFonts w:ascii="Times New Roman" w:eastAsia="Calibri" w:hAnsi="Times New Roman" w:cs="Times New Roman"/>
          <w:sz w:val="28"/>
          <w:szCs w:val="28"/>
        </w:rPr>
        <w:t>.</w:t>
      </w:r>
      <w:r w:rsidR="00AE7533">
        <w:rPr>
          <w:rFonts w:ascii="Times New Roman" w:eastAsia="Calibri" w:hAnsi="Times New Roman" w:cs="Times New Roman"/>
          <w:sz w:val="28"/>
          <w:szCs w:val="28"/>
        </w:rPr>
        <w:t xml:space="preserve"> с учетом первичных схем оборудования</w:t>
      </w:r>
      <w:r w:rsidRPr="0031009C">
        <w:rPr>
          <w:rFonts w:ascii="Times New Roman" w:eastAsia="Calibri" w:hAnsi="Times New Roman" w:cs="Times New Roman"/>
          <w:sz w:val="28"/>
          <w:szCs w:val="28"/>
        </w:rPr>
        <w:t xml:space="preserve">, величины </w:t>
      </w:r>
      <w:r w:rsidR="006275A8">
        <w:rPr>
          <w:rFonts w:ascii="Times New Roman" w:eastAsia="Calibri" w:hAnsi="Times New Roman" w:cs="Times New Roman"/>
          <w:sz w:val="28"/>
          <w:szCs w:val="28"/>
        </w:rPr>
        <w:t>аналоговых сигналов</w:t>
      </w:r>
      <w:r w:rsidRPr="0031009C">
        <w:rPr>
          <w:rFonts w:ascii="Times New Roman" w:eastAsia="Calibri" w:hAnsi="Times New Roman" w:cs="Times New Roman"/>
          <w:sz w:val="28"/>
          <w:szCs w:val="28"/>
        </w:rPr>
        <w:t xml:space="preserve"> при К</w:t>
      </w:r>
      <w:r w:rsidR="00BF2F42">
        <w:rPr>
          <w:rFonts w:ascii="Times New Roman" w:eastAsia="Calibri" w:hAnsi="Times New Roman" w:cs="Times New Roman"/>
          <w:sz w:val="28"/>
          <w:szCs w:val="28"/>
        </w:rPr>
        <w:t>.</w:t>
      </w:r>
      <w:r w:rsidRPr="0031009C">
        <w:rPr>
          <w:rFonts w:ascii="Times New Roman" w:eastAsia="Calibri" w:hAnsi="Times New Roman" w:cs="Times New Roman"/>
          <w:sz w:val="28"/>
          <w:szCs w:val="28"/>
        </w:rPr>
        <w:t>З</w:t>
      </w:r>
      <w:r w:rsidR="00BF2F42">
        <w:rPr>
          <w:rFonts w:ascii="Times New Roman" w:eastAsia="Calibri" w:hAnsi="Times New Roman" w:cs="Times New Roman"/>
          <w:sz w:val="28"/>
          <w:szCs w:val="28"/>
        </w:rPr>
        <w:t>.</w:t>
      </w:r>
      <w:r w:rsidRPr="0031009C">
        <w:rPr>
          <w:rFonts w:ascii="Times New Roman" w:eastAsia="Calibri" w:hAnsi="Times New Roman" w:cs="Times New Roman"/>
          <w:sz w:val="28"/>
          <w:szCs w:val="28"/>
        </w:rPr>
        <w:t>, время отключения К</w:t>
      </w:r>
      <w:r w:rsidR="00BF2F42">
        <w:rPr>
          <w:rFonts w:ascii="Times New Roman" w:eastAsia="Calibri" w:hAnsi="Times New Roman" w:cs="Times New Roman"/>
          <w:sz w:val="28"/>
          <w:szCs w:val="28"/>
        </w:rPr>
        <w:t>.</w:t>
      </w:r>
      <w:r w:rsidRPr="0031009C">
        <w:rPr>
          <w:rFonts w:ascii="Times New Roman" w:eastAsia="Calibri" w:hAnsi="Times New Roman" w:cs="Times New Roman"/>
          <w:sz w:val="28"/>
          <w:szCs w:val="28"/>
        </w:rPr>
        <w:t>З</w:t>
      </w:r>
      <w:r w:rsidR="00BF2F42">
        <w:rPr>
          <w:rFonts w:ascii="Times New Roman" w:eastAsia="Calibri" w:hAnsi="Times New Roman" w:cs="Times New Roman"/>
          <w:sz w:val="28"/>
          <w:szCs w:val="28"/>
        </w:rPr>
        <w:t>.</w:t>
      </w:r>
      <w:r w:rsidR="006275A8">
        <w:rPr>
          <w:rFonts w:ascii="Times New Roman" w:eastAsia="Calibri" w:hAnsi="Times New Roman" w:cs="Times New Roman"/>
          <w:sz w:val="28"/>
          <w:szCs w:val="28"/>
        </w:rPr>
        <w:t>, корректность появления дискретных сигналов</w:t>
      </w:r>
      <w:r w:rsidRPr="0031009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5052C8">
        <w:rPr>
          <w:rFonts w:ascii="Times New Roman" w:eastAsia="Calibri" w:hAnsi="Times New Roman" w:cs="Times New Roman"/>
          <w:sz w:val="28"/>
          <w:szCs w:val="28"/>
        </w:rPr>
        <w:t xml:space="preserve">определить </w:t>
      </w:r>
      <w:r w:rsidRPr="0031009C">
        <w:rPr>
          <w:rFonts w:ascii="Times New Roman" w:eastAsia="Calibri" w:hAnsi="Times New Roman" w:cs="Times New Roman"/>
          <w:sz w:val="28"/>
          <w:szCs w:val="28"/>
        </w:rPr>
        <w:t>правильность работы УРЗА по</w:t>
      </w:r>
      <w:r w:rsidR="00BF2F42">
        <w:rPr>
          <w:rFonts w:ascii="Times New Roman" w:eastAsia="Calibri" w:hAnsi="Times New Roman" w:cs="Times New Roman"/>
          <w:sz w:val="28"/>
          <w:szCs w:val="28"/>
        </w:rPr>
        <w:t xml:space="preserve"> аналоговым и </w:t>
      </w:r>
      <w:r w:rsidRPr="0031009C">
        <w:rPr>
          <w:rFonts w:ascii="Times New Roman" w:eastAsia="Calibri" w:hAnsi="Times New Roman" w:cs="Times New Roman"/>
          <w:sz w:val="28"/>
          <w:szCs w:val="28"/>
        </w:rPr>
        <w:t xml:space="preserve"> дискре</w:t>
      </w:r>
      <w:r w:rsidRPr="0031009C">
        <w:rPr>
          <w:rFonts w:ascii="Times New Roman" w:eastAsia="Calibri" w:hAnsi="Times New Roman" w:cs="Times New Roman"/>
          <w:sz w:val="28"/>
          <w:szCs w:val="28"/>
        </w:rPr>
        <w:t>т</w:t>
      </w:r>
      <w:r w:rsidRPr="0031009C">
        <w:rPr>
          <w:rFonts w:ascii="Times New Roman" w:eastAsia="Calibri" w:hAnsi="Times New Roman" w:cs="Times New Roman"/>
          <w:sz w:val="28"/>
          <w:szCs w:val="28"/>
        </w:rPr>
        <w:t>ным сигналам;</w:t>
      </w:r>
    </w:p>
    <w:p w:rsidR="0031009C" w:rsidRPr="0031009C" w:rsidRDefault="0031009C" w:rsidP="0031009C">
      <w:pPr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009C">
        <w:rPr>
          <w:rFonts w:ascii="Times New Roman" w:eastAsia="Calibri" w:hAnsi="Times New Roman" w:cs="Times New Roman"/>
          <w:sz w:val="28"/>
          <w:szCs w:val="28"/>
        </w:rPr>
        <w:t>Участнику необходимо выполнить поиск неисправностей</w:t>
      </w:r>
      <w:r w:rsidR="00D8734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655E5" w:rsidRPr="0031009C">
        <w:rPr>
          <w:rFonts w:ascii="Times New Roman" w:eastAsia="Calibri" w:hAnsi="Times New Roman" w:cs="Times New Roman"/>
          <w:sz w:val="28"/>
          <w:szCs w:val="28"/>
        </w:rPr>
        <w:t>в</w:t>
      </w:r>
      <w:r w:rsidR="007655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8734D">
        <w:rPr>
          <w:rFonts w:ascii="Times New Roman" w:eastAsia="Calibri" w:hAnsi="Times New Roman" w:cs="Times New Roman"/>
          <w:sz w:val="28"/>
          <w:szCs w:val="28"/>
        </w:rPr>
        <w:t>предста</w:t>
      </w:r>
      <w:r w:rsidR="00D8734D">
        <w:rPr>
          <w:rFonts w:ascii="Times New Roman" w:eastAsia="Calibri" w:hAnsi="Times New Roman" w:cs="Times New Roman"/>
          <w:sz w:val="28"/>
          <w:szCs w:val="28"/>
        </w:rPr>
        <w:t>в</w:t>
      </w:r>
      <w:r w:rsidR="00D8734D">
        <w:rPr>
          <w:rFonts w:ascii="Times New Roman" w:eastAsia="Calibri" w:hAnsi="Times New Roman" w:cs="Times New Roman"/>
          <w:sz w:val="28"/>
          <w:szCs w:val="28"/>
        </w:rPr>
        <w:t>ленных на бумажном носителе</w:t>
      </w:r>
      <w:r w:rsidR="00674D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1009C">
        <w:rPr>
          <w:rFonts w:ascii="Times New Roman" w:eastAsia="Calibri" w:hAnsi="Times New Roman" w:cs="Times New Roman"/>
          <w:sz w:val="28"/>
          <w:szCs w:val="28"/>
        </w:rPr>
        <w:t>схемах вторичной коммутации или непосредс</w:t>
      </w:r>
      <w:r w:rsidRPr="0031009C">
        <w:rPr>
          <w:rFonts w:ascii="Times New Roman" w:eastAsia="Calibri" w:hAnsi="Times New Roman" w:cs="Times New Roman"/>
          <w:sz w:val="28"/>
          <w:szCs w:val="28"/>
        </w:rPr>
        <w:t>т</w:t>
      </w:r>
      <w:r w:rsidRPr="0031009C">
        <w:rPr>
          <w:rFonts w:ascii="Times New Roman" w:eastAsia="Calibri" w:hAnsi="Times New Roman" w:cs="Times New Roman"/>
          <w:sz w:val="28"/>
          <w:szCs w:val="28"/>
        </w:rPr>
        <w:t>венно на электроустановк</w:t>
      </w:r>
      <w:r>
        <w:rPr>
          <w:rFonts w:ascii="Times New Roman" w:eastAsia="Calibri" w:hAnsi="Times New Roman" w:cs="Times New Roman"/>
          <w:sz w:val="28"/>
          <w:szCs w:val="28"/>
        </w:rPr>
        <w:t>е (</w:t>
      </w:r>
      <w:r w:rsidRPr="0031009C">
        <w:rPr>
          <w:rFonts w:ascii="Times New Roman" w:eastAsia="Calibri" w:hAnsi="Times New Roman" w:cs="Times New Roman"/>
          <w:sz w:val="28"/>
          <w:szCs w:val="28"/>
        </w:rPr>
        <w:t>ячейке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31009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3B6E" w:rsidRDefault="003A6D9B" w:rsidP="0031009C">
      <w:pPr>
        <w:pStyle w:val="aff1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A6D9B">
        <w:rPr>
          <w:rFonts w:ascii="Times New Roman" w:hAnsi="Times New Roman"/>
          <w:sz w:val="28"/>
          <w:szCs w:val="28"/>
        </w:rPr>
        <w:t>Организатор должен п</w:t>
      </w:r>
      <w:r w:rsidR="00296AD4">
        <w:rPr>
          <w:rFonts w:ascii="Times New Roman" w:hAnsi="Times New Roman"/>
          <w:sz w:val="28"/>
          <w:szCs w:val="28"/>
        </w:rPr>
        <w:t>редоставить</w:t>
      </w:r>
      <w:r w:rsidRPr="003A6D9B">
        <w:rPr>
          <w:rFonts w:ascii="Times New Roman" w:hAnsi="Times New Roman"/>
          <w:sz w:val="28"/>
          <w:szCs w:val="28"/>
        </w:rPr>
        <w:t xml:space="preserve"> </w:t>
      </w:r>
      <w:r w:rsidR="0031009C">
        <w:rPr>
          <w:rFonts w:ascii="Times New Roman" w:hAnsi="Times New Roman"/>
          <w:sz w:val="28"/>
          <w:szCs w:val="28"/>
        </w:rPr>
        <w:t>схем</w:t>
      </w:r>
      <w:r w:rsidR="00A43B2D">
        <w:rPr>
          <w:rFonts w:ascii="Times New Roman" w:hAnsi="Times New Roman"/>
          <w:sz w:val="28"/>
          <w:szCs w:val="28"/>
        </w:rPr>
        <w:t>ы</w:t>
      </w:r>
      <w:r w:rsidR="0031009C">
        <w:rPr>
          <w:rFonts w:ascii="Times New Roman" w:hAnsi="Times New Roman"/>
          <w:sz w:val="28"/>
          <w:szCs w:val="28"/>
        </w:rPr>
        <w:t xml:space="preserve"> или электроустановку (</w:t>
      </w:r>
      <w:r w:rsidR="00062B14">
        <w:rPr>
          <w:rFonts w:ascii="Times New Roman" w:hAnsi="Times New Roman"/>
          <w:sz w:val="28"/>
          <w:szCs w:val="28"/>
        </w:rPr>
        <w:t>ячейку</w:t>
      </w:r>
      <w:r w:rsidR="0031009C">
        <w:rPr>
          <w:rFonts w:ascii="Times New Roman" w:hAnsi="Times New Roman"/>
          <w:sz w:val="28"/>
          <w:szCs w:val="28"/>
        </w:rPr>
        <w:t>)</w:t>
      </w:r>
      <w:r w:rsidRPr="003A6D9B">
        <w:rPr>
          <w:rFonts w:ascii="Times New Roman" w:hAnsi="Times New Roman"/>
          <w:sz w:val="28"/>
          <w:szCs w:val="28"/>
        </w:rPr>
        <w:t xml:space="preserve"> для </w:t>
      </w:r>
      <w:r w:rsidR="00296AD4">
        <w:rPr>
          <w:rFonts w:ascii="Times New Roman" w:hAnsi="Times New Roman"/>
          <w:sz w:val="28"/>
          <w:szCs w:val="28"/>
        </w:rPr>
        <w:t>данного</w:t>
      </w:r>
      <w:r w:rsidRPr="003A6D9B">
        <w:rPr>
          <w:rFonts w:ascii="Times New Roman" w:hAnsi="Times New Roman"/>
          <w:sz w:val="28"/>
          <w:szCs w:val="28"/>
        </w:rPr>
        <w:t xml:space="preserve"> моду</w:t>
      </w:r>
      <w:r w:rsidR="0031009C">
        <w:rPr>
          <w:rFonts w:ascii="Times New Roman" w:hAnsi="Times New Roman"/>
          <w:sz w:val="28"/>
          <w:szCs w:val="28"/>
        </w:rPr>
        <w:t>ля.</w:t>
      </w:r>
    </w:p>
    <w:p w:rsidR="0031009C" w:rsidRPr="0031009C" w:rsidRDefault="0031009C" w:rsidP="0031009C">
      <w:pPr>
        <w:pStyle w:val="aff1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E39D8" w:rsidRPr="00CD09DD" w:rsidRDefault="00DE39D8" w:rsidP="004B3B6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9DD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="00DE5614" w:rsidRPr="00CD09DD">
        <w:rPr>
          <w:rFonts w:ascii="Times New Roman" w:hAnsi="Times New Roman" w:cs="Times New Roman"/>
          <w:b/>
          <w:sz w:val="28"/>
          <w:szCs w:val="28"/>
        </w:rPr>
        <w:t>к конкурсной площадке</w:t>
      </w:r>
      <w:r w:rsidRPr="00CD09DD">
        <w:rPr>
          <w:rFonts w:ascii="Times New Roman" w:hAnsi="Times New Roman" w:cs="Times New Roman"/>
          <w:b/>
          <w:sz w:val="28"/>
          <w:szCs w:val="28"/>
        </w:rPr>
        <w:t>:</w:t>
      </w:r>
    </w:p>
    <w:p w:rsidR="00695CE7" w:rsidRPr="00CD09DD" w:rsidRDefault="00695CE7" w:rsidP="0073224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К</w:t>
      </w:r>
      <w:r w:rsidR="00B9008A" w:rsidRPr="00CD09DD">
        <w:rPr>
          <w:rFonts w:ascii="Times New Roman" w:hAnsi="Times New Roman"/>
          <w:sz w:val="28"/>
          <w:szCs w:val="28"/>
        </w:rPr>
        <w:t>онкурсная площадка должна обеспечивать</w:t>
      </w:r>
      <w:r w:rsidRPr="00CD09DD">
        <w:rPr>
          <w:rFonts w:ascii="Times New Roman" w:hAnsi="Times New Roman"/>
          <w:sz w:val="28"/>
          <w:szCs w:val="28"/>
        </w:rPr>
        <w:t>:</w:t>
      </w:r>
      <w:r w:rsidR="00B9008A" w:rsidRPr="00CD09DD">
        <w:rPr>
          <w:rFonts w:ascii="Times New Roman" w:hAnsi="Times New Roman"/>
          <w:sz w:val="28"/>
          <w:szCs w:val="28"/>
        </w:rPr>
        <w:t xml:space="preserve"> </w:t>
      </w:r>
    </w:p>
    <w:p w:rsidR="00B9008A" w:rsidRDefault="00B9008A" w:rsidP="0073224E">
      <w:pPr>
        <w:pStyle w:val="aff1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выполнение работ участниками без стеснённых условий</w:t>
      </w:r>
      <w:r w:rsidR="00695CE7" w:rsidRPr="00CD09DD">
        <w:rPr>
          <w:rFonts w:ascii="Times New Roman" w:hAnsi="Times New Roman"/>
          <w:sz w:val="28"/>
          <w:szCs w:val="28"/>
        </w:rPr>
        <w:t xml:space="preserve"> (если это не обусловлено видом и типом применяемого конкурсного оборудования)</w:t>
      </w:r>
      <w:r w:rsidRPr="00CD09DD">
        <w:rPr>
          <w:rFonts w:ascii="Times New Roman" w:hAnsi="Times New Roman"/>
          <w:sz w:val="28"/>
          <w:szCs w:val="28"/>
        </w:rPr>
        <w:t>;</w:t>
      </w:r>
    </w:p>
    <w:p w:rsidR="004B5F82" w:rsidRPr="00CD09DD" w:rsidRDefault="004B5F82" w:rsidP="0073224E">
      <w:pPr>
        <w:pStyle w:val="aff1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безопасное выполнение работ в  части исключения поражения участн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</w:t>
      </w:r>
      <w:r w:rsidR="00062B14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электрическим током</w:t>
      </w:r>
      <w:r w:rsidRPr="004B5F82">
        <w:rPr>
          <w:rFonts w:ascii="Times New Roman" w:hAnsi="Times New Roman"/>
          <w:sz w:val="28"/>
          <w:szCs w:val="28"/>
        </w:rPr>
        <w:t>;</w:t>
      </w:r>
    </w:p>
    <w:p w:rsidR="00C0362E" w:rsidRDefault="00695CE7" w:rsidP="00C0362E">
      <w:pPr>
        <w:pStyle w:val="aff1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 xml:space="preserve">возможность постоянного контроля </w:t>
      </w:r>
      <w:r w:rsidR="00C0362E">
        <w:rPr>
          <w:rFonts w:ascii="Times New Roman" w:hAnsi="Times New Roman"/>
          <w:sz w:val="28"/>
          <w:szCs w:val="28"/>
        </w:rPr>
        <w:t>экспертами</w:t>
      </w:r>
      <w:r w:rsidR="00C0362E" w:rsidRPr="00CD09DD">
        <w:rPr>
          <w:rFonts w:ascii="Times New Roman" w:hAnsi="Times New Roman"/>
          <w:sz w:val="28"/>
          <w:szCs w:val="28"/>
        </w:rPr>
        <w:t xml:space="preserve"> </w:t>
      </w:r>
      <w:r w:rsidRPr="00CD09DD">
        <w:rPr>
          <w:rFonts w:ascii="Times New Roman" w:hAnsi="Times New Roman"/>
          <w:sz w:val="28"/>
          <w:szCs w:val="28"/>
        </w:rPr>
        <w:t>над хо</w:t>
      </w:r>
      <w:r w:rsidR="00027F35">
        <w:rPr>
          <w:rFonts w:ascii="Times New Roman" w:hAnsi="Times New Roman"/>
          <w:sz w:val="28"/>
          <w:szCs w:val="28"/>
        </w:rPr>
        <w:t>дом выполнения работ</w:t>
      </w:r>
      <w:r w:rsidR="00C0362E">
        <w:rPr>
          <w:rFonts w:ascii="Times New Roman" w:hAnsi="Times New Roman"/>
          <w:sz w:val="28"/>
          <w:szCs w:val="28"/>
        </w:rPr>
        <w:t xml:space="preserve"> участниками</w:t>
      </w:r>
      <w:r w:rsidR="00027F35">
        <w:rPr>
          <w:rFonts w:ascii="Times New Roman" w:hAnsi="Times New Roman"/>
          <w:sz w:val="28"/>
          <w:szCs w:val="28"/>
        </w:rPr>
        <w:t>.</w:t>
      </w:r>
    </w:p>
    <w:p w:rsidR="00C0362E" w:rsidRPr="00C0362E" w:rsidRDefault="00C0362E" w:rsidP="00C0362E">
      <w:pPr>
        <w:pStyle w:val="aff1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4B3B6E" w:rsidRPr="004B3B6E" w:rsidRDefault="004B3B6E" w:rsidP="004B3B6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3B6E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вводу в эксплуатацию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sym w:font="Symbol" w:char="F0B7"/>
      </w:r>
      <w:r w:rsidRPr="004B3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3B6E">
        <w:rPr>
          <w:rFonts w:ascii="Times New Roman" w:hAnsi="Times New Roman"/>
          <w:sz w:val="28"/>
          <w:szCs w:val="28"/>
        </w:rPr>
        <w:t>Металлосвязь</w:t>
      </w:r>
      <w:proofErr w:type="spellEnd"/>
      <w:r w:rsidRPr="004B3B6E">
        <w:rPr>
          <w:rFonts w:ascii="Times New Roman" w:hAnsi="Times New Roman"/>
          <w:sz w:val="28"/>
          <w:szCs w:val="28"/>
        </w:rPr>
        <w:t xml:space="preserve"> - Максимальное сопротивление между главной входной клеммой заземления и любой точкой установки, которая должна быть заземлена, не может быть больше, чем 0,5 </w:t>
      </w:r>
      <w:r w:rsidR="00D00E5A">
        <w:rPr>
          <w:rFonts w:ascii="Times New Roman" w:hAnsi="Times New Roman"/>
          <w:sz w:val="28"/>
          <w:szCs w:val="28"/>
        </w:rPr>
        <w:t>Ом</w:t>
      </w:r>
      <w:r w:rsidRPr="004B3B6E">
        <w:rPr>
          <w:rFonts w:ascii="Times New Roman" w:hAnsi="Times New Roman"/>
          <w:sz w:val="28"/>
          <w:szCs w:val="28"/>
        </w:rPr>
        <w:t>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sym w:font="Symbol" w:char="F0B7"/>
      </w:r>
      <w:r w:rsidRPr="004B3B6E">
        <w:rPr>
          <w:rFonts w:ascii="Times New Roman" w:hAnsi="Times New Roman"/>
          <w:sz w:val="28"/>
          <w:szCs w:val="28"/>
        </w:rPr>
        <w:t xml:space="preserve"> Сопротивление изоляции - Минимальное сопротивление между любыми токоведущими проводниками и любыми другими проводниками, и землей не может быть меньше, чем один </w:t>
      </w:r>
      <w:r w:rsidR="00D00E5A">
        <w:rPr>
          <w:rFonts w:ascii="Times New Roman" w:hAnsi="Times New Roman"/>
          <w:sz w:val="28"/>
          <w:szCs w:val="28"/>
        </w:rPr>
        <w:t xml:space="preserve">1МОм, испытание проводить </w:t>
      </w:r>
      <w:r w:rsidRPr="004B3B6E">
        <w:rPr>
          <w:rFonts w:ascii="Times New Roman" w:hAnsi="Times New Roman"/>
          <w:sz w:val="28"/>
          <w:szCs w:val="28"/>
        </w:rPr>
        <w:t>напряжени</w:t>
      </w:r>
      <w:r w:rsidR="00D00E5A">
        <w:rPr>
          <w:rFonts w:ascii="Times New Roman" w:hAnsi="Times New Roman"/>
          <w:sz w:val="28"/>
          <w:szCs w:val="28"/>
        </w:rPr>
        <w:t>ем</w:t>
      </w:r>
      <w:r w:rsidRPr="004B3B6E">
        <w:rPr>
          <w:rFonts w:ascii="Times New Roman" w:hAnsi="Times New Roman"/>
          <w:sz w:val="28"/>
          <w:szCs w:val="28"/>
        </w:rPr>
        <w:t xml:space="preserve"> 500В постоянного тока.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Требования для Модуля </w:t>
      </w:r>
      <w:r w:rsidR="00E82CD1">
        <w:rPr>
          <w:rFonts w:ascii="Times New Roman" w:hAnsi="Times New Roman"/>
          <w:sz w:val="28"/>
          <w:szCs w:val="28"/>
        </w:rPr>
        <w:t>1</w:t>
      </w:r>
      <w:r w:rsidRPr="004B3B6E">
        <w:rPr>
          <w:rFonts w:ascii="Times New Roman" w:hAnsi="Times New Roman"/>
          <w:sz w:val="28"/>
          <w:szCs w:val="28"/>
        </w:rPr>
        <w:t>:</w:t>
      </w:r>
    </w:p>
    <w:p w:rsidR="004B3B6E" w:rsidRPr="004B3B6E" w:rsidRDefault="004B3B6E" w:rsidP="0069500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Модуль должен включать задание </w:t>
      </w:r>
      <w:r w:rsidR="00A14DEB">
        <w:rPr>
          <w:rFonts w:ascii="Times New Roman" w:hAnsi="Times New Roman"/>
          <w:sz w:val="28"/>
          <w:szCs w:val="28"/>
        </w:rPr>
        <w:t>на</w:t>
      </w:r>
      <w:r w:rsidRPr="004B3B6E">
        <w:rPr>
          <w:rFonts w:ascii="Times New Roman" w:hAnsi="Times New Roman"/>
          <w:sz w:val="28"/>
          <w:szCs w:val="28"/>
        </w:rPr>
        <w:t xml:space="preserve"> проектировани</w:t>
      </w:r>
      <w:r w:rsidR="00A14DEB">
        <w:rPr>
          <w:rFonts w:ascii="Times New Roman" w:hAnsi="Times New Roman"/>
          <w:sz w:val="28"/>
          <w:szCs w:val="28"/>
        </w:rPr>
        <w:t>е</w:t>
      </w:r>
      <w:r w:rsidRPr="004B3B6E">
        <w:rPr>
          <w:rFonts w:ascii="Times New Roman" w:hAnsi="Times New Roman"/>
          <w:sz w:val="28"/>
          <w:szCs w:val="28"/>
        </w:rPr>
        <w:t xml:space="preserve"> или разработк</w:t>
      </w:r>
      <w:r w:rsidR="00A14DEB">
        <w:rPr>
          <w:rFonts w:ascii="Times New Roman" w:hAnsi="Times New Roman"/>
          <w:sz w:val="28"/>
          <w:szCs w:val="28"/>
        </w:rPr>
        <w:t>у</w:t>
      </w:r>
      <w:r w:rsidRPr="004B3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классических </w:t>
      </w:r>
      <w:r w:rsidRPr="004B3B6E"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</w:rPr>
        <w:t xml:space="preserve"> РЗА</w:t>
      </w:r>
      <w:r w:rsidR="00A14DEB">
        <w:rPr>
          <w:rFonts w:ascii="Times New Roman" w:hAnsi="Times New Roman"/>
          <w:sz w:val="28"/>
          <w:szCs w:val="28"/>
        </w:rPr>
        <w:t xml:space="preserve"> предложенного оборудования</w:t>
      </w:r>
      <w:r w:rsidRPr="004B3B6E">
        <w:rPr>
          <w:rFonts w:ascii="Times New Roman" w:hAnsi="Times New Roman"/>
          <w:sz w:val="28"/>
          <w:szCs w:val="28"/>
        </w:rPr>
        <w:t>;</w:t>
      </w:r>
    </w:p>
    <w:p w:rsidR="00E82CD1" w:rsidRDefault="0006755A" w:rsidP="00A14DE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Должны быть выполнены разработка и вычерчивание схемы защит заданного оборудования</w:t>
      </w:r>
      <w:r w:rsidR="004B3B6E" w:rsidRPr="004B3B6E">
        <w:rPr>
          <w:rFonts w:ascii="Times New Roman" w:hAnsi="Times New Roman"/>
          <w:sz w:val="28"/>
          <w:szCs w:val="28"/>
        </w:rPr>
        <w:t>;</w:t>
      </w:r>
    </w:p>
    <w:p w:rsidR="0006755A" w:rsidRDefault="00A14DEB" w:rsidP="00646DCC">
      <w:pPr>
        <w:pStyle w:val="aff1"/>
        <w:numPr>
          <w:ilvl w:val="0"/>
          <w:numId w:val="34"/>
        </w:numPr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обслуживание</w:t>
      </w:r>
      <w:r w:rsidRPr="00A14DEB">
        <w:rPr>
          <w:rFonts w:ascii="Times New Roman" w:hAnsi="Times New Roman"/>
          <w:sz w:val="28"/>
          <w:szCs w:val="28"/>
        </w:rPr>
        <w:t xml:space="preserve"> </w:t>
      </w:r>
      <w:r w:rsidR="0006755A">
        <w:rPr>
          <w:rFonts w:ascii="Times New Roman" w:hAnsi="Times New Roman"/>
          <w:sz w:val="28"/>
          <w:szCs w:val="28"/>
        </w:rPr>
        <w:t xml:space="preserve">выбранной </w:t>
      </w:r>
      <w:r w:rsidR="00254738">
        <w:rPr>
          <w:rFonts w:ascii="Times New Roman" w:hAnsi="Times New Roman"/>
          <w:sz w:val="28"/>
          <w:szCs w:val="28"/>
        </w:rPr>
        <w:t xml:space="preserve">аппаратуры </w:t>
      </w:r>
      <w:r w:rsidRPr="00A14DEB">
        <w:rPr>
          <w:rFonts w:ascii="Times New Roman" w:hAnsi="Times New Roman"/>
          <w:sz w:val="28"/>
          <w:szCs w:val="28"/>
        </w:rPr>
        <w:t>должн</w:t>
      </w:r>
      <w:r>
        <w:rPr>
          <w:rFonts w:ascii="Times New Roman" w:hAnsi="Times New Roman"/>
          <w:sz w:val="28"/>
          <w:szCs w:val="28"/>
        </w:rPr>
        <w:t xml:space="preserve">о быть </w:t>
      </w:r>
    </w:p>
    <w:p w:rsidR="00A14DEB" w:rsidRPr="0006755A" w:rsidRDefault="00930142" w:rsidP="0006755A">
      <w:pPr>
        <w:rPr>
          <w:rFonts w:ascii="Times New Roman" w:hAnsi="Times New Roman"/>
          <w:sz w:val="28"/>
          <w:szCs w:val="28"/>
        </w:rPr>
      </w:pPr>
      <w:r w:rsidRPr="0006755A">
        <w:rPr>
          <w:rFonts w:ascii="Times New Roman" w:hAnsi="Times New Roman"/>
          <w:sz w:val="28"/>
          <w:szCs w:val="28"/>
        </w:rPr>
        <w:t xml:space="preserve">выполнено и </w:t>
      </w:r>
      <w:r w:rsidR="00A14DEB" w:rsidRPr="0006755A">
        <w:rPr>
          <w:rFonts w:ascii="Times New Roman" w:hAnsi="Times New Roman"/>
          <w:sz w:val="28"/>
          <w:szCs w:val="28"/>
        </w:rPr>
        <w:t>з</w:t>
      </w:r>
      <w:r w:rsidR="00646DCC" w:rsidRPr="0006755A">
        <w:rPr>
          <w:rFonts w:ascii="Times New Roman" w:hAnsi="Times New Roman"/>
          <w:sz w:val="28"/>
          <w:szCs w:val="28"/>
        </w:rPr>
        <w:t>а</w:t>
      </w:r>
      <w:r w:rsidR="00A14DEB" w:rsidRPr="0006755A">
        <w:rPr>
          <w:rFonts w:ascii="Times New Roman" w:hAnsi="Times New Roman"/>
          <w:sz w:val="28"/>
          <w:szCs w:val="28"/>
        </w:rPr>
        <w:t xml:space="preserve">фиксировано документально </w:t>
      </w:r>
      <w:r w:rsidR="0083354F" w:rsidRPr="0006755A">
        <w:rPr>
          <w:rFonts w:ascii="Times New Roman" w:hAnsi="Times New Roman"/>
          <w:sz w:val="28"/>
          <w:szCs w:val="28"/>
        </w:rPr>
        <w:t>до начала монтажа схемы защит</w:t>
      </w:r>
      <w:r w:rsidR="00254738" w:rsidRPr="0006755A">
        <w:rPr>
          <w:rFonts w:ascii="Times New Roman" w:hAnsi="Times New Roman"/>
          <w:sz w:val="28"/>
          <w:szCs w:val="28"/>
        </w:rPr>
        <w:t>.</w:t>
      </w:r>
    </w:p>
    <w:p w:rsidR="00991EBA" w:rsidRDefault="00991EBA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для Модуля </w:t>
      </w:r>
      <w:r w:rsidR="00E82CD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4B3B6E" w:rsidRDefault="00A14DEB" w:rsidP="0069500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Монтаж схем</w:t>
      </w:r>
      <w:r w:rsidR="00F05371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защит должен быть выполнен из имеющего состава аппаратуры</w:t>
      </w:r>
      <w:r w:rsidR="00254738">
        <w:rPr>
          <w:rFonts w:ascii="Times New Roman" w:hAnsi="Times New Roman"/>
          <w:sz w:val="28"/>
          <w:szCs w:val="28"/>
        </w:rPr>
        <w:t xml:space="preserve"> и материалов</w:t>
      </w:r>
      <w:r w:rsidR="00020EA1">
        <w:rPr>
          <w:rFonts w:ascii="Times New Roman" w:hAnsi="Times New Roman"/>
          <w:sz w:val="28"/>
          <w:szCs w:val="28"/>
        </w:rPr>
        <w:t xml:space="preserve"> по разработанной (выданной) принципиальной схеме</w:t>
      </w:r>
      <w:r>
        <w:rPr>
          <w:rFonts w:ascii="Times New Roman" w:hAnsi="Times New Roman"/>
          <w:sz w:val="28"/>
          <w:szCs w:val="28"/>
        </w:rPr>
        <w:t>, но не больше чем указанно в инфраструктурном листе</w:t>
      </w:r>
      <w:r w:rsidR="00254738" w:rsidRPr="00254738">
        <w:rPr>
          <w:rFonts w:ascii="Times New Roman" w:hAnsi="Times New Roman"/>
          <w:sz w:val="28"/>
          <w:szCs w:val="28"/>
        </w:rPr>
        <w:t>;</w:t>
      </w:r>
    </w:p>
    <w:p w:rsidR="00A14DEB" w:rsidRPr="00A14DEB" w:rsidRDefault="00A14DEB" w:rsidP="00A14DE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Техническое обслуживание смонтированных защит  </w:t>
      </w:r>
      <w:r w:rsidRPr="004B3B6E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 xml:space="preserve">о быть </w:t>
      </w:r>
      <w:r w:rsidR="00930142">
        <w:rPr>
          <w:rFonts w:ascii="Times New Roman" w:hAnsi="Times New Roman"/>
          <w:sz w:val="28"/>
          <w:szCs w:val="28"/>
        </w:rPr>
        <w:t xml:space="preserve">выполнено и </w:t>
      </w:r>
      <w:r w:rsidRPr="004B3B6E">
        <w:rPr>
          <w:rFonts w:ascii="Times New Roman" w:hAnsi="Times New Roman"/>
          <w:sz w:val="28"/>
          <w:szCs w:val="28"/>
        </w:rPr>
        <w:t>зафиксирован</w:t>
      </w:r>
      <w:r>
        <w:rPr>
          <w:rFonts w:ascii="Times New Roman" w:hAnsi="Times New Roman"/>
          <w:sz w:val="28"/>
          <w:szCs w:val="28"/>
        </w:rPr>
        <w:t>о</w:t>
      </w:r>
      <w:r w:rsidRPr="004B3B6E">
        <w:rPr>
          <w:rFonts w:ascii="Times New Roman" w:hAnsi="Times New Roman"/>
          <w:sz w:val="28"/>
          <w:szCs w:val="28"/>
        </w:rPr>
        <w:t xml:space="preserve"> документально перед вводом в эксплуатацию</w:t>
      </w:r>
      <w:r w:rsidR="00254738">
        <w:rPr>
          <w:rFonts w:ascii="Times New Roman" w:hAnsi="Times New Roman"/>
          <w:sz w:val="28"/>
          <w:szCs w:val="28"/>
        </w:rPr>
        <w:t>.</w:t>
      </w:r>
    </w:p>
    <w:p w:rsid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Требования для Модуля </w:t>
      </w:r>
      <w:r w:rsidR="00E82CD1">
        <w:rPr>
          <w:rFonts w:ascii="Times New Roman" w:hAnsi="Times New Roman"/>
          <w:sz w:val="28"/>
          <w:szCs w:val="28"/>
        </w:rPr>
        <w:t>3</w:t>
      </w:r>
      <w:r w:rsidRPr="004B3B6E">
        <w:rPr>
          <w:rFonts w:ascii="Times New Roman" w:hAnsi="Times New Roman"/>
          <w:sz w:val="28"/>
          <w:szCs w:val="28"/>
        </w:rPr>
        <w:t>:</w:t>
      </w:r>
    </w:p>
    <w:p w:rsidR="004B3B6E" w:rsidRDefault="00254738" w:rsidP="0069500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Микропроцессорное устройство должно быть подключено по всем </w:t>
      </w:r>
      <w:r w:rsidR="00AD4391">
        <w:rPr>
          <w:rFonts w:ascii="Times New Roman" w:hAnsi="Times New Roman"/>
          <w:sz w:val="28"/>
          <w:szCs w:val="28"/>
        </w:rPr>
        <w:t xml:space="preserve">аналоговым </w:t>
      </w:r>
      <w:r>
        <w:rPr>
          <w:rFonts w:ascii="Times New Roman" w:hAnsi="Times New Roman"/>
          <w:sz w:val="28"/>
          <w:szCs w:val="28"/>
        </w:rPr>
        <w:t>входным цепям необходимым для проверки, включая питание</w:t>
      </w:r>
      <w:r w:rsidRPr="0025473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05371" w:rsidRDefault="00254738" w:rsidP="000430FB">
      <w:pPr>
        <w:pStyle w:val="aff1"/>
        <w:numPr>
          <w:ilvl w:val="0"/>
          <w:numId w:val="34"/>
        </w:numPr>
        <w:ind w:left="85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обслуживание</w:t>
      </w:r>
      <w:r w:rsidRPr="00254738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 xml:space="preserve">о быть </w:t>
      </w:r>
      <w:r w:rsidR="00930142">
        <w:rPr>
          <w:rFonts w:ascii="Times New Roman" w:hAnsi="Times New Roman"/>
          <w:sz w:val="28"/>
          <w:szCs w:val="28"/>
        </w:rPr>
        <w:t xml:space="preserve">выполнено и </w:t>
      </w:r>
      <w:r w:rsidRPr="00254738">
        <w:rPr>
          <w:rFonts w:ascii="Times New Roman" w:hAnsi="Times New Roman"/>
          <w:sz w:val="28"/>
          <w:szCs w:val="28"/>
        </w:rPr>
        <w:t>зафиксирован</w:t>
      </w:r>
      <w:r>
        <w:rPr>
          <w:rFonts w:ascii="Times New Roman" w:hAnsi="Times New Roman"/>
          <w:sz w:val="28"/>
          <w:szCs w:val="28"/>
        </w:rPr>
        <w:t>о</w:t>
      </w:r>
    </w:p>
    <w:p w:rsidR="00254738" w:rsidRPr="00F05371" w:rsidRDefault="00254738" w:rsidP="00F05371">
      <w:pPr>
        <w:rPr>
          <w:rFonts w:ascii="Times New Roman" w:hAnsi="Times New Roman"/>
          <w:sz w:val="28"/>
          <w:szCs w:val="28"/>
        </w:rPr>
      </w:pPr>
      <w:r w:rsidRPr="00F05371">
        <w:rPr>
          <w:rFonts w:ascii="Times New Roman" w:hAnsi="Times New Roman"/>
          <w:sz w:val="28"/>
          <w:szCs w:val="28"/>
        </w:rPr>
        <w:t xml:space="preserve"> документально в соответствии с предоставленным конкурсным заданием.</w:t>
      </w:r>
    </w:p>
    <w:p w:rsid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для Модуля </w:t>
      </w:r>
      <w:r w:rsidR="00E82CD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</w:t>
      </w:r>
    </w:p>
    <w:p w:rsidR="004B3B6E" w:rsidRPr="004B3B6E" w:rsidRDefault="000430FB" w:rsidP="0069500B">
      <w:pPr>
        <w:pStyle w:val="aff1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работы в </w:t>
      </w:r>
      <w:r w:rsidR="004B3B6E" w:rsidRPr="004B3B6E">
        <w:rPr>
          <w:rFonts w:ascii="Times New Roman" w:hAnsi="Times New Roman"/>
          <w:sz w:val="28"/>
          <w:szCs w:val="28"/>
        </w:rPr>
        <w:t>электроустановк</w:t>
      </w:r>
      <w:r>
        <w:rPr>
          <w:rFonts w:ascii="Times New Roman" w:hAnsi="Times New Roman"/>
          <w:sz w:val="28"/>
          <w:szCs w:val="28"/>
        </w:rPr>
        <w:t>е</w:t>
      </w:r>
      <w:r w:rsidR="00930142">
        <w:rPr>
          <w:rFonts w:ascii="Times New Roman" w:hAnsi="Times New Roman"/>
          <w:sz w:val="28"/>
          <w:szCs w:val="28"/>
        </w:rPr>
        <w:t xml:space="preserve"> (ячейке)</w:t>
      </w:r>
      <w:r>
        <w:rPr>
          <w:rFonts w:ascii="Times New Roman" w:hAnsi="Times New Roman"/>
          <w:sz w:val="28"/>
          <w:szCs w:val="28"/>
        </w:rPr>
        <w:t xml:space="preserve"> состоит</w:t>
      </w:r>
      <w:r w:rsidR="004B3B6E" w:rsidRPr="004B3B6E">
        <w:rPr>
          <w:rFonts w:ascii="Times New Roman" w:hAnsi="Times New Roman"/>
          <w:sz w:val="28"/>
          <w:szCs w:val="28"/>
        </w:rPr>
        <w:t xml:space="preserve"> из двух частей. </w:t>
      </w:r>
      <w:r w:rsidR="009832C6">
        <w:rPr>
          <w:rFonts w:ascii="Times New Roman" w:hAnsi="Times New Roman"/>
          <w:sz w:val="28"/>
          <w:szCs w:val="28"/>
        </w:rPr>
        <w:t>Первая</w:t>
      </w:r>
      <w:r w:rsidR="00D70D8C">
        <w:rPr>
          <w:rFonts w:ascii="Times New Roman" w:hAnsi="Times New Roman"/>
          <w:sz w:val="28"/>
          <w:szCs w:val="28"/>
        </w:rPr>
        <w:t xml:space="preserve"> – при отыскании неисправностей с электроустановки снято</w:t>
      </w:r>
      <w:r w:rsidR="004B3B6E" w:rsidRPr="004B3B6E">
        <w:rPr>
          <w:rFonts w:ascii="Times New Roman" w:hAnsi="Times New Roman"/>
          <w:sz w:val="28"/>
          <w:szCs w:val="28"/>
        </w:rPr>
        <w:t xml:space="preserve"> </w:t>
      </w:r>
      <w:r w:rsidR="00D70D8C" w:rsidRPr="00D70D8C">
        <w:rPr>
          <w:rFonts w:ascii="Times New Roman" w:hAnsi="Times New Roman"/>
          <w:sz w:val="28"/>
          <w:szCs w:val="28"/>
        </w:rPr>
        <w:t>н</w:t>
      </w:r>
      <w:r w:rsidR="00D70D8C" w:rsidRPr="00D70D8C">
        <w:rPr>
          <w:rFonts w:ascii="Times New Roman" w:hAnsi="Times New Roman"/>
          <w:sz w:val="28"/>
          <w:szCs w:val="28"/>
        </w:rPr>
        <w:t>а</w:t>
      </w:r>
      <w:r w:rsidR="00D70D8C" w:rsidRPr="00D70D8C">
        <w:rPr>
          <w:rFonts w:ascii="Times New Roman" w:hAnsi="Times New Roman"/>
          <w:sz w:val="28"/>
          <w:szCs w:val="28"/>
        </w:rPr>
        <w:t>пряжение</w:t>
      </w:r>
      <w:r w:rsidR="00A42D43">
        <w:rPr>
          <w:rFonts w:ascii="Times New Roman" w:hAnsi="Times New Roman"/>
          <w:sz w:val="28"/>
          <w:szCs w:val="28"/>
        </w:rPr>
        <w:t xml:space="preserve"> питания</w:t>
      </w:r>
      <w:r w:rsidR="00D70D8C" w:rsidRPr="00D70D8C">
        <w:rPr>
          <w:rFonts w:ascii="Times New Roman" w:hAnsi="Times New Roman"/>
          <w:sz w:val="28"/>
          <w:szCs w:val="28"/>
        </w:rPr>
        <w:t xml:space="preserve"> 220</w:t>
      </w:r>
      <w:proofErr w:type="gramStart"/>
      <w:r w:rsidR="00D70D8C" w:rsidRPr="00D70D8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9832C6">
        <w:rPr>
          <w:rFonts w:ascii="Times New Roman" w:hAnsi="Times New Roman"/>
          <w:sz w:val="28"/>
          <w:szCs w:val="28"/>
        </w:rPr>
        <w:t xml:space="preserve"> 50 Гц</w:t>
      </w:r>
      <w:r w:rsidR="00D70D8C" w:rsidRPr="00D70D8C">
        <w:rPr>
          <w:rFonts w:ascii="Times New Roman" w:hAnsi="Times New Roman"/>
          <w:sz w:val="28"/>
          <w:szCs w:val="28"/>
        </w:rPr>
        <w:t>;</w:t>
      </w:r>
      <w:r w:rsidR="009832C6" w:rsidRPr="009832C6">
        <w:rPr>
          <w:rFonts w:ascii="Times New Roman" w:hAnsi="Times New Roman"/>
          <w:sz w:val="28"/>
          <w:szCs w:val="28"/>
        </w:rPr>
        <w:t xml:space="preserve"> </w:t>
      </w:r>
      <w:r w:rsidR="009832C6">
        <w:rPr>
          <w:rFonts w:ascii="Times New Roman" w:hAnsi="Times New Roman"/>
          <w:sz w:val="28"/>
          <w:szCs w:val="28"/>
        </w:rPr>
        <w:t xml:space="preserve">Вторая - при проверке работоспособности на электроустановку </w:t>
      </w:r>
      <w:r w:rsidR="009832C6" w:rsidRPr="004B3B6E">
        <w:rPr>
          <w:rFonts w:ascii="Times New Roman" w:hAnsi="Times New Roman"/>
          <w:sz w:val="28"/>
          <w:szCs w:val="28"/>
        </w:rPr>
        <w:t>под</w:t>
      </w:r>
      <w:r w:rsidR="009832C6">
        <w:rPr>
          <w:rFonts w:ascii="Times New Roman" w:hAnsi="Times New Roman"/>
          <w:sz w:val="28"/>
          <w:szCs w:val="28"/>
        </w:rPr>
        <w:t>ано</w:t>
      </w:r>
      <w:r w:rsidR="009832C6" w:rsidRPr="004B3B6E">
        <w:rPr>
          <w:rFonts w:ascii="Times New Roman" w:hAnsi="Times New Roman"/>
          <w:sz w:val="28"/>
          <w:szCs w:val="28"/>
        </w:rPr>
        <w:t xml:space="preserve"> напряжени</w:t>
      </w:r>
      <w:r w:rsidR="009832C6">
        <w:rPr>
          <w:rFonts w:ascii="Times New Roman" w:hAnsi="Times New Roman"/>
          <w:sz w:val="28"/>
          <w:szCs w:val="28"/>
        </w:rPr>
        <w:t>е питания 220 В 50 Гц</w:t>
      </w:r>
      <w:r w:rsidR="009832C6" w:rsidRPr="004B3B6E">
        <w:rPr>
          <w:rFonts w:ascii="Times New Roman" w:hAnsi="Times New Roman"/>
          <w:sz w:val="28"/>
          <w:szCs w:val="28"/>
        </w:rPr>
        <w:t>.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Электроустановка должна содержать:</w:t>
      </w:r>
    </w:p>
    <w:p w:rsidR="004B3B6E" w:rsidRPr="00AD4391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Силовые элементы (высоковольтный выключатель, </w:t>
      </w:r>
      <w:r w:rsidR="00D35BBC">
        <w:rPr>
          <w:rFonts w:ascii="Times New Roman" w:hAnsi="Times New Roman"/>
          <w:sz w:val="28"/>
          <w:szCs w:val="28"/>
        </w:rPr>
        <w:t xml:space="preserve">разъединители,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земляющий нож и т.д.)</w:t>
      </w:r>
      <w:r w:rsidR="00AD4391" w:rsidRPr="00AD4391">
        <w:rPr>
          <w:rFonts w:ascii="Times New Roman" w:hAnsi="Times New Roman"/>
          <w:sz w:val="28"/>
          <w:szCs w:val="28"/>
        </w:rPr>
        <w:t>;</w:t>
      </w:r>
    </w:p>
    <w:p w:rsidR="004B3B6E" w:rsidRDefault="004B3B6E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- Цеп</w:t>
      </w:r>
      <w:r w:rsidR="00AD4391">
        <w:rPr>
          <w:rFonts w:ascii="Times New Roman" w:hAnsi="Times New Roman"/>
          <w:sz w:val="28"/>
          <w:szCs w:val="28"/>
        </w:rPr>
        <w:t>и</w:t>
      </w:r>
      <w:r w:rsidR="00D35BBC">
        <w:rPr>
          <w:rFonts w:ascii="Times New Roman" w:hAnsi="Times New Roman"/>
          <w:sz w:val="28"/>
          <w:szCs w:val="28"/>
        </w:rPr>
        <w:t xml:space="preserve"> управления (</w:t>
      </w:r>
      <w:proofErr w:type="gramStart"/>
      <w:r w:rsidR="00D35BBC">
        <w:rPr>
          <w:rFonts w:ascii="Times New Roman" w:hAnsi="Times New Roman"/>
          <w:sz w:val="28"/>
          <w:szCs w:val="28"/>
        </w:rPr>
        <w:t>например</w:t>
      </w:r>
      <w:proofErr w:type="gramEnd"/>
      <w:r w:rsidR="00D35BBC">
        <w:rPr>
          <w:rFonts w:ascii="Times New Roman" w:hAnsi="Times New Roman"/>
          <w:sz w:val="28"/>
          <w:szCs w:val="28"/>
        </w:rPr>
        <w:t xml:space="preserve"> </w:t>
      </w:r>
      <w:r w:rsidRPr="004B3B6E">
        <w:rPr>
          <w:rFonts w:ascii="Times New Roman" w:hAnsi="Times New Roman"/>
          <w:sz w:val="28"/>
          <w:szCs w:val="28"/>
        </w:rPr>
        <w:t xml:space="preserve">управление </w:t>
      </w:r>
      <w:r>
        <w:rPr>
          <w:rFonts w:ascii="Times New Roman" w:hAnsi="Times New Roman"/>
          <w:sz w:val="28"/>
          <w:szCs w:val="28"/>
        </w:rPr>
        <w:t>выключателем</w:t>
      </w:r>
      <w:r w:rsidRPr="004B3B6E">
        <w:rPr>
          <w:rFonts w:ascii="Times New Roman" w:hAnsi="Times New Roman"/>
          <w:sz w:val="28"/>
          <w:szCs w:val="28"/>
        </w:rPr>
        <w:t>)</w:t>
      </w:r>
      <w:r w:rsidR="00AD4391" w:rsidRPr="00AD4391">
        <w:rPr>
          <w:rFonts w:ascii="Times New Roman" w:hAnsi="Times New Roman"/>
          <w:sz w:val="28"/>
          <w:szCs w:val="28"/>
        </w:rPr>
        <w:t>;</w:t>
      </w:r>
    </w:p>
    <w:p w:rsidR="00D35BBC" w:rsidRPr="00D35BBC" w:rsidRDefault="00D35BBC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Цепи блокировки</w:t>
      </w:r>
      <w:r w:rsidRPr="00D35BBC">
        <w:rPr>
          <w:rFonts w:ascii="Times New Roman" w:hAnsi="Times New Roman"/>
          <w:sz w:val="28"/>
          <w:szCs w:val="28"/>
        </w:rPr>
        <w:t>;</w:t>
      </w:r>
    </w:p>
    <w:p w:rsidR="00D35BBC" w:rsidRDefault="00D35BBC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Цепи тока и напряжения</w:t>
      </w:r>
      <w:r w:rsidRPr="00550D10">
        <w:rPr>
          <w:rFonts w:ascii="Times New Roman" w:hAnsi="Times New Roman"/>
          <w:sz w:val="28"/>
          <w:szCs w:val="28"/>
        </w:rPr>
        <w:t>;</w:t>
      </w:r>
    </w:p>
    <w:p w:rsidR="00D35BBC" w:rsidRDefault="00D35BBC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Оперативные цепи защит</w:t>
      </w:r>
      <w:r w:rsidRPr="00550D10">
        <w:rPr>
          <w:rFonts w:ascii="Times New Roman" w:hAnsi="Times New Roman"/>
          <w:sz w:val="28"/>
          <w:szCs w:val="28"/>
        </w:rPr>
        <w:t>;</w:t>
      </w:r>
    </w:p>
    <w:p w:rsidR="00D35BBC" w:rsidRPr="00D35BBC" w:rsidRDefault="00D35BBC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Цепи сигнализации.</w:t>
      </w:r>
    </w:p>
    <w:p w:rsidR="00D35BBC" w:rsidRPr="00AD4391" w:rsidRDefault="00D35BBC" w:rsidP="00AD4391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B3B6E" w:rsidRPr="00AD4391" w:rsidRDefault="00D35BBC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Внесенные неисправности (не менее девяти) могут включать</w:t>
      </w:r>
      <w:r w:rsidR="00AD4391" w:rsidRPr="00AD4391">
        <w:rPr>
          <w:rFonts w:ascii="Times New Roman" w:hAnsi="Times New Roman"/>
          <w:sz w:val="28"/>
          <w:szCs w:val="28"/>
        </w:rPr>
        <w:t>:</w:t>
      </w:r>
    </w:p>
    <w:p w:rsidR="004B3B6E" w:rsidRPr="004B3B6E" w:rsidRDefault="00811A56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B3B6E" w:rsidRPr="004B3B6E">
        <w:rPr>
          <w:rFonts w:ascii="Times New Roman" w:hAnsi="Times New Roman"/>
          <w:sz w:val="28"/>
          <w:szCs w:val="28"/>
        </w:rPr>
        <w:t>высокое сопротивление</w:t>
      </w:r>
      <w:r w:rsidR="00A42D43">
        <w:rPr>
          <w:rFonts w:ascii="Times New Roman" w:hAnsi="Times New Roman"/>
          <w:sz w:val="28"/>
          <w:szCs w:val="28"/>
        </w:rPr>
        <w:t xml:space="preserve"> электрической цепи</w:t>
      </w:r>
      <w:r w:rsidR="004B3B6E" w:rsidRPr="004B3B6E">
        <w:rPr>
          <w:rFonts w:ascii="Times New Roman" w:hAnsi="Times New Roman"/>
          <w:sz w:val="28"/>
          <w:szCs w:val="28"/>
        </w:rPr>
        <w:t>;</w:t>
      </w:r>
    </w:p>
    <w:p w:rsidR="004B3B6E" w:rsidRPr="004B3B6E" w:rsidRDefault="00811A56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B3B6E" w:rsidRPr="004B3B6E">
        <w:rPr>
          <w:rFonts w:ascii="Times New Roman" w:hAnsi="Times New Roman"/>
          <w:sz w:val="28"/>
          <w:szCs w:val="28"/>
        </w:rPr>
        <w:t>низкое сопротивление изоляции;</w:t>
      </w:r>
    </w:p>
    <w:p w:rsidR="004B3B6E" w:rsidRDefault="00811A56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B3B6E" w:rsidRPr="004B3B6E">
        <w:rPr>
          <w:rFonts w:ascii="Times New Roman" w:hAnsi="Times New Roman"/>
          <w:sz w:val="28"/>
          <w:szCs w:val="28"/>
        </w:rPr>
        <w:t>неправильную полярность;</w:t>
      </w:r>
    </w:p>
    <w:p w:rsidR="00631B7E" w:rsidRPr="00550D10" w:rsidRDefault="00631B7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неправильное положение силовых элементов</w:t>
      </w:r>
      <w:r w:rsidRPr="00550D10">
        <w:rPr>
          <w:rFonts w:ascii="Times New Roman" w:hAnsi="Times New Roman"/>
          <w:sz w:val="28"/>
          <w:szCs w:val="28"/>
        </w:rPr>
        <w:t>;</w:t>
      </w:r>
    </w:p>
    <w:p w:rsidR="004B3B6E" w:rsidRPr="00550D10" w:rsidRDefault="00811A56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B3B6E" w:rsidRPr="004B3B6E">
        <w:rPr>
          <w:rFonts w:ascii="Times New Roman" w:hAnsi="Times New Roman"/>
          <w:sz w:val="28"/>
          <w:szCs w:val="28"/>
        </w:rPr>
        <w:t>визуальную неисправность;</w:t>
      </w:r>
    </w:p>
    <w:p w:rsidR="00631B7E" w:rsidRPr="00631B7E" w:rsidRDefault="00631B7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D10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отсутствие сигнальных элементов</w:t>
      </w:r>
      <w:r w:rsidRPr="00550D10">
        <w:rPr>
          <w:rFonts w:ascii="Times New Roman" w:hAnsi="Times New Roman"/>
          <w:sz w:val="28"/>
          <w:szCs w:val="28"/>
        </w:rPr>
        <w:t>;</w:t>
      </w:r>
    </w:p>
    <w:p w:rsidR="004B3B6E" w:rsidRPr="004B3B6E" w:rsidRDefault="00811A56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4B3B6E">
        <w:rPr>
          <w:rFonts w:ascii="Times New Roman" w:hAnsi="Times New Roman"/>
          <w:sz w:val="28"/>
          <w:szCs w:val="28"/>
        </w:rPr>
        <w:t>неправильную настройку МП терминала РЗА;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4B3B6E">
        <w:rPr>
          <w:rFonts w:ascii="Times New Roman" w:hAnsi="Times New Roman"/>
          <w:sz w:val="28"/>
          <w:szCs w:val="28"/>
        </w:rPr>
        <w:t>неправильн</w:t>
      </w:r>
      <w:r w:rsidR="00D35BBC">
        <w:rPr>
          <w:rFonts w:ascii="Times New Roman" w:hAnsi="Times New Roman"/>
          <w:sz w:val="28"/>
          <w:szCs w:val="28"/>
        </w:rPr>
        <w:t>ую</w:t>
      </w:r>
      <w:proofErr w:type="gramEnd"/>
      <w:r w:rsidRPr="004B3B6E">
        <w:rPr>
          <w:rFonts w:ascii="Times New Roman" w:hAnsi="Times New Roman"/>
          <w:sz w:val="28"/>
          <w:szCs w:val="28"/>
        </w:rPr>
        <w:t xml:space="preserve"> настройка таймера;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4B3B6E">
        <w:rPr>
          <w:rFonts w:ascii="Times New Roman" w:hAnsi="Times New Roman"/>
          <w:sz w:val="28"/>
          <w:szCs w:val="28"/>
        </w:rPr>
        <w:t>неправильн</w:t>
      </w:r>
      <w:r w:rsidR="00D35BBC">
        <w:rPr>
          <w:rFonts w:ascii="Times New Roman" w:hAnsi="Times New Roman"/>
          <w:sz w:val="28"/>
          <w:szCs w:val="28"/>
        </w:rPr>
        <w:t>ую</w:t>
      </w:r>
      <w:proofErr w:type="gramEnd"/>
      <w:r w:rsidRPr="004B3B6E">
        <w:rPr>
          <w:rFonts w:ascii="Times New Roman" w:hAnsi="Times New Roman"/>
          <w:sz w:val="28"/>
          <w:szCs w:val="28"/>
        </w:rPr>
        <w:t xml:space="preserve"> настройки перегрузки;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- короткое замыкание;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- разрыв цепи;</w:t>
      </w:r>
    </w:p>
    <w:p w:rsidR="004B3B6E" w:rsidRPr="004B3B6E" w:rsidRDefault="001D41ED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взаимная связь</w:t>
      </w:r>
      <w:r w:rsidR="00454C7B">
        <w:rPr>
          <w:rFonts w:ascii="Times New Roman" w:hAnsi="Times New Roman"/>
          <w:sz w:val="28"/>
          <w:szCs w:val="28"/>
        </w:rPr>
        <w:t xml:space="preserve"> различных по назначению цепей</w:t>
      </w:r>
      <w:r w:rsidR="004B3B6E" w:rsidRPr="004B3B6E">
        <w:rPr>
          <w:rFonts w:ascii="Times New Roman" w:hAnsi="Times New Roman"/>
          <w:sz w:val="28"/>
          <w:szCs w:val="28"/>
        </w:rPr>
        <w:t>.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lastRenderedPageBreak/>
        <w:t xml:space="preserve">Участники должны иметь свои собственные </w:t>
      </w:r>
      <w:r w:rsidR="00D35BBC">
        <w:rPr>
          <w:rFonts w:ascii="Times New Roman" w:hAnsi="Times New Roman"/>
          <w:sz w:val="28"/>
          <w:szCs w:val="28"/>
        </w:rPr>
        <w:t xml:space="preserve">испытательные и </w:t>
      </w:r>
      <w:r w:rsidRPr="004B3B6E">
        <w:rPr>
          <w:rFonts w:ascii="Times New Roman" w:hAnsi="Times New Roman"/>
          <w:sz w:val="28"/>
          <w:szCs w:val="28"/>
        </w:rPr>
        <w:t>измерител</w:t>
      </w:r>
      <w:r w:rsidRPr="004B3B6E">
        <w:rPr>
          <w:rFonts w:ascii="Times New Roman" w:hAnsi="Times New Roman"/>
          <w:sz w:val="28"/>
          <w:szCs w:val="28"/>
        </w:rPr>
        <w:t>ь</w:t>
      </w:r>
      <w:r w:rsidRPr="004B3B6E">
        <w:rPr>
          <w:rFonts w:ascii="Times New Roman" w:hAnsi="Times New Roman"/>
          <w:sz w:val="28"/>
          <w:szCs w:val="28"/>
        </w:rPr>
        <w:t xml:space="preserve">ные </w:t>
      </w:r>
      <w:r w:rsidR="00D35BBC">
        <w:rPr>
          <w:rFonts w:ascii="Times New Roman" w:hAnsi="Times New Roman"/>
          <w:sz w:val="28"/>
          <w:szCs w:val="28"/>
        </w:rPr>
        <w:t>приборы</w:t>
      </w:r>
      <w:r w:rsidRPr="004B3B6E">
        <w:rPr>
          <w:rFonts w:ascii="Times New Roman" w:hAnsi="Times New Roman"/>
          <w:sz w:val="28"/>
          <w:szCs w:val="28"/>
        </w:rPr>
        <w:t>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 xml:space="preserve">Все неисправности </w:t>
      </w:r>
      <w:r w:rsidRPr="00991EBA">
        <w:rPr>
          <w:rFonts w:ascii="Times New Roman" w:hAnsi="Times New Roman"/>
          <w:sz w:val="28"/>
          <w:szCs w:val="28"/>
        </w:rPr>
        <w:t xml:space="preserve">должны быть </w:t>
      </w:r>
      <w:r w:rsidR="00991EBA">
        <w:rPr>
          <w:rFonts w:ascii="Times New Roman" w:hAnsi="Times New Roman"/>
          <w:sz w:val="28"/>
          <w:szCs w:val="28"/>
        </w:rPr>
        <w:t>выявлены и обозначены</w:t>
      </w:r>
      <w:r w:rsidR="00A42D43">
        <w:rPr>
          <w:rFonts w:ascii="Times New Roman" w:hAnsi="Times New Roman"/>
          <w:sz w:val="28"/>
          <w:szCs w:val="28"/>
        </w:rPr>
        <w:t xml:space="preserve"> на </w:t>
      </w:r>
      <w:r w:rsidR="00D35BBC">
        <w:rPr>
          <w:rFonts w:ascii="Times New Roman" w:hAnsi="Times New Roman"/>
          <w:sz w:val="28"/>
          <w:szCs w:val="28"/>
        </w:rPr>
        <w:t>принципиал</w:t>
      </w:r>
      <w:r w:rsidR="00D35BBC">
        <w:rPr>
          <w:rFonts w:ascii="Times New Roman" w:hAnsi="Times New Roman"/>
          <w:sz w:val="28"/>
          <w:szCs w:val="28"/>
        </w:rPr>
        <w:t>ь</w:t>
      </w:r>
      <w:r w:rsidR="00D35BBC">
        <w:rPr>
          <w:rFonts w:ascii="Times New Roman" w:hAnsi="Times New Roman"/>
          <w:sz w:val="28"/>
          <w:szCs w:val="28"/>
        </w:rPr>
        <w:t xml:space="preserve">ных </w:t>
      </w:r>
      <w:r w:rsidR="00A42D43">
        <w:rPr>
          <w:rFonts w:ascii="Times New Roman" w:hAnsi="Times New Roman"/>
          <w:sz w:val="28"/>
          <w:szCs w:val="28"/>
        </w:rPr>
        <w:t>схем</w:t>
      </w:r>
      <w:r w:rsidR="00D35BBC">
        <w:rPr>
          <w:rFonts w:ascii="Times New Roman" w:hAnsi="Times New Roman"/>
          <w:sz w:val="28"/>
          <w:szCs w:val="28"/>
        </w:rPr>
        <w:t>ах</w:t>
      </w:r>
      <w:r w:rsidRPr="004B3B6E">
        <w:rPr>
          <w:rFonts w:ascii="Times New Roman" w:hAnsi="Times New Roman"/>
          <w:sz w:val="28"/>
          <w:szCs w:val="28"/>
        </w:rPr>
        <w:t>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На рисунке представлены стандартные символы неисправностей. Участник должен получить копию этого рисунка перед началом выполнения модуля;</w:t>
      </w:r>
    </w:p>
    <w:p w:rsidR="004B3B6E" w:rsidRPr="004B3B6E" w:rsidRDefault="004B3B6E" w:rsidP="004B3B6E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B6E">
        <w:rPr>
          <w:rFonts w:ascii="Times New Roman" w:hAnsi="Times New Roman"/>
          <w:sz w:val="28"/>
          <w:szCs w:val="28"/>
        </w:rPr>
        <w:t>По завершению всеми участниками этого модуля, в день С</w:t>
      </w:r>
      <w:r w:rsidR="0069500B">
        <w:rPr>
          <w:rFonts w:ascii="Times New Roman" w:hAnsi="Times New Roman"/>
          <w:sz w:val="28"/>
          <w:szCs w:val="28"/>
        </w:rPr>
        <w:t>3</w:t>
      </w:r>
      <w:r w:rsidRPr="004B3B6E">
        <w:rPr>
          <w:rFonts w:ascii="Times New Roman" w:hAnsi="Times New Roman"/>
          <w:sz w:val="28"/>
          <w:szCs w:val="28"/>
        </w:rPr>
        <w:t xml:space="preserve"> они могут увидеть внесенные неисправности.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6"/>
        <w:gridCol w:w="4991"/>
      </w:tblGrid>
      <w:tr w:rsidR="0069500B" w:rsidRPr="004A70DD" w:rsidTr="0069500B">
        <w:trPr>
          <w:trHeight w:val="4195"/>
        </w:trPr>
        <w:tc>
          <w:tcPr>
            <w:tcW w:w="5025" w:type="dxa"/>
            <w:hideMark/>
          </w:tcPr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142875</wp:posOffset>
                  </wp:positionV>
                  <wp:extent cx="2301875" cy="23812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1275" t="22461" r="48625" b="22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2381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6" w:type="dxa"/>
          </w:tcPr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Короткое замыкание</w:t>
            </w:r>
          </w:p>
          <w:p w:rsidR="00A42D43" w:rsidRDefault="00A42D43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Разрыв цепи</w:t>
            </w:r>
          </w:p>
          <w:p w:rsidR="00A42D43" w:rsidRDefault="00A42D43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Низкое сопротивление изоляции</w:t>
            </w:r>
          </w:p>
          <w:p w:rsidR="00A42D43" w:rsidRDefault="00A42D43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Неправильные настройки (таймер/перегрузка)</w:t>
            </w: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Визуальная неисправность</w:t>
            </w:r>
          </w:p>
          <w:p w:rsidR="00A42D43" w:rsidRDefault="00A42D43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Полярность/чередование фаз</w:t>
            </w:r>
          </w:p>
          <w:p w:rsidR="00A42D43" w:rsidRDefault="00A42D43" w:rsidP="0069500B">
            <w:pPr>
              <w:jc w:val="both"/>
              <w:rPr>
                <w:sz w:val="24"/>
                <w:szCs w:val="24"/>
              </w:rPr>
            </w:pPr>
          </w:p>
          <w:p w:rsidR="0069500B" w:rsidRPr="004A70DD" w:rsidRDefault="0069500B" w:rsidP="0069500B">
            <w:pPr>
              <w:jc w:val="both"/>
              <w:rPr>
                <w:sz w:val="24"/>
                <w:szCs w:val="24"/>
              </w:rPr>
            </w:pPr>
            <w:r w:rsidRPr="004A70DD">
              <w:rPr>
                <w:sz w:val="24"/>
                <w:szCs w:val="24"/>
              </w:rPr>
              <w:t>Соединение с высоким сопротивлением</w:t>
            </w:r>
          </w:p>
        </w:tc>
      </w:tr>
    </w:tbl>
    <w:p w:rsidR="004B3B6E" w:rsidRPr="004B3B6E" w:rsidRDefault="004B3B6E" w:rsidP="004B3B6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9500B" w:rsidRDefault="0069500B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9500B">
        <w:rPr>
          <w:rFonts w:ascii="Times New Roman" w:hAnsi="Times New Roman"/>
          <w:b/>
          <w:sz w:val="28"/>
          <w:szCs w:val="28"/>
        </w:rPr>
        <w:t xml:space="preserve">Требования </w:t>
      </w:r>
      <w:r w:rsidR="00A14DEB">
        <w:rPr>
          <w:rFonts w:ascii="Times New Roman" w:hAnsi="Times New Roman"/>
          <w:b/>
          <w:sz w:val="28"/>
          <w:szCs w:val="28"/>
        </w:rPr>
        <w:t xml:space="preserve">к </w:t>
      </w:r>
      <w:r w:rsidRPr="0069500B">
        <w:rPr>
          <w:rFonts w:ascii="Times New Roman" w:hAnsi="Times New Roman"/>
          <w:b/>
          <w:sz w:val="28"/>
          <w:szCs w:val="28"/>
        </w:rPr>
        <w:t>Организатор</w:t>
      </w:r>
      <w:r w:rsidR="00A14DEB">
        <w:rPr>
          <w:rFonts w:ascii="Times New Roman" w:hAnsi="Times New Roman"/>
          <w:b/>
          <w:sz w:val="28"/>
          <w:szCs w:val="28"/>
        </w:rPr>
        <w:t>у</w:t>
      </w:r>
      <w:r w:rsidRPr="0069500B">
        <w:rPr>
          <w:rFonts w:ascii="Times New Roman" w:hAnsi="Times New Roman"/>
          <w:b/>
          <w:sz w:val="28"/>
          <w:szCs w:val="28"/>
        </w:rPr>
        <w:t xml:space="preserve"> чемпионата:</w:t>
      </w:r>
    </w:p>
    <w:p w:rsidR="00017296" w:rsidRPr="00017296" w:rsidRDefault="00017296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7296">
        <w:rPr>
          <w:rFonts w:ascii="Times New Roman" w:hAnsi="Times New Roman"/>
          <w:sz w:val="28"/>
          <w:szCs w:val="28"/>
        </w:rPr>
        <w:t>Обеспечить застройку площадки</w:t>
      </w:r>
      <w:r>
        <w:rPr>
          <w:rFonts w:ascii="Times New Roman" w:hAnsi="Times New Roman"/>
          <w:sz w:val="28"/>
          <w:szCs w:val="28"/>
        </w:rPr>
        <w:t xml:space="preserve"> с необходим</w:t>
      </w:r>
      <w:r w:rsidR="00510ED4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оборудованием</w:t>
      </w:r>
      <w:r w:rsidRPr="00017296">
        <w:rPr>
          <w:rFonts w:ascii="Times New Roman" w:hAnsi="Times New Roman"/>
          <w:sz w:val="28"/>
          <w:szCs w:val="28"/>
        </w:rPr>
        <w:t>;</w:t>
      </w:r>
    </w:p>
    <w:p w:rsidR="0069500B" w:rsidRDefault="0069500B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Обеспечить подачу напряжения 220</w:t>
      </w:r>
      <w:proofErr w:type="gramStart"/>
      <w:r w:rsidRPr="0069500B">
        <w:rPr>
          <w:rFonts w:ascii="Times New Roman" w:hAnsi="Times New Roman"/>
          <w:sz w:val="28"/>
          <w:szCs w:val="28"/>
        </w:rPr>
        <w:t xml:space="preserve"> </w:t>
      </w:r>
      <w:r w:rsidR="00AE2CC2">
        <w:rPr>
          <w:rFonts w:ascii="Times New Roman" w:hAnsi="Times New Roman"/>
          <w:sz w:val="28"/>
          <w:szCs w:val="28"/>
        </w:rPr>
        <w:t>В</w:t>
      </w:r>
      <w:proofErr w:type="gramEnd"/>
      <w:r w:rsidR="00AE2CC2">
        <w:rPr>
          <w:rFonts w:ascii="Times New Roman" w:hAnsi="Times New Roman"/>
          <w:sz w:val="28"/>
          <w:szCs w:val="28"/>
        </w:rPr>
        <w:t xml:space="preserve">, 50 Гц, </w:t>
      </w:r>
      <w:r w:rsidR="003419EA">
        <w:rPr>
          <w:rFonts w:ascii="Times New Roman" w:hAnsi="Times New Roman"/>
          <w:sz w:val="28"/>
          <w:szCs w:val="28"/>
        </w:rPr>
        <w:t>1</w:t>
      </w:r>
      <w:r w:rsidR="005562FD">
        <w:rPr>
          <w:rFonts w:ascii="Times New Roman" w:hAnsi="Times New Roman"/>
          <w:sz w:val="28"/>
          <w:szCs w:val="28"/>
        </w:rPr>
        <w:t>2</w:t>
      </w:r>
      <w:r w:rsidR="00AE2CC2">
        <w:rPr>
          <w:rFonts w:ascii="Times New Roman" w:hAnsi="Times New Roman"/>
          <w:sz w:val="28"/>
          <w:szCs w:val="28"/>
        </w:rPr>
        <w:t xml:space="preserve">00 Вт </w:t>
      </w:r>
      <w:r w:rsidRPr="0069500B">
        <w:rPr>
          <w:rFonts w:ascii="Times New Roman" w:hAnsi="Times New Roman"/>
          <w:sz w:val="28"/>
          <w:szCs w:val="28"/>
        </w:rPr>
        <w:t xml:space="preserve"> на каждое рабочее место</w:t>
      </w:r>
      <w:r w:rsidR="00AE2CC2">
        <w:rPr>
          <w:rFonts w:ascii="Times New Roman" w:hAnsi="Times New Roman"/>
          <w:sz w:val="28"/>
          <w:szCs w:val="28"/>
        </w:rPr>
        <w:t xml:space="preserve"> (7 мест)</w:t>
      </w:r>
      <w:r w:rsidR="003419EA">
        <w:rPr>
          <w:rFonts w:ascii="Times New Roman" w:hAnsi="Times New Roman"/>
          <w:sz w:val="28"/>
          <w:szCs w:val="28"/>
        </w:rPr>
        <w:t>, 1 место модуль неисправности</w:t>
      </w:r>
      <w:r w:rsidR="00AE2CC2">
        <w:rPr>
          <w:rFonts w:ascii="Times New Roman" w:hAnsi="Times New Roman"/>
          <w:sz w:val="28"/>
          <w:szCs w:val="28"/>
        </w:rPr>
        <w:t xml:space="preserve"> и зону экспертов </w:t>
      </w:r>
      <w:r w:rsidR="0025378F">
        <w:rPr>
          <w:rFonts w:ascii="Times New Roman" w:hAnsi="Times New Roman"/>
          <w:sz w:val="28"/>
          <w:szCs w:val="28"/>
        </w:rPr>
        <w:t>(3 места)</w:t>
      </w:r>
      <w:r w:rsidRPr="0069500B">
        <w:rPr>
          <w:rFonts w:ascii="Times New Roman" w:hAnsi="Times New Roman"/>
          <w:sz w:val="28"/>
          <w:szCs w:val="28"/>
        </w:rPr>
        <w:t>;</w:t>
      </w:r>
    </w:p>
    <w:p w:rsidR="00AE2CC2" w:rsidRPr="0069500B" w:rsidRDefault="009832C6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Обеспечить </w:t>
      </w:r>
      <w:r w:rsidR="00AE2CC2">
        <w:rPr>
          <w:rFonts w:ascii="Times New Roman" w:hAnsi="Times New Roman"/>
          <w:sz w:val="28"/>
          <w:szCs w:val="28"/>
        </w:rPr>
        <w:t xml:space="preserve">заземления </w:t>
      </w:r>
      <w:r w:rsidR="009F0F12">
        <w:rPr>
          <w:rFonts w:ascii="Times New Roman" w:hAnsi="Times New Roman"/>
          <w:sz w:val="28"/>
          <w:szCs w:val="28"/>
        </w:rPr>
        <w:t xml:space="preserve">для </w:t>
      </w:r>
      <w:r w:rsidR="00AE2CC2">
        <w:rPr>
          <w:rFonts w:ascii="Times New Roman" w:hAnsi="Times New Roman"/>
          <w:sz w:val="28"/>
          <w:szCs w:val="28"/>
        </w:rPr>
        <w:t>электромонтажных столов и проверочной а</w:t>
      </w:r>
      <w:r w:rsidR="00AE2CC2">
        <w:rPr>
          <w:rFonts w:ascii="Times New Roman" w:hAnsi="Times New Roman"/>
          <w:sz w:val="28"/>
          <w:szCs w:val="28"/>
        </w:rPr>
        <w:t>п</w:t>
      </w:r>
      <w:r w:rsidR="00AE2CC2">
        <w:rPr>
          <w:rFonts w:ascii="Times New Roman" w:hAnsi="Times New Roman"/>
          <w:sz w:val="28"/>
          <w:szCs w:val="28"/>
        </w:rPr>
        <w:t>паратуры</w:t>
      </w:r>
      <w:r w:rsidR="00AE2CC2" w:rsidRPr="00AE2CC2">
        <w:rPr>
          <w:rFonts w:ascii="Times New Roman" w:hAnsi="Times New Roman"/>
          <w:sz w:val="28"/>
          <w:szCs w:val="28"/>
        </w:rPr>
        <w:t>;</w:t>
      </w:r>
      <w:r w:rsidR="00AE2CC2">
        <w:rPr>
          <w:rFonts w:ascii="Times New Roman" w:hAnsi="Times New Roman"/>
          <w:sz w:val="28"/>
          <w:szCs w:val="28"/>
        </w:rPr>
        <w:t xml:space="preserve"> </w:t>
      </w:r>
    </w:p>
    <w:p w:rsidR="0069500B" w:rsidRPr="002A6D7A" w:rsidRDefault="0069500B" w:rsidP="002A6D7A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 xml:space="preserve">Убедиться, что </w:t>
      </w:r>
      <w:r w:rsidR="00017296">
        <w:rPr>
          <w:rFonts w:ascii="Times New Roman" w:hAnsi="Times New Roman"/>
          <w:sz w:val="28"/>
          <w:szCs w:val="28"/>
        </w:rPr>
        <w:t>соблюдается охрана труда</w:t>
      </w:r>
      <w:r w:rsidR="00A61CF2">
        <w:rPr>
          <w:rFonts w:ascii="Times New Roman" w:hAnsi="Times New Roman"/>
          <w:sz w:val="28"/>
          <w:szCs w:val="28"/>
        </w:rPr>
        <w:t xml:space="preserve"> </w:t>
      </w:r>
      <w:r w:rsidR="00510ED4">
        <w:rPr>
          <w:rFonts w:ascii="Times New Roman" w:hAnsi="Times New Roman"/>
          <w:sz w:val="28"/>
          <w:szCs w:val="28"/>
        </w:rPr>
        <w:t>для</w:t>
      </w:r>
      <w:r w:rsidR="00A61CF2">
        <w:rPr>
          <w:rFonts w:ascii="Times New Roman" w:hAnsi="Times New Roman"/>
          <w:sz w:val="28"/>
          <w:szCs w:val="28"/>
        </w:rPr>
        <w:t xml:space="preserve"> работ</w:t>
      </w:r>
      <w:r w:rsidR="00510ED4">
        <w:rPr>
          <w:rFonts w:ascii="Times New Roman" w:hAnsi="Times New Roman"/>
          <w:sz w:val="28"/>
          <w:szCs w:val="28"/>
        </w:rPr>
        <w:t>ы</w:t>
      </w:r>
      <w:r w:rsidR="00A61CF2">
        <w:rPr>
          <w:rFonts w:ascii="Times New Roman" w:hAnsi="Times New Roman"/>
          <w:sz w:val="28"/>
          <w:szCs w:val="28"/>
        </w:rPr>
        <w:t xml:space="preserve"> в электроустановках</w:t>
      </w:r>
      <w:r w:rsidR="00AE2CC2">
        <w:rPr>
          <w:rFonts w:ascii="Times New Roman" w:hAnsi="Times New Roman"/>
          <w:sz w:val="28"/>
          <w:szCs w:val="28"/>
        </w:rPr>
        <w:t>.</w:t>
      </w:r>
    </w:p>
    <w:p w:rsidR="00DE39D8" w:rsidRPr="00CD09DD" w:rsidRDefault="00AA2B8A" w:rsidP="00803BB0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3" w:name="_Toc3229800"/>
      <w:r w:rsidRPr="00CD09DD">
        <w:rPr>
          <w:rFonts w:ascii="Times New Roman" w:hAnsi="Times New Roman"/>
          <w:szCs w:val="28"/>
        </w:rPr>
        <w:t xml:space="preserve">5.4. </w:t>
      </w:r>
      <w:r w:rsidR="00333911" w:rsidRPr="00CD09DD">
        <w:rPr>
          <w:rFonts w:ascii="Times New Roman" w:hAnsi="Times New Roman"/>
          <w:szCs w:val="28"/>
        </w:rPr>
        <w:t>РАЗРАБОТКА КОНКУРСНОГО ЗАДАНИЯ</w:t>
      </w:r>
      <w:bookmarkEnd w:id="23"/>
    </w:p>
    <w:p w:rsidR="0069500B" w:rsidRDefault="0069500B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Конкурсное задание необходимо составить по образцам, представленным на форуме Atomskills.ru (</w:t>
      </w:r>
      <w:hyperlink r:id="rId16" w:history="1">
        <w:r w:rsidRPr="0069500B">
          <w:rPr>
            <w:rFonts w:ascii="Times New Roman" w:hAnsi="Times New Roman"/>
            <w:sz w:val="28"/>
            <w:szCs w:val="28"/>
          </w:rPr>
          <w:t>http://forum.atomskills.ru</w:t>
        </w:r>
      </w:hyperlink>
      <w:r w:rsidR="002A6D7A">
        <w:rPr>
          <w:rFonts w:ascii="Times New Roman" w:hAnsi="Times New Roman"/>
          <w:sz w:val="28"/>
          <w:szCs w:val="28"/>
        </w:rPr>
        <w:t>). Д</w:t>
      </w:r>
      <w:r w:rsidRPr="0069500B">
        <w:rPr>
          <w:rFonts w:ascii="Times New Roman" w:hAnsi="Times New Roman"/>
          <w:sz w:val="28"/>
          <w:szCs w:val="28"/>
        </w:rPr>
        <w:t>ля текстовых документов</w:t>
      </w:r>
      <w:r w:rsidR="002A6D7A">
        <w:rPr>
          <w:rFonts w:ascii="Times New Roman" w:hAnsi="Times New Roman"/>
          <w:sz w:val="28"/>
          <w:szCs w:val="28"/>
        </w:rPr>
        <w:t xml:space="preserve"> </w:t>
      </w:r>
      <w:r w:rsidR="002A6D7A">
        <w:rPr>
          <w:rFonts w:ascii="Times New Roman" w:hAnsi="Times New Roman"/>
          <w:sz w:val="28"/>
          <w:szCs w:val="28"/>
        </w:rPr>
        <w:lastRenderedPageBreak/>
        <w:t>использовать</w:t>
      </w:r>
      <w:r w:rsidRPr="0069500B">
        <w:rPr>
          <w:rFonts w:ascii="Times New Roman" w:hAnsi="Times New Roman"/>
          <w:sz w:val="28"/>
          <w:szCs w:val="28"/>
        </w:rPr>
        <w:t xml:space="preserve"> шаблон</w:t>
      </w:r>
      <w:r w:rsidR="002A6D7A">
        <w:rPr>
          <w:rFonts w:ascii="Times New Roman" w:hAnsi="Times New Roman"/>
          <w:sz w:val="28"/>
          <w:szCs w:val="28"/>
        </w:rPr>
        <w:t>ы</w:t>
      </w:r>
      <w:r w:rsidRPr="0069500B">
        <w:rPr>
          <w:rFonts w:ascii="Times New Roman" w:hAnsi="Times New Roman"/>
          <w:sz w:val="28"/>
          <w:szCs w:val="28"/>
        </w:rPr>
        <w:t xml:space="preserve"> формат</w:t>
      </w:r>
      <w:r w:rsidR="002A6D7A">
        <w:rPr>
          <w:rFonts w:ascii="Times New Roman" w:hAnsi="Times New Roman"/>
          <w:sz w:val="28"/>
          <w:szCs w:val="28"/>
        </w:rPr>
        <w:t>ов</w:t>
      </w:r>
      <w:r w:rsidRPr="006950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0B">
        <w:rPr>
          <w:rFonts w:ascii="Times New Roman" w:hAnsi="Times New Roman"/>
          <w:sz w:val="28"/>
          <w:szCs w:val="28"/>
        </w:rPr>
        <w:t>Word</w:t>
      </w:r>
      <w:proofErr w:type="spellEnd"/>
      <w:r w:rsidR="002A6D7A">
        <w:rPr>
          <w:rFonts w:ascii="Times New Roman" w:hAnsi="Times New Roman"/>
          <w:sz w:val="28"/>
          <w:szCs w:val="28"/>
        </w:rPr>
        <w:t xml:space="preserve">, </w:t>
      </w:r>
      <w:r w:rsidR="002A6D7A">
        <w:rPr>
          <w:rFonts w:ascii="Times New Roman" w:hAnsi="Times New Roman"/>
          <w:sz w:val="28"/>
          <w:szCs w:val="28"/>
          <w:lang w:val="en-US"/>
        </w:rPr>
        <w:t>Excel</w:t>
      </w:r>
      <w:r w:rsidRPr="0069500B">
        <w:rPr>
          <w:rFonts w:ascii="Times New Roman" w:hAnsi="Times New Roman"/>
          <w:sz w:val="28"/>
          <w:szCs w:val="28"/>
        </w:rPr>
        <w:t>, а для чертежей – шаблон формата PDF.</w:t>
      </w:r>
    </w:p>
    <w:p w:rsidR="00935D12" w:rsidRPr="0069500B" w:rsidRDefault="00935D12" w:rsidP="0069500B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E39D8" w:rsidRPr="00CD09DD" w:rsidRDefault="00333911" w:rsidP="00803BB0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D09DD">
        <w:rPr>
          <w:rFonts w:ascii="Times New Roman" w:hAnsi="Times New Roman" w:cs="Times New Roman"/>
          <w:sz w:val="28"/>
          <w:szCs w:val="28"/>
          <w:lang w:val="ru-RU"/>
        </w:rPr>
        <w:t>5.4.1</w:t>
      </w:r>
      <w:r w:rsidR="00AA2B8A" w:rsidRPr="00CD09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D09DD">
        <w:rPr>
          <w:rFonts w:ascii="Times New Roman" w:hAnsi="Times New Roman" w:cs="Times New Roman"/>
          <w:sz w:val="28"/>
          <w:szCs w:val="28"/>
          <w:lang w:val="ru-RU"/>
        </w:rPr>
        <w:t>КТО РАЗРАБАТЫВАЕТ КОНКУРСНОЕ ЗАДАНИЕ/МОДУЛИ</w:t>
      </w:r>
    </w:p>
    <w:p w:rsidR="00397A1B" w:rsidRPr="00CD09DD" w:rsidRDefault="009832C6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Разработкой конкурсного задания занимается Главный эксперт</w:t>
      </w:r>
      <w:r w:rsidR="00B732C0">
        <w:rPr>
          <w:rFonts w:ascii="Times New Roman" w:hAnsi="Times New Roman" w:cs="Times New Roman"/>
          <w:sz w:val="28"/>
          <w:szCs w:val="28"/>
        </w:rPr>
        <w:t xml:space="preserve"> компете</w:t>
      </w:r>
      <w:r w:rsidR="00B732C0">
        <w:rPr>
          <w:rFonts w:ascii="Times New Roman" w:hAnsi="Times New Roman" w:cs="Times New Roman"/>
          <w:sz w:val="28"/>
          <w:szCs w:val="28"/>
        </w:rPr>
        <w:t>н</w:t>
      </w:r>
      <w:r w:rsidR="00B732C0"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 xml:space="preserve">, утверждает </w:t>
      </w:r>
      <w:r w:rsidR="00397A1B" w:rsidRPr="00CD09DD">
        <w:rPr>
          <w:rFonts w:ascii="Times New Roman" w:hAnsi="Times New Roman" w:cs="Times New Roman"/>
          <w:sz w:val="28"/>
          <w:szCs w:val="28"/>
        </w:rPr>
        <w:t>Менеджер компе</w:t>
      </w:r>
      <w:r w:rsidR="0056194A" w:rsidRPr="00CD09DD">
        <w:rPr>
          <w:rFonts w:ascii="Times New Roman" w:hAnsi="Times New Roman" w:cs="Times New Roman"/>
          <w:sz w:val="28"/>
          <w:szCs w:val="28"/>
        </w:rPr>
        <w:t>тенции. К участию в разработке К</w:t>
      </w:r>
      <w:r w:rsidR="00397A1B" w:rsidRPr="00CD09DD">
        <w:rPr>
          <w:rFonts w:ascii="Times New Roman" w:hAnsi="Times New Roman" w:cs="Times New Roman"/>
          <w:sz w:val="28"/>
          <w:szCs w:val="28"/>
        </w:rPr>
        <w:t>онкурсного задания могут привлекаться:</w:t>
      </w:r>
    </w:p>
    <w:p w:rsidR="00397A1B" w:rsidRDefault="00A42A2E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с</w:t>
      </w:r>
      <w:r w:rsidR="00397A1B" w:rsidRPr="00CD09DD">
        <w:rPr>
          <w:rFonts w:ascii="Times New Roman" w:hAnsi="Times New Roman"/>
          <w:sz w:val="28"/>
          <w:szCs w:val="28"/>
        </w:rPr>
        <w:t xml:space="preserve">ертифицированные эксперты </w:t>
      </w:r>
      <w:r w:rsidR="00B82320">
        <w:rPr>
          <w:rFonts w:ascii="Times New Roman" w:hAnsi="Times New Roman"/>
          <w:sz w:val="28"/>
          <w:szCs w:val="28"/>
          <w:lang w:val="en-US"/>
        </w:rPr>
        <w:t>ATOMSKILLS</w:t>
      </w:r>
      <w:r w:rsidR="00397A1B" w:rsidRPr="00CD09DD">
        <w:rPr>
          <w:rFonts w:ascii="Times New Roman" w:hAnsi="Times New Roman"/>
          <w:sz w:val="28"/>
          <w:szCs w:val="28"/>
        </w:rPr>
        <w:t>;</w:t>
      </w:r>
    </w:p>
    <w:p w:rsidR="009832C6" w:rsidRPr="00CD09DD" w:rsidRDefault="009832C6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эксперты</w:t>
      </w:r>
      <w:r w:rsidR="004D7566">
        <w:rPr>
          <w:rFonts w:ascii="Times New Roman" w:hAnsi="Times New Roman"/>
          <w:sz w:val="28"/>
          <w:szCs w:val="28"/>
        </w:rPr>
        <w:t xml:space="preserve"> с особыми полномочиями</w:t>
      </w:r>
      <w:r w:rsidR="00831813">
        <w:rPr>
          <w:rFonts w:ascii="Times New Roman" w:hAnsi="Times New Roman"/>
          <w:sz w:val="28"/>
          <w:szCs w:val="28"/>
        </w:rPr>
        <w:t xml:space="preserve"> (ЗГЭ, ТЭ, Э </w:t>
      </w:r>
      <w:proofErr w:type="gramStart"/>
      <w:r w:rsidR="00831813">
        <w:rPr>
          <w:rFonts w:ascii="Times New Roman" w:hAnsi="Times New Roman"/>
          <w:sz w:val="28"/>
          <w:szCs w:val="28"/>
        </w:rPr>
        <w:t>по</w:t>
      </w:r>
      <w:proofErr w:type="gramEnd"/>
      <w:r w:rsidR="00831813">
        <w:rPr>
          <w:rFonts w:ascii="Times New Roman" w:hAnsi="Times New Roman"/>
          <w:sz w:val="28"/>
          <w:szCs w:val="28"/>
        </w:rPr>
        <w:t xml:space="preserve"> ОТ</w:t>
      </w:r>
      <w:r w:rsidR="00A743A0">
        <w:rPr>
          <w:rFonts w:ascii="Times New Roman" w:hAnsi="Times New Roman"/>
          <w:sz w:val="28"/>
          <w:szCs w:val="28"/>
        </w:rPr>
        <w:t>)</w:t>
      </w:r>
      <w:r w:rsidRPr="00A743A0">
        <w:rPr>
          <w:rFonts w:ascii="Times New Roman" w:hAnsi="Times New Roman"/>
          <w:sz w:val="28"/>
          <w:szCs w:val="28"/>
        </w:rPr>
        <w:t>;</w:t>
      </w:r>
    </w:p>
    <w:p w:rsidR="00397A1B" w:rsidRPr="00CD09DD" w:rsidRDefault="00A42A2E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с</w:t>
      </w:r>
      <w:r w:rsidR="00397A1B" w:rsidRPr="00CD09DD">
        <w:rPr>
          <w:rFonts w:ascii="Times New Roman" w:hAnsi="Times New Roman"/>
          <w:sz w:val="28"/>
          <w:szCs w:val="28"/>
        </w:rPr>
        <w:t>торонние разработчики;</w:t>
      </w:r>
    </w:p>
    <w:p w:rsidR="00DE39D8" w:rsidRPr="00CD09DD" w:rsidRDefault="00397A1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В процессе подготовки к </w:t>
      </w:r>
      <w:r w:rsidR="00EA0C3A" w:rsidRPr="00CD09DD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="00A4260A">
        <w:rPr>
          <w:rFonts w:ascii="Times New Roman" w:hAnsi="Times New Roman" w:cs="Times New Roman"/>
          <w:sz w:val="28"/>
          <w:szCs w:val="28"/>
        </w:rPr>
        <w:t>чемпионату,</w:t>
      </w:r>
      <w:r w:rsidR="0056194A" w:rsidRPr="00CD09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43A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A743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194A" w:rsidRPr="00CD09DD">
        <w:rPr>
          <w:rFonts w:ascii="Times New Roman" w:hAnsi="Times New Roman" w:cs="Times New Roman"/>
          <w:sz w:val="28"/>
          <w:szCs w:val="28"/>
        </w:rPr>
        <w:t>внесении</w:t>
      </w:r>
      <w:proofErr w:type="gramEnd"/>
      <w:r w:rsidR="0056194A" w:rsidRPr="00CD09DD">
        <w:rPr>
          <w:rFonts w:ascii="Times New Roman" w:hAnsi="Times New Roman" w:cs="Times New Roman"/>
          <w:sz w:val="28"/>
          <w:szCs w:val="28"/>
        </w:rPr>
        <w:t xml:space="preserve"> 30 % измен</w:t>
      </w:r>
      <w:r w:rsidR="0056194A" w:rsidRPr="00CD09DD">
        <w:rPr>
          <w:rFonts w:ascii="Times New Roman" w:hAnsi="Times New Roman" w:cs="Times New Roman"/>
          <w:sz w:val="28"/>
          <w:szCs w:val="28"/>
        </w:rPr>
        <w:t>е</w:t>
      </w:r>
      <w:r w:rsidR="0056194A" w:rsidRPr="00CD09DD">
        <w:rPr>
          <w:rFonts w:ascii="Times New Roman" w:hAnsi="Times New Roman" w:cs="Times New Roman"/>
          <w:sz w:val="28"/>
          <w:szCs w:val="28"/>
        </w:rPr>
        <w:t xml:space="preserve">ний к </w:t>
      </w:r>
      <w:r w:rsidR="00A4260A">
        <w:rPr>
          <w:rFonts w:ascii="Times New Roman" w:hAnsi="Times New Roman" w:cs="Times New Roman"/>
          <w:sz w:val="28"/>
          <w:szCs w:val="28"/>
        </w:rPr>
        <w:t>к</w:t>
      </w:r>
      <w:r w:rsidRPr="00CD09DD">
        <w:rPr>
          <w:rFonts w:ascii="Times New Roman" w:hAnsi="Times New Roman" w:cs="Times New Roman"/>
          <w:sz w:val="28"/>
          <w:szCs w:val="28"/>
        </w:rPr>
        <w:t>онкурсному заданию</w:t>
      </w:r>
      <w:r w:rsidR="00A4260A">
        <w:rPr>
          <w:rFonts w:ascii="Times New Roman" w:hAnsi="Times New Roman" w:cs="Times New Roman"/>
          <w:sz w:val="28"/>
          <w:szCs w:val="28"/>
        </w:rPr>
        <w:t>,</w:t>
      </w:r>
      <w:r w:rsidRPr="00CD09DD">
        <w:rPr>
          <w:rFonts w:ascii="Times New Roman" w:hAnsi="Times New Roman" w:cs="Times New Roman"/>
          <w:sz w:val="28"/>
          <w:szCs w:val="28"/>
        </w:rPr>
        <w:t xml:space="preserve"> участвуют</w:t>
      </w:r>
      <w:r w:rsidR="00DE39D8" w:rsidRPr="00CD09DD">
        <w:rPr>
          <w:rFonts w:ascii="Times New Roman" w:hAnsi="Times New Roman" w:cs="Times New Roman"/>
          <w:sz w:val="28"/>
          <w:szCs w:val="28"/>
        </w:rPr>
        <w:t>:</w:t>
      </w:r>
    </w:p>
    <w:p w:rsidR="00DE39D8" w:rsidRDefault="00DE39D8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Главн</w:t>
      </w:r>
      <w:r w:rsidR="00397A1B" w:rsidRPr="00CD09DD">
        <w:rPr>
          <w:rFonts w:ascii="Times New Roman" w:hAnsi="Times New Roman"/>
          <w:sz w:val="28"/>
          <w:szCs w:val="28"/>
        </w:rPr>
        <w:t>ый</w:t>
      </w:r>
      <w:r w:rsidRPr="00CD09DD">
        <w:rPr>
          <w:rFonts w:ascii="Times New Roman" w:hAnsi="Times New Roman"/>
          <w:sz w:val="28"/>
          <w:szCs w:val="28"/>
        </w:rPr>
        <w:t xml:space="preserve"> эксперт;</w:t>
      </w:r>
    </w:p>
    <w:p w:rsidR="004D7566" w:rsidRPr="004D7566" w:rsidRDefault="002D5DEF" w:rsidP="004D7566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4D7566">
        <w:rPr>
          <w:rFonts w:ascii="Times New Roman" w:hAnsi="Times New Roman"/>
          <w:sz w:val="28"/>
          <w:szCs w:val="28"/>
        </w:rPr>
        <w:t>ксперты с особыми полномочиями</w:t>
      </w:r>
      <w:r w:rsidR="004D7566">
        <w:rPr>
          <w:rFonts w:ascii="Times New Roman" w:hAnsi="Times New Roman"/>
          <w:sz w:val="28"/>
          <w:szCs w:val="28"/>
          <w:lang w:val="en-US"/>
        </w:rPr>
        <w:t>;</w:t>
      </w:r>
    </w:p>
    <w:p w:rsidR="00DE39D8" w:rsidRPr="00CD09DD" w:rsidRDefault="00DE39D8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09DD">
        <w:rPr>
          <w:rFonts w:ascii="Times New Roman" w:hAnsi="Times New Roman"/>
          <w:sz w:val="28"/>
          <w:szCs w:val="28"/>
        </w:rPr>
        <w:t>Сертифицированны</w:t>
      </w:r>
      <w:r w:rsidR="00397A1B" w:rsidRPr="00CD09DD">
        <w:rPr>
          <w:rFonts w:ascii="Times New Roman" w:hAnsi="Times New Roman"/>
          <w:sz w:val="28"/>
          <w:szCs w:val="28"/>
        </w:rPr>
        <w:t>й</w:t>
      </w:r>
      <w:r w:rsidRPr="00CD09DD">
        <w:rPr>
          <w:rFonts w:ascii="Times New Roman" w:hAnsi="Times New Roman"/>
          <w:sz w:val="28"/>
          <w:szCs w:val="28"/>
        </w:rPr>
        <w:t xml:space="preserve"> эксперт</w:t>
      </w:r>
      <w:r w:rsidR="00EA0C3A" w:rsidRPr="00CD09DD">
        <w:rPr>
          <w:rFonts w:ascii="Times New Roman" w:hAnsi="Times New Roman"/>
          <w:sz w:val="28"/>
          <w:szCs w:val="28"/>
        </w:rPr>
        <w:t xml:space="preserve"> по компетенции</w:t>
      </w:r>
      <w:r w:rsidR="00397A1B" w:rsidRPr="00CD09DD">
        <w:rPr>
          <w:rFonts w:ascii="Times New Roman" w:hAnsi="Times New Roman"/>
          <w:sz w:val="28"/>
          <w:szCs w:val="28"/>
        </w:rPr>
        <w:t xml:space="preserve"> (в случае присутствия на соревновании)</w:t>
      </w:r>
      <w:r w:rsidRPr="00CD09DD">
        <w:rPr>
          <w:rFonts w:ascii="Times New Roman" w:hAnsi="Times New Roman"/>
          <w:sz w:val="28"/>
          <w:szCs w:val="28"/>
        </w:rPr>
        <w:t>;</w:t>
      </w:r>
    </w:p>
    <w:p w:rsidR="00EA0C3A" w:rsidRPr="00CD09DD" w:rsidRDefault="00EA0C3A" w:rsidP="0073224E">
      <w:pPr>
        <w:pStyle w:val="aff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CD09DD">
        <w:rPr>
          <w:rFonts w:ascii="Times New Roman" w:hAnsi="Times New Roman"/>
          <w:sz w:val="28"/>
          <w:szCs w:val="28"/>
        </w:rPr>
        <w:t>Эксперты</w:t>
      </w:r>
      <w:proofErr w:type="gramEnd"/>
      <w:r w:rsidRPr="00CD09DD">
        <w:rPr>
          <w:rFonts w:ascii="Times New Roman" w:hAnsi="Times New Roman"/>
          <w:sz w:val="28"/>
          <w:szCs w:val="28"/>
        </w:rPr>
        <w:t xml:space="preserve"> принимающие участия в оценке</w:t>
      </w:r>
      <w:r w:rsidR="00CA6CCD" w:rsidRPr="00CD09DD">
        <w:rPr>
          <w:rFonts w:ascii="Times New Roman" w:hAnsi="Times New Roman"/>
          <w:sz w:val="28"/>
          <w:szCs w:val="28"/>
        </w:rPr>
        <w:t xml:space="preserve"> (при необходимости привл</w:t>
      </w:r>
      <w:r w:rsidR="00CA6CCD" w:rsidRPr="00CD09DD">
        <w:rPr>
          <w:rFonts w:ascii="Times New Roman" w:hAnsi="Times New Roman"/>
          <w:sz w:val="28"/>
          <w:szCs w:val="28"/>
        </w:rPr>
        <w:t>е</w:t>
      </w:r>
      <w:r w:rsidR="00CA6CCD" w:rsidRPr="00CD09DD">
        <w:rPr>
          <w:rFonts w:ascii="Times New Roman" w:hAnsi="Times New Roman"/>
          <w:sz w:val="28"/>
          <w:szCs w:val="28"/>
        </w:rPr>
        <w:t>чения главным экспертом)</w:t>
      </w:r>
      <w:r w:rsidRPr="00CD09DD">
        <w:rPr>
          <w:rFonts w:ascii="Times New Roman" w:hAnsi="Times New Roman"/>
          <w:sz w:val="28"/>
          <w:szCs w:val="28"/>
        </w:rPr>
        <w:t>.</w:t>
      </w:r>
    </w:p>
    <w:p w:rsidR="00EA0C3A" w:rsidRDefault="00EA0C3A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9DD">
        <w:rPr>
          <w:rFonts w:ascii="Times New Roman" w:hAnsi="Times New Roman" w:cs="Times New Roman"/>
          <w:sz w:val="28"/>
          <w:szCs w:val="28"/>
        </w:rPr>
        <w:t xml:space="preserve">Выше обозначенные люди при внесении 30 % изменений к </w:t>
      </w:r>
      <w:r w:rsidR="00A4260A">
        <w:rPr>
          <w:rFonts w:ascii="Times New Roman" w:hAnsi="Times New Roman" w:cs="Times New Roman"/>
          <w:sz w:val="28"/>
          <w:szCs w:val="28"/>
        </w:rPr>
        <w:t>к</w:t>
      </w:r>
      <w:r w:rsidR="0056194A" w:rsidRPr="00CD09DD">
        <w:rPr>
          <w:rFonts w:ascii="Times New Roman" w:hAnsi="Times New Roman" w:cs="Times New Roman"/>
          <w:sz w:val="28"/>
          <w:szCs w:val="28"/>
        </w:rPr>
        <w:t xml:space="preserve">онкурсному </w:t>
      </w:r>
      <w:r w:rsidRPr="00CD09DD">
        <w:rPr>
          <w:rFonts w:ascii="Times New Roman" w:hAnsi="Times New Roman" w:cs="Times New Roman"/>
          <w:sz w:val="28"/>
          <w:szCs w:val="28"/>
        </w:rPr>
        <w:t xml:space="preserve">заданию должны руководствоваться принципами объективности и </w:t>
      </w:r>
      <w:r w:rsidR="00CA6CCD" w:rsidRPr="00CD09DD">
        <w:rPr>
          <w:rFonts w:ascii="Times New Roman" w:hAnsi="Times New Roman" w:cs="Times New Roman"/>
          <w:sz w:val="28"/>
          <w:szCs w:val="28"/>
        </w:rPr>
        <w:t>беспристр</w:t>
      </w:r>
      <w:r w:rsidR="00CA6CCD" w:rsidRPr="00CD09DD">
        <w:rPr>
          <w:rFonts w:ascii="Times New Roman" w:hAnsi="Times New Roman" w:cs="Times New Roman"/>
          <w:sz w:val="28"/>
          <w:szCs w:val="28"/>
        </w:rPr>
        <w:t>а</w:t>
      </w:r>
      <w:r w:rsidR="00CA6CCD" w:rsidRPr="00CD09DD">
        <w:rPr>
          <w:rFonts w:ascii="Times New Roman" w:hAnsi="Times New Roman" w:cs="Times New Roman"/>
          <w:sz w:val="28"/>
          <w:szCs w:val="28"/>
        </w:rPr>
        <w:t>стности</w:t>
      </w:r>
      <w:r w:rsidRPr="00CD09DD">
        <w:rPr>
          <w:rFonts w:ascii="Times New Roman" w:hAnsi="Times New Roman" w:cs="Times New Roman"/>
          <w:sz w:val="28"/>
          <w:szCs w:val="28"/>
        </w:rPr>
        <w:t>.</w:t>
      </w:r>
      <w:r w:rsidR="00CA6CCD" w:rsidRPr="00CD09DD">
        <w:rPr>
          <w:rFonts w:ascii="Times New Roman" w:hAnsi="Times New Roman" w:cs="Times New Roman"/>
          <w:sz w:val="28"/>
          <w:szCs w:val="28"/>
        </w:rPr>
        <w:t xml:space="preserve"> Изменения не должны влиять на сложность задания, не должны отн</w:t>
      </w:r>
      <w:r w:rsidR="00CA6CCD" w:rsidRPr="00CD09DD">
        <w:rPr>
          <w:rFonts w:ascii="Times New Roman" w:hAnsi="Times New Roman" w:cs="Times New Roman"/>
          <w:sz w:val="28"/>
          <w:szCs w:val="28"/>
        </w:rPr>
        <w:t>о</w:t>
      </w:r>
      <w:r w:rsidR="00CA6CCD" w:rsidRPr="00CD09DD">
        <w:rPr>
          <w:rFonts w:ascii="Times New Roman" w:hAnsi="Times New Roman" w:cs="Times New Roman"/>
          <w:sz w:val="28"/>
          <w:szCs w:val="28"/>
        </w:rPr>
        <w:t>ситься к иным профессион</w:t>
      </w:r>
      <w:r w:rsidR="003F32B0">
        <w:rPr>
          <w:rFonts w:ascii="Times New Roman" w:hAnsi="Times New Roman" w:cs="Times New Roman"/>
          <w:sz w:val="28"/>
          <w:szCs w:val="28"/>
        </w:rPr>
        <w:t>альным областям</w:t>
      </w:r>
      <w:r w:rsidR="00CA6CCD" w:rsidRPr="00CD09DD">
        <w:rPr>
          <w:rFonts w:ascii="Times New Roman" w:hAnsi="Times New Roman" w:cs="Times New Roman"/>
          <w:sz w:val="28"/>
          <w:szCs w:val="28"/>
        </w:rPr>
        <w:t>.</w:t>
      </w:r>
      <w:r w:rsidR="004D096E" w:rsidRPr="00CD09DD">
        <w:rPr>
          <w:rFonts w:ascii="Times New Roman" w:hAnsi="Times New Roman" w:cs="Times New Roman"/>
          <w:sz w:val="28"/>
          <w:szCs w:val="28"/>
        </w:rPr>
        <w:t xml:space="preserve"> Также внесённые изменения дол</w:t>
      </w:r>
      <w:r w:rsidR="004D096E" w:rsidRPr="00CD09DD">
        <w:rPr>
          <w:rFonts w:ascii="Times New Roman" w:hAnsi="Times New Roman" w:cs="Times New Roman"/>
          <w:sz w:val="28"/>
          <w:szCs w:val="28"/>
        </w:rPr>
        <w:t>ж</w:t>
      </w:r>
      <w:r w:rsidR="004D096E" w:rsidRPr="00CD09DD">
        <w:rPr>
          <w:rFonts w:ascii="Times New Roman" w:hAnsi="Times New Roman" w:cs="Times New Roman"/>
          <w:sz w:val="28"/>
          <w:szCs w:val="28"/>
        </w:rPr>
        <w:t xml:space="preserve">ны быть исполнимы при помощи утверждённого для соревнований </w:t>
      </w:r>
      <w:r w:rsidR="003F32B0">
        <w:rPr>
          <w:rFonts w:ascii="Times New Roman" w:hAnsi="Times New Roman" w:cs="Times New Roman"/>
          <w:sz w:val="28"/>
          <w:szCs w:val="28"/>
        </w:rPr>
        <w:t>и</w:t>
      </w:r>
      <w:r w:rsidR="004D096E" w:rsidRPr="00CD09DD">
        <w:rPr>
          <w:rFonts w:ascii="Times New Roman" w:hAnsi="Times New Roman" w:cs="Times New Roman"/>
          <w:sz w:val="28"/>
          <w:szCs w:val="28"/>
        </w:rPr>
        <w:t>нфрастру</w:t>
      </w:r>
      <w:r w:rsidR="004D096E" w:rsidRPr="00CD09DD">
        <w:rPr>
          <w:rFonts w:ascii="Times New Roman" w:hAnsi="Times New Roman" w:cs="Times New Roman"/>
          <w:sz w:val="28"/>
          <w:szCs w:val="28"/>
        </w:rPr>
        <w:t>к</w:t>
      </w:r>
      <w:r w:rsidR="004D096E" w:rsidRPr="00CD09DD">
        <w:rPr>
          <w:rFonts w:ascii="Times New Roman" w:hAnsi="Times New Roman" w:cs="Times New Roman"/>
          <w:sz w:val="28"/>
          <w:szCs w:val="28"/>
        </w:rPr>
        <w:t>турного листа.</w:t>
      </w:r>
    </w:p>
    <w:p w:rsidR="0069500B" w:rsidRPr="00CD09DD" w:rsidRDefault="003F32B0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9500B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9500B">
        <w:rPr>
          <w:rFonts w:ascii="Times New Roman" w:hAnsi="Times New Roman" w:cs="Times New Roman"/>
          <w:sz w:val="28"/>
          <w:szCs w:val="28"/>
        </w:rPr>
        <w:t xml:space="preserve">ксперты могут направлять </w:t>
      </w:r>
      <w:r>
        <w:rPr>
          <w:rFonts w:ascii="Times New Roman" w:hAnsi="Times New Roman" w:cs="Times New Roman"/>
          <w:sz w:val="28"/>
          <w:szCs w:val="28"/>
        </w:rPr>
        <w:t>свои п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редложения группе разработчиков </w:t>
      </w:r>
      <w:r>
        <w:rPr>
          <w:rFonts w:ascii="Times New Roman" w:hAnsi="Times New Roman" w:cs="Times New Roman"/>
          <w:sz w:val="28"/>
          <w:szCs w:val="28"/>
        </w:rPr>
        <w:t>через форум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00B" w:rsidRPr="0069500B">
        <w:rPr>
          <w:rFonts w:ascii="Times New Roman" w:hAnsi="Times New Roman" w:cs="Times New Roman"/>
          <w:sz w:val="28"/>
          <w:szCs w:val="28"/>
        </w:rPr>
        <w:t>Atomskills</w:t>
      </w:r>
      <w:proofErr w:type="spellEnd"/>
      <w:r w:rsidR="0069500B" w:rsidRPr="0069500B"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="0069500B" w:rsidRPr="0069500B">
          <w:rPr>
            <w:rFonts w:ascii="Times New Roman" w:hAnsi="Times New Roman" w:cs="Times New Roman"/>
            <w:sz w:val="28"/>
            <w:szCs w:val="28"/>
          </w:rPr>
          <w:t>http://forum.atomskills.ru</w:t>
        </w:r>
      </w:hyperlink>
      <w:r w:rsidR="0069500B" w:rsidRPr="0069500B">
        <w:rPr>
          <w:rFonts w:ascii="Times New Roman" w:hAnsi="Times New Roman" w:cs="Times New Roman"/>
          <w:sz w:val="28"/>
          <w:szCs w:val="28"/>
        </w:rPr>
        <w:t>).</w:t>
      </w:r>
    </w:p>
    <w:p w:rsidR="0092117B" w:rsidRDefault="0092117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117B" w:rsidRPr="00CD09DD" w:rsidRDefault="0092117B" w:rsidP="00803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00B" w:rsidRPr="0069500B" w:rsidRDefault="0069500B" w:rsidP="0069500B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9500B">
        <w:rPr>
          <w:rFonts w:ascii="Times New Roman" w:hAnsi="Times New Roman" w:cs="Times New Roman"/>
          <w:sz w:val="28"/>
          <w:szCs w:val="28"/>
          <w:lang w:val="ru-RU"/>
        </w:rPr>
        <w:lastRenderedPageBreak/>
        <w:t>5.4.3. Когда разрабатывается конкурсное задание</w:t>
      </w:r>
    </w:p>
    <w:p w:rsidR="0069500B" w:rsidRPr="0069500B" w:rsidRDefault="0069500B" w:rsidP="00695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Конкурсное задание разрабатывается согласно следующему графику:</w:t>
      </w:r>
    </w:p>
    <w:tbl>
      <w:tblPr>
        <w:tblStyle w:val="af"/>
        <w:tblW w:w="10314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1E0"/>
      </w:tblPr>
      <w:tblGrid>
        <w:gridCol w:w="2376"/>
        <w:gridCol w:w="7938"/>
      </w:tblGrid>
      <w:tr w:rsidR="0069500B" w:rsidRPr="004A70DD" w:rsidTr="0069500B"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Временные рамки</w:t>
            </w:r>
          </w:p>
        </w:tc>
        <w:tc>
          <w:tcPr>
            <w:tcW w:w="7938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jc w:val="both"/>
              <w:rPr>
                <w:b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Задание</w:t>
            </w:r>
          </w:p>
        </w:tc>
      </w:tr>
      <w:tr w:rsidR="0069500B" w:rsidRPr="004A70DD" w:rsidTr="0069500B"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На предыдущем чемпионате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 xml:space="preserve">Отбор </w:t>
            </w:r>
            <w:r w:rsidR="0092117B">
              <w:rPr>
                <w:sz w:val="28"/>
                <w:szCs w:val="28"/>
              </w:rPr>
              <w:t>э</w:t>
            </w:r>
            <w:r w:rsidRPr="0069500B">
              <w:rPr>
                <w:sz w:val="28"/>
                <w:szCs w:val="28"/>
              </w:rPr>
              <w:t>кспертов в группу разработчиков. Группа разработч</w:t>
            </w:r>
            <w:r w:rsidRPr="0069500B">
              <w:rPr>
                <w:sz w:val="28"/>
                <w:szCs w:val="28"/>
              </w:rPr>
              <w:t>и</w:t>
            </w:r>
            <w:r w:rsidRPr="0069500B">
              <w:rPr>
                <w:sz w:val="28"/>
                <w:szCs w:val="28"/>
              </w:rPr>
              <w:t>ков, возглавляемая Главным экспертом, отвечает за разработку модулей.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Группы разработчиков для чемпионата: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 xml:space="preserve">Модуль 1: 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  <w:lang w:val="en-US"/>
              </w:rPr>
            </w:pPr>
            <w:r w:rsidRPr="0069500B">
              <w:rPr>
                <w:sz w:val="28"/>
                <w:szCs w:val="28"/>
              </w:rPr>
              <w:t>Модуль</w:t>
            </w:r>
            <w:r w:rsidRPr="0069500B">
              <w:rPr>
                <w:sz w:val="28"/>
                <w:szCs w:val="28"/>
                <w:lang w:val="en-US"/>
              </w:rPr>
              <w:t xml:space="preserve"> 2: 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  <w:lang w:val="en-US"/>
              </w:rPr>
            </w:pPr>
            <w:r w:rsidRPr="0069500B">
              <w:rPr>
                <w:sz w:val="28"/>
                <w:szCs w:val="28"/>
              </w:rPr>
              <w:t>Модуль</w:t>
            </w:r>
            <w:r w:rsidRPr="0069500B">
              <w:rPr>
                <w:sz w:val="28"/>
                <w:szCs w:val="28"/>
                <w:lang w:val="en-US"/>
              </w:rPr>
              <w:t xml:space="preserve"> 3: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  <w:lang w:val="en-US"/>
              </w:rPr>
            </w:pPr>
            <w:r w:rsidRPr="0069500B">
              <w:rPr>
                <w:sz w:val="28"/>
                <w:szCs w:val="28"/>
              </w:rPr>
              <w:t>Модуль</w:t>
            </w:r>
            <w:r w:rsidRPr="0069500B">
              <w:rPr>
                <w:sz w:val="28"/>
                <w:szCs w:val="28"/>
                <w:lang w:val="en-US"/>
              </w:rPr>
              <w:t xml:space="preserve"> 4:</w:t>
            </w:r>
          </w:p>
        </w:tc>
      </w:tr>
      <w:tr w:rsidR="0069500B" w:rsidRPr="004A70DD" w:rsidTr="0069500B"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Через 3 месяца после предыд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у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щего чемпион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а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Эксперты передают предложения по модулям группе разрабо</w:t>
            </w:r>
            <w:r w:rsidRPr="0069500B">
              <w:rPr>
                <w:sz w:val="28"/>
                <w:szCs w:val="28"/>
              </w:rPr>
              <w:t>т</w:t>
            </w:r>
            <w:r w:rsidRPr="0069500B">
              <w:rPr>
                <w:sz w:val="28"/>
                <w:szCs w:val="28"/>
              </w:rPr>
              <w:t>чиков, с чертежами и письменными описаниями.</w:t>
            </w:r>
          </w:p>
        </w:tc>
      </w:tr>
      <w:tr w:rsidR="0069500B" w:rsidRPr="004A70DD" w:rsidTr="0069500B">
        <w:tblPrEx>
          <w:tblLook w:val="04A0"/>
        </w:tblPrEx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Через 6 месяцев после предыд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у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щего чемпион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а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Технический эксперт получает все необходимые чертежи и и</w:t>
            </w:r>
            <w:r w:rsidRPr="0069500B">
              <w:rPr>
                <w:sz w:val="28"/>
                <w:szCs w:val="28"/>
              </w:rPr>
              <w:t>н</w:t>
            </w:r>
            <w:r w:rsidRPr="0069500B">
              <w:rPr>
                <w:sz w:val="28"/>
                <w:szCs w:val="28"/>
              </w:rPr>
              <w:t>струкции для каждого модуля текущего чемпионата.</w:t>
            </w:r>
          </w:p>
        </w:tc>
      </w:tr>
      <w:tr w:rsidR="0069500B" w:rsidRPr="004A70DD" w:rsidTr="0069500B">
        <w:tblPrEx>
          <w:tblLook w:val="04A0"/>
        </w:tblPrEx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Через 9 месяцев после предыд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у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щего чемпион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а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Согласование окончательных чертежей, инструкций и схем н</w:t>
            </w:r>
            <w:r w:rsidRPr="0069500B">
              <w:rPr>
                <w:sz w:val="28"/>
                <w:szCs w:val="28"/>
              </w:rPr>
              <w:t>а</w:t>
            </w:r>
            <w:r w:rsidRPr="0069500B">
              <w:rPr>
                <w:sz w:val="28"/>
                <w:szCs w:val="28"/>
              </w:rPr>
              <w:t>числения баллов для каждого модуля</w:t>
            </w:r>
          </w:p>
        </w:tc>
      </w:tr>
      <w:tr w:rsidR="0069500B" w:rsidRPr="004A70DD" w:rsidTr="0069500B">
        <w:tblPrEx>
          <w:tblLook w:val="04A0"/>
        </w:tblPrEx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>За 2 месяца до текущего че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м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пионата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Главный эксперт должен убедиться в следующем: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Работоспособность электрической схемы;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Возможность выполнения всех конкурсных заданий;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Выполнимость каждого модуля за отведенное время;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Достижимость правильного функционирования;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Точность инфраструктурного листа;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Выполнен</w:t>
            </w:r>
            <w:r w:rsidR="0092117B">
              <w:rPr>
                <w:rFonts w:ascii="Times New Roman" w:hAnsi="Times New Roman"/>
                <w:sz w:val="28"/>
                <w:szCs w:val="28"/>
              </w:rPr>
              <w:t>ие</w:t>
            </w:r>
            <w:r w:rsidRPr="0069500B">
              <w:rPr>
                <w:rFonts w:ascii="Times New Roman" w:hAnsi="Times New Roman"/>
                <w:sz w:val="28"/>
                <w:szCs w:val="28"/>
              </w:rPr>
              <w:t xml:space="preserve"> согласовани</w:t>
            </w:r>
            <w:r w:rsidR="0092117B">
              <w:rPr>
                <w:rFonts w:ascii="Times New Roman" w:hAnsi="Times New Roman"/>
                <w:sz w:val="28"/>
                <w:szCs w:val="28"/>
              </w:rPr>
              <w:t>я</w:t>
            </w:r>
            <w:r w:rsidRPr="0069500B">
              <w:rPr>
                <w:rFonts w:ascii="Times New Roman" w:hAnsi="Times New Roman"/>
                <w:sz w:val="28"/>
                <w:szCs w:val="28"/>
              </w:rPr>
              <w:t xml:space="preserve"> с Техническим экспертом;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Инструкции для участника пон</w:t>
            </w:r>
            <w:r w:rsidR="0092117B">
              <w:rPr>
                <w:rFonts w:ascii="Times New Roman" w:hAnsi="Times New Roman"/>
                <w:sz w:val="28"/>
                <w:szCs w:val="28"/>
              </w:rPr>
              <w:t>ятны и содержат минимум текста</w:t>
            </w:r>
            <w:r w:rsidRPr="0069500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Конкурсное задание является полным во всех аспектах;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Разработана полная схема начисления баллов, содерж</w:t>
            </w:r>
            <w:r w:rsidRPr="0069500B">
              <w:rPr>
                <w:rFonts w:ascii="Times New Roman" w:hAnsi="Times New Roman"/>
                <w:sz w:val="28"/>
                <w:szCs w:val="28"/>
              </w:rPr>
              <w:t>а</w:t>
            </w:r>
            <w:r w:rsidRPr="0069500B">
              <w:rPr>
                <w:rFonts w:ascii="Times New Roman" w:hAnsi="Times New Roman"/>
                <w:sz w:val="28"/>
                <w:szCs w:val="28"/>
              </w:rPr>
              <w:t>щая точные и справедливые критерии оценки каждого модуля;</w:t>
            </w:r>
          </w:p>
          <w:p w:rsidR="0069500B" w:rsidRPr="0069500B" w:rsidRDefault="0069500B" w:rsidP="0069500B">
            <w:pPr>
              <w:pStyle w:val="aff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500B">
              <w:rPr>
                <w:rFonts w:ascii="Times New Roman" w:hAnsi="Times New Roman"/>
                <w:sz w:val="28"/>
                <w:szCs w:val="28"/>
              </w:rPr>
              <w:t>Внесены окончательные изменения в конкурсное задание, если они определены и необходимы.</w:t>
            </w:r>
          </w:p>
        </w:tc>
      </w:tr>
      <w:tr w:rsidR="0069500B" w:rsidRPr="004A70DD" w:rsidTr="0069500B">
        <w:tblPrEx>
          <w:tblLook w:val="04A0"/>
        </w:tblPrEx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t xml:space="preserve">За </w:t>
            </w:r>
            <w:r w:rsidR="0092117B">
              <w:rPr>
                <w:b/>
                <w:color w:val="FFFFFF" w:themeColor="background1"/>
                <w:sz w:val="28"/>
                <w:szCs w:val="28"/>
              </w:rPr>
              <w:t>1,5-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2 месяца до чемпионата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Обнародование конкурсного задания.</w:t>
            </w:r>
          </w:p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Обнародование фотографий или каталогов различных присп</w:t>
            </w:r>
            <w:r w:rsidRPr="0069500B">
              <w:rPr>
                <w:sz w:val="28"/>
                <w:szCs w:val="28"/>
              </w:rPr>
              <w:t>о</w:t>
            </w:r>
            <w:r w:rsidRPr="0069500B">
              <w:rPr>
                <w:sz w:val="28"/>
                <w:szCs w:val="28"/>
              </w:rPr>
              <w:lastRenderedPageBreak/>
              <w:t>соблений и методов установки, применяемых в конкурсном з</w:t>
            </w:r>
            <w:r w:rsidRPr="0069500B">
              <w:rPr>
                <w:sz w:val="28"/>
                <w:szCs w:val="28"/>
              </w:rPr>
              <w:t>а</w:t>
            </w:r>
            <w:r w:rsidRPr="0069500B">
              <w:rPr>
                <w:sz w:val="28"/>
                <w:szCs w:val="28"/>
              </w:rPr>
              <w:t>дании.</w:t>
            </w:r>
          </w:p>
        </w:tc>
      </w:tr>
      <w:tr w:rsidR="0069500B" w:rsidRPr="004A70DD" w:rsidTr="0069500B">
        <w:tblPrEx>
          <w:tblLook w:val="04A0"/>
        </w:tblPrEx>
        <w:tc>
          <w:tcPr>
            <w:tcW w:w="2376" w:type="dxa"/>
            <w:shd w:val="clear" w:color="auto" w:fill="ACB9CA" w:themeFill="text2" w:themeFillTint="66"/>
          </w:tcPr>
          <w:p w:rsidR="0069500B" w:rsidRPr="0069500B" w:rsidRDefault="0069500B" w:rsidP="0069500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9500B">
              <w:rPr>
                <w:b/>
                <w:color w:val="FFFFFF" w:themeColor="background1"/>
                <w:sz w:val="28"/>
                <w:szCs w:val="28"/>
              </w:rPr>
              <w:lastRenderedPageBreak/>
              <w:t>В ходе чемпи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о</w:t>
            </w:r>
            <w:r w:rsidRPr="0069500B">
              <w:rPr>
                <w:b/>
                <w:color w:val="FFFFFF" w:themeColor="background1"/>
                <w:sz w:val="28"/>
                <w:szCs w:val="28"/>
              </w:rPr>
              <w:t>ната</w:t>
            </w:r>
          </w:p>
        </w:tc>
        <w:tc>
          <w:tcPr>
            <w:tcW w:w="7938" w:type="dxa"/>
          </w:tcPr>
          <w:p w:rsidR="0069500B" w:rsidRPr="0069500B" w:rsidRDefault="0069500B" w:rsidP="0069500B">
            <w:pPr>
              <w:jc w:val="both"/>
              <w:rPr>
                <w:sz w:val="28"/>
                <w:szCs w:val="28"/>
              </w:rPr>
            </w:pPr>
            <w:r w:rsidRPr="0069500B">
              <w:rPr>
                <w:sz w:val="28"/>
                <w:szCs w:val="28"/>
              </w:rPr>
              <w:t>Эксперты вно</w:t>
            </w:r>
            <w:r w:rsidR="0092117B">
              <w:rPr>
                <w:sz w:val="28"/>
                <w:szCs w:val="28"/>
              </w:rPr>
              <w:t>сят 30% изменений в модули</w:t>
            </w:r>
            <w:r w:rsidRPr="0069500B">
              <w:rPr>
                <w:sz w:val="28"/>
                <w:szCs w:val="28"/>
              </w:rPr>
              <w:t>.</w:t>
            </w:r>
          </w:p>
        </w:tc>
      </w:tr>
    </w:tbl>
    <w:p w:rsidR="0069500B" w:rsidRPr="004A70DD" w:rsidRDefault="0069500B" w:rsidP="0069500B">
      <w:pPr>
        <w:jc w:val="both"/>
        <w:rPr>
          <w:sz w:val="24"/>
          <w:szCs w:val="24"/>
        </w:rPr>
      </w:pPr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9500B">
        <w:rPr>
          <w:rFonts w:ascii="Times New Roman" w:hAnsi="Times New Roman" w:cs="Times New Roman"/>
          <w:b/>
          <w:caps/>
          <w:sz w:val="28"/>
          <w:szCs w:val="28"/>
        </w:rPr>
        <w:t>5.5 Утверждение конкурсного задания</w:t>
      </w:r>
    </w:p>
    <w:p w:rsidR="009F37DC" w:rsidRPr="009F37DC" w:rsidRDefault="0069500B" w:rsidP="009F37D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ab/>
      </w:r>
      <w:r w:rsidR="009F37DC" w:rsidRPr="009F37DC">
        <w:rPr>
          <w:rFonts w:ascii="Times New Roman" w:eastAsia="Calibri" w:hAnsi="Times New Roman" w:cs="Times New Roman"/>
          <w:sz w:val="28"/>
          <w:szCs w:val="28"/>
        </w:rPr>
        <w:t>Главный эксперт и Менеджер компетенции принимают решение о выполнимости всех модулей и при необходимости должны доказать реальность его выполнения. Во внимание принимаются время и материалы.</w:t>
      </w:r>
    </w:p>
    <w:p w:rsidR="009F37DC" w:rsidRDefault="009F37DC" w:rsidP="009F37D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7DC">
        <w:rPr>
          <w:rFonts w:ascii="Times New Roman" w:eastAsia="Calibri" w:hAnsi="Times New Roman" w:cs="Times New Roman"/>
          <w:sz w:val="28"/>
          <w:szCs w:val="28"/>
        </w:rPr>
        <w:t>Конкурсное задание может быть утверждено в любой удобной для Мене</w:t>
      </w:r>
      <w:r w:rsidRPr="009F37DC">
        <w:rPr>
          <w:rFonts w:ascii="Times New Roman" w:eastAsia="Calibri" w:hAnsi="Times New Roman" w:cs="Times New Roman"/>
          <w:sz w:val="28"/>
          <w:szCs w:val="28"/>
        </w:rPr>
        <w:t>д</w:t>
      </w:r>
      <w:r w:rsidRPr="009F37DC">
        <w:rPr>
          <w:rFonts w:ascii="Times New Roman" w:eastAsia="Calibri" w:hAnsi="Times New Roman" w:cs="Times New Roman"/>
          <w:sz w:val="28"/>
          <w:szCs w:val="28"/>
        </w:rPr>
        <w:t>жера компетенции форме.</w:t>
      </w:r>
    </w:p>
    <w:p w:rsidR="009F37DC" w:rsidRPr="009F37DC" w:rsidRDefault="009F37DC" w:rsidP="009F37D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9500B">
        <w:rPr>
          <w:rFonts w:ascii="Times New Roman" w:hAnsi="Times New Roman" w:cs="Times New Roman"/>
          <w:b/>
          <w:caps/>
          <w:sz w:val="28"/>
          <w:szCs w:val="28"/>
        </w:rPr>
        <w:t>5.</w:t>
      </w:r>
      <w:r w:rsidR="009F37DC">
        <w:rPr>
          <w:rFonts w:ascii="Times New Roman" w:hAnsi="Times New Roman" w:cs="Times New Roman"/>
          <w:b/>
          <w:caps/>
          <w:sz w:val="28"/>
          <w:szCs w:val="28"/>
        </w:rPr>
        <w:t>6</w:t>
      </w:r>
      <w:r w:rsidRPr="0069500B">
        <w:rPr>
          <w:rFonts w:ascii="Times New Roman" w:hAnsi="Times New Roman" w:cs="Times New Roman"/>
          <w:b/>
          <w:caps/>
          <w:sz w:val="28"/>
          <w:szCs w:val="28"/>
        </w:rPr>
        <w:t xml:space="preserve"> Обнародование конкурсного задания</w:t>
      </w:r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ab/>
        <w:t xml:space="preserve">Конкурсное задание обнародуется на форуме  </w:t>
      </w:r>
      <w:hyperlink r:id="rId18" w:history="1"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atomskills</w:t>
        </w:r>
        <w:proofErr w:type="spellEnd"/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9500B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За </w:t>
      </w:r>
      <w:r w:rsidR="00395627">
        <w:rPr>
          <w:rFonts w:ascii="Times New Roman" w:hAnsi="Times New Roman" w:cs="Times New Roman"/>
          <w:sz w:val="28"/>
          <w:szCs w:val="28"/>
        </w:rPr>
        <w:t>1,5-</w:t>
      </w:r>
      <w:r w:rsidRPr="0069500B">
        <w:rPr>
          <w:rFonts w:ascii="Times New Roman" w:hAnsi="Times New Roman" w:cs="Times New Roman"/>
          <w:sz w:val="28"/>
          <w:szCs w:val="28"/>
        </w:rPr>
        <w:t>2 месяца до начала чемпионата. См. таблицу в п.5.4.3.</w:t>
      </w: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4" w:name="_Toc3229801"/>
      <w:r w:rsidRPr="0069500B">
        <w:rPr>
          <w:rFonts w:ascii="Times New Roman" w:hAnsi="Times New Roman"/>
          <w:szCs w:val="28"/>
        </w:rPr>
        <w:t>5.</w:t>
      </w:r>
      <w:r w:rsidR="009F37DC">
        <w:rPr>
          <w:rFonts w:ascii="Times New Roman" w:hAnsi="Times New Roman"/>
          <w:szCs w:val="28"/>
        </w:rPr>
        <w:t>7</w:t>
      </w:r>
      <w:r w:rsidRPr="0069500B">
        <w:rPr>
          <w:rFonts w:ascii="Times New Roman" w:hAnsi="Times New Roman"/>
          <w:szCs w:val="28"/>
        </w:rPr>
        <w:t xml:space="preserve"> СВОЙСТВА </w:t>
      </w:r>
      <w:r w:rsidR="00B83626">
        <w:rPr>
          <w:rFonts w:ascii="Times New Roman" w:hAnsi="Times New Roman"/>
          <w:szCs w:val="28"/>
        </w:rPr>
        <w:t>ОБОРУДОВАНИЯ</w:t>
      </w:r>
      <w:r w:rsidRPr="0069500B">
        <w:rPr>
          <w:rFonts w:ascii="Times New Roman" w:hAnsi="Times New Roman"/>
          <w:szCs w:val="28"/>
        </w:rPr>
        <w:t xml:space="preserve"> И ИНСТРУКЦИИ ПРОИЗВОД</w:t>
      </w:r>
      <w:r w:rsidRPr="0069500B">
        <w:rPr>
          <w:rFonts w:ascii="Times New Roman" w:hAnsi="Times New Roman"/>
          <w:szCs w:val="28"/>
        </w:rPr>
        <w:t>И</w:t>
      </w:r>
      <w:r w:rsidRPr="0069500B">
        <w:rPr>
          <w:rFonts w:ascii="Times New Roman" w:hAnsi="Times New Roman"/>
          <w:szCs w:val="28"/>
        </w:rPr>
        <w:t>ТЕЛЯ</w:t>
      </w:r>
      <w:bookmarkEnd w:id="24"/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Если для выполнения задания участнику конкурса необходимо ознак</w:t>
      </w:r>
      <w:r w:rsidRPr="0069500B">
        <w:rPr>
          <w:rFonts w:ascii="Times New Roman" w:hAnsi="Times New Roman" w:cs="Times New Roman"/>
          <w:sz w:val="28"/>
          <w:szCs w:val="28"/>
        </w:rPr>
        <w:t>о</w:t>
      </w:r>
      <w:r w:rsidRPr="0069500B">
        <w:rPr>
          <w:rFonts w:ascii="Times New Roman" w:hAnsi="Times New Roman" w:cs="Times New Roman"/>
          <w:sz w:val="28"/>
          <w:szCs w:val="28"/>
        </w:rPr>
        <w:t xml:space="preserve">миться с инструкциями по применению какого-либо </w:t>
      </w:r>
      <w:r w:rsidR="009F37DC">
        <w:rPr>
          <w:rFonts w:ascii="Times New Roman" w:hAnsi="Times New Roman" w:cs="Times New Roman"/>
          <w:sz w:val="28"/>
          <w:szCs w:val="28"/>
        </w:rPr>
        <w:t>оборудования</w:t>
      </w:r>
      <w:r w:rsidRPr="0069500B">
        <w:rPr>
          <w:rFonts w:ascii="Times New Roman" w:hAnsi="Times New Roman" w:cs="Times New Roman"/>
          <w:sz w:val="28"/>
          <w:szCs w:val="28"/>
        </w:rPr>
        <w:t xml:space="preserve"> или с инс</w:t>
      </w:r>
      <w:r w:rsidRPr="0069500B">
        <w:rPr>
          <w:rFonts w:ascii="Times New Roman" w:hAnsi="Times New Roman" w:cs="Times New Roman"/>
          <w:sz w:val="28"/>
          <w:szCs w:val="28"/>
        </w:rPr>
        <w:t>т</w:t>
      </w:r>
      <w:r w:rsidRPr="0069500B">
        <w:rPr>
          <w:rFonts w:ascii="Times New Roman" w:hAnsi="Times New Roman" w:cs="Times New Roman"/>
          <w:sz w:val="28"/>
          <w:szCs w:val="28"/>
        </w:rPr>
        <w:t xml:space="preserve">рукциями производителя, он получает их заранее от </w:t>
      </w:r>
      <w:r w:rsidR="00395627">
        <w:rPr>
          <w:rFonts w:ascii="Times New Roman" w:hAnsi="Times New Roman" w:cs="Times New Roman"/>
          <w:sz w:val="28"/>
          <w:szCs w:val="28"/>
        </w:rPr>
        <w:t>Г</w:t>
      </w:r>
      <w:r w:rsidRPr="0069500B">
        <w:rPr>
          <w:rFonts w:ascii="Times New Roman" w:hAnsi="Times New Roman" w:cs="Times New Roman"/>
          <w:sz w:val="28"/>
          <w:szCs w:val="28"/>
        </w:rPr>
        <w:t>лавного эксперта. При н</w:t>
      </w:r>
      <w:r w:rsidRPr="0069500B">
        <w:rPr>
          <w:rFonts w:ascii="Times New Roman" w:hAnsi="Times New Roman" w:cs="Times New Roman"/>
          <w:sz w:val="28"/>
          <w:szCs w:val="28"/>
        </w:rPr>
        <w:t>е</w:t>
      </w:r>
      <w:r w:rsidRPr="0069500B">
        <w:rPr>
          <w:rFonts w:ascii="Times New Roman" w:hAnsi="Times New Roman" w:cs="Times New Roman"/>
          <w:sz w:val="28"/>
          <w:szCs w:val="28"/>
        </w:rPr>
        <w:t>обходимости, во время ознакомления технический эксперт организует демонс</w:t>
      </w:r>
      <w:r w:rsidRPr="0069500B">
        <w:rPr>
          <w:rFonts w:ascii="Times New Roman" w:hAnsi="Times New Roman" w:cs="Times New Roman"/>
          <w:sz w:val="28"/>
          <w:szCs w:val="28"/>
        </w:rPr>
        <w:t>т</w:t>
      </w:r>
      <w:r w:rsidRPr="0069500B">
        <w:rPr>
          <w:rFonts w:ascii="Times New Roman" w:hAnsi="Times New Roman" w:cs="Times New Roman"/>
          <w:sz w:val="28"/>
          <w:szCs w:val="28"/>
        </w:rPr>
        <w:t>рацию на месте.</w:t>
      </w:r>
    </w:p>
    <w:p w:rsidR="00900094" w:rsidRPr="00395627" w:rsidRDefault="009F37DC" w:rsidP="00395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69500B" w:rsidRPr="0069500B">
        <w:rPr>
          <w:rFonts w:ascii="Times New Roman" w:hAnsi="Times New Roman" w:cs="Times New Roman"/>
          <w:sz w:val="28"/>
          <w:szCs w:val="28"/>
        </w:rPr>
        <w:t>, выбираем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для модулей,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9500B" w:rsidRPr="0069500B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предстоит </w:t>
      </w:r>
      <w:r>
        <w:rPr>
          <w:rFonts w:ascii="Times New Roman" w:hAnsi="Times New Roman" w:cs="Times New Roman"/>
          <w:sz w:val="28"/>
          <w:szCs w:val="28"/>
        </w:rPr>
        <w:t>выполнить задание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участникам чемпионата (кроме тех случаев, когда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прин</w:t>
      </w:r>
      <w:r w:rsidR="0069500B" w:rsidRPr="0069500B">
        <w:rPr>
          <w:rFonts w:ascii="Times New Roman" w:hAnsi="Times New Roman" w:cs="Times New Roman"/>
          <w:sz w:val="28"/>
          <w:szCs w:val="28"/>
        </w:rPr>
        <w:t>о</w:t>
      </w:r>
      <w:r w:rsidR="0069500B" w:rsidRPr="0069500B">
        <w:rPr>
          <w:rFonts w:ascii="Times New Roman" w:hAnsi="Times New Roman" w:cs="Times New Roman"/>
          <w:sz w:val="28"/>
          <w:szCs w:val="28"/>
        </w:rPr>
        <w:t>сит с собой сам участник), должн</w:t>
      </w:r>
      <w:r>
        <w:rPr>
          <w:rFonts w:ascii="Times New Roman" w:hAnsi="Times New Roman" w:cs="Times New Roman"/>
          <w:sz w:val="28"/>
          <w:szCs w:val="28"/>
        </w:rPr>
        <w:t>о принадлежать к тому типу</w:t>
      </w:r>
      <w:r w:rsidR="0069500B" w:rsidRPr="0069500B">
        <w:rPr>
          <w:rFonts w:ascii="Times New Roman" w:hAnsi="Times New Roman" w:cs="Times New Roman"/>
          <w:sz w:val="28"/>
          <w:szCs w:val="28"/>
        </w:rPr>
        <w:t>, который имеется у ряда производителей, и который имеется в свободной про</w:t>
      </w:r>
      <w:r>
        <w:rPr>
          <w:rFonts w:ascii="Times New Roman" w:hAnsi="Times New Roman" w:cs="Times New Roman"/>
          <w:sz w:val="28"/>
          <w:szCs w:val="28"/>
        </w:rPr>
        <w:t>даже в России</w:t>
      </w:r>
      <w:r w:rsidR="0069500B" w:rsidRPr="0069500B">
        <w:rPr>
          <w:rFonts w:ascii="Times New Roman" w:hAnsi="Times New Roman" w:cs="Times New Roman"/>
          <w:sz w:val="28"/>
          <w:szCs w:val="28"/>
        </w:rPr>
        <w:t>.</w:t>
      </w:r>
      <w:bookmarkStart w:id="25" w:name="_Toc490689434"/>
      <w:proofErr w:type="gramEnd"/>
    </w:p>
    <w:p w:rsidR="0069500B" w:rsidRPr="00B82320" w:rsidRDefault="0069500B" w:rsidP="0069500B">
      <w:pPr>
        <w:pStyle w:val="-1"/>
        <w:spacing w:before="0" w:after="0"/>
        <w:ind w:firstLine="709"/>
        <w:rPr>
          <w:rFonts w:ascii="Times New Roman" w:hAnsi="Times New Roman"/>
          <w:color w:val="auto"/>
          <w:sz w:val="34"/>
          <w:szCs w:val="34"/>
        </w:rPr>
      </w:pPr>
      <w:bookmarkStart w:id="26" w:name="_Toc3229802"/>
      <w:r w:rsidRPr="00B82320">
        <w:rPr>
          <w:rFonts w:ascii="Times New Roman" w:hAnsi="Times New Roman"/>
          <w:color w:val="auto"/>
          <w:sz w:val="34"/>
          <w:szCs w:val="34"/>
        </w:rPr>
        <w:lastRenderedPageBreak/>
        <w:t>6. УПРАВЛЕНИЕ КОМПЕТЕНЦИЕЙ И ОБЩЕНИЕ</w:t>
      </w:r>
      <w:bookmarkEnd w:id="25"/>
      <w:bookmarkEnd w:id="26"/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7" w:name="_Toc490689435"/>
      <w:bookmarkStart w:id="28" w:name="_Toc3229803"/>
      <w:r w:rsidRPr="0069500B">
        <w:rPr>
          <w:rFonts w:ascii="Times New Roman" w:hAnsi="Times New Roman"/>
          <w:szCs w:val="28"/>
        </w:rPr>
        <w:t>6.1 ДИСКУССИОННЫЙ ФОРУМ</w:t>
      </w:r>
      <w:bookmarkEnd w:id="27"/>
      <w:bookmarkEnd w:id="28"/>
    </w:p>
    <w:p w:rsidR="00806F57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Все предконкурсные обсуждения проходят на особом форуме (</w:t>
      </w:r>
      <w:hyperlink r:id="rId19" w:history="1"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atomskills</w:t>
        </w:r>
        <w:proofErr w:type="spellEnd"/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9500B">
        <w:rPr>
          <w:rFonts w:ascii="Times New Roman" w:hAnsi="Times New Roman" w:cs="Times New Roman"/>
          <w:sz w:val="28"/>
          <w:szCs w:val="28"/>
        </w:rPr>
        <w:t>). Также на форуме должно происходить информиров</w:t>
      </w:r>
      <w:r w:rsidRPr="0069500B">
        <w:rPr>
          <w:rFonts w:ascii="Times New Roman" w:hAnsi="Times New Roman" w:cs="Times New Roman"/>
          <w:sz w:val="28"/>
          <w:szCs w:val="28"/>
        </w:rPr>
        <w:t>а</w:t>
      </w:r>
      <w:r w:rsidRPr="0069500B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gramStart"/>
      <w:r w:rsidRPr="0069500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500B">
        <w:rPr>
          <w:rFonts w:ascii="Times New Roman" w:hAnsi="Times New Roman" w:cs="Times New Roman"/>
          <w:sz w:val="28"/>
          <w:szCs w:val="28"/>
        </w:rPr>
        <w:t xml:space="preserve"> всех важных событиях в рамк</w:t>
      </w:r>
      <w:r w:rsidR="0017345C">
        <w:rPr>
          <w:rFonts w:ascii="Times New Roman" w:hAnsi="Times New Roman" w:cs="Times New Roman"/>
          <w:sz w:val="28"/>
          <w:szCs w:val="28"/>
        </w:rPr>
        <w:t>ах</w:t>
      </w:r>
      <w:r w:rsidRPr="0069500B">
        <w:rPr>
          <w:rFonts w:ascii="Times New Roman" w:hAnsi="Times New Roman" w:cs="Times New Roman"/>
          <w:sz w:val="28"/>
          <w:szCs w:val="28"/>
        </w:rPr>
        <w:t xml:space="preserve"> компетенции. </w:t>
      </w:r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Модератором данного форума являются </w:t>
      </w:r>
      <w:r w:rsidR="002D5DEF">
        <w:rPr>
          <w:rFonts w:ascii="Times New Roman" w:hAnsi="Times New Roman" w:cs="Times New Roman"/>
          <w:sz w:val="28"/>
          <w:szCs w:val="28"/>
        </w:rPr>
        <w:t xml:space="preserve">Техническая дирекция </w:t>
      </w:r>
      <w:r w:rsidR="002D5DE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2D5DEF" w:rsidRPr="002D5DEF">
        <w:rPr>
          <w:rFonts w:ascii="Times New Roman" w:hAnsi="Times New Roman" w:cs="Times New Roman"/>
          <w:sz w:val="28"/>
          <w:szCs w:val="28"/>
        </w:rPr>
        <w:t xml:space="preserve"> </w:t>
      </w:r>
      <w:r w:rsidR="004706A8">
        <w:rPr>
          <w:rFonts w:ascii="Times New Roman" w:hAnsi="Times New Roman" w:cs="Times New Roman"/>
          <w:sz w:val="28"/>
          <w:szCs w:val="28"/>
        </w:rPr>
        <w:t xml:space="preserve">и </w:t>
      </w:r>
      <w:r w:rsidR="00395627">
        <w:rPr>
          <w:rFonts w:ascii="Times New Roman" w:hAnsi="Times New Roman" w:cs="Times New Roman"/>
          <w:sz w:val="28"/>
          <w:szCs w:val="28"/>
        </w:rPr>
        <w:t>Г</w:t>
      </w:r>
      <w:r w:rsidRPr="0069500B">
        <w:rPr>
          <w:rFonts w:ascii="Times New Roman" w:hAnsi="Times New Roman" w:cs="Times New Roman"/>
          <w:sz w:val="28"/>
          <w:szCs w:val="28"/>
        </w:rPr>
        <w:t>ла</w:t>
      </w:r>
      <w:r w:rsidRPr="0069500B">
        <w:rPr>
          <w:rFonts w:ascii="Times New Roman" w:hAnsi="Times New Roman" w:cs="Times New Roman"/>
          <w:sz w:val="28"/>
          <w:szCs w:val="28"/>
        </w:rPr>
        <w:t>в</w:t>
      </w:r>
      <w:r w:rsidRPr="0069500B">
        <w:rPr>
          <w:rFonts w:ascii="Times New Roman" w:hAnsi="Times New Roman" w:cs="Times New Roman"/>
          <w:sz w:val="28"/>
          <w:szCs w:val="28"/>
        </w:rPr>
        <w:t>ный эксперт</w:t>
      </w:r>
      <w:r w:rsidR="004706A8" w:rsidRPr="00806F57">
        <w:rPr>
          <w:rFonts w:ascii="Times New Roman" w:hAnsi="Times New Roman" w:cs="Times New Roman"/>
          <w:sz w:val="28"/>
          <w:szCs w:val="28"/>
        </w:rPr>
        <w:t xml:space="preserve"> </w:t>
      </w:r>
      <w:r w:rsidR="004706A8" w:rsidRPr="004706A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500B">
        <w:rPr>
          <w:rFonts w:ascii="Times New Roman" w:hAnsi="Times New Roman" w:cs="Times New Roman"/>
          <w:sz w:val="28"/>
          <w:szCs w:val="28"/>
        </w:rPr>
        <w:t xml:space="preserve"> и</w:t>
      </w:r>
      <w:r w:rsidR="00395627">
        <w:rPr>
          <w:rFonts w:ascii="Times New Roman" w:hAnsi="Times New Roman" w:cs="Times New Roman"/>
          <w:sz w:val="28"/>
          <w:szCs w:val="28"/>
        </w:rPr>
        <w:t>ли</w:t>
      </w:r>
      <w:r w:rsidRPr="0069500B">
        <w:rPr>
          <w:rFonts w:ascii="Times New Roman" w:hAnsi="Times New Roman" w:cs="Times New Roman"/>
          <w:sz w:val="28"/>
          <w:szCs w:val="28"/>
        </w:rPr>
        <w:t xml:space="preserve"> его заместитель.</w:t>
      </w: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9" w:name="_Toc490689436"/>
      <w:bookmarkStart w:id="30" w:name="_Toc3229804"/>
      <w:r w:rsidRPr="0069500B">
        <w:rPr>
          <w:rFonts w:ascii="Times New Roman" w:hAnsi="Times New Roman"/>
          <w:szCs w:val="28"/>
        </w:rPr>
        <w:t>6.2. ИНФОРМАЦИЯ ДЛЯ УЧАСТНИКОВ ЧЕМПИОНАТА</w:t>
      </w:r>
      <w:bookmarkEnd w:id="29"/>
      <w:bookmarkEnd w:id="30"/>
    </w:p>
    <w:p w:rsidR="0069500B" w:rsidRP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Информация для конкурсантов публикуется в соответствии с регламентом проводимого чемпионата. Информация </w:t>
      </w:r>
      <w:r w:rsidR="007F3E0D">
        <w:rPr>
          <w:rFonts w:ascii="Times New Roman" w:hAnsi="Times New Roman" w:cs="Times New Roman"/>
          <w:sz w:val="28"/>
          <w:szCs w:val="28"/>
        </w:rPr>
        <w:t>должна</w:t>
      </w:r>
      <w:r w:rsidRPr="0069500B">
        <w:rPr>
          <w:rFonts w:ascii="Times New Roman" w:hAnsi="Times New Roman" w:cs="Times New Roman"/>
          <w:sz w:val="28"/>
          <w:szCs w:val="28"/>
        </w:rPr>
        <w:t xml:space="preserve"> включать: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Техническое описание;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Конкурсн</w:t>
      </w:r>
      <w:r w:rsidR="0017345C">
        <w:rPr>
          <w:rFonts w:ascii="Times New Roman" w:hAnsi="Times New Roman"/>
          <w:sz w:val="28"/>
          <w:szCs w:val="28"/>
        </w:rPr>
        <w:t>ое</w:t>
      </w:r>
      <w:r w:rsidRPr="0069500B">
        <w:rPr>
          <w:rFonts w:ascii="Times New Roman" w:hAnsi="Times New Roman"/>
          <w:sz w:val="28"/>
          <w:szCs w:val="28"/>
        </w:rPr>
        <w:t xml:space="preserve"> задани</w:t>
      </w:r>
      <w:r w:rsidR="0017345C">
        <w:rPr>
          <w:rFonts w:ascii="Times New Roman" w:hAnsi="Times New Roman"/>
          <w:sz w:val="28"/>
          <w:szCs w:val="28"/>
        </w:rPr>
        <w:t>е</w:t>
      </w:r>
      <w:r w:rsidRPr="0069500B">
        <w:rPr>
          <w:rFonts w:ascii="Times New Roman" w:hAnsi="Times New Roman"/>
          <w:sz w:val="28"/>
          <w:szCs w:val="28"/>
        </w:rPr>
        <w:t>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Обобщённая ведомость оценки;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Инфраструктурный лист;</w:t>
      </w:r>
    </w:p>
    <w:p w:rsid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Инструкция по охране труда и технике безопасности;</w:t>
      </w:r>
    </w:p>
    <w:p w:rsidR="00806F57" w:rsidRPr="0069500B" w:rsidRDefault="00806F57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SMP </w:t>
      </w:r>
      <w:r>
        <w:rPr>
          <w:rFonts w:ascii="Times New Roman" w:hAnsi="Times New Roman"/>
          <w:sz w:val="28"/>
          <w:szCs w:val="28"/>
        </w:rPr>
        <w:t>план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проведения чемпионата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Дополнительная информация</w:t>
      </w:r>
      <w:r w:rsidR="007F3E0D">
        <w:rPr>
          <w:rFonts w:ascii="Times New Roman" w:hAnsi="Times New Roman"/>
          <w:sz w:val="28"/>
          <w:szCs w:val="28"/>
        </w:rPr>
        <w:t xml:space="preserve"> (если имеется)</w:t>
      </w:r>
      <w:r w:rsidRPr="0069500B">
        <w:rPr>
          <w:rFonts w:ascii="Times New Roman" w:hAnsi="Times New Roman"/>
          <w:sz w:val="28"/>
          <w:szCs w:val="28"/>
        </w:rPr>
        <w:t>.</w:t>
      </w:r>
    </w:p>
    <w:p w:rsidR="007F3E0D" w:rsidRPr="00806F57" w:rsidRDefault="007F3E0D" w:rsidP="00806F5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1" w:name="_Toc490689437"/>
      <w:bookmarkStart w:id="32" w:name="_Toc3229805"/>
      <w:r w:rsidRPr="0069500B">
        <w:rPr>
          <w:rFonts w:ascii="Times New Roman" w:hAnsi="Times New Roman"/>
          <w:szCs w:val="28"/>
        </w:rPr>
        <w:t>6.3. АРХИВ КОНКУРСНЫХ ЗАДАНИЙ</w:t>
      </w:r>
      <w:bookmarkEnd w:id="31"/>
      <w:bookmarkEnd w:id="32"/>
    </w:p>
    <w:p w:rsidR="0069500B" w:rsidRDefault="0069500B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Конкурсные задания доступны по адресу </w:t>
      </w:r>
      <w:hyperlink r:id="rId20" w:history="1"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atomskills</w:t>
        </w:r>
        <w:proofErr w:type="spellEnd"/>
        <w:r w:rsidRPr="0069500B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9500B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9500B">
        <w:rPr>
          <w:rFonts w:ascii="Times New Roman" w:hAnsi="Times New Roman" w:cs="Times New Roman"/>
          <w:sz w:val="28"/>
          <w:szCs w:val="28"/>
        </w:rPr>
        <w:t>.</w:t>
      </w:r>
    </w:p>
    <w:p w:rsidR="007F3E0D" w:rsidRPr="0069500B" w:rsidRDefault="007F3E0D" w:rsidP="006950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3" w:name="_Toc490689438"/>
      <w:bookmarkStart w:id="34" w:name="_Toc3229806"/>
      <w:r w:rsidRPr="0069500B">
        <w:rPr>
          <w:rFonts w:ascii="Times New Roman" w:hAnsi="Times New Roman"/>
          <w:szCs w:val="28"/>
        </w:rPr>
        <w:t>6.4. УПРАВЛЕНИЕ КОМПЕТЕНЦИЕЙ</w:t>
      </w:r>
      <w:bookmarkEnd w:id="33"/>
      <w:bookmarkEnd w:id="34"/>
    </w:p>
    <w:p w:rsidR="0069500B" w:rsidRPr="0069500B" w:rsidRDefault="00492BE1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Скругленная прямоугольная выноска 34" o:spid="_x0000_s1026" type="#_x0000_t62" style="position:absolute;left:0;text-align:left;margin-left:-460.05pt;margin-top:4.4pt;width:365pt;height:87.0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" adj="-2471,21828" fillcolor="white [3201]" strokecolor="red" strokeweight="1pt">
            <v:path arrowok="t"/>
            <v:textbox>
              <w:txbxContent>
                <w:p w:rsidR="00CB7E67" w:rsidRDefault="00CB7E67" w:rsidP="0069500B">
                  <w:p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Общие требования по технике безопасности указываются в документации по технике безопасности и охране труда </w:t>
                  </w:r>
                  <w:proofErr w:type="gramStart"/>
                  <w:r>
                    <w:rPr>
                      <w:i/>
                      <w:sz w:val="24"/>
                      <w:szCs w:val="24"/>
                    </w:rPr>
                    <w:t>в</w:t>
                  </w:r>
                  <w:proofErr w:type="gram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i/>
                      <w:sz w:val="24"/>
                      <w:szCs w:val="24"/>
                    </w:rPr>
                    <w:t>соответствиями</w:t>
                  </w:r>
                  <w:proofErr w:type="gramEnd"/>
                  <w:r>
                    <w:rPr>
                      <w:i/>
                      <w:sz w:val="24"/>
                      <w:szCs w:val="24"/>
                    </w:rPr>
                    <w:t xml:space="preserve"> с требованиями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ТБиОТ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Российской Фед</w:t>
                  </w:r>
                  <w:r>
                    <w:rPr>
                      <w:i/>
                      <w:sz w:val="24"/>
                      <w:szCs w:val="24"/>
                    </w:rPr>
                    <w:t>е</w:t>
                  </w:r>
                  <w:r>
                    <w:rPr>
                      <w:i/>
                      <w:sz w:val="24"/>
                      <w:szCs w:val="24"/>
                    </w:rPr>
                    <w:t xml:space="preserve">рации. Специальные требования по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ОТиТБ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конкретной ко</w:t>
                  </w:r>
                  <w:r>
                    <w:rPr>
                      <w:i/>
                      <w:sz w:val="24"/>
                      <w:szCs w:val="24"/>
                    </w:rPr>
                    <w:t>м</w:t>
                  </w:r>
                  <w:r>
                    <w:rPr>
                      <w:i/>
                      <w:sz w:val="24"/>
                      <w:szCs w:val="24"/>
                    </w:rPr>
                    <w:t>петенции, а так же санкции за их нарушение описываются в данном разделе.</w:t>
                  </w:r>
                </w:p>
              </w:txbxContent>
            </v:textbox>
          </v:shape>
        </w:pict>
      </w:r>
      <w:r w:rsidR="0069500B" w:rsidRPr="0069500B">
        <w:rPr>
          <w:rFonts w:ascii="Times New Roman" w:hAnsi="Times New Roman" w:cs="Times New Roman"/>
          <w:sz w:val="28"/>
          <w:szCs w:val="28"/>
        </w:rPr>
        <w:t>Управление компетенцией в рамках конкретного чемпионата осуществл</w:t>
      </w:r>
      <w:r w:rsidR="0069500B" w:rsidRPr="0069500B">
        <w:rPr>
          <w:rFonts w:ascii="Times New Roman" w:hAnsi="Times New Roman" w:cs="Times New Roman"/>
          <w:sz w:val="28"/>
          <w:szCs w:val="28"/>
        </w:rPr>
        <w:t>я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ется </w:t>
      </w:r>
      <w:r w:rsidR="007F3E0D">
        <w:rPr>
          <w:rFonts w:ascii="Times New Roman" w:hAnsi="Times New Roman" w:cs="Times New Roman"/>
          <w:sz w:val="28"/>
          <w:szCs w:val="28"/>
        </w:rPr>
        <w:t>Г</w:t>
      </w:r>
      <w:r w:rsidR="007B4527">
        <w:rPr>
          <w:rFonts w:ascii="Times New Roman" w:hAnsi="Times New Roman" w:cs="Times New Roman"/>
          <w:sz w:val="28"/>
          <w:szCs w:val="28"/>
        </w:rPr>
        <w:t xml:space="preserve">лавным экспертом </w:t>
      </w:r>
      <w:r w:rsidR="0069500B" w:rsidRPr="0069500B">
        <w:rPr>
          <w:rFonts w:ascii="Times New Roman" w:hAnsi="Times New Roman" w:cs="Times New Roman"/>
          <w:sz w:val="28"/>
          <w:szCs w:val="28"/>
        </w:rPr>
        <w:t>компетенции в соответствии с регламентом чемпион</w:t>
      </w:r>
      <w:r w:rsidR="0069500B" w:rsidRPr="0069500B">
        <w:rPr>
          <w:rFonts w:ascii="Times New Roman" w:hAnsi="Times New Roman" w:cs="Times New Roman"/>
          <w:sz w:val="28"/>
          <w:szCs w:val="28"/>
        </w:rPr>
        <w:t>а</w:t>
      </w:r>
      <w:r w:rsidR="0069500B" w:rsidRPr="0069500B">
        <w:rPr>
          <w:rFonts w:ascii="Times New Roman" w:hAnsi="Times New Roman" w:cs="Times New Roman"/>
          <w:sz w:val="28"/>
          <w:szCs w:val="28"/>
        </w:rPr>
        <w:t>та.</w:t>
      </w:r>
    </w:p>
    <w:p w:rsidR="0069500B" w:rsidRPr="00B82320" w:rsidRDefault="0069500B" w:rsidP="0069500B">
      <w:pPr>
        <w:pStyle w:val="-1"/>
        <w:spacing w:before="0" w:after="0"/>
        <w:ind w:firstLine="709"/>
        <w:rPr>
          <w:rFonts w:ascii="Times New Roman" w:hAnsi="Times New Roman"/>
          <w:color w:val="auto"/>
          <w:sz w:val="34"/>
          <w:szCs w:val="34"/>
        </w:rPr>
      </w:pPr>
      <w:bookmarkStart w:id="35" w:name="_Toc490689439"/>
      <w:bookmarkStart w:id="36" w:name="_Toc3229807"/>
      <w:r w:rsidRPr="00B82320">
        <w:rPr>
          <w:rFonts w:ascii="Times New Roman" w:hAnsi="Times New Roman"/>
          <w:color w:val="auto"/>
          <w:sz w:val="34"/>
          <w:szCs w:val="34"/>
        </w:rPr>
        <w:lastRenderedPageBreak/>
        <w:t xml:space="preserve">7. ТРЕБОВАНИЯ </w:t>
      </w:r>
      <w:r w:rsidR="00831813">
        <w:rPr>
          <w:rFonts w:ascii="Times New Roman" w:hAnsi="Times New Roman"/>
          <w:color w:val="auto"/>
          <w:sz w:val="34"/>
          <w:szCs w:val="34"/>
        </w:rPr>
        <w:t xml:space="preserve">ПРАВИЛ </w:t>
      </w:r>
      <w:r w:rsidRPr="00B82320">
        <w:rPr>
          <w:rFonts w:ascii="Times New Roman" w:hAnsi="Times New Roman"/>
          <w:color w:val="auto"/>
          <w:sz w:val="34"/>
          <w:szCs w:val="34"/>
        </w:rPr>
        <w:t>охраны труда</w:t>
      </w:r>
      <w:bookmarkEnd w:id="35"/>
      <w:bookmarkEnd w:id="36"/>
    </w:p>
    <w:p w:rsidR="0069500B" w:rsidRPr="0069500B" w:rsidRDefault="007B4527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r w:rsidR="007F3E0D"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</w:t>
      </w:r>
      <w:r w:rsidR="007F3E0D">
        <w:rPr>
          <w:rFonts w:ascii="Times New Roman" w:hAnsi="Times New Roman" w:cs="Times New Roman"/>
          <w:sz w:val="28"/>
          <w:szCs w:val="28"/>
        </w:rPr>
        <w:t xml:space="preserve">представлены в инструкции 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по </w:t>
      </w:r>
      <w:r w:rsidR="00831813">
        <w:rPr>
          <w:rFonts w:ascii="Times New Roman" w:hAnsi="Times New Roman" w:cs="Times New Roman"/>
          <w:sz w:val="28"/>
          <w:szCs w:val="28"/>
        </w:rPr>
        <w:t>охране труда</w:t>
      </w:r>
      <w:r w:rsidR="007F3E0D">
        <w:rPr>
          <w:rFonts w:ascii="Times New Roman" w:hAnsi="Times New Roman" w:cs="Times New Roman"/>
          <w:sz w:val="28"/>
          <w:szCs w:val="28"/>
        </w:rPr>
        <w:t>, входящей в состав конкурсной документации компетенции</w:t>
      </w:r>
      <w:r w:rsidR="0069500B" w:rsidRPr="0069500B">
        <w:rPr>
          <w:rFonts w:ascii="Times New Roman" w:hAnsi="Times New Roman" w:cs="Times New Roman"/>
          <w:sz w:val="28"/>
          <w:szCs w:val="28"/>
        </w:rPr>
        <w:t>.</w:t>
      </w: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7" w:name="_Toc490689441"/>
      <w:bookmarkStart w:id="38" w:name="_Toc3229809"/>
      <w:r w:rsidRPr="007B4527">
        <w:rPr>
          <w:rFonts w:ascii="Times New Roman" w:hAnsi="Times New Roman"/>
          <w:b w:val="0"/>
          <w:szCs w:val="28"/>
        </w:rPr>
        <w:t xml:space="preserve">7.2 </w:t>
      </w:r>
      <w:r w:rsidR="007B4527" w:rsidRPr="007B4527">
        <w:rPr>
          <w:rFonts w:ascii="Times New Roman" w:hAnsi="Times New Roman"/>
          <w:b w:val="0"/>
          <w:szCs w:val="28"/>
        </w:rPr>
        <w:t>Специфичные требования</w:t>
      </w:r>
      <w:r w:rsidR="007B4527">
        <w:rPr>
          <w:rFonts w:ascii="Times New Roman" w:hAnsi="Times New Roman"/>
          <w:b w:val="0"/>
          <w:szCs w:val="28"/>
        </w:rPr>
        <w:t xml:space="preserve"> охраны труда, техники безопасности и охр</w:t>
      </w:r>
      <w:r w:rsidR="007B4527">
        <w:rPr>
          <w:rFonts w:ascii="Times New Roman" w:hAnsi="Times New Roman"/>
          <w:b w:val="0"/>
          <w:szCs w:val="28"/>
        </w:rPr>
        <w:t>а</w:t>
      </w:r>
      <w:r w:rsidR="007B4527">
        <w:rPr>
          <w:rFonts w:ascii="Times New Roman" w:hAnsi="Times New Roman"/>
          <w:b w:val="0"/>
          <w:szCs w:val="28"/>
        </w:rPr>
        <w:t>ны окружающей среды компетенции</w:t>
      </w:r>
      <w:bookmarkEnd w:id="37"/>
      <w:bookmarkEnd w:id="38"/>
      <w:r w:rsidR="007B4527">
        <w:rPr>
          <w:rFonts w:ascii="Times New Roman" w:hAnsi="Times New Roman"/>
          <w:b w:val="0"/>
          <w:szCs w:val="28"/>
        </w:rPr>
        <w:t>.</w:t>
      </w:r>
    </w:p>
    <w:p w:rsidR="0069500B" w:rsidRPr="0069500B" w:rsidRDefault="0069500B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Все баллы, начисляемые за соблюдение правил </w:t>
      </w:r>
      <w:r w:rsidR="00831813">
        <w:rPr>
          <w:rFonts w:ascii="Times New Roman" w:hAnsi="Times New Roman" w:cs="Times New Roman"/>
          <w:sz w:val="28"/>
          <w:szCs w:val="28"/>
        </w:rPr>
        <w:t>охраны труда</w:t>
      </w:r>
      <w:r w:rsidRPr="0069500B">
        <w:rPr>
          <w:rFonts w:ascii="Times New Roman" w:hAnsi="Times New Roman" w:cs="Times New Roman"/>
          <w:sz w:val="28"/>
          <w:szCs w:val="28"/>
        </w:rPr>
        <w:t xml:space="preserve"> и гигиены, доводятся до сведения участников в ходе ознакомления.</w:t>
      </w:r>
    </w:p>
    <w:p w:rsidR="0069500B" w:rsidRPr="00586770" w:rsidRDefault="0069500B" w:rsidP="005867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Если</w:t>
      </w:r>
      <w:r w:rsidR="00831813">
        <w:rPr>
          <w:rFonts w:ascii="Times New Roman" w:hAnsi="Times New Roman" w:cs="Times New Roman"/>
          <w:sz w:val="28"/>
          <w:szCs w:val="28"/>
        </w:rPr>
        <w:t xml:space="preserve"> эксперт </w:t>
      </w:r>
      <w:proofErr w:type="gramStart"/>
      <w:r w:rsidR="0083181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8318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1813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7F3E0D">
        <w:rPr>
          <w:rFonts w:ascii="Times New Roman" w:hAnsi="Times New Roman" w:cs="Times New Roman"/>
          <w:sz w:val="28"/>
          <w:szCs w:val="28"/>
        </w:rPr>
        <w:t xml:space="preserve"> или</w:t>
      </w:r>
      <w:r w:rsidRPr="0069500B">
        <w:rPr>
          <w:rFonts w:ascii="Times New Roman" w:hAnsi="Times New Roman" w:cs="Times New Roman"/>
          <w:sz w:val="28"/>
          <w:szCs w:val="28"/>
        </w:rPr>
        <w:t xml:space="preserve"> эксперты, наблюдающие за участниками, замеч</w:t>
      </w:r>
      <w:r w:rsidRPr="0069500B">
        <w:rPr>
          <w:rFonts w:ascii="Times New Roman" w:hAnsi="Times New Roman" w:cs="Times New Roman"/>
          <w:sz w:val="28"/>
          <w:szCs w:val="28"/>
        </w:rPr>
        <w:t>а</w:t>
      </w:r>
      <w:r w:rsidRPr="0069500B">
        <w:rPr>
          <w:rFonts w:ascii="Times New Roman" w:hAnsi="Times New Roman" w:cs="Times New Roman"/>
          <w:sz w:val="28"/>
          <w:szCs w:val="28"/>
        </w:rPr>
        <w:t xml:space="preserve">ют нарушение правил </w:t>
      </w:r>
      <w:r w:rsidR="0017345C">
        <w:rPr>
          <w:rFonts w:ascii="Times New Roman" w:hAnsi="Times New Roman" w:cs="Times New Roman"/>
          <w:sz w:val="28"/>
          <w:szCs w:val="28"/>
        </w:rPr>
        <w:t>охр</w:t>
      </w:r>
      <w:r w:rsidR="00831813">
        <w:rPr>
          <w:rFonts w:ascii="Times New Roman" w:hAnsi="Times New Roman" w:cs="Times New Roman"/>
          <w:sz w:val="28"/>
          <w:szCs w:val="28"/>
        </w:rPr>
        <w:t>аны труда</w:t>
      </w:r>
      <w:r w:rsidR="0017345C">
        <w:rPr>
          <w:rFonts w:ascii="Times New Roman" w:hAnsi="Times New Roman" w:cs="Times New Roman"/>
          <w:sz w:val="28"/>
          <w:szCs w:val="28"/>
        </w:rPr>
        <w:t xml:space="preserve"> перед </w:t>
      </w:r>
      <w:r w:rsidR="007F3E0D">
        <w:rPr>
          <w:rFonts w:ascii="Times New Roman" w:hAnsi="Times New Roman" w:cs="Times New Roman"/>
          <w:sz w:val="28"/>
          <w:szCs w:val="28"/>
        </w:rPr>
        <w:t>выполнением, в процессе выполн</w:t>
      </w:r>
      <w:r w:rsidR="007F3E0D">
        <w:rPr>
          <w:rFonts w:ascii="Times New Roman" w:hAnsi="Times New Roman" w:cs="Times New Roman"/>
          <w:sz w:val="28"/>
          <w:szCs w:val="28"/>
        </w:rPr>
        <w:t>е</w:t>
      </w:r>
      <w:r w:rsidR="007F3E0D">
        <w:rPr>
          <w:rFonts w:ascii="Times New Roman" w:hAnsi="Times New Roman" w:cs="Times New Roman"/>
          <w:sz w:val="28"/>
          <w:szCs w:val="28"/>
        </w:rPr>
        <w:t>ния или после окончании выполнении  модуля</w:t>
      </w:r>
      <w:r w:rsidRPr="0069500B">
        <w:rPr>
          <w:rFonts w:ascii="Times New Roman" w:hAnsi="Times New Roman" w:cs="Times New Roman"/>
          <w:sz w:val="28"/>
          <w:szCs w:val="28"/>
        </w:rPr>
        <w:t xml:space="preserve"> </w:t>
      </w:r>
      <w:r w:rsidR="007B4527">
        <w:rPr>
          <w:rFonts w:ascii="Times New Roman" w:hAnsi="Times New Roman" w:cs="Times New Roman"/>
          <w:sz w:val="28"/>
          <w:szCs w:val="28"/>
        </w:rPr>
        <w:t xml:space="preserve">то </w:t>
      </w:r>
      <w:r w:rsidRPr="0069500B">
        <w:rPr>
          <w:rFonts w:ascii="Times New Roman" w:hAnsi="Times New Roman" w:cs="Times New Roman"/>
          <w:sz w:val="28"/>
          <w:szCs w:val="28"/>
        </w:rPr>
        <w:t>они обяза</w:t>
      </w:r>
      <w:r w:rsidR="00586770">
        <w:rPr>
          <w:rFonts w:ascii="Times New Roman" w:hAnsi="Times New Roman" w:cs="Times New Roman"/>
          <w:sz w:val="28"/>
          <w:szCs w:val="28"/>
        </w:rPr>
        <w:t xml:space="preserve">ны </w:t>
      </w:r>
      <w:r w:rsidR="00586770">
        <w:rPr>
          <w:rFonts w:ascii="Times New Roman" w:hAnsi="Times New Roman"/>
          <w:sz w:val="28"/>
          <w:szCs w:val="28"/>
        </w:rPr>
        <w:t>з</w:t>
      </w:r>
      <w:r w:rsidRPr="00586770">
        <w:rPr>
          <w:rFonts w:ascii="Times New Roman" w:hAnsi="Times New Roman"/>
          <w:sz w:val="28"/>
          <w:szCs w:val="28"/>
        </w:rPr>
        <w:t>афиксировать нар</w:t>
      </w:r>
      <w:r w:rsidRPr="00586770">
        <w:rPr>
          <w:rFonts w:ascii="Times New Roman" w:hAnsi="Times New Roman"/>
          <w:sz w:val="28"/>
          <w:szCs w:val="28"/>
        </w:rPr>
        <w:t>у</w:t>
      </w:r>
      <w:r w:rsidRPr="00586770">
        <w:rPr>
          <w:rFonts w:ascii="Times New Roman" w:hAnsi="Times New Roman"/>
          <w:sz w:val="28"/>
          <w:szCs w:val="28"/>
        </w:rPr>
        <w:t>шение в протоколе и снять соответствующий балл за</w:t>
      </w:r>
      <w:r w:rsidR="00586770">
        <w:rPr>
          <w:rFonts w:ascii="Times New Roman" w:hAnsi="Times New Roman" w:cs="Times New Roman"/>
          <w:sz w:val="28"/>
          <w:szCs w:val="28"/>
        </w:rPr>
        <w:t xml:space="preserve"> </w:t>
      </w:r>
      <w:r w:rsidRPr="00586770">
        <w:rPr>
          <w:rFonts w:ascii="Times New Roman" w:hAnsi="Times New Roman"/>
          <w:sz w:val="28"/>
          <w:szCs w:val="28"/>
        </w:rPr>
        <w:t xml:space="preserve">нарушение правил </w:t>
      </w:r>
      <w:r w:rsidR="0017345C" w:rsidRPr="00586770">
        <w:rPr>
          <w:rFonts w:ascii="Times New Roman" w:hAnsi="Times New Roman"/>
          <w:sz w:val="28"/>
          <w:szCs w:val="28"/>
        </w:rPr>
        <w:t>о</w:t>
      </w:r>
      <w:r w:rsidR="0017345C" w:rsidRPr="00586770">
        <w:rPr>
          <w:rFonts w:ascii="Times New Roman" w:hAnsi="Times New Roman"/>
          <w:sz w:val="28"/>
          <w:szCs w:val="28"/>
        </w:rPr>
        <w:t>х</w:t>
      </w:r>
      <w:r w:rsidR="0017345C" w:rsidRPr="00586770">
        <w:rPr>
          <w:rFonts w:ascii="Times New Roman" w:hAnsi="Times New Roman"/>
          <w:sz w:val="28"/>
          <w:szCs w:val="28"/>
        </w:rPr>
        <w:t xml:space="preserve">раны труда и </w:t>
      </w:r>
      <w:r w:rsidRPr="00586770">
        <w:rPr>
          <w:rFonts w:ascii="Times New Roman" w:hAnsi="Times New Roman"/>
          <w:sz w:val="28"/>
          <w:szCs w:val="28"/>
        </w:rPr>
        <w:t>техники без</w:t>
      </w:r>
      <w:r w:rsidR="0017345C" w:rsidRPr="00586770">
        <w:rPr>
          <w:rFonts w:ascii="Times New Roman" w:hAnsi="Times New Roman"/>
          <w:sz w:val="28"/>
          <w:szCs w:val="28"/>
        </w:rPr>
        <w:t>опасности</w:t>
      </w:r>
      <w:r w:rsidRPr="00586770">
        <w:rPr>
          <w:rFonts w:ascii="Times New Roman" w:hAnsi="Times New Roman"/>
          <w:sz w:val="28"/>
          <w:szCs w:val="28"/>
        </w:rPr>
        <w:t>.</w:t>
      </w:r>
    </w:p>
    <w:p w:rsidR="0069500B" w:rsidRPr="0069500B" w:rsidRDefault="0069500B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Участник может получить разрешение на подачу напряжения от приемо</w:t>
      </w:r>
      <w:r w:rsidRPr="0069500B">
        <w:rPr>
          <w:rFonts w:ascii="Times New Roman" w:hAnsi="Times New Roman" w:cs="Times New Roman"/>
          <w:sz w:val="28"/>
          <w:szCs w:val="28"/>
        </w:rPr>
        <w:t>ч</w:t>
      </w:r>
      <w:r w:rsidRPr="0069500B">
        <w:rPr>
          <w:rFonts w:ascii="Times New Roman" w:hAnsi="Times New Roman" w:cs="Times New Roman"/>
          <w:sz w:val="28"/>
          <w:szCs w:val="28"/>
        </w:rPr>
        <w:t>ной комиссии экспертов в следующих случаях:</w:t>
      </w:r>
    </w:p>
    <w:p w:rsidR="0069500B" w:rsidRPr="0069500B" w:rsidRDefault="0017345C" w:rsidP="007F3E0D">
      <w:pPr>
        <w:pStyle w:val="aff1"/>
        <w:numPr>
          <w:ilvl w:val="0"/>
          <w:numId w:val="12"/>
        </w:numPr>
        <w:spacing w:after="0" w:line="360" w:lineRule="auto"/>
        <w:ind w:hanging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69500B">
        <w:rPr>
          <w:rFonts w:ascii="Times New Roman" w:hAnsi="Times New Roman"/>
          <w:sz w:val="28"/>
          <w:szCs w:val="28"/>
        </w:rPr>
        <w:t>ыполнены</w:t>
      </w:r>
      <w:r>
        <w:rPr>
          <w:rFonts w:ascii="Times New Roman" w:hAnsi="Times New Roman"/>
          <w:sz w:val="28"/>
          <w:szCs w:val="28"/>
        </w:rPr>
        <w:t xml:space="preserve"> обязательные этапы задания</w:t>
      </w:r>
      <w:r w:rsidR="0069500B" w:rsidRPr="0069500B">
        <w:rPr>
          <w:rFonts w:ascii="Times New Roman" w:hAnsi="Times New Roman"/>
          <w:sz w:val="28"/>
          <w:szCs w:val="28"/>
        </w:rPr>
        <w:t>;</w:t>
      </w:r>
    </w:p>
    <w:p w:rsidR="0069500B" w:rsidRPr="0069500B" w:rsidRDefault="0017345C" w:rsidP="007F3E0D">
      <w:pPr>
        <w:pStyle w:val="aff1"/>
        <w:numPr>
          <w:ilvl w:val="0"/>
          <w:numId w:val="12"/>
        </w:numPr>
        <w:spacing w:after="0" w:line="360" w:lineRule="auto"/>
        <w:ind w:hanging="5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</w:t>
      </w:r>
      <w:r w:rsidR="0069500B" w:rsidRPr="0069500B">
        <w:rPr>
          <w:rFonts w:ascii="Times New Roman" w:hAnsi="Times New Roman"/>
          <w:sz w:val="28"/>
          <w:szCs w:val="28"/>
        </w:rPr>
        <w:t xml:space="preserve"> отчет о проверке схемы и результаты признаны пра</w:t>
      </w:r>
      <w:r>
        <w:rPr>
          <w:rFonts w:ascii="Times New Roman" w:hAnsi="Times New Roman"/>
          <w:sz w:val="28"/>
          <w:szCs w:val="28"/>
        </w:rPr>
        <w:t>вильн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ми в соответствии с НТД</w:t>
      </w:r>
      <w:r w:rsidR="0069500B" w:rsidRPr="0069500B">
        <w:rPr>
          <w:rFonts w:ascii="Times New Roman" w:hAnsi="Times New Roman"/>
          <w:sz w:val="28"/>
          <w:szCs w:val="28"/>
        </w:rPr>
        <w:t>;</w:t>
      </w:r>
    </w:p>
    <w:p w:rsidR="0069500B" w:rsidRPr="0069500B" w:rsidRDefault="0069500B" w:rsidP="007F3E0D">
      <w:pPr>
        <w:pStyle w:val="aff1"/>
        <w:numPr>
          <w:ilvl w:val="0"/>
          <w:numId w:val="12"/>
        </w:numPr>
        <w:spacing w:after="0" w:line="360" w:lineRule="auto"/>
        <w:ind w:hanging="502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Установлены крышки всех устройств;</w:t>
      </w:r>
    </w:p>
    <w:p w:rsidR="0069500B" w:rsidRPr="0069500B" w:rsidRDefault="0069500B" w:rsidP="007F3E0D">
      <w:pPr>
        <w:pStyle w:val="aff1"/>
        <w:numPr>
          <w:ilvl w:val="0"/>
          <w:numId w:val="12"/>
        </w:numPr>
        <w:spacing w:after="0" w:line="360" w:lineRule="auto"/>
        <w:ind w:hanging="502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Визуальный осмотр не выявил оголенных проводников.</w:t>
      </w:r>
    </w:p>
    <w:p w:rsidR="0069500B" w:rsidRDefault="0069500B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Для обеспечения безопасности, эксперты ведут наблюдение, находясь за пределами рабочей площадки участников, когда установка находится под н</w:t>
      </w:r>
      <w:r w:rsidRPr="0069500B">
        <w:rPr>
          <w:rFonts w:ascii="Times New Roman" w:hAnsi="Times New Roman" w:cs="Times New Roman"/>
          <w:sz w:val="28"/>
          <w:szCs w:val="28"/>
        </w:rPr>
        <w:t>а</w:t>
      </w:r>
      <w:r w:rsidRPr="0069500B">
        <w:rPr>
          <w:rFonts w:ascii="Times New Roman" w:hAnsi="Times New Roman" w:cs="Times New Roman"/>
          <w:sz w:val="28"/>
          <w:szCs w:val="28"/>
        </w:rPr>
        <w:t>пряжением. Эксперт не может входить на рабочую площадку, кроме тех случаев, когда участник просит о помощи, или тех случаев, когда непосредственная без</w:t>
      </w:r>
      <w:r w:rsidRPr="0069500B">
        <w:rPr>
          <w:rFonts w:ascii="Times New Roman" w:hAnsi="Times New Roman" w:cs="Times New Roman"/>
          <w:sz w:val="28"/>
          <w:szCs w:val="28"/>
        </w:rPr>
        <w:t>о</w:t>
      </w:r>
      <w:r w:rsidRPr="0069500B">
        <w:rPr>
          <w:rFonts w:ascii="Times New Roman" w:hAnsi="Times New Roman" w:cs="Times New Roman"/>
          <w:sz w:val="28"/>
          <w:szCs w:val="28"/>
        </w:rPr>
        <w:t>пасность участника находится под угрозой.</w:t>
      </w:r>
    </w:p>
    <w:p w:rsidR="0027285A" w:rsidRPr="0069500B" w:rsidRDefault="0027285A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85A" w:rsidRPr="00B82320" w:rsidRDefault="0069500B" w:rsidP="00B82320">
      <w:pPr>
        <w:pStyle w:val="-1"/>
        <w:spacing w:before="0" w:after="0"/>
        <w:ind w:firstLine="709"/>
        <w:rPr>
          <w:rFonts w:ascii="Times New Roman" w:hAnsi="Times New Roman"/>
          <w:color w:val="auto"/>
          <w:sz w:val="34"/>
          <w:szCs w:val="34"/>
        </w:rPr>
      </w:pPr>
      <w:bookmarkStart w:id="39" w:name="_Toc490689442"/>
      <w:bookmarkStart w:id="40" w:name="_Toc3229810"/>
      <w:r w:rsidRPr="00B82320">
        <w:rPr>
          <w:rFonts w:ascii="Times New Roman" w:hAnsi="Times New Roman"/>
          <w:color w:val="auto"/>
          <w:sz w:val="34"/>
          <w:szCs w:val="34"/>
        </w:rPr>
        <w:lastRenderedPageBreak/>
        <w:t>8. МАТЕРИАЛЫ И ОБОРУДОВАНИЕ</w:t>
      </w:r>
      <w:bookmarkEnd w:id="39"/>
      <w:bookmarkEnd w:id="40"/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41" w:name="_Toc490689443"/>
      <w:bookmarkStart w:id="42" w:name="_Toc3229811"/>
      <w:r w:rsidRPr="0069500B">
        <w:rPr>
          <w:rFonts w:ascii="Times New Roman" w:hAnsi="Times New Roman"/>
          <w:szCs w:val="28"/>
        </w:rPr>
        <w:t>8.1. ИНФРАСТРУКТУРНЫЙ ЛИСТ</w:t>
      </w:r>
      <w:bookmarkEnd w:id="41"/>
      <w:bookmarkEnd w:id="42"/>
    </w:p>
    <w:p w:rsidR="0069500B" w:rsidRPr="0069500B" w:rsidRDefault="0069500B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Инфраструктурный ли</w:t>
      </w:r>
      <w:proofErr w:type="gramStart"/>
      <w:r w:rsidRPr="0069500B">
        <w:rPr>
          <w:rFonts w:ascii="Times New Roman" w:hAnsi="Times New Roman" w:cs="Times New Roman"/>
          <w:sz w:val="28"/>
          <w:szCs w:val="28"/>
        </w:rPr>
        <w:t>ст вкл</w:t>
      </w:r>
      <w:proofErr w:type="gramEnd"/>
      <w:r w:rsidRPr="0069500B">
        <w:rPr>
          <w:rFonts w:ascii="Times New Roman" w:hAnsi="Times New Roman" w:cs="Times New Roman"/>
          <w:sz w:val="28"/>
          <w:szCs w:val="28"/>
        </w:rPr>
        <w:t xml:space="preserve">ючает в себя всю инфраструктуру, </w:t>
      </w:r>
      <w:r w:rsidR="00FF6AFD">
        <w:rPr>
          <w:rFonts w:ascii="Times New Roman" w:hAnsi="Times New Roman" w:cs="Times New Roman"/>
          <w:sz w:val="28"/>
          <w:szCs w:val="28"/>
        </w:rPr>
        <w:t xml:space="preserve">т.е. все </w:t>
      </w:r>
      <w:r w:rsidRPr="0069500B">
        <w:rPr>
          <w:rFonts w:ascii="Times New Roman" w:hAnsi="Times New Roman" w:cs="Times New Roman"/>
          <w:sz w:val="28"/>
          <w:szCs w:val="28"/>
        </w:rPr>
        <w:t xml:space="preserve">оборудование и расходные материалы, которые необходимы для выполнения </w:t>
      </w:r>
      <w:r w:rsidR="00FF6AFD">
        <w:rPr>
          <w:rFonts w:ascii="Times New Roman" w:hAnsi="Times New Roman" w:cs="Times New Roman"/>
          <w:sz w:val="28"/>
          <w:szCs w:val="28"/>
        </w:rPr>
        <w:t>к</w:t>
      </w:r>
      <w:r w:rsidRPr="0069500B">
        <w:rPr>
          <w:rFonts w:ascii="Times New Roman" w:hAnsi="Times New Roman" w:cs="Times New Roman"/>
          <w:sz w:val="28"/>
          <w:szCs w:val="28"/>
        </w:rPr>
        <w:t>онкурсного задания</w:t>
      </w:r>
      <w:r w:rsidR="00FF6AFD">
        <w:rPr>
          <w:rFonts w:ascii="Times New Roman" w:hAnsi="Times New Roman" w:cs="Times New Roman"/>
          <w:sz w:val="28"/>
          <w:szCs w:val="28"/>
        </w:rPr>
        <w:t xml:space="preserve"> и бытовых нужд</w:t>
      </w:r>
      <w:r w:rsidRPr="0069500B">
        <w:rPr>
          <w:rFonts w:ascii="Times New Roman" w:hAnsi="Times New Roman" w:cs="Times New Roman"/>
          <w:sz w:val="28"/>
          <w:szCs w:val="28"/>
        </w:rPr>
        <w:t>. Инфраструктурный лист обязан соде</w:t>
      </w:r>
      <w:r w:rsidRPr="0069500B">
        <w:rPr>
          <w:rFonts w:ascii="Times New Roman" w:hAnsi="Times New Roman" w:cs="Times New Roman"/>
          <w:sz w:val="28"/>
          <w:szCs w:val="28"/>
        </w:rPr>
        <w:t>р</w:t>
      </w:r>
      <w:r w:rsidRPr="0069500B">
        <w:rPr>
          <w:rFonts w:ascii="Times New Roman" w:hAnsi="Times New Roman" w:cs="Times New Roman"/>
          <w:sz w:val="28"/>
          <w:szCs w:val="28"/>
        </w:rPr>
        <w:t xml:space="preserve">жать </w:t>
      </w:r>
      <w:r w:rsidR="00C04727">
        <w:rPr>
          <w:rFonts w:ascii="Times New Roman" w:hAnsi="Times New Roman" w:cs="Times New Roman"/>
          <w:sz w:val="28"/>
          <w:szCs w:val="28"/>
        </w:rPr>
        <w:t>типы</w:t>
      </w:r>
      <w:r w:rsidRPr="0069500B">
        <w:rPr>
          <w:rFonts w:ascii="Times New Roman" w:hAnsi="Times New Roman" w:cs="Times New Roman"/>
          <w:sz w:val="28"/>
          <w:szCs w:val="28"/>
        </w:rPr>
        <w:t xml:space="preserve"> данного обо</w:t>
      </w:r>
      <w:r w:rsidR="00FF6AFD">
        <w:rPr>
          <w:rFonts w:ascii="Times New Roman" w:hAnsi="Times New Roman" w:cs="Times New Roman"/>
          <w:sz w:val="28"/>
          <w:szCs w:val="28"/>
        </w:rPr>
        <w:t>рудования и материалов, их</w:t>
      </w:r>
      <w:r w:rsidRPr="0069500B">
        <w:rPr>
          <w:rFonts w:ascii="Times New Roman" w:hAnsi="Times New Roman" w:cs="Times New Roman"/>
          <w:sz w:val="28"/>
          <w:szCs w:val="28"/>
        </w:rPr>
        <w:t xml:space="preserve"> чёткие и понятные характ</w:t>
      </w:r>
      <w:r w:rsidRPr="0069500B">
        <w:rPr>
          <w:rFonts w:ascii="Times New Roman" w:hAnsi="Times New Roman" w:cs="Times New Roman"/>
          <w:sz w:val="28"/>
          <w:szCs w:val="28"/>
        </w:rPr>
        <w:t>е</w:t>
      </w:r>
      <w:r w:rsidRPr="0069500B">
        <w:rPr>
          <w:rFonts w:ascii="Times New Roman" w:hAnsi="Times New Roman" w:cs="Times New Roman"/>
          <w:sz w:val="28"/>
          <w:szCs w:val="28"/>
        </w:rPr>
        <w:t>ристики в слу</w:t>
      </w:r>
      <w:r w:rsidR="00C04727">
        <w:rPr>
          <w:rFonts w:ascii="Times New Roman" w:hAnsi="Times New Roman" w:cs="Times New Roman"/>
          <w:sz w:val="28"/>
          <w:szCs w:val="28"/>
        </w:rPr>
        <w:t xml:space="preserve">чае </w:t>
      </w:r>
      <w:r w:rsidR="00FF6AFD">
        <w:rPr>
          <w:rFonts w:ascii="Times New Roman" w:hAnsi="Times New Roman" w:cs="Times New Roman"/>
          <w:sz w:val="28"/>
          <w:szCs w:val="28"/>
        </w:rPr>
        <w:t>необходимости</w:t>
      </w:r>
      <w:r w:rsidRPr="0069500B">
        <w:rPr>
          <w:rFonts w:ascii="Times New Roman" w:hAnsi="Times New Roman" w:cs="Times New Roman"/>
          <w:sz w:val="28"/>
          <w:szCs w:val="28"/>
        </w:rPr>
        <w:t xml:space="preserve"> приобретения аналогов. </w:t>
      </w:r>
    </w:p>
    <w:p w:rsidR="008F7E9D" w:rsidRDefault="0069500B" w:rsidP="0069500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На каждом конкурсе </w:t>
      </w:r>
      <w:r w:rsidR="007B2A01">
        <w:rPr>
          <w:rFonts w:ascii="Times New Roman" w:hAnsi="Times New Roman" w:cs="Times New Roman"/>
          <w:sz w:val="28"/>
          <w:szCs w:val="28"/>
        </w:rPr>
        <w:t>Т</w:t>
      </w:r>
      <w:r w:rsidRPr="0069500B">
        <w:rPr>
          <w:rFonts w:ascii="Times New Roman" w:hAnsi="Times New Roman" w:cs="Times New Roman"/>
          <w:sz w:val="28"/>
          <w:szCs w:val="28"/>
        </w:rPr>
        <w:t>ехнический эксперт должен проводить учет элеме</w:t>
      </w:r>
      <w:r w:rsidRPr="0069500B">
        <w:rPr>
          <w:rFonts w:ascii="Times New Roman" w:hAnsi="Times New Roman" w:cs="Times New Roman"/>
          <w:sz w:val="28"/>
          <w:szCs w:val="28"/>
        </w:rPr>
        <w:t>н</w:t>
      </w:r>
      <w:r w:rsidRPr="0069500B">
        <w:rPr>
          <w:rFonts w:ascii="Times New Roman" w:hAnsi="Times New Roman" w:cs="Times New Roman"/>
          <w:sz w:val="28"/>
          <w:szCs w:val="28"/>
        </w:rPr>
        <w:t xml:space="preserve">тов инфраструктуры. </w:t>
      </w:r>
    </w:p>
    <w:p w:rsidR="0027285A" w:rsidRPr="0069500B" w:rsidRDefault="0069500B" w:rsidP="00B8232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 xml:space="preserve">Список не должен включать </w:t>
      </w:r>
      <w:proofErr w:type="gramStart"/>
      <w:r w:rsidRPr="0069500B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="0069740D" w:rsidRPr="0069740D">
        <w:rPr>
          <w:rFonts w:ascii="Times New Roman" w:hAnsi="Times New Roman" w:cs="Times New Roman"/>
          <w:sz w:val="28"/>
          <w:szCs w:val="28"/>
        </w:rPr>
        <w:t xml:space="preserve"> </w:t>
      </w:r>
      <w:r w:rsidR="0069740D">
        <w:rPr>
          <w:rFonts w:ascii="Times New Roman" w:hAnsi="Times New Roman" w:cs="Times New Roman"/>
          <w:sz w:val="28"/>
          <w:szCs w:val="28"/>
        </w:rPr>
        <w:t>не относящиеся к выполнению ко</w:t>
      </w:r>
      <w:r w:rsidR="0069740D">
        <w:rPr>
          <w:rFonts w:ascii="Times New Roman" w:hAnsi="Times New Roman" w:cs="Times New Roman"/>
          <w:sz w:val="28"/>
          <w:szCs w:val="28"/>
        </w:rPr>
        <w:t>н</w:t>
      </w:r>
      <w:r w:rsidR="0069740D">
        <w:rPr>
          <w:rFonts w:ascii="Times New Roman" w:hAnsi="Times New Roman" w:cs="Times New Roman"/>
          <w:sz w:val="28"/>
          <w:szCs w:val="28"/>
        </w:rPr>
        <w:t>курсного задания</w:t>
      </w:r>
      <w:r w:rsidRPr="0069500B">
        <w:rPr>
          <w:rFonts w:ascii="Times New Roman" w:hAnsi="Times New Roman" w:cs="Times New Roman"/>
          <w:sz w:val="28"/>
          <w:szCs w:val="28"/>
        </w:rPr>
        <w:t>, которые попросили включить в него эксперты или конкурса</w:t>
      </w:r>
      <w:r w:rsidRPr="0069500B">
        <w:rPr>
          <w:rFonts w:ascii="Times New Roman" w:hAnsi="Times New Roman" w:cs="Times New Roman"/>
          <w:sz w:val="28"/>
          <w:szCs w:val="28"/>
        </w:rPr>
        <w:t>н</w:t>
      </w:r>
      <w:r w:rsidRPr="0069500B">
        <w:rPr>
          <w:rFonts w:ascii="Times New Roman" w:hAnsi="Times New Roman" w:cs="Times New Roman"/>
          <w:sz w:val="28"/>
          <w:szCs w:val="28"/>
        </w:rPr>
        <w:t>ты, а также запрещенные элементы.</w:t>
      </w: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43" w:name="_Toc490689444"/>
      <w:bookmarkStart w:id="44" w:name="_Toc3229812"/>
      <w:r w:rsidRPr="0069500B">
        <w:rPr>
          <w:rFonts w:ascii="Times New Roman" w:hAnsi="Times New Roman"/>
          <w:szCs w:val="28"/>
        </w:rPr>
        <w:t>8.2. МАТЕРИАЛЫ, ОБОРУДОВАНИЕ И ИНСТРУМЕНТЫ В ИНС</w:t>
      </w:r>
      <w:r w:rsidRPr="0069500B">
        <w:rPr>
          <w:rFonts w:ascii="Times New Roman" w:hAnsi="Times New Roman"/>
          <w:szCs w:val="28"/>
        </w:rPr>
        <w:t>Т</w:t>
      </w:r>
      <w:r w:rsidRPr="0069500B">
        <w:rPr>
          <w:rFonts w:ascii="Times New Roman" w:hAnsi="Times New Roman"/>
          <w:szCs w:val="28"/>
        </w:rPr>
        <w:t>РУМЕНТАЛЬНОМ ЯЩИКЕ (ТУЛБОКС, TOOLBOX)</w:t>
      </w:r>
      <w:bookmarkEnd w:id="43"/>
      <w:bookmarkEnd w:id="44"/>
    </w:p>
    <w:p w:rsidR="006D6686" w:rsidRPr="006D6686" w:rsidRDefault="006D6686" w:rsidP="00C56168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6D6686">
        <w:rPr>
          <w:rFonts w:ascii="Times New Roman" w:eastAsia="Times New Roman" w:hAnsi="Times New Roman" w:cs="Times New Roman"/>
          <w:sz w:val="28"/>
          <w:szCs w:val="28"/>
        </w:rPr>
        <w:t xml:space="preserve">Участники должны принести с собой свои собственные инструменты и приборы. </w:t>
      </w:r>
      <w:r w:rsidR="00944ABD">
        <w:rPr>
          <w:rFonts w:ascii="Times New Roman" w:eastAsia="Times New Roman" w:hAnsi="Times New Roman" w:cs="Times New Roman"/>
          <w:sz w:val="28"/>
          <w:szCs w:val="28"/>
        </w:rPr>
        <w:t>Ограниченный</w:t>
      </w:r>
      <w:r w:rsidR="004F4694">
        <w:rPr>
          <w:rFonts w:ascii="Times New Roman" w:eastAsia="Times New Roman" w:hAnsi="Times New Roman" w:cs="Times New Roman"/>
          <w:sz w:val="28"/>
          <w:szCs w:val="28"/>
        </w:rPr>
        <w:t xml:space="preserve"> (максимальный)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 xml:space="preserve"> набор инструментов и оборудования, которым участник может выпол</w:t>
      </w:r>
      <w:r w:rsidR="00944ABD">
        <w:rPr>
          <w:rFonts w:ascii="Times New Roman" w:eastAsia="Times New Roman" w:hAnsi="Times New Roman" w:cs="Times New Roman"/>
          <w:sz w:val="28"/>
          <w:szCs w:val="28"/>
        </w:rPr>
        <w:t>нить конкурсное задание, указан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944ABD">
        <w:rPr>
          <w:rFonts w:ascii="Times New Roman" w:eastAsia="Times New Roman" w:hAnsi="Times New Roman" w:cs="Times New Roman"/>
          <w:sz w:val="28"/>
          <w:szCs w:val="28"/>
        </w:rPr>
        <w:t>инфрастру</w:t>
      </w:r>
      <w:r w:rsidR="00944ABD">
        <w:rPr>
          <w:rFonts w:ascii="Times New Roman" w:eastAsia="Times New Roman" w:hAnsi="Times New Roman" w:cs="Times New Roman"/>
          <w:sz w:val="28"/>
          <w:szCs w:val="28"/>
        </w:rPr>
        <w:t>к</w:t>
      </w:r>
      <w:r w:rsidR="00944ABD">
        <w:rPr>
          <w:rFonts w:ascii="Times New Roman" w:eastAsia="Times New Roman" w:hAnsi="Times New Roman" w:cs="Times New Roman"/>
          <w:sz w:val="28"/>
          <w:szCs w:val="28"/>
        </w:rPr>
        <w:t>турном листе</w:t>
      </w:r>
      <w:r w:rsidRPr="006D6686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4E6353">
        <w:rPr>
          <w:rFonts w:ascii="Times New Roman" w:eastAsia="Times New Roman" w:hAnsi="Times New Roman" w:cs="Times New Roman"/>
          <w:sz w:val="28"/>
          <w:szCs w:val="28"/>
        </w:rPr>
        <w:t>Так же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35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4E6353">
        <w:rPr>
          <w:rFonts w:ascii="Times New Roman" w:eastAsia="Times New Roman" w:hAnsi="Times New Roman" w:cs="Times New Roman"/>
          <w:sz w:val="28"/>
          <w:szCs w:val="28"/>
        </w:rPr>
        <w:t>тулбоксе</w:t>
      </w:r>
      <w:proofErr w:type="spellEnd"/>
      <w:r w:rsidR="004E6353">
        <w:rPr>
          <w:rFonts w:ascii="Times New Roman" w:eastAsia="Times New Roman" w:hAnsi="Times New Roman" w:cs="Times New Roman"/>
          <w:sz w:val="28"/>
          <w:szCs w:val="28"/>
        </w:rPr>
        <w:t xml:space="preserve"> указаны 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>обязательны</w:t>
      </w:r>
      <w:r w:rsidR="004E6353">
        <w:rPr>
          <w:rFonts w:ascii="Times New Roman" w:eastAsia="Times New Roman" w:hAnsi="Times New Roman" w:cs="Times New Roman"/>
          <w:sz w:val="28"/>
          <w:szCs w:val="28"/>
        </w:rPr>
        <w:t xml:space="preserve">е инструменты и приборы, без которых выполнение заданий не возможно, например 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>«Комплекс испыт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D6686">
        <w:rPr>
          <w:rFonts w:ascii="Times New Roman" w:eastAsia="Times New Roman" w:hAnsi="Times New Roman" w:cs="Times New Roman"/>
          <w:sz w:val="28"/>
          <w:szCs w:val="28"/>
        </w:rPr>
        <w:t>тельный Ретом-21»</w:t>
      </w:r>
      <w:r w:rsidR="004E6353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r w:rsidR="00736A2B" w:rsidRPr="00736A2B">
        <w:rPr>
          <w:rFonts w:ascii="Times New Roman" w:eastAsia="Times New Roman" w:hAnsi="Times New Roman" w:cs="Times New Roman"/>
          <w:sz w:val="28"/>
          <w:szCs w:val="28"/>
        </w:rPr>
        <w:t>компьютера управления</w:t>
      </w:r>
      <w:r w:rsidRPr="001F432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432A" w:rsidRPr="001F432A">
        <w:rPr>
          <w:rFonts w:ascii="Times New Roman" w:eastAsia="Times New Roman" w:hAnsi="Times New Roman" w:cs="Times New Roman"/>
          <w:sz w:val="28"/>
          <w:szCs w:val="28"/>
        </w:rPr>
        <w:t xml:space="preserve"> Допускается участнику прине</w:t>
      </w:r>
      <w:r w:rsidR="001F432A" w:rsidRPr="001F432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F432A" w:rsidRPr="001F432A">
        <w:rPr>
          <w:rFonts w:ascii="Times New Roman" w:eastAsia="Times New Roman" w:hAnsi="Times New Roman" w:cs="Times New Roman"/>
          <w:sz w:val="28"/>
          <w:szCs w:val="28"/>
        </w:rPr>
        <w:t>ти с собой калькулятор.</w:t>
      </w:r>
    </w:p>
    <w:p w:rsidR="0069500B" w:rsidRDefault="00944ABD" w:rsidP="00C5616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Запрещено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приносить с собой </w:t>
      </w:r>
      <w:proofErr w:type="spellStart"/>
      <w:r w:rsidR="0069500B" w:rsidRPr="0069500B">
        <w:rPr>
          <w:rFonts w:ascii="Times New Roman" w:hAnsi="Times New Roman" w:cs="Times New Roman"/>
          <w:sz w:val="28"/>
          <w:szCs w:val="28"/>
        </w:rPr>
        <w:t>угло-шлифовальны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36A2B">
        <w:rPr>
          <w:rFonts w:ascii="Times New Roman" w:hAnsi="Times New Roman" w:cs="Times New Roman"/>
          <w:sz w:val="28"/>
          <w:szCs w:val="28"/>
        </w:rPr>
        <w:t xml:space="preserve">, </w:t>
      </w:r>
      <w:r w:rsidR="0069500B" w:rsidRPr="0069500B">
        <w:rPr>
          <w:rFonts w:ascii="Times New Roman" w:hAnsi="Times New Roman" w:cs="Times New Roman"/>
          <w:sz w:val="28"/>
          <w:szCs w:val="28"/>
        </w:rPr>
        <w:t>торцовочны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пил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500B" w:rsidRPr="0069500B">
        <w:rPr>
          <w:rFonts w:ascii="Times New Roman" w:hAnsi="Times New Roman" w:cs="Times New Roman"/>
          <w:sz w:val="28"/>
          <w:szCs w:val="28"/>
        </w:rPr>
        <w:t>искрообразующ</w:t>
      </w:r>
      <w:r w:rsidR="00736A2B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инструмен</w:t>
      </w:r>
      <w:r w:rsidR="00736A2B">
        <w:rPr>
          <w:rFonts w:ascii="Times New Roman" w:hAnsi="Times New Roman" w:cs="Times New Roman"/>
          <w:sz w:val="28"/>
          <w:szCs w:val="28"/>
        </w:rPr>
        <w:t xml:space="preserve">т, </w:t>
      </w:r>
      <w:proofErr w:type="gramStart"/>
      <w:r w:rsidR="0069500B" w:rsidRPr="0069500B">
        <w:rPr>
          <w:rFonts w:ascii="Times New Roman" w:hAnsi="Times New Roman" w:cs="Times New Roman"/>
          <w:sz w:val="28"/>
          <w:szCs w:val="28"/>
        </w:rPr>
        <w:t>электроинструмен</w:t>
      </w:r>
      <w:r w:rsidR="00736A2B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питающ</w:t>
      </w:r>
      <w:r w:rsidR="00736A2B">
        <w:rPr>
          <w:rFonts w:ascii="Times New Roman" w:hAnsi="Times New Roman" w:cs="Times New Roman"/>
          <w:sz w:val="28"/>
          <w:szCs w:val="28"/>
        </w:rPr>
        <w:t>ийся</w:t>
      </w:r>
      <w:r w:rsidR="0069500B" w:rsidRPr="0069500B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736A2B">
        <w:rPr>
          <w:rFonts w:ascii="Times New Roman" w:hAnsi="Times New Roman" w:cs="Times New Roman"/>
          <w:sz w:val="28"/>
          <w:szCs w:val="28"/>
        </w:rPr>
        <w:t xml:space="preserve"> и от </w:t>
      </w:r>
      <w:r>
        <w:rPr>
          <w:rFonts w:ascii="Times New Roman" w:hAnsi="Times New Roman" w:cs="Times New Roman"/>
          <w:sz w:val="28"/>
          <w:szCs w:val="28"/>
        </w:rPr>
        <w:t>аккумулятор</w:t>
      </w:r>
      <w:r w:rsidR="00736A2B">
        <w:rPr>
          <w:rFonts w:ascii="Times New Roman" w:hAnsi="Times New Roman" w:cs="Times New Roman"/>
          <w:sz w:val="28"/>
          <w:szCs w:val="28"/>
        </w:rPr>
        <w:t>ов</w:t>
      </w:r>
      <w:r w:rsidR="0069500B" w:rsidRPr="0069500B">
        <w:rPr>
          <w:rFonts w:ascii="Times New Roman" w:hAnsi="Times New Roman" w:cs="Times New Roman"/>
          <w:sz w:val="28"/>
          <w:szCs w:val="28"/>
        </w:rPr>
        <w:t>.</w:t>
      </w:r>
    </w:p>
    <w:p w:rsidR="0027285A" w:rsidRPr="0069500B" w:rsidRDefault="0027285A" w:rsidP="002728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00B" w:rsidRPr="0069500B" w:rsidRDefault="0069500B" w:rsidP="004F4694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45" w:name="_Toc490689445"/>
      <w:bookmarkStart w:id="46" w:name="_Toc3229813"/>
      <w:r w:rsidRPr="0069500B">
        <w:rPr>
          <w:rFonts w:ascii="Times New Roman" w:hAnsi="Times New Roman"/>
          <w:szCs w:val="28"/>
        </w:rPr>
        <w:lastRenderedPageBreak/>
        <w:t>8.3. МАТЕ</w:t>
      </w:r>
      <w:r w:rsidR="00F352C4">
        <w:rPr>
          <w:rFonts w:ascii="Times New Roman" w:hAnsi="Times New Roman"/>
          <w:szCs w:val="28"/>
        </w:rPr>
        <w:t xml:space="preserve">РИАЛЫ, </w:t>
      </w:r>
      <w:r w:rsidR="001F432A">
        <w:rPr>
          <w:rFonts w:ascii="Times New Roman" w:hAnsi="Times New Roman"/>
          <w:szCs w:val="28"/>
        </w:rPr>
        <w:t>ОБОРУДОВАНИЕ</w:t>
      </w:r>
      <w:r w:rsidR="00F352C4">
        <w:rPr>
          <w:rFonts w:ascii="Times New Roman" w:hAnsi="Times New Roman"/>
          <w:szCs w:val="28"/>
        </w:rPr>
        <w:t xml:space="preserve"> И </w:t>
      </w:r>
      <w:proofErr w:type="gramStart"/>
      <w:r w:rsidR="00F352C4">
        <w:rPr>
          <w:rFonts w:ascii="Times New Roman" w:hAnsi="Times New Roman"/>
          <w:szCs w:val="28"/>
        </w:rPr>
        <w:t>ДЕЙСТВИЯ</w:t>
      </w:r>
      <w:proofErr w:type="gramEnd"/>
      <w:r w:rsidR="00C56168">
        <w:rPr>
          <w:rFonts w:ascii="Times New Roman" w:hAnsi="Times New Roman"/>
          <w:szCs w:val="28"/>
        </w:rPr>
        <w:t xml:space="preserve"> РЕГЛАМЕ</w:t>
      </w:r>
      <w:r w:rsidR="00C56168">
        <w:rPr>
          <w:rFonts w:ascii="Times New Roman" w:hAnsi="Times New Roman"/>
          <w:szCs w:val="28"/>
        </w:rPr>
        <w:t>Н</w:t>
      </w:r>
      <w:r w:rsidR="00C56168">
        <w:rPr>
          <w:rFonts w:ascii="Times New Roman" w:hAnsi="Times New Roman"/>
          <w:szCs w:val="28"/>
        </w:rPr>
        <w:t>ТИРОВАННЫЕ</w:t>
      </w:r>
      <w:r w:rsidRPr="0069500B">
        <w:rPr>
          <w:rFonts w:ascii="Times New Roman" w:hAnsi="Times New Roman"/>
          <w:szCs w:val="28"/>
        </w:rPr>
        <w:t xml:space="preserve"> НА ПЛОЩАДКЕ</w:t>
      </w:r>
      <w:bookmarkEnd w:id="45"/>
      <w:bookmarkEnd w:id="46"/>
    </w:p>
    <w:tbl>
      <w:tblPr>
        <w:tblStyle w:val="TableNormal0"/>
        <w:tblW w:w="5159" w:type="pct"/>
        <w:tblInd w:w="-85" w:type="dxa"/>
        <w:tblBorders>
          <w:top w:val="single" w:sz="8" w:space="0" w:color="44546A" w:themeColor="text2"/>
          <w:left w:val="single" w:sz="8" w:space="0" w:color="44546A" w:themeColor="text2"/>
          <w:bottom w:val="single" w:sz="8" w:space="0" w:color="44546A" w:themeColor="text2"/>
          <w:right w:val="single" w:sz="8" w:space="0" w:color="44546A" w:themeColor="text2"/>
          <w:insideH w:val="single" w:sz="8" w:space="0" w:color="44546A" w:themeColor="text2"/>
          <w:insideV w:val="single" w:sz="8" w:space="0" w:color="44546A" w:themeColor="text2"/>
        </w:tblBorders>
        <w:tblCellMar>
          <w:left w:w="57" w:type="dxa"/>
          <w:right w:w="57" w:type="dxa"/>
        </w:tblCellMar>
        <w:tblLook w:val="01E0"/>
      </w:tblPr>
      <w:tblGrid>
        <w:gridCol w:w="3490"/>
        <w:gridCol w:w="6720"/>
      </w:tblGrid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8496B0" w:themeFill="text2" w:themeFillTint="99"/>
            <w:hideMark/>
          </w:tcPr>
          <w:p w:rsidR="0069500B" w:rsidRPr="0069500B" w:rsidRDefault="00F352C4" w:rsidP="00F352C4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 xml:space="preserve">УСТРОЙСТВА, </w:t>
            </w:r>
            <w:r w:rsidR="001F432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ПР</w:t>
            </w:r>
            <w:r w:rsidR="001F432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И</w:t>
            </w:r>
            <w:r w:rsidR="001F432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СПОСОБЛЕНИЯ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, ДЕ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СТВИЯ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shd w:val="clear" w:color="auto" w:fill="8496B0" w:themeFill="text2" w:themeFillTint="99"/>
            <w:hideMark/>
          </w:tcPr>
          <w:p w:rsidR="0069500B" w:rsidRPr="0069500B" w:rsidRDefault="0069500B" w:rsidP="001F432A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69500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СПЕЦИАЛЬНЫЕ ПРАВИЛА ДЛЯ КОМПЕТЕ</w:t>
            </w:r>
            <w:r w:rsidRPr="0069500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Н</w:t>
            </w:r>
            <w:r w:rsidRPr="0069500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ru-RU"/>
              </w:rPr>
              <w:t>ЦИИ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D025BB" w:rsidP="00D025B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025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Технические средства </w:t>
            </w:r>
            <w:r w:rsidR="0069500B" w:rsidRPr="006950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— </w:t>
            </w:r>
            <w:r w:rsidR="0069500B" w:rsidRPr="006950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USB</w:t>
            </w:r>
            <w:r w:rsidR="00413D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 устройства и</w:t>
            </w:r>
            <w:r w:rsidR="0069500B" w:rsidRPr="006950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, карты памяти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Конкурсантам разрешается использо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вать 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карты пам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я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ти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для выполнения заданий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которые </w:t>
            </w:r>
            <w:proofErr w:type="spellStart"/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предоставл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ен</w:t>
            </w:r>
            <w:r w:rsid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ны</w:t>
            </w:r>
            <w:proofErr w:type="spellEnd"/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организатором чемпионата. Запрещается вставлять любые другие карты памяти в компьютеры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и оборуд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вание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473D9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площадки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Нельзя выносить за пределы рабочей площадки карты памяти или любые другие портативные устройства памяти.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69500B" w:rsidP="00413D55">
            <w:pPr>
              <w:pStyle w:val="TableParagraph"/>
              <w:spacing w:line="360" w:lineRule="auto"/>
              <w:ind w:left="133"/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500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>Технически</w:t>
            </w:r>
            <w:r w:rsidR="002A5377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е средства — персональные </w:t>
            </w:r>
            <w:r w:rsidRPr="0069500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>компьют</w:t>
            </w:r>
            <w:r w:rsidRPr="0069500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 w:rsidR="00D025B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>ры, планшеты,</w:t>
            </w:r>
            <w:r w:rsidRPr="0069500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мобильные телефоны</w:t>
            </w:r>
            <w:r w:rsidR="00D025B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т.д.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Конкурсантам не разрешается приносить на раб</w:t>
            </w:r>
            <w:r w:rsidR="002A537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очую площадку персональные </w:t>
            </w:r>
            <w:r w:rsidR="004F4694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компьютеры, планшеты, 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бильные телефоны</w:t>
            </w:r>
            <w:r w:rsidR="004F4694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, смарт часы, аудио-наушники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:rsidR="0069500B" w:rsidRPr="001F432A" w:rsidRDefault="0069500B" w:rsidP="002A5377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Экспертам разрешается использовать персональные портативные компьютеры, планшеты и мобильные т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лефоны только в помещении эксперт</w:t>
            </w:r>
            <w:r w:rsidR="004F4694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ов</w:t>
            </w:r>
            <w:r w:rsidR="002A5377">
              <w:rPr>
                <w:rFonts w:ascii="Arial" w:hAnsi="Arial" w:cs="Arial"/>
                <w:sz w:val="28"/>
                <w:szCs w:val="28"/>
                <w:lang w:val="ru-RU"/>
              </w:rPr>
              <w:t xml:space="preserve"> и</w:t>
            </w:r>
            <w:r w:rsidR="00413D55" w:rsidRPr="001F432A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413D55"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за террит</w:t>
            </w:r>
            <w:r w:rsidR="00413D55"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413D55" w:rsidRPr="001F432A">
              <w:rPr>
                <w:rFonts w:ascii="Times New Roman" w:hAnsi="Times New Roman"/>
                <w:sz w:val="28"/>
                <w:szCs w:val="28"/>
                <w:lang w:val="ru-RU"/>
              </w:rPr>
              <w:t>рией площадки.</w:t>
            </w:r>
            <w:r w:rsidR="00413D55" w:rsidRPr="001F432A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69500B" w:rsidP="00413D55">
            <w:pPr>
              <w:pStyle w:val="TableParagraph"/>
              <w:spacing w:line="360" w:lineRule="auto"/>
              <w:ind w:left="133"/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500B">
              <w:rPr>
                <w:rFonts w:ascii="Times New Roman" w:eastAsia="Frutiger LT 45 Light" w:hAnsi="Times New Roman" w:cs="Times New Roman"/>
                <w:color w:val="000000" w:themeColor="text1"/>
                <w:sz w:val="28"/>
                <w:szCs w:val="28"/>
                <w:lang w:val="ru-RU"/>
              </w:rPr>
              <w:t>Технические средства — персональные устройства для фото- и видеосъемки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D025B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Главному эксперту и его заместителю</w:t>
            </w:r>
            <w:r w:rsidR="0069500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разрешается и</w:t>
            </w:r>
            <w:r w:rsidR="0069500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="0069500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пользовать на рабочей площадке персональные ус</w:t>
            </w:r>
            <w:r w:rsidR="0069500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</w:t>
            </w:r>
            <w:r w:rsidR="0069500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ройства для фото- и видеосъемки</w:t>
            </w:r>
            <w:r w:rsidR="00413D55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во время выполн</w:t>
            </w:r>
            <w:r w:rsidR="00413D55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 w:rsidR="00413D55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ния заданий конкурсантами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:rsidR="00413D55" w:rsidRPr="001F432A" w:rsidRDefault="00413D55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Конкурсантам разрешается использовать на рабочей площадке персональные устройства для фото- и в</w:t>
            </w: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деосъемки только после выполнения конкурсного з</w:t>
            </w: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дания</w:t>
            </w:r>
            <w:r w:rsidR="001F432A" w:rsidRPr="001F432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всеми участниками</w:t>
            </w:r>
            <w:r w:rsidRPr="001F432A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725387" w:rsidP="00413D55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Информационные мат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риалы (ч</w:t>
            </w:r>
            <w:r w:rsidR="0069500B"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ертежи, записи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т.д.)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Конкурсанты могут чертить чертежи, оформлять и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н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струкции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, протоколы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или делать заметки</w:t>
            </w:r>
            <w:r w:rsidR="00725387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в черновиках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при выполнении заданий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, однако их нельзя </w:t>
            </w:r>
            <w:r w:rsidR="00D025B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выносить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 рабочей площадки.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1F432A" w:rsidP="001F432A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="0069500B"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борудовани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е площадки или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тулбокса</w:t>
            </w:r>
            <w:proofErr w:type="spellEnd"/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Если имеется явное доказательство того, что конку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р</w:t>
            </w:r>
            <w:r w:rsid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сант сам причинил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ущерб оборудованию, </w:t>
            </w:r>
            <w:r w:rsid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ему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не будет предоставляться замена и дополнительное время.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725387" w:rsidP="0069500B">
            <w:pPr>
              <w:pStyle w:val="TableParagraph"/>
              <w:spacing w:line="360" w:lineRule="auto"/>
              <w:ind w:left="133"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Прочее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Не разрешается использование на рабочей площадке суперклея, силикона, латекса или аналогичного кле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й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кого материала.</w:t>
            </w:r>
          </w:p>
        </w:tc>
      </w:tr>
      <w:tr w:rsidR="0069500B" w:rsidRPr="0069500B" w:rsidTr="001F432A">
        <w:tc>
          <w:tcPr>
            <w:tcW w:w="1709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69500B" w:rsidRDefault="0069500B" w:rsidP="00413D55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gramStart"/>
            <w:r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Контроль за</w:t>
            </w:r>
            <w:proofErr w:type="gramEnd"/>
            <w:r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конкурсант</w:t>
            </w:r>
            <w:r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</w:t>
            </w:r>
            <w:r w:rsidRPr="006950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ми</w:t>
            </w:r>
          </w:p>
        </w:tc>
        <w:tc>
          <w:tcPr>
            <w:tcW w:w="3291" w:type="pct"/>
            <w:tcBorders>
              <w:top w:val="single" w:sz="8" w:space="0" w:color="44546A" w:themeColor="text2"/>
              <w:left w:val="single" w:sz="8" w:space="0" w:color="44546A" w:themeColor="text2"/>
              <w:bottom w:val="single" w:sz="8" w:space="0" w:color="44546A" w:themeColor="text2"/>
              <w:right w:val="single" w:sz="8" w:space="0" w:color="44546A" w:themeColor="text2"/>
            </w:tcBorders>
            <w:hideMark/>
          </w:tcPr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Конкурсантов необходимо постоянно контролировать во время их работы. Эксперты, в чьи обязанности вх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дит контроль, должны принять меры для того, чтобы их заменил другой эксперт, если им необходимо уйти.</w:t>
            </w:r>
          </w:p>
          <w:p w:rsidR="0069500B" w:rsidRPr="001F432A" w:rsidRDefault="0069500B" w:rsidP="001F432A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Экспертам</w:t>
            </w:r>
            <w:r w:rsidR="00736A2B"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-компатриотам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не разрешается контролир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1F432A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вать своего конкурсанта.</w:t>
            </w:r>
          </w:p>
          <w:p w:rsidR="0069500B" w:rsidRPr="001F432A" w:rsidRDefault="0069500B" w:rsidP="001F432A">
            <w:pPr>
              <w:spacing w:line="360" w:lineRule="auto"/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</w:pP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Экспертам</w:t>
            </w:r>
            <w:r w:rsidR="008F7E9D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 xml:space="preserve"> (двум и более)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 xml:space="preserve"> разрешается входить на р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а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бочее место только в том случае, если это одобрено главным экспертом или заместителем главного эк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перта. Единственным исключением из этого правила является необходимость остановить конкурсанта по причинам, связанным с охраной труда, техникой без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1F432A">
              <w:rPr>
                <w:rFonts w:ascii="Times New Roman" w:eastAsia="Frutiger LT 45 Light" w:hAnsi="Times New Roman"/>
                <w:color w:val="000000" w:themeColor="text1"/>
                <w:sz w:val="28"/>
                <w:szCs w:val="28"/>
                <w:lang w:val="ru-RU"/>
              </w:rPr>
              <w:t>пасности и охраной окружающей среды.</w:t>
            </w:r>
          </w:p>
        </w:tc>
      </w:tr>
    </w:tbl>
    <w:p w:rsidR="008F7E9D" w:rsidRDefault="008F7E9D" w:rsidP="00B82320">
      <w:pPr>
        <w:pStyle w:val="-2"/>
        <w:spacing w:before="0" w:after="0"/>
        <w:rPr>
          <w:rFonts w:ascii="Times New Roman" w:hAnsi="Times New Roman"/>
          <w:szCs w:val="28"/>
        </w:rPr>
      </w:pPr>
      <w:bookmarkStart w:id="47" w:name="_Toc490689446"/>
    </w:p>
    <w:p w:rsidR="00B82320" w:rsidRDefault="00B82320" w:rsidP="00B82320">
      <w:pPr>
        <w:pStyle w:val="-2"/>
        <w:spacing w:before="0" w:after="0"/>
        <w:rPr>
          <w:rFonts w:ascii="Times New Roman" w:hAnsi="Times New Roman"/>
          <w:szCs w:val="28"/>
        </w:rPr>
      </w:pPr>
    </w:p>
    <w:p w:rsidR="00B82320" w:rsidRPr="0069500B" w:rsidRDefault="00B82320" w:rsidP="00B82320">
      <w:pPr>
        <w:pStyle w:val="-2"/>
        <w:spacing w:before="0" w:after="0"/>
        <w:rPr>
          <w:rFonts w:ascii="Times New Roman" w:hAnsi="Times New Roman"/>
          <w:szCs w:val="28"/>
        </w:rPr>
      </w:pPr>
    </w:p>
    <w:p w:rsidR="0069500B" w:rsidRPr="0069500B" w:rsidRDefault="0069500B" w:rsidP="0069500B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48" w:name="_Toc3229814"/>
      <w:r w:rsidRPr="0069500B">
        <w:rPr>
          <w:rFonts w:ascii="Times New Roman" w:hAnsi="Times New Roman"/>
          <w:szCs w:val="28"/>
        </w:rPr>
        <w:t>8.4. ПРЕДЛАГАЕМАЯ СХЕМА КОНКУРСНОЙ ПЛОЩАДКИ</w:t>
      </w:r>
      <w:bookmarkEnd w:id="47"/>
      <w:bookmarkEnd w:id="48"/>
    </w:p>
    <w:p w:rsidR="0069500B" w:rsidRPr="0069500B" w:rsidRDefault="0069500B" w:rsidP="00B82320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Схема конкурсной площадки (</w:t>
      </w:r>
      <w:r w:rsidRPr="0069500B">
        <w:rPr>
          <w:rFonts w:ascii="Times New Roman" w:hAnsi="Times New Roman" w:cs="Times New Roman"/>
          <w:i/>
          <w:sz w:val="28"/>
          <w:szCs w:val="28"/>
        </w:rPr>
        <w:t>см. иллюстрацию</w:t>
      </w:r>
      <w:r w:rsidRPr="0069500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9500B" w:rsidRPr="0014464A" w:rsidRDefault="004515F3" w:rsidP="0014464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9768" cy="3884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68" cy="388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0B" w:rsidRPr="00B82320" w:rsidRDefault="0069500B" w:rsidP="0069500B">
      <w:pPr>
        <w:pStyle w:val="-2"/>
        <w:spacing w:before="0" w:after="0"/>
        <w:ind w:firstLine="709"/>
        <w:rPr>
          <w:rFonts w:ascii="Times New Roman" w:hAnsi="Times New Roman"/>
          <w:sz w:val="34"/>
          <w:szCs w:val="34"/>
        </w:rPr>
      </w:pPr>
      <w:bookmarkStart w:id="49" w:name="_Toc490689456"/>
      <w:bookmarkStart w:id="50" w:name="_Toc3229815"/>
      <w:r w:rsidRPr="00B82320">
        <w:rPr>
          <w:rFonts w:ascii="Times New Roman" w:hAnsi="Times New Roman"/>
          <w:sz w:val="34"/>
          <w:szCs w:val="34"/>
        </w:rPr>
        <w:t>9. СПОРНЫЕ МОМЕНТЫ</w:t>
      </w:r>
      <w:bookmarkEnd w:id="49"/>
      <w:bookmarkEnd w:id="50"/>
    </w:p>
    <w:p w:rsidR="0069500B" w:rsidRPr="0014464A" w:rsidRDefault="0069500B" w:rsidP="0014464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00B">
        <w:rPr>
          <w:rFonts w:ascii="Times New Roman" w:hAnsi="Times New Roman" w:cs="Times New Roman"/>
          <w:sz w:val="28"/>
          <w:szCs w:val="28"/>
        </w:rPr>
        <w:t>При возникновении спорных моментов все возникающие вопросы реш</w:t>
      </w:r>
      <w:r w:rsidRPr="0069500B">
        <w:rPr>
          <w:rFonts w:ascii="Times New Roman" w:hAnsi="Times New Roman" w:cs="Times New Roman"/>
          <w:sz w:val="28"/>
          <w:szCs w:val="28"/>
        </w:rPr>
        <w:t>а</w:t>
      </w:r>
      <w:r w:rsidRPr="0069500B">
        <w:rPr>
          <w:rFonts w:ascii="Times New Roman" w:hAnsi="Times New Roman" w:cs="Times New Roman"/>
          <w:sz w:val="28"/>
          <w:szCs w:val="28"/>
        </w:rPr>
        <w:t xml:space="preserve">ются в соответствии с правилами и регламентами </w:t>
      </w:r>
      <w:r w:rsidRPr="006950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7C27">
        <w:rPr>
          <w:rFonts w:ascii="Times New Roman" w:hAnsi="Times New Roman" w:cs="Times New Roman"/>
          <w:sz w:val="28"/>
          <w:szCs w:val="28"/>
          <w:lang w:val="en-US"/>
        </w:rPr>
        <w:t>TOMSKILLS</w:t>
      </w:r>
      <w:r w:rsidR="0014464A">
        <w:rPr>
          <w:rFonts w:ascii="Times New Roman" w:hAnsi="Times New Roman" w:cs="Times New Roman"/>
          <w:sz w:val="28"/>
          <w:szCs w:val="28"/>
        </w:rPr>
        <w:t>.</w:t>
      </w:r>
    </w:p>
    <w:p w:rsidR="0069500B" w:rsidRPr="00B82320" w:rsidRDefault="0069500B" w:rsidP="0069500B">
      <w:pPr>
        <w:pStyle w:val="-1"/>
        <w:spacing w:before="0" w:after="0"/>
        <w:ind w:firstLine="709"/>
        <w:rPr>
          <w:rFonts w:ascii="Times New Roman" w:hAnsi="Times New Roman"/>
          <w:color w:val="auto"/>
          <w:sz w:val="34"/>
          <w:szCs w:val="34"/>
        </w:rPr>
      </w:pPr>
      <w:bookmarkStart w:id="51" w:name="_Toc490689457"/>
      <w:bookmarkStart w:id="52" w:name="_Toc486274030"/>
      <w:bookmarkStart w:id="53" w:name="_Toc3229816"/>
      <w:r w:rsidRPr="00B82320">
        <w:rPr>
          <w:rFonts w:ascii="Times New Roman" w:hAnsi="Times New Roman"/>
          <w:color w:val="auto"/>
          <w:sz w:val="34"/>
          <w:szCs w:val="34"/>
        </w:rPr>
        <w:t>10. ПРИВЛЕЧЕНИЕ ПОСЕТИТЕЛЕЙ И ПРЕССЫ</w:t>
      </w:r>
      <w:bookmarkEnd w:id="51"/>
      <w:bookmarkEnd w:id="52"/>
      <w:bookmarkEnd w:id="53"/>
    </w:p>
    <w:p w:rsidR="0069500B" w:rsidRPr="0069500B" w:rsidRDefault="0069500B" w:rsidP="0069500B">
      <w:pPr>
        <w:pStyle w:val="af1"/>
        <w:ind w:firstLine="709"/>
        <w:rPr>
          <w:rFonts w:ascii="Times New Roman" w:eastAsiaTheme="minorHAnsi" w:hAnsi="Times New Roman"/>
          <w:sz w:val="28"/>
          <w:szCs w:val="28"/>
          <w:lang w:val="ru-RU"/>
        </w:rPr>
      </w:pPr>
      <w:r w:rsidRPr="0069500B">
        <w:rPr>
          <w:rFonts w:ascii="Times New Roman" w:eastAsiaTheme="minorHAnsi" w:hAnsi="Times New Roman"/>
          <w:sz w:val="28"/>
          <w:szCs w:val="28"/>
          <w:lang w:val="ru-RU"/>
        </w:rPr>
        <w:t xml:space="preserve">Ниже приведен перечень возможных способов максимально </w:t>
      </w:r>
      <w:proofErr w:type="gramStart"/>
      <w:r w:rsidRPr="0069500B">
        <w:rPr>
          <w:rFonts w:ascii="Times New Roman" w:eastAsiaTheme="minorHAnsi" w:hAnsi="Times New Roman"/>
          <w:sz w:val="28"/>
          <w:szCs w:val="28"/>
          <w:lang w:val="ru-RU"/>
        </w:rPr>
        <w:t>повысить</w:t>
      </w:r>
      <w:proofErr w:type="gramEnd"/>
      <w:r w:rsidRPr="0069500B">
        <w:rPr>
          <w:rFonts w:ascii="Times New Roman" w:eastAsiaTheme="minorHAnsi" w:hAnsi="Times New Roman"/>
          <w:sz w:val="28"/>
          <w:szCs w:val="28"/>
          <w:lang w:val="ru-RU"/>
        </w:rPr>
        <w:t xml:space="preserve"> ст</w:t>
      </w:r>
      <w:r w:rsidRPr="0069500B">
        <w:rPr>
          <w:rFonts w:ascii="Times New Roman" w:eastAsiaTheme="minorHAnsi" w:hAnsi="Times New Roman"/>
          <w:sz w:val="28"/>
          <w:szCs w:val="28"/>
          <w:lang w:val="ru-RU"/>
        </w:rPr>
        <w:t>е</w:t>
      </w:r>
      <w:r w:rsidRPr="0069500B">
        <w:rPr>
          <w:rFonts w:ascii="Times New Roman" w:eastAsiaTheme="minorHAnsi" w:hAnsi="Times New Roman"/>
          <w:sz w:val="28"/>
          <w:szCs w:val="28"/>
          <w:lang w:val="ru-RU"/>
        </w:rPr>
        <w:t>пень участия посетителей и средств массовой информации: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«Попробуйте себя в деле».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Зона, расположенная рядом с местом проведения чемпионата, ко</w:t>
      </w:r>
      <w:r w:rsidRPr="0069500B">
        <w:rPr>
          <w:rFonts w:ascii="Times New Roman" w:hAnsi="Times New Roman"/>
          <w:sz w:val="28"/>
          <w:szCs w:val="28"/>
        </w:rPr>
        <w:t>н</w:t>
      </w:r>
      <w:r w:rsidRPr="0069500B">
        <w:rPr>
          <w:rFonts w:ascii="Times New Roman" w:hAnsi="Times New Roman"/>
          <w:sz w:val="28"/>
          <w:szCs w:val="28"/>
        </w:rPr>
        <w:t>тролируемая местными учениками, где молодёжь  может ежедневно пробовать выполнить некоторые электротехнические работы.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Экраны дисплея.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Описание конкурсного задания.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Чертежи и конкурсные задания/части конкурсных заданий могут отображаться рядом с зоной «Попробуйте себя в деле».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lastRenderedPageBreak/>
        <w:t>Улучшенное понимание действий конкурсанта.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Профили конкурсантов.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Профили конкурсантов могут отображаться в экранах, расположе</w:t>
      </w:r>
      <w:r w:rsidRPr="0069500B">
        <w:rPr>
          <w:rFonts w:ascii="Times New Roman" w:hAnsi="Times New Roman"/>
          <w:sz w:val="28"/>
          <w:szCs w:val="28"/>
        </w:rPr>
        <w:t>н</w:t>
      </w:r>
      <w:r w:rsidRPr="0069500B">
        <w:rPr>
          <w:rFonts w:ascii="Times New Roman" w:hAnsi="Times New Roman"/>
          <w:sz w:val="28"/>
          <w:szCs w:val="28"/>
        </w:rPr>
        <w:t>ных близко к месту проведения чемпионата. Полезная информация: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имя;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возраст;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страна происхождения;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вид обучения;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вид фактической деятельности;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информация о выборе профессионального обучения конкурсантами.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Карьерные перспективы.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Информация может включать:</w:t>
      </w:r>
    </w:p>
    <w:p w:rsidR="0069500B" w:rsidRPr="0069500B" w:rsidRDefault="0069500B" w:rsidP="00900094">
      <w:pPr>
        <w:pStyle w:val="aff1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брошюры;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рекламные листовки;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информаторов (молодых учеников).</w:t>
      </w:r>
    </w:p>
    <w:p w:rsidR="0069500B" w:rsidRPr="0069500B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9500B">
        <w:rPr>
          <w:rFonts w:ascii="Times New Roman" w:hAnsi="Times New Roman"/>
          <w:sz w:val="28"/>
          <w:szCs w:val="28"/>
        </w:rPr>
        <w:t>Ежедневный отчет о текущей ситуации на чемпионате.</w:t>
      </w:r>
    </w:p>
    <w:p w:rsidR="001666FD" w:rsidRDefault="0069500B" w:rsidP="0069500B">
      <w:pPr>
        <w:pStyle w:val="af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0094">
        <w:rPr>
          <w:rFonts w:ascii="Times New Roman" w:hAnsi="Times New Roman"/>
          <w:sz w:val="28"/>
          <w:szCs w:val="28"/>
        </w:rPr>
        <w:t>Ежедневный отчет можно использовать, если все конкурсанты раб</w:t>
      </w:r>
      <w:r w:rsidRPr="00900094">
        <w:rPr>
          <w:rFonts w:ascii="Times New Roman" w:hAnsi="Times New Roman"/>
          <w:sz w:val="28"/>
          <w:szCs w:val="28"/>
        </w:rPr>
        <w:t>о</w:t>
      </w:r>
      <w:r w:rsidRPr="00900094">
        <w:rPr>
          <w:rFonts w:ascii="Times New Roman" w:hAnsi="Times New Roman"/>
          <w:sz w:val="28"/>
          <w:szCs w:val="28"/>
        </w:rPr>
        <w:t>тают на одном и том же модуле в один и тот же день.</w:t>
      </w:r>
    </w:p>
    <w:p w:rsidR="0014464A" w:rsidRDefault="0014464A" w:rsidP="001446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4464A" w:rsidRDefault="0014464A" w:rsidP="001446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4464A" w:rsidRDefault="0014464A" w:rsidP="001446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эксперт</w:t>
      </w:r>
      <w:r w:rsidR="00B82320">
        <w:rPr>
          <w:rFonts w:ascii="Times New Roman" w:hAnsi="Times New Roman"/>
          <w:sz w:val="28"/>
          <w:szCs w:val="28"/>
        </w:rPr>
        <w:t xml:space="preserve"> </w:t>
      </w:r>
      <w:r w:rsidR="00B82320">
        <w:rPr>
          <w:rFonts w:ascii="Times New Roman" w:hAnsi="Times New Roman"/>
          <w:sz w:val="28"/>
          <w:szCs w:val="28"/>
          <w:lang w:val="en-US"/>
        </w:rPr>
        <w:t>AS</w:t>
      </w:r>
      <w:r w:rsidR="00B82320" w:rsidRPr="00B82320">
        <w:rPr>
          <w:rFonts w:ascii="Calibri" w:hAnsi="Calibri"/>
          <w:sz w:val="28"/>
          <w:szCs w:val="28"/>
        </w:rPr>
        <w:t>´</w:t>
      </w:r>
      <w:r w:rsidR="00B82320" w:rsidRPr="00B82320">
        <w:rPr>
          <w:rFonts w:ascii="Times New Roman" w:hAnsi="Times New Roman"/>
          <w:sz w:val="28"/>
          <w:szCs w:val="28"/>
        </w:rPr>
        <w:t>2</w:t>
      </w:r>
      <w:r w:rsidR="00DE0CF6" w:rsidRPr="00DE0CF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="00B82320">
        <w:rPr>
          <w:rFonts w:ascii="Times New Roman" w:hAnsi="Times New Roman"/>
          <w:sz w:val="28"/>
          <w:szCs w:val="28"/>
        </w:rPr>
        <w:t xml:space="preserve">                         </w:t>
      </w:r>
      <w:r w:rsidR="00B82320" w:rsidRPr="00B82320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  В.Б. Володин</w:t>
      </w:r>
    </w:p>
    <w:p w:rsidR="0014464A" w:rsidRDefault="0014464A" w:rsidP="001446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4464A" w:rsidRPr="0014464A" w:rsidRDefault="0014464A" w:rsidP="0014464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Pr="0014464A">
        <w:rPr>
          <w:rFonts w:ascii="Times New Roman" w:eastAsia="Calibri" w:hAnsi="Times New Roman" w:cs="Times New Roman"/>
          <w:sz w:val="28"/>
          <w:szCs w:val="28"/>
        </w:rPr>
        <w:t xml:space="preserve">« </w:t>
      </w:r>
      <w:r w:rsidR="00DD1B7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4464A">
        <w:rPr>
          <w:rFonts w:ascii="Times New Roman" w:eastAsia="Calibri" w:hAnsi="Times New Roman" w:cs="Times New Roman"/>
          <w:sz w:val="28"/>
          <w:szCs w:val="28"/>
        </w:rPr>
        <w:t xml:space="preserve">    » _______</w:t>
      </w:r>
      <w:r>
        <w:rPr>
          <w:rFonts w:ascii="Times New Roman" w:eastAsia="Calibri" w:hAnsi="Times New Roman" w:cs="Times New Roman"/>
          <w:sz w:val="28"/>
          <w:szCs w:val="28"/>
        </w:rPr>
        <w:t>___</w:t>
      </w:r>
      <w:r w:rsidRPr="0014464A">
        <w:rPr>
          <w:rFonts w:ascii="Times New Roman" w:eastAsia="Calibri" w:hAnsi="Times New Roman" w:cs="Times New Roman"/>
          <w:sz w:val="28"/>
          <w:szCs w:val="28"/>
        </w:rPr>
        <w:t xml:space="preserve"> 20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DE0CF6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14464A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14464A" w:rsidRPr="0014464A" w:rsidRDefault="0014464A" w:rsidP="001446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14464A" w:rsidRPr="0014464A" w:rsidSect="000F03E6">
      <w:headerReference w:type="default" r:id="rId22"/>
      <w:footerReference w:type="default" r:id="rId23"/>
      <w:pgSz w:w="11906" w:h="16838"/>
      <w:pgMar w:top="70" w:right="707" w:bottom="1134" w:left="1418" w:header="624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8E7" w:rsidRDefault="003778E7" w:rsidP="00970F49">
      <w:pPr>
        <w:spacing w:after="0" w:line="240" w:lineRule="auto"/>
      </w:pPr>
      <w:r>
        <w:separator/>
      </w:r>
    </w:p>
  </w:endnote>
  <w:endnote w:type="continuationSeparator" w:id="0">
    <w:p w:rsidR="003778E7" w:rsidRDefault="003778E7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5200F5FF" w:usb2="0A242021" w:usb3="00000000" w:csb0="000001FF" w:csb1="00000000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45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9608"/>
      <w:gridCol w:w="719"/>
    </w:tblGrid>
    <w:tr w:rsidR="00CB7E67" w:rsidRPr="00832EBB" w:rsidTr="0044053D">
      <w:trPr>
        <w:trHeight w:hRule="exact" w:val="115"/>
        <w:jc w:val="center"/>
      </w:trPr>
      <w:tc>
        <w:tcPr>
          <w:tcW w:w="9471" w:type="dxa"/>
          <w:shd w:val="clear" w:color="auto" w:fill="C00000"/>
          <w:tcMar>
            <w:top w:w="0" w:type="dxa"/>
            <w:bottom w:w="0" w:type="dxa"/>
          </w:tcMar>
        </w:tcPr>
        <w:p w:rsidR="00CB7E67" w:rsidRPr="00832EBB" w:rsidRDefault="00CB7E67" w:rsidP="00B45AA4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709" w:type="dxa"/>
          <w:shd w:val="clear" w:color="auto" w:fill="C00000"/>
          <w:tcMar>
            <w:top w:w="0" w:type="dxa"/>
            <w:bottom w:w="0" w:type="dxa"/>
          </w:tcMar>
        </w:tcPr>
        <w:p w:rsidR="00CB7E67" w:rsidRPr="00832EBB" w:rsidRDefault="00CB7E67" w:rsidP="00D04A83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</w:tr>
    <w:tr w:rsidR="00CB7E67" w:rsidRPr="00832EBB" w:rsidTr="0044053D">
      <w:trPr>
        <w:jc w:val="center"/>
      </w:trPr>
      <w:sdt>
        <w:sdtPr>
          <w:rPr>
            <w:rFonts w:ascii="Times New Roman" w:hAnsi="Times New Roman" w:cs="Times New Roman"/>
            <w:sz w:val="18"/>
            <w:szCs w:val="18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9471" w:type="dxa"/>
              <w:shd w:val="clear" w:color="auto" w:fill="auto"/>
              <w:vAlign w:val="center"/>
            </w:tcPr>
            <w:p w:rsidR="00CB7E67" w:rsidRPr="009955F8" w:rsidRDefault="00CB7E67" w:rsidP="00407AFE">
              <w:pPr>
                <w:pStyle w:val="a7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  <w:caps/>
                  <w:sz w:val="18"/>
                  <w:szCs w:val="18"/>
                </w:rPr>
              </w:pPr>
              <w:r w:rsidRPr="00407AFE">
                <w:rPr>
                  <w:rFonts w:ascii="Times New Roman" w:hAnsi="Times New Roman" w:cs="Times New Roman"/>
                  <w:sz w:val="18"/>
                  <w:szCs w:val="18"/>
                </w:rPr>
                <w:t xml:space="preserve">                              «Обслуживание и ремонт оборудования релейной защиты и автоматики»  AS´21</w:t>
              </w:r>
            </w:p>
          </w:tc>
        </w:sdtContent>
      </w:sdt>
      <w:tc>
        <w:tcPr>
          <w:tcW w:w="709" w:type="dxa"/>
          <w:shd w:val="clear" w:color="auto" w:fill="auto"/>
          <w:vAlign w:val="center"/>
        </w:tcPr>
        <w:p w:rsidR="00CB7E67" w:rsidRPr="00832EBB" w:rsidRDefault="00492BE1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="00CB7E67"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831813">
            <w:rPr>
              <w:caps/>
              <w:noProof/>
              <w:sz w:val="18"/>
              <w:szCs w:val="18"/>
            </w:rPr>
            <w:t>39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CB7E67" w:rsidRDefault="00CB7E6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8E7" w:rsidRDefault="003778E7" w:rsidP="00970F49">
      <w:pPr>
        <w:spacing w:after="0" w:line="240" w:lineRule="auto"/>
      </w:pPr>
      <w:r>
        <w:separator/>
      </w:r>
    </w:p>
  </w:footnote>
  <w:footnote w:type="continuationSeparator" w:id="0">
    <w:p w:rsidR="003778E7" w:rsidRDefault="003778E7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E67" w:rsidRDefault="00CB7E67" w:rsidP="00832EBB">
    <w:pPr>
      <w:pStyle w:val="a5"/>
      <w:tabs>
        <w:tab w:val="clear" w:pos="9355"/>
        <w:tab w:val="right" w:pos="10631"/>
      </w:tabs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5583555</wp:posOffset>
          </wp:positionH>
          <wp:positionV relativeFrom="paragraph">
            <wp:posOffset>-314556</wp:posOffset>
          </wp:positionV>
          <wp:extent cx="871496" cy="62941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871496" cy="62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CB7E67" w:rsidRDefault="00CB7E67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CB7E67" w:rsidRDefault="00CB7E67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CB7E67" w:rsidRPr="00B45AA4" w:rsidRDefault="00CB7E67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823"/>
    <w:multiLevelType w:val="hybridMultilevel"/>
    <w:tmpl w:val="BB7E8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BF508D"/>
    <w:multiLevelType w:val="hybridMultilevel"/>
    <w:tmpl w:val="C4C2BBD0"/>
    <w:lvl w:ilvl="0" w:tplc="BB3433E4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C4F438D4">
      <w:start w:val="1"/>
      <w:numFmt w:val="bullet"/>
      <w:lvlText w:val="•"/>
      <w:lvlJc w:val="left"/>
      <w:pPr>
        <w:ind w:left="968" w:hanging="284"/>
      </w:pPr>
    </w:lvl>
    <w:lvl w:ilvl="2" w:tplc="84B0D7BE">
      <w:start w:val="1"/>
      <w:numFmt w:val="bullet"/>
      <w:lvlText w:val="•"/>
      <w:lvlJc w:val="left"/>
      <w:pPr>
        <w:ind w:left="1519" w:hanging="284"/>
      </w:pPr>
    </w:lvl>
    <w:lvl w:ilvl="3" w:tplc="1AA47938">
      <w:start w:val="1"/>
      <w:numFmt w:val="bullet"/>
      <w:lvlText w:val="•"/>
      <w:lvlJc w:val="left"/>
      <w:pPr>
        <w:ind w:left="2071" w:hanging="284"/>
      </w:pPr>
    </w:lvl>
    <w:lvl w:ilvl="4" w:tplc="B5786CDA">
      <w:start w:val="1"/>
      <w:numFmt w:val="bullet"/>
      <w:lvlText w:val="•"/>
      <w:lvlJc w:val="left"/>
      <w:pPr>
        <w:ind w:left="2622" w:hanging="284"/>
      </w:pPr>
    </w:lvl>
    <w:lvl w:ilvl="5" w:tplc="4912CADE">
      <w:start w:val="1"/>
      <w:numFmt w:val="bullet"/>
      <w:lvlText w:val="•"/>
      <w:lvlJc w:val="left"/>
      <w:pPr>
        <w:ind w:left="3174" w:hanging="284"/>
      </w:pPr>
    </w:lvl>
    <w:lvl w:ilvl="6" w:tplc="5A7A556E">
      <w:start w:val="1"/>
      <w:numFmt w:val="bullet"/>
      <w:lvlText w:val="•"/>
      <w:lvlJc w:val="left"/>
      <w:pPr>
        <w:ind w:left="3725" w:hanging="284"/>
      </w:pPr>
    </w:lvl>
    <w:lvl w:ilvl="7" w:tplc="DCE865DE">
      <w:start w:val="1"/>
      <w:numFmt w:val="bullet"/>
      <w:lvlText w:val="•"/>
      <w:lvlJc w:val="left"/>
      <w:pPr>
        <w:ind w:left="4277" w:hanging="284"/>
      </w:pPr>
    </w:lvl>
    <w:lvl w:ilvl="8" w:tplc="7968ECF6">
      <w:start w:val="1"/>
      <w:numFmt w:val="bullet"/>
      <w:lvlText w:val="•"/>
      <w:lvlJc w:val="left"/>
      <w:pPr>
        <w:ind w:left="4828" w:hanging="284"/>
      </w:pPr>
    </w:lvl>
  </w:abstractNum>
  <w:abstractNum w:abstractNumId="2">
    <w:nsid w:val="06ED5571"/>
    <w:multiLevelType w:val="hybridMultilevel"/>
    <w:tmpl w:val="21BA25EA"/>
    <w:lvl w:ilvl="0" w:tplc="5BF2EA96">
      <w:start w:val="1"/>
      <w:numFmt w:val="bullet"/>
      <w:lvlText w:val="•"/>
      <w:lvlJc w:val="left"/>
      <w:pPr>
        <w:ind w:left="2138" w:hanging="360"/>
      </w:pPr>
      <w:rPr>
        <w:rFonts w:ascii="Arial" w:hAnsi="Aria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3F77CD"/>
    <w:multiLevelType w:val="multilevel"/>
    <w:tmpl w:val="077697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343E5"/>
    <w:multiLevelType w:val="hybridMultilevel"/>
    <w:tmpl w:val="B67A1724"/>
    <w:lvl w:ilvl="0" w:tplc="5BF2EA96">
      <w:start w:val="1"/>
      <w:numFmt w:val="bullet"/>
      <w:lvlText w:val="•"/>
      <w:lvlJc w:val="left"/>
      <w:pPr>
        <w:ind w:left="2138" w:hanging="360"/>
      </w:pPr>
      <w:rPr>
        <w:rFonts w:ascii="Arial" w:hAnsi="Aria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1B721ADC"/>
    <w:multiLevelType w:val="hybridMultilevel"/>
    <w:tmpl w:val="277C03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BB7B18"/>
    <w:multiLevelType w:val="hybridMultilevel"/>
    <w:tmpl w:val="3030F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CC9708E"/>
    <w:multiLevelType w:val="hybridMultilevel"/>
    <w:tmpl w:val="B3043E24"/>
    <w:lvl w:ilvl="0" w:tplc="03680B94">
      <w:start w:val="5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C9B6E9F"/>
    <w:multiLevelType w:val="hybridMultilevel"/>
    <w:tmpl w:val="C26E8006"/>
    <w:lvl w:ilvl="0" w:tplc="D7AA2B28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5B4E1A4A">
      <w:start w:val="1"/>
      <w:numFmt w:val="bullet"/>
      <w:lvlText w:val="•"/>
      <w:lvlJc w:val="left"/>
      <w:pPr>
        <w:ind w:left="968" w:hanging="284"/>
      </w:pPr>
    </w:lvl>
    <w:lvl w:ilvl="2" w:tplc="D71CFA30">
      <w:start w:val="1"/>
      <w:numFmt w:val="bullet"/>
      <w:lvlText w:val="•"/>
      <w:lvlJc w:val="left"/>
      <w:pPr>
        <w:ind w:left="1519" w:hanging="284"/>
      </w:pPr>
    </w:lvl>
    <w:lvl w:ilvl="3" w:tplc="BB204310">
      <w:start w:val="1"/>
      <w:numFmt w:val="bullet"/>
      <w:lvlText w:val="•"/>
      <w:lvlJc w:val="left"/>
      <w:pPr>
        <w:ind w:left="2071" w:hanging="284"/>
      </w:pPr>
    </w:lvl>
    <w:lvl w:ilvl="4" w:tplc="3A006E62">
      <w:start w:val="1"/>
      <w:numFmt w:val="bullet"/>
      <w:lvlText w:val="•"/>
      <w:lvlJc w:val="left"/>
      <w:pPr>
        <w:ind w:left="2622" w:hanging="284"/>
      </w:pPr>
    </w:lvl>
    <w:lvl w:ilvl="5" w:tplc="3F12F206">
      <w:start w:val="1"/>
      <w:numFmt w:val="bullet"/>
      <w:lvlText w:val="•"/>
      <w:lvlJc w:val="left"/>
      <w:pPr>
        <w:ind w:left="3174" w:hanging="284"/>
      </w:pPr>
    </w:lvl>
    <w:lvl w:ilvl="6" w:tplc="9B1AA040">
      <w:start w:val="1"/>
      <w:numFmt w:val="bullet"/>
      <w:lvlText w:val="•"/>
      <w:lvlJc w:val="left"/>
      <w:pPr>
        <w:ind w:left="3725" w:hanging="284"/>
      </w:pPr>
    </w:lvl>
    <w:lvl w:ilvl="7" w:tplc="2A5694D0">
      <w:start w:val="1"/>
      <w:numFmt w:val="bullet"/>
      <w:lvlText w:val="•"/>
      <w:lvlJc w:val="left"/>
      <w:pPr>
        <w:ind w:left="4277" w:hanging="284"/>
      </w:pPr>
    </w:lvl>
    <w:lvl w:ilvl="8" w:tplc="65000EBA">
      <w:start w:val="1"/>
      <w:numFmt w:val="bullet"/>
      <w:lvlText w:val="•"/>
      <w:lvlJc w:val="left"/>
      <w:pPr>
        <w:ind w:left="4828" w:hanging="284"/>
      </w:pPr>
    </w:lvl>
  </w:abstractNum>
  <w:abstractNum w:abstractNumId="17">
    <w:nsid w:val="32680A25"/>
    <w:multiLevelType w:val="hybridMultilevel"/>
    <w:tmpl w:val="1CA8AFD8"/>
    <w:lvl w:ilvl="0" w:tplc="6B6EC836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C842407A">
      <w:start w:val="1"/>
      <w:numFmt w:val="bullet"/>
      <w:lvlText w:val="•"/>
      <w:lvlJc w:val="left"/>
      <w:pPr>
        <w:ind w:left="968" w:hanging="284"/>
      </w:pPr>
    </w:lvl>
    <w:lvl w:ilvl="2" w:tplc="08DA110C">
      <w:start w:val="1"/>
      <w:numFmt w:val="bullet"/>
      <w:lvlText w:val="•"/>
      <w:lvlJc w:val="left"/>
      <w:pPr>
        <w:ind w:left="1519" w:hanging="284"/>
      </w:pPr>
    </w:lvl>
    <w:lvl w:ilvl="3" w:tplc="515234A2">
      <w:start w:val="1"/>
      <w:numFmt w:val="bullet"/>
      <w:lvlText w:val="•"/>
      <w:lvlJc w:val="left"/>
      <w:pPr>
        <w:ind w:left="2071" w:hanging="284"/>
      </w:pPr>
    </w:lvl>
    <w:lvl w:ilvl="4" w:tplc="76D65A0E">
      <w:start w:val="1"/>
      <w:numFmt w:val="bullet"/>
      <w:lvlText w:val="•"/>
      <w:lvlJc w:val="left"/>
      <w:pPr>
        <w:ind w:left="2622" w:hanging="284"/>
      </w:pPr>
    </w:lvl>
    <w:lvl w:ilvl="5" w:tplc="21D405B0">
      <w:start w:val="1"/>
      <w:numFmt w:val="bullet"/>
      <w:lvlText w:val="•"/>
      <w:lvlJc w:val="left"/>
      <w:pPr>
        <w:ind w:left="3174" w:hanging="284"/>
      </w:pPr>
    </w:lvl>
    <w:lvl w:ilvl="6" w:tplc="81D2CB2C">
      <w:start w:val="1"/>
      <w:numFmt w:val="bullet"/>
      <w:lvlText w:val="•"/>
      <w:lvlJc w:val="left"/>
      <w:pPr>
        <w:ind w:left="3725" w:hanging="284"/>
      </w:pPr>
    </w:lvl>
    <w:lvl w:ilvl="7" w:tplc="FD8CA1E6">
      <w:start w:val="1"/>
      <w:numFmt w:val="bullet"/>
      <w:lvlText w:val="•"/>
      <w:lvlJc w:val="left"/>
      <w:pPr>
        <w:ind w:left="4277" w:hanging="284"/>
      </w:pPr>
    </w:lvl>
    <w:lvl w:ilvl="8" w:tplc="88CEB0D8">
      <w:start w:val="1"/>
      <w:numFmt w:val="bullet"/>
      <w:lvlText w:val="•"/>
      <w:lvlJc w:val="left"/>
      <w:pPr>
        <w:ind w:left="4828" w:hanging="284"/>
      </w:pPr>
    </w:lvl>
  </w:abstractNum>
  <w:abstractNum w:abstractNumId="18">
    <w:nsid w:val="3EA45A0B"/>
    <w:multiLevelType w:val="hybridMultilevel"/>
    <w:tmpl w:val="13587B8A"/>
    <w:lvl w:ilvl="0" w:tplc="CEB0BCF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15E21"/>
    <w:multiLevelType w:val="hybridMultilevel"/>
    <w:tmpl w:val="D5C8E80C"/>
    <w:lvl w:ilvl="0" w:tplc="B9F229DA">
      <w:start w:val="1"/>
      <w:numFmt w:val="bullet"/>
      <w:lvlText w:val="•"/>
      <w:lvlJc w:val="left"/>
      <w:pPr>
        <w:tabs>
          <w:tab w:val="num" w:pos="1057"/>
        </w:tabs>
        <w:ind w:left="105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0">
    <w:nsid w:val="41452585"/>
    <w:multiLevelType w:val="hybridMultilevel"/>
    <w:tmpl w:val="3F2A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7D145C"/>
    <w:multiLevelType w:val="hybridMultilevel"/>
    <w:tmpl w:val="BB46F2DA"/>
    <w:lvl w:ilvl="0" w:tplc="0E68E96E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1374CC"/>
    <w:multiLevelType w:val="hybridMultilevel"/>
    <w:tmpl w:val="38FEBEDC"/>
    <w:lvl w:ilvl="0" w:tplc="ADB8F364">
      <w:start w:val="1"/>
      <w:numFmt w:val="bullet"/>
      <w:lvlText w:val=""/>
      <w:lvlJc w:val="left"/>
      <w:pPr>
        <w:ind w:left="42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432A17AC">
      <w:start w:val="1"/>
      <w:numFmt w:val="bullet"/>
      <w:lvlText w:val="•"/>
      <w:lvlJc w:val="left"/>
      <w:pPr>
        <w:ind w:left="978" w:hanging="284"/>
      </w:pPr>
    </w:lvl>
    <w:lvl w:ilvl="2" w:tplc="6B3E8280">
      <w:start w:val="1"/>
      <w:numFmt w:val="bullet"/>
      <w:lvlText w:val="•"/>
      <w:lvlJc w:val="left"/>
      <w:pPr>
        <w:ind w:left="1529" w:hanging="284"/>
      </w:pPr>
    </w:lvl>
    <w:lvl w:ilvl="3" w:tplc="CC8EF880">
      <w:start w:val="1"/>
      <w:numFmt w:val="bullet"/>
      <w:lvlText w:val="•"/>
      <w:lvlJc w:val="left"/>
      <w:pPr>
        <w:ind w:left="2081" w:hanging="284"/>
      </w:pPr>
    </w:lvl>
    <w:lvl w:ilvl="4" w:tplc="E05EF44E">
      <w:start w:val="1"/>
      <w:numFmt w:val="bullet"/>
      <w:lvlText w:val="•"/>
      <w:lvlJc w:val="left"/>
      <w:pPr>
        <w:ind w:left="2632" w:hanging="284"/>
      </w:pPr>
    </w:lvl>
    <w:lvl w:ilvl="5" w:tplc="1CB6CC1A">
      <w:start w:val="1"/>
      <w:numFmt w:val="bullet"/>
      <w:lvlText w:val="•"/>
      <w:lvlJc w:val="left"/>
      <w:pPr>
        <w:ind w:left="3184" w:hanging="284"/>
      </w:pPr>
    </w:lvl>
    <w:lvl w:ilvl="6" w:tplc="AA46EB52">
      <w:start w:val="1"/>
      <w:numFmt w:val="bullet"/>
      <w:lvlText w:val="•"/>
      <w:lvlJc w:val="left"/>
      <w:pPr>
        <w:ind w:left="3735" w:hanging="284"/>
      </w:pPr>
    </w:lvl>
    <w:lvl w:ilvl="7" w:tplc="46361854">
      <w:start w:val="1"/>
      <w:numFmt w:val="bullet"/>
      <w:lvlText w:val="•"/>
      <w:lvlJc w:val="left"/>
      <w:pPr>
        <w:ind w:left="4287" w:hanging="284"/>
      </w:pPr>
    </w:lvl>
    <w:lvl w:ilvl="8" w:tplc="B3E855D0">
      <w:start w:val="1"/>
      <w:numFmt w:val="bullet"/>
      <w:lvlText w:val="•"/>
      <w:lvlJc w:val="left"/>
      <w:pPr>
        <w:ind w:left="4838" w:hanging="284"/>
      </w:pPr>
    </w:lvl>
  </w:abstractNum>
  <w:abstractNum w:abstractNumId="24">
    <w:nsid w:val="4F357707"/>
    <w:multiLevelType w:val="hybridMultilevel"/>
    <w:tmpl w:val="2910993A"/>
    <w:lvl w:ilvl="0" w:tplc="B2D41EC6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05026268">
      <w:start w:val="1"/>
      <w:numFmt w:val="bullet"/>
      <w:lvlText w:val="•"/>
      <w:lvlJc w:val="left"/>
      <w:pPr>
        <w:ind w:left="968" w:hanging="284"/>
      </w:pPr>
    </w:lvl>
    <w:lvl w:ilvl="2" w:tplc="96B411C8">
      <w:start w:val="1"/>
      <w:numFmt w:val="bullet"/>
      <w:lvlText w:val="•"/>
      <w:lvlJc w:val="left"/>
      <w:pPr>
        <w:ind w:left="1519" w:hanging="284"/>
      </w:pPr>
    </w:lvl>
    <w:lvl w:ilvl="3" w:tplc="9B302678">
      <w:start w:val="1"/>
      <w:numFmt w:val="bullet"/>
      <w:lvlText w:val="•"/>
      <w:lvlJc w:val="left"/>
      <w:pPr>
        <w:ind w:left="2071" w:hanging="284"/>
      </w:pPr>
    </w:lvl>
    <w:lvl w:ilvl="4" w:tplc="38626DDC">
      <w:start w:val="1"/>
      <w:numFmt w:val="bullet"/>
      <w:lvlText w:val="•"/>
      <w:lvlJc w:val="left"/>
      <w:pPr>
        <w:ind w:left="2622" w:hanging="284"/>
      </w:pPr>
    </w:lvl>
    <w:lvl w:ilvl="5" w:tplc="EA1E103C">
      <w:start w:val="1"/>
      <w:numFmt w:val="bullet"/>
      <w:lvlText w:val="•"/>
      <w:lvlJc w:val="left"/>
      <w:pPr>
        <w:ind w:left="3174" w:hanging="284"/>
      </w:pPr>
    </w:lvl>
    <w:lvl w:ilvl="6" w:tplc="4B962D86">
      <w:start w:val="1"/>
      <w:numFmt w:val="bullet"/>
      <w:lvlText w:val="•"/>
      <w:lvlJc w:val="left"/>
      <w:pPr>
        <w:ind w:left="3725" w:hanging="284"/>
      </w:pPr>
    </w:lvl>
    <w:lvl w:ilvl="7" w:tplc="C91CDB38">
      <w:start w:val="1"/>
      <w:numFmt w:val="bullet"/>
      <w:lvlText w:val="•"/>
      <w:lvlJc w:val="left"/>
      <w:pPr>
        <w:ind w:left="4277" w:hanging="284"/>
      </w:pPr>
    </w:lvl>
    <w:lvl w:ilvl="8" w:tplc="7C98643E">
      <w:start w:val="1"/>
      <w:numFmt w:val="bullet"/>
      <w:lvlText w:val="•"/>
      <w:lvlJc w:val="left"/>
      <w:pPr>
        <w:ind w:left="4828" w:hanging="284"/>
      </w:pPr>
    </w:lvl>
  </w:abstractNum>
  <w:abstractNum w:abstractNumId="25">
    <w:nsid w:val="515A3C70"/>
    <w:multiLevelType w:val="hybridMultilevel"/>
    <w:tmpl w:val="C5CA8CAC"/>
    <w:lvl w:ilvl="0" w:tplc="5BF2EA96">
      <w:start w:val="1"/>
      <w:numFmt w:val="bullet"/>
      <w:lvlText w:val="•"/>
      <w:lvlJc w:val="left"/>
      <w:pPr>
        <w:ind w:left="2138" w:hanging="360"/>
      </w:pPr>
      <w:rPr>
        <w:rFonts w:ascii="Arial" w:hAnsi="Aria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2FD71B0"/>
    <w:multiLevelType w:val="hybridMultilevel"/>
    <w:tmpl w:val="9164513E"/>
    <w:lvl w:ilvl="0" w:tplc="3E98C5CC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59AEC2BC">
      <w:start w:val="1"/>
      <w:numFmt w:val="bullet"/>
      <w:lvlText w:val="•"/>
      <w:lvlJc w:val="left"/>
      <w:pPr>
        <w:ind w:left="968" w:hanging="284"/>
      </w:pPr>
    </w:lvl>
    <w:lvl w:ilvl="2" w:tplc="52A60F66">
      <w:start w:val="1"/>
      <w:numFmt w:val="bullet"/>
      <w:lvlText w:val="•"/>
      <w:lvlJc w:val="left"/>
      <w:pPr>
        <w:ind w:left="1519" w:hanging="284"/>
      </w:pPr>
    </w:lvl>
    <w:lvl w:ilvl="3" w:tplc="2CE47DE4">
      <w:start w:val="1"/>
      <w:numFmt w:val="bullet"/>
      <w:lvlText w:val="•"/>
      <w:lvlJc w:val="left"/>
      <w:pPr>
        <w:ind w:left="2071" w:hanging="284"/>
      </w:pPr>
    </w:lvl>
    <w:lvl w:ilvl="4" w:tplc="3A345530">
      <w:start w:val="1"/>
      <w:numFmt w:val="bullet"/>
      <w:lvlText w:val="•"/>
      <w:lvlJc w:val="left"/>
      <w:pPr>
        <w:ind w:left="2622" w:hanging="284"/>
      </w:pPr>
    </w:lvl>
    <w:lvl w:ilvl="5" w:tplc="A622CE3E">
      <w:start w:val="1"/>
      <w:numFmt w:val="bullet"/>
      <w:lvlText w:val="•"/>
      <w:lvlJc w:val="left"/>
      <w:pPr>
        <w:ind w:left="3174" w:hanging="284"/>
      </w:pPr>
    </w:lvl>
    <w:lvl w:ilvl="6" w:tplc="B2364712">
      <w:start w:val="1"/>
      <w:numFmt w:val="bullet"/>
      <w:lvlText w:val="•"/>
      <w:lvlJc w:val="left"/>
      <w:pPr>
        <w:ind w:left="3725" w:hanging="284"/>
      </w:pPr>
    </w:lvl>
    <w:lvl w:ilvl="7" w:tplc="F5960D42">
      <w:start w:val="1"/>
      <w:numFmt w:val="bullet"/>
      <w:lvlText w:val="•"/>
      <w:lvlJc w:val="left"/>
      <w:pPr>
        <w:ind w:left="4277" w:hanging="284"/>
      </w:pPr>
    </w:lvl>
    <w:lvl w:ilvl="8" w:tplc="23943D54">
      <w:start w:val="1"/>
      <w:numFmt w:val="bullet"/>
      <w:lvlText w:val="•"/>
      <w:lvlJc w:val="left"/>
      <w:pPr>
        <w:ind w:left="4828" w:hanging="284"/>
      </w:pPr>
    </w:lvl>
  </w:abstractNum>
  <w:abstractNum w:abstractNumId="27">
    <w:nsid w:val="53C74890"/>
    <w:multiLevelType w:val="hybridMultilevel"/>
    <w:tmpl w:val="7F704C92"/>
    <w:lvl w:ilvl="0" w:tplc="5BF2EA96">
      <w:start w:val="1"/>
      <w:numFmt w:val="bullet"/>
      <w:lvlText w:val="•"/>
      <w:lvlJc w:val="left"/>
      <w:pPr>
        <w:ind w:left="2138" w:hanging="360"/>
      </w:pPr>
      <w:rPr>
        <w:rFonts w:ascii="Arial" w:hAnsi="Aria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C41F87"/>
    <w:multiLevelType w:val="hybridMultilevel"/>
    <w:tmpl w:val="74624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62301F1D"/>
    <w:multiLevelType w:val="hybridMultilevel"/>
    <w:tmpl w:val="8782024C"/>
    <w:lvl w:ilvl="0" w:tplc="5BF2EA96">
      <w:start w:val="1"/>
      <w:numFmt w:val="bullet"/>
      <w:lvlText w:val="•"/>
      <w:lvlJc w:val="left"/>
      <w:pPr>
        <w:ind w:left="2138" w:hanging="360"/>
      </w:pPr>
      <w:rPr>
        <w:rFonts w:ascii="Arial" w:hAnsi="Aria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9E5F5A"/>
    <w:multiLevelType w:val="hybridMultilevel"/>
    <w:tmpl w:val="4DBE0224"/>
    <w:lvl w:ilvl="0" w:tplc="7AE8BD3C">
      <w:start w:val="1"/>
      <w:numFmt w:val="bullet"/>
      <w:lvlText w:val=""/>
      <w:lvlJc w:val="left"/>
      <w:pPr>
        <w:ind w:left="416" w:hanging="284"/>
      </w:pPr>
      <w:rPr>
        <w:rFonts w:ascii="Symbol" w:eastAsia="Symbol" w:hAnsi="Symbol" w:hint="default"/>
        <w:color w:val="auto"/>
        <w:w w:val="99"/>
        <w:sz w:val="20"/>
        <w:szCs w:val="20"/>
      </w:rPr>
    </w:lvl>
    <w:lvl w:ilvl="1" w:tplc="17464B80">
      <w:start w:val="1"/>
      <w:numFmt w:val="bullet"/>
      <w:lvlText w:val="•"/>
      <w:lvlJc w:val="left"/>
      <w:pPr>
        <w:ind w:left="968" w:hanging="284"/>
      </w:pPr>
    </w:lvl>
    <w:lvl w:ilvl="2" w:tplc="D1C067FC">
      <w:start w:val="1"/>
      <w:numFmt w:val="bullet"/>
      <w:lvlText w:val="•"/>
      <w:lvlJc w:val="left"/>
      <w:pPr>
        <w:ind w:left="1519" w:hanging="284"/>
      </w:pPr>
    </w:lvl>
    <w:lvl w:ilvl="3" w:tplc="9852F774">
      <w:start w:val="1"/>
      <w:numFmt w:val="bullet"/>
      <w:lvlText w:val="•"/>
      <w:lvlJc w:val="left"/>
      <w:pPr>
        <w:ind w:left="2071" w:hanging="284"/>
      </w:pPr>
    </w:lvl>
    <w:lvl w:ilvl="4" w:tplc="CC0EDA34">
      <w:start w:val="1"/>
      <w:numFmt w:val="bullet"/>
      <w:lvlText w:val="•"/>
      <w:lvlJc w:val="left"/>
      <w:pPr>
        <w:ind w:left="2622" w:hanging="284"/>
      </w:pPr>
    </w:lvl>
    <w:lvl w:ilvl="5" w:tplc="8EF601BA">
      <w:start w:val="1"/>
      <w:numFmt w:val="bullet"/>
      <w:lvlText w:val="•"/>
      <w:lvlJc w:val="left"/>
      <w:pPr>
        <w:ind w:left="3174" w:hanging="284"/>
      </w:pPr>
    </w:lvl>
    <w:lvl w:ilvl="6" w:tplc="B2D0601E">
      <w:start w:val="1"/>
      <w:numFmt w:val="bullet"/>
      <w:lvlText w:val="•"/>
      <w:lvlJc w:val="left"/>
      <w:pPr>
        <w:ind w:left="3725" w:hanging="284"/>
      </w:pPr>
    </w:lvl>
    <w:lvl w:ilvl="7" w:tplc="B4F23882">
      <w:start w:val="1"/>
      <w:numFmt w:val="bullet"/>
      <w:lvlText w:val="•"/>
      <w:lvlJc w:val="left"/>
      <w:pPr>
        <w:ind w:left="4277" w:hanging="284"/>
      </w:pPr>
    </w:lvl>
    <w:lvl w:ilvl="8" w:tplc="4182763E">
      <w:start w:val="1"/>
      <w:numFmt w:val="bullet"/>
      <w:lvlText w:val="•"/>
      <w:lvlJc w:val="left"/>
      <w:pPr>
        <w:ind w:left="4828" w:hanging="284"/>
      </w:pPr>
    </w:lvl>
  </w:abstractNum>
  <w:abstractNum w:abstractNumId="32">
    <w:nsid w:val="6F055139"/>
    <w:multiLevelType w:val="hybridMultilevel"/>
    <w:tmpl w:val="86C49EBA"/>
    <w:lvl w:ilvl="0" w:tplc="041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3">
    <w:nsid w:val="7CF63867"/>
    <w:multiLevelType w:val="hybridMultilevel"/>
    <w:tmpl w:val="11CAB8D8"/>
    <w:lvl w:ilvl="0" w:tplc="B9F229DA">
      <w:start w:val="1"/>
      <w:numFmt w:val="bullet"/>
      <w:lvlText w:val="•"/>
      <w:lvlJc w:val="left"/>
      <w:pPr>
        <w:tabs>
          <w:tab w:val="num" w:pos="1057"/>
        </w:tabs>
        <w:ind w:left="105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5"/>
  </w:num>
  <w:num w:numId="7">
    <w:abstractNumId w:val="5"/>
  </w:num>
  <w:num w:numId="8">
    <w:abstractNumId w:val="7"/>
  </w:num>
  <w:num w:numId="9">
    <w:abstractNumId w:val="29"/>
  </w:num>
  <w:num w:numId="10">
    <w:abstractNumId w:val="10"/>
  </w:num>
  <w:num w:numId="11">
    <w:abstractNumId w:val="0"/>
  </w:num>
  <w:num w:numId="12">
    <w:abstractNumId w:val="6"/>
  </w:num>
  <w:num w:numId="13">
    <w:abstractNumId w:val="14"/>
  </w:num>
  <w:num w:numId="14">
    <w:abstractNumId w:val="22"/>
  </w:num>
  <w:num w:numId="15">
    <w:abstractNumId w:val="32"/>
  </w:num>
  <w:num w:numId="16">
    <w:abstractNumId w:val="19"/>
  </w:num>
  <w:num w:numId="17">
    <w:abstractNumId w:val="33"/>
  </w:num>
  <w:num w:numId="18">
    <w:abstractNumId w:val="11"/>
  </w:num>
  <w:num w:numId="19">
    <w:abstractNumId w:val="25"/>
  </w:num>
  <w:num w:numId="20">
    <w:abstractNumId w:val="9"/>
  </w:num>
  <w:num w:numId="21">
    <w:abstractNumId w:val="20"/>
  </w:num>
  <w:num w:numId="22">
    <w:abstractNumId w:val="12"/>
  </w:num>
  <w:num w:numId="23">
    <w:abstractNumId w:val="2"/>
  </w:num>
  <w:num w:numId="24">
    <w:abstractNumId w:val="30"/>
  </w:num>
  <w:num w:numId="25">
    <w:abstractNumId w:val="27"/>
  </w:num>
  <w:num w:numId="26">
    <w:abstractNumId w:val="26"/>
  </w:num>
  <w:num w:numId="27">
    <w:abstractNumId w:val="1"/>
  </w:num>
  <w:num w:numId="28">
    <w:abstractNumId w:val="17"/>
  </w:num>
  <w:num w:numId="29">
    <w:abstractNumId w:val="23"/>
  </w:num>
  <w:num w:numId="30">
    <w:abstractNumId w:val="16"/>
  </w:num>
  <w:num w:numId="31">
    <w:abstractNumId w:val="31"/>
  </w:num>
  <w:num w:numId="32">
    <w:abstractNumId w:val="24"/>
  </w:num>
  <w:num w:numId="33">
    <w:abstractNumId w:val="18"/>
  </w:num>
  <w:num w:numId="34">
    <w:abstractNumId w:val="28"/>
  </w:num>
  <w:num w:numId="35">
    <w:abstractNumId w:val="3"/>
    <w:lvlOverride w:ilvl="0"/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"/>
  </w:num>
  <w:num w:numId="38">
    <w:abstractNumId w:val="12"/>
  </w:num>
  <w:num w:numId="39">
    <w:abstractNumId w:val="20"/>
  </w:num>
  <w:num w:numId="40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6"/>
  <w:proofState w:spelling="clean" w:grammar="clean"/>
  <w:defaultTabStop w:val="708"/>
  <w:autoHyphenation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70F49"/>
    <w:rsid w:val="00017296"/>
    <w:rsid w:val="00020EA1"/>
    <w:rsid w:val="00027F35"/>
    <w:rsid w:val="00033116"/>
    <w:rsid w:val="00035426"/>
    <w:rsid w:val="000401BD"/>
    <w:rsid w:val="000430FB"/>
    <w:rsid w:val="00056CDE"/>
    <w:rsid w:val="00060B6E"/>
    <w:rsid w:val="00062B14"/>
    <w:rsid w:val="0006755A"/>
    <w:rsid w:val="0007585E"/>
    <w:rsid w:val="000A1F96"/>
    <w:rsid w:val="000B3397"/>
    <w:rsid w:val="000C4C75"/>
    <w:rsid w:val="000D005C"/>
    <w:rsid w:val="000D74AA"/>
    <w:rsid w:val="000E360F"/>
    <w:rsid w:val="000F03E6"/>
    <w:rsid w:val="001001B0"/>
    <w:rsid w:val="001024BE"/>
    <w:rsid w:val="00127743"/>
    <w:rsid w:val="00127A75"/>
    <w:rsid w:val="00137E80"/>
    <w:rsid w:val="001419C7"/>
    <w:rsid w:val="00143A96"/>
    <w:rsid w:val="0014464A"/>
    <w:rsid w:val="00154BB5"/>
    <w:rsid w:val="001553D9"/>
    <w:rsid w:val="00161B7C"/>
    <w:rsid w:val="001662DA"/>
    <w:rsid w:val="001666FD"/>
    <w:rsid w:val="00170CE8"/>
    <w:rsid w:val="0017345C"/>
    <w:rsid w:val="0017538F"/>
    <w:rsid w:val="0017612A"/>
    <w:rsid w:val="00183AFE"/>
    <w:rsid w:val="001841C8"/>
    <w:rsid w:val="0018461F"/>
    <w:rsid w:val="00190164"/>
    <w:rsid w:val="00192340"/>
    <w:rsid w:val="0019477E"/>
    <w:rsid w:val="00194798"/>
    <w:rsid w:val="00195129"/>
    <w:rsid w:val="001A5501"/>
    <w:rsid w:val="001C5BE6"/>
    <w:rsid w:val="001D41ED"/>
    <w:rsid w:val="001D494C"/>
    <w:rsid w:val="001D52BE"/>
    <w:rsid w:val="001E34C4"/>
    <w:rsid w:val="001E7907"/>
    <w:rsid w:val="001F432A"/>
    <w:rsid w:val="001F5247"/>
    <w:rsid w:val="001F7B25"/>
    <w:rsid w:val="0020128D"/>
    <w:rsid w:val="00203E84"/>
    <w:rsid w:val="00211FB6"/>
    <w:rsid w:val="00220E70"/>
    <w:rsid w:val="00223081"/>
    <w:rsid w:val="002371FF"/>
    <w:rsid w:val="0023759F"/>
    <w:rsid w:val="0025378F"/>
    <w:rsid w:val="00254738"/>
    <w:rsid w:val="0025557E"/>
    <w:rsid w:val="002632AB"/>
    <w:rsid w:val="002646DD"/>
    <w:rsid w:val="00265331"/>
    <w:rsid w:val="0027285A"/>
    <w:rsid w:val="00276123"/>
    <w:rsid w:val="00277738"/>
    <w:rsid w:val="00285487"/>
    <w:rsid w:val="0029547E"/>
    <w:rsid w:val="00296AD4"/>
    <w:rsid w:val="002A5377"/>
    <w:rsid w:val="002A6D7A"/>
    <w:rsid w:val="002B1426"/>
    <w:rsid w:val="002B4BED"/>
    <w:rsid w:val="002B5798"/>
    <w:rsid w:val="002C03B4"/>
    <w:rsid w:val="002C3DAE"/>
    <w:rsid w:val="002D26BD"/>
    <w:rsid w:val="002D311E"/>
    <w:rsid w:val="002D5DEF"/>
    <w:rsid w:val="002F2906"/>
    <w:rsid w:val="0031009C"/>
    <w:rsid w:val="003143D4"/>
    <w:rsid w:val="00322EDA"/>
    <w:rsid w:val="003306B7"/>
    <w:rsid w:val="00333911"/>
    <w:rsid w:val="00334165"/>
    <w:rsid w:val="003419EA"/>
    <w:rsid w:val="00346D2B"/>
    <w:rsid w:val="00354175"/>
    <w:rsid w:val="00354BB6"/>
    <w:rsid w:val="0035540F"/>
    <w:rsid w:val="00356416"/>
    <w:rsid w:val="00366E6C"/>
    <w:rsid w:val="003744E6"/>
    <w:rsid w:val="0037585F"/>
    <w:rsid w:val="003778E7"/>
    <w:rsid w:val="0038239E"/>
    <w:rsid w:val="00386569"/>
    <w:rsid w:val="003934F8"/>
    <w:rsid w:val="00395627"/>
    <w:rsid w:val="00397A1B"/>
    <w:rsid w:val="003A21C8"/>
    <w:rsid w:val="003A3025"/>
    <w:rsid w:val="003A6D9B"/>
    <w:rsid w:val="003B2EEE"/>
    <w:rsid w:val="003B4AF2"/>
    <w:rsid w:val="003B6C81"/>
    <w:rsid w:val="003C075B"/>
    <w:rsid w:val="003C289C"/>
    <w:rsid w:val="003C2980"/>
    <w:rsid w:val="003C5ACB"/>
    <w:rsid w:val="003D07F8"/>
    <w:rsid w:val="003D1E51"/>
    <w:rsid w:val="003D3861"/>
    <w:rsid w:val="003D68B3"/>
    <w:rsid w:val="003D7CB8"/>
    <w:rsid w:val="003E4434"/>
    <w:rsid w:val="003F0280"/>
    <w:rsid w:val="003F1137"/>
    <w:rsid w:val="003F2733"/>
    <w:rsid w:val="003F32B0"/>
    <w:rsid w:val="003F3D1A"/>
    <w:rsid w:val="0040379A"/>
    <w:rsid w:val="00407AFE"/>
    <w:rsid w:val="00413D55"/>
    <w:rsid w:val="00417781"/>
    <w:rsid w:val="004254FE"/>
    <w:rsid w:val="00433FE2"/>
    <w:rsid w:val="0044053D"/>
    <w:rsid w:val="00442628"/>
    <w:rsid w:val="0044354A"/>
    <w:rsid w:val="004515F3"/>
    <w:rsid w:val="004516F4"/>
    <w:rsid w:val="00454C7B"/>
    <w:rsid w:val="0045566A"/>
    <w:rsid w:val="00461712"/>
    <w:rsid w:val="00461FE7"/>
    <w:rsid w:val="004706A8"/>
    <w:rsid w:val="00471630"/>
    <w:rsid w:val="00472F96"/>
    <w:rsid w:val="00472F97"/>
    <w:rsid w:val="00473D97"/>
    <w:rsid w:val="00476317"/>
    <w:rsid w:val="004917C4"/>
    <w:rsid w:val="004923F2"/>
    <w:rsid w:val="00492BE1"/>
    <w:rsid w:val="00493E32"/>
    <w:rsid w:val="00494A3E"/>
    <w:rsid w:val="004972B0"/>
    <w:rsid w:val="0049752F"/>
    <w:rsid w:val="004A07A5"/>
    <w:rsid w:val="004B3B6E"/>
    <w:rsid w:val="004B48FE"/>
    <w:rsid w:val="004B5F82"/>
    <w:rsid w:val="004B692B"/>
    <w:rsid w:val="004C3FE5"/>
    <w:rsid w:val="004C6CFE"/>
    <w:rsid w:val="004D047E"/>
    <w:rsid w:val="004D096E"/>
    <w:rsid w:val="004D0C62"/>
    <w:rsid w:val="004D199A"/>
    <w:rsid w:val="004D2B83"/>
    <w:rsid w:val="004D7566"/>
    <w:rsid w:val="004E6353"/>
    <w:rsid w:val="004E67CE"/>
    <w:rsid w:val="004E7905"/>
    <w:rsid w:val="004F393D"/>
    <w:rsid w:val="004F4694"/>
    <w:rsid w:val="004F7983"/>
    <w:rsid w:val="0050019A"/>
    <w:rsid w:val="005010AB"/>
    <w:rsid w:val="00502806"/>
    <w:rsid w:val="005052C8"/>
    <w:rsid w:val="00510059"/>
    <w:rsid w:val="00510ED4"/>
    <w:rsid w:val="00513D28"/>
    <w:rsid w:val="00520550"/>
    <w:rsid w:val="005242AC"/>
    <w:rsid w:val="005311D7"/>
    <w:rsid w:val="00542077"/>
    <w:rsid w:val="00550D10"/>
    <w:rsid w:val="005542B2"/>
    <w:rsid w:val="00554CBB"/>
    <w:rsid w:val="005560AC"/>
    <w:rsid w:val="005562FD"/>
    <w:rsid w:val="0056194A"/>
    <w:rsid w:val="00570CFB"/>
    <w:rsid w:val="005730A5"/>
    <w:rsid w:val="00573795"/>
    <w:rsid w:val="0058067E"/>
    <w:rsid w:val="00586770"/>
    <w:rsid w:val="0059402D"/>
    <w:rsid w:val="005946BE"/>
    <w:rsid w:val="00595DFD"/>
    <w:rsid w:val="005A5CF0"/>
    <w:rsid w:val="005B0DEC"/>
    <w:rsid w:val="005B25FD"/>
    <w:rsid w:val="005B7F1D"/>
    <w:rsid w:val="005C3843"/>
    <w:rsid w:val="005C6A23"/>
    <w:rsid w:val="005E30DC"/>
    <w:rsid w:val="005E4E3E"/>
    <w:rsid w:val="00604696"/>
    <w:rsid w:val="00604BBA"/>
    <w:rsid w:val="006208BC"/>
    <w:rsid w:val="0062280E"/>
    <w:rsid w:val="006275A8"/>
    <w:rsid w:val="0062789A"/>
    <w:rsid w:val="00631B7E"/>
    <w:rsid w:val="0063396F"/>
    <w:rsid w:val="00641210"/>
    <w:rsid w:val="006415CC"/>
    <w:rsid w:val="00642728"/>
    <w:rsid w:val="0064422D"/>
    <w:rsid w:val="0064491A"/>
    <w:rsid w:val="00645083"/>
    <w:rsid w:val="00646DCC"/>
    <w:rsid w:val="00653B50"/>
    <w:rsid w:val="0065450E"/>
    <w:rsid w:val="00661F98"/>
    <w:rsid w:val="00674D5A"/>
    <w:rsid w:val="006764CB"/>
    <w:rsid w:val="006771D2"/>
    <w:rsid w:val="00682475"/>
    <w:rsid w:val="006873B8"/>
    <w:rsid w:val="0069324F"/>
    <w:rsid w:val="00694532"/>
    <w:rsid w:val="0069477B"/>
    <w:rsid w:val="0069500B"/>
    <w:rsid w:val="00695CE7"/>
    <w:rsid w:val="0069740D"/>
    <w:rsid w:val="006A4F23"/>
    <w:rsid w:val="006A5517"/>
    <w:rsid w:val="006B0FEA"/>
    <w:rsid w:val="006B4FAE"/>
    <w:rsid w:val="006C6D6D"/>
    <w:rsid w:val="006C7A3B"/>
    <w:rsid w:val="006C7A46"/>
    <w:rsid w:val="006D18BA"/>
    <w:rsid w:val="006D37D4"/>
    <w:rsid w:val="006D4E5C"/>
    <w:rsid w:val="006D6686"/>
    <w:rsid w:val="007001F4"/>
    <w:rsid w:val="0070274B"/>
    <w:rsid w:val="00707FC2"/>
    <w:rsid w:val="00712F6C"/>
    <w:rsid w:val="00722DFE"/>
    <w:rsid w:val="007245BE"/>
    <w:rsid w:val="00725387"/>
    <w:rsid w:val="00726F1B"/>
    <w:rsid w:val="00727F97"/>
    <w:rsid w:val="0073224E"/>
    <w:rsid w:val="0073666D"/>
    <w:rsid w:val="00736A2B"/>
    <w:rsid w:val="0074372D"/>
    <w:rsid w:val="0076088D"/>
    <w:rsid w:val="007655E5"/>
    <w:rsid w:val="007735DC"/>
    <w:rsid w:val="0077366F"/>
    <w:rsid w:val="00773A0F"/>
    <w:rsid w:val="007837B0"/>
    <w:rsid w:val="007949F1"/>
    <w:rsid w:val="007A6888"/>
    <w:rsid w:val="007A7664"/>
    <w:rsid w:val="007B0DCC"/>
    <w:rsid w:val="007B2222"/>
    <w:rsid w:val="007B2A01"/>
    <w:rsid w:val="007B4109"/>
    <w:rsid w:val="007B4527"/>
    <w:rsid w:val="007C7FD3"/>
    <w:rsid w:val="007D144B"/>
    <w:rsid w:val="007D3601"/>
    <w:rsid w:val="007E3D72"/>
    <w:rsid w:val="007F0798"/>
    <w:rsid w:val="007F0D36"/>
    <w:rsid w:val="007F3E0D"/>
    <w:rsid w:val="007F76F7"/>
    <w:rsid w:val="00803BB0"/>
    <w:rsid w:val="00806F57"/>
    <w:rsid w:val="00811A56"/>
    <w:rsid w:val="00816DB6"/>
    <w:rsid w:val="00820B4B"/>
    <w:rsid w:val="00826F61"/>
    <w:rsid w:val="00831813"/>
    <w:rsid w:val="00832EBB"/>
    <w:rsid w:val="0083354F"/>
    <w:rsid w:val="00834734"/>
    <w:rsid w:val="00835BF6"/>
    <w:rsid w:val="00836F46"/>
    <w:rsid w:val="00847B8D"/>
    <w:rsid w:val="008537E7"/>
    <w:rsid w:val="00856EBE"/>
    <w:rsid w:val="00864378"/>
    <w:rsid w:val="008646D3"/>
    <w:rsid w:val="00871C7A"/>
    <w:rsid w:val="00881DD2"/>
    <w:rsid w:val="00882B54"/>
    <w:rsid w:val="008931F3"/>
    <w:rsid w:val="008943BE"/>
    <w:rsid w:val="008955BF"/>
    <w:rsid w:val="00896159"/>
    <w:rsid w:val="008B4EAA"/>
    <w:rsid w:val="008B560B"/>
    <w:rsid w:val="008B706A"/>
    <w:rsid w:val="008C0CD7"/>
    <w:rsid w:val="008D4A9D"/>
    <w:rsid w:val="008D6DCF"/>
    <w:rsid w:val="008E553F"/>
    <w:rsid w:val="008E63FD"/>
    <w:rsid w:val="008F6246"/>
    <w:rsid w:val="008F729E"/>
    <w:rsid w:val="008F7E9D"/>
    <w:rsid w:val="00900094"/>
    <w:rsid w:val="009018F0"/>
    <w:rsid w:val="00912B8A"/>
    <w:rsid w:val="0092117B"/>
    <w:rsid w:val="009216E7"/>
    <w:rsid w:val="00930142"/>
    <w:rsid w:val="00935D12"/>
    <w:rsid w:val="00937A3E"/>
    <w:rsid w:val="00944ABD"/>
    <w:rsid w:val="00953113"/>
    <w:rsid w:val="009610D2"/>
    <w:rsid w:val="00962052"/>
    <w:rsid w:val="00963A8F"/>
    <w:rsid w:val="00965453"/>
    <w:rsid w:val="00970F49"/>
    <w:rsid w:val="00975B59"/>
    <w:rsid w:val="009832C6"/>
    <w:rsid w:val="009840C5"/>
    <w:rsid w:val="00991EBA"/>
    <w:rsid w:val="009931F0"/>
    <w:rsid w:val="009955F8"/>
    <w:rsid w:val="009A3BDC"/>
    <w:rsid w:val="009A66C0"/>
    <w:rsid w:val="009D3A99"/>
    <w:rsid w:val="009E712F"/>
    <w:rsid w:val="009F04E2"/>
    <w:rsid w:val="009F0F12"/>
    <w:rsid w:val="009F2FAE"/>
    <w:rsid w:val="009F37DC"/>
    <w:rsid w:val="009F451C"/>
    <w:rsid w:val="009F53A9"/>
    <w:rsid w:val="009F57C0"/>
    <w:rsid w:val="009F7B1C"/>
    <w:rsid w:val="00A14DEB"/>
    <w:rsid w:val="00A22F4A"/>
    <w:rsid w:val="00A27EE4"/>
    <w:rsid w:val="00A4260A"/>
    <w:rsid w:val="00A42A2E"/>
    <w:rsid w:val="00A42D43"/>
    <w:rsid w:val="00A43B2D"/>
    <w:rsid w:val="00A47EC2"/>
    <w:rsid w:val="00A5237E"/>
    <w:rsid w:val="00A54155"/>
    <w:rsid w:val="00A55F90"/>
    <w:rsid w:val="00A562C8"/>
    <w:rsid w:val="00A57976"/>
    <w:rsid w:val="00A6178F"/>
    <w:rsid w:val="00A61CF2"/>
    <w:rsid w:val="00A642BB"/>
    <w:rsid w:val="00A73019"/>
    <w:rsid w:val="00A743A0"/>
    <w:rsid w:val="00A87627"/>
    <w:rsid w:val="00A91D4B"/>
    <w:rsid w:val="00A93841"/>
    <w:rsid w:val="00A94FDC"/>
    <w:rsid w:val="00AA2B8A"/>
    <w:rsid w:val="00AC34F5"/>
    <w:rsid w:val="00AD1266"/>
    <w:rsid w:val="00AD187F"/>
    <w:rsid w:val="00AD248D"/>
    <w:rsid w:val="00AD4391"/>
    <w:rsid w:val="00AD66A2"/>
    <w:rsid w:val="00AE044A"/>
    <w:rsid w:val="00AE25D6"/>
    <w:rsid w:val="00AE2CC2"/>
    <w:rsid w:val="00AE5696"/>
    <w:rsid w:val="00AE6AB7"/>
    <w:rsid w:val="00AE7533"/>
    <w:rsid w:val="00AE7A32"/>
    <w:rsid w:val="00AF1C30"/>
    <w:rsid w:val="00B10C65"/>
    <w:rsid w:val="00B15FCB"/>
    <w:rsid w:val="00B16172"/>
    <w:rsid w:val="00B162B5"/>
    <w:rsid w:val="00B17A7A"/>
    <w:rsid w:val="00B17ACE"/>
    <w:rsid w:val="00B236AD"/>
    <w:rsid w:val="00B35FE3"/>
    <w:rsid w:val="00B36754"/>
    <w:rsid w:val="00B37464"/>
    <w:rsid w:val="00B40FFB"/>
    <w:rsid w:val="00B4196F"/>
    <w:rsid w:val="00B45392"/>
    <w:rsid w:val="00B45AA4"/>
    <w:rsid w:val="00B515AF"/>
    <w:rsid w:val="00B56E87"/>
    <w:rsid w:val="00B6041F"/>
    <w:rsid w:val="00B732C0"/>
    <w:rsid w:val="00B74293"/>
    <w:rsid w:val="00B82320"/>
    <w:rsid w:val="00B83626"/>
    <w:rsid w:val="00B83AD4"/>
    <w:rsid w:val="00B9008A"/>
    <w:rsid w:val="00B935D5"/>
    <w:rsid w:val="00B97B3E"/>
    <w:rsid w:val="00BA2CF0"/>
    <w:rsid w:val="00BA305F"/>
    <w:rsid w:val="00BB6239"/>
    <w:rsid w:val="00BC2CDB"/>
    <w:rsid w:val="00BC3813"/>
    <w:rsid w:val="00BC7808"/>
    <w:rsid w:val="00BD14DF"/>
    <w:rsid w:val="00BD2AA8"/>
    <w:rsid w:val="00BE77B4"/>
    <w:rsid w:val="00BF037F"/>
    <w:rsid w:val="00BF2F42"/>
    <w:rsid w:val="00BF2FB5"/>
    <w:rsid w:val="00C0362E"/>
    <w:rsid w:val="00C04727"/>
    <w:rsid w:val="00C04A12"/>
    <w:rsid w:val="00C06EBC"/>
    <w:rsid w:val="00C16FCF"/>
    <w:rsid w:val="00C207A5"/>
    <w:rsid w:val="00C21860"/>
    <w:rsid w:val="00C31317"/>
    <w:rsid w:val="00C44000"/>
    <w:rsid w:val="00C463E6"/>
    <w:rsid w:val="00C51A5C"/>
    <w:rsid w:val="00C54638"/>
    <w:rsid w:val="00C56168"/>
    <w:rsid w:val="00C574B4"/>
    <w:rsid w:val="00C63A6A"/>
    <w:rsid w:val="00C76C55"/>
    <w:rsid w:val="00C95538"/>
    <w:rsid w:val="00CA6CCD"/>
    <w:rsid w:val="00CB7BF6"/>
    <w:rsid w:val="00CB7E67"/>
    <w:rsid w:val="00CC1E52"/>
    <w:rsid w:val="00CC311C"/>
    <w:rsid w:val="00CC50B7"/>
    <w:rsid w:val="00CD09DD"/>
    <w:rsid w:val="00CE7826"/>
    <w:rsid w:val="00CF0BD7"/>
    <w:rsid w:val="00D00E5A"/>
    <w:rsid w:val="00D025BB"/>
    <w:rsid w:val="00D02ED3"/>
    <w:rsid w:val="00D04A83"/>
    <w:rsid w:val="00D12ABD"/>
    <w:rsid w:val="00D134E8"/>
    <w:rsid w:val="00D13C01"/>
    <w:rsid w:val="00D16F4B"/>
    <w:rsid w:val="00D17C27"/>
    <w:rsid w:val="00D2075B"/>
    <w:rsid w:val="00D25AD8"/>
    <w:rsid w:val="00D335AA"/>
    <w:rsid w:val="00D34BA7"/>
    <w:rsid w:val="00D35BBC"/>
    <w:rsid w:val="00D37CEC"/>
    <w:rsid w:val="00D41269"/>
    <w:rsid w:val="00D45007"/>
    <w:rsid w:val="00D571A5"/>
    <w:rsid w:val="00D60395"/>
    <w:rsid w:val="00D65180"/>
    <w:rsid w:val="00D70D8C"/>
    <w:rsid w:val="00D73FBD"/>
    <w:rsid w:val="00D8734D"/>
    <w:rsid w:val="00D924CF"/>
    <w:rsid w:val="00DA478C"/>
    <w:rsid w:val="00DB3D5B"/>
    <w:rsid w:val="00DB422C"/>
    <w:rsid w:val="00DB7ED7"/>
    <w:rsid w:val="00DC002F"/>
    <w:rsid w:val="00DD1B79"/>
    <w:rsid w:val="00DE0CF6"/>
    <w:rsid w:val="00DE39D8"/>
    <w:rsid w:val="00DE5614"/>
    <w:rsid w:val="00DF38D0"/>
    <w:rsid w:val="00DF780D"/>
    <w:rsid w:val="00E13B95"/>
    <w:rsid w:val="00E152B7"/>
    <w:rsid w:val="00E22BD8"/>
    <w:rsid w:val="00E263DE"/>
    <w:rsid w:val="00E426A9"/>
    <w:rsid w:val="00E5447A"/>
    <w:rsid w:val="00E561B7"/>
    <w:rsid w:val="00E71104"/>
    <w:rsid w:val="00E727E6"/>
    <w:rsid w:val="00E73EC3"/>
    <w:rsid w:val="00E82CD1"/>
    <w:rsid w:val="00E857D6"/>
    <w:rsid w:val="00E9533F"/>
    <w:rsid w:val="00EA0163"/>
    <w:rsid w:val="00EA0C3A"/>
    <w:rsid w:val="00EB2779"/>
    <w:rsid w:val="00EC4835"/>
    <w:rsid w:val="00EC5FE5"/>
    <w:rsid w:val="00ED18F9"/>
    <w:rsid w:val="00ED53C9"/>
    <w:rsid w:val="00EE0299"/>
    <w:rsid w:val="00EF03AF"/>
    <w:rsid w:val="00EF5DDD"/>
    <w:rsid w:val="00F044F0"/>
    <w:rsid w:val="00F05371"/>
    <w:rsid w:val="00F05E6B"/>
    <w:rsid w:val="00F128A7"/>
    <w:rsid w:val="00F13EA2"/>
    <w:rsid w:val="00F1662D"/>
    <w:rsid w:val="00F352C4"/>
    <w:rsid w:val="00F35F37"/>
    <w:rsid w:val="00F46D12"/>
    <w:rsid w:val="00F46DA9"/>
    <w:rsid w:val="00F473AB"/>
    <w:rsid w:val="00F50817"/>
    <w:rsid w:val="00F50DAA"/>
    <w:rsid w:val="00F57A96"/>
    <w:rsid w:val="00F6025D"/>
    <w:rsid w:val="00F63917"/>
    <w:rsid w:val="00F63D29"/>
    <w:rsid w:val="00F672B2"/>
    <w:rsid w:val="00F71756"/>
    <w:rsid w:val="00F80B2F"/>
    <w:rsid w:val="00F83D10"/>
    <w:rsid w:val="00F83E43"/>
    <w:rsid w:val="00F86D71"/>
    <w:rsid w:val="00F939E4"/>
    <w:rsid w:val="00F96457"/>
    <w:rsid w:val="00F97FE5"/>
    <w:rsid w:val="00FA7489"/>
    <w:rsid w:val="00FB05B4"/>
    <w:rsid w:val="00FB12CF"/>
    <w:rsid w:val="00FB1449"/>
    <w:rsid w:val="00FB1F17"/>
    <w:rsid w:val="00FB555A"/>
    <w:rsid w:val="00FC0078"/>
    <w:rsid w:val="00FC711F"/>
    <w:rsid w:val="00FD20DE"/>
    <w:rsid w:val="00FD7D24"/>
    <w:rsid w:val="00FE1D4D"/>
    <w:rsid w:val="00FE21A2"/>
    <w:rsid w:val="00FF0AC5"/>
    <w:rsid w:val="00FF6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" type="callout" idref="#Скругленная прямоугольная выноска 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16FCF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1"/>
    <w:next w:val="a1"/>
    <w:autoRedefine/>
    <w:uiPriority w:val="39"/>
    <w:qFormat/>
    <w:rsid w:val="00803BB0"/>
    <w:pPr>
      <w:tabs>
        <w:tab w:val="right" w:leader="dot" w:pos="9639"/>
      </w:tabs>
      <w:spacing w:after="0" w:line="360" w:lineRule="auto"/>
      <w:ind w:right="850"/>
      <w:jc w:val="both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uiPriority w:val="99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uiPriority w:val="99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0F0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leader="dot" w:pos="9629"/>
      </w:tabs>
      <w:spacing w:after="0" w:line="360" w:lineRule="auto"/>
      <w:ind w:firstLine="22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paragraph" w:styleId="aff8">
    <w:name w:val="Normal (Web)"/>
    <w:basedOn w:val="a1"/>
    <w:uiPriority w:val="99"/>
    <w:unhideWhenUsed/>
    <w:rsid w:val="007245BE"/>
    <w:pPr>
      <w:spacing w:before="100" w:beforeAutospacing="1" w:after="100" w:afterAutospacing="1" w:line="300" w:lineRule="atLeast"/>
    </w:pPr>
    <w:rPr>
      <w:rFonts w:ascii="Verdana" w:eastAsia="Times New Roman" w:hAnsi="Verdana" w:cs="Times New Roman"/>
      <w:color w:val="000000"/>
      <w:sz w:val="21"/>
      <w:szCs w:val="21"/>
      <w:lang w:eastAsia="ru-RU"/>
    </w:rPr>
  </w:style>
  <w:style w:type="character" w:styleId="aff9">
    <w:name w:val="Strong"/>
    <w:basedOn w:val="a2"/>
    <w:uiPriority w:val="22"/>
    <w:qFormat/>
    <w:rsid w:val="00A562C8"/>
    <w:rPr>
      <w:b/>
      <w:bCs/>
    </w:rPr>
  </w:style>
  <w:style w:type="paragraph" w:customStyle="1" w:styleId="TableParagraph">
    <w:name w:val="Table Paragraph"/>
    <w:basedOn w:val="a1"/>
    <w:uiPriority w:val="1"/>
    <w:semiHidden/>
    <w:qFormat/>
    <w:rsid w:val="0069500B"/>
    <w:pPr>
      <w:widowControl w:val="0"/>
      <w:spacing w:after="0" w:line="240" w:lineRule="auto"/>
    </w:pPr>
    <w:rPr>
      <w:lang w:val="en-US"/>
    </w:rPr>
  </w:style>
  <w:style w:type="table" w:customStyle="1" w:styleId="TableNormal0">
    <w:name w:val="Table Normal_0"/>
    <w:uiPriority w:val="2"/>
    <w:semiHidden/>
    <w:qFormat/>
    <w:rsid w:val="0069500B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МТ1"/>
    <w:basedOn w:val="a3"/>
    <w:next w:val="af"/>
    <w:rsid w:val="003F1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16FCF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1"/>
    <w:next w:val="a1"/>
    <w:autoRedefine/>
    <w:uiPriority w:val="39"/>
    <w:qFormat/>
    <w:rsid w:val="00803BB0"/>
    <w:pPr>
      <w:tabs>
        <w:tab w:val="right" w:leader="dot" w:pos="9639"/>
      </w:tabs>
      <w:spacing w:after="0" w:line="360" w:lineRule="auto"/>
      <w:ind w:right="850"/>
      <w:jc w:val="both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uiPriority w:val="99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uiPriority w:val="99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0F0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leader="dot" w:pos="9629"/>
      </w:tabs>
      <w:spacing w:after="0" w:line="360" w:lineRule="auto"/>
      <w:ind w:firstLine="22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paragraph" w:styleId="aff8">
    <w:name w:val="Normal (Web)"/>
    <w:basedOn w:val="a1"/>
    <w:uiPriority w:val="99"/>
    <w:unhideWhenUsed/>
    <w:rsid w:val="007245BE"/>
    <w:pPr>
      <w:spacing w:before="100" w:beforeAutospacing="1" w:after="100" w:afterAutospacing="1" w:line="300" w:lineRule="atLeast"/>
    </w:pPr>
    <w:rPr>
      <w:rFonts w:ascii="Verdana" w:eastAsia="Times New Roman" w:hAnsi="Verdana" w:cs="Times New Roman"/>
      <w:color w:val="000000"/>
      <w:sz w:val="21"/>
      <w:szCs w:val="21"/>
      <w:lang w:eastAsia="ru-RU"/>
    </w:rPr>
  </w:style>
  <w:style w:type="character" w:styleId="aff9">
    <w:name w:val="Strong"/>
    <w:basedOn w:val="a2"/>
    <w:uiPriority w:val="22"/>
    <w:qFormat/>
    <w:rsid w:val="00A562C8"/>
    <w:rPr>
      <w:b/>
      <w:bCs/>
    </w:rPr>
  </w:style>
  <w:style w:type="paragraph" w:customStyle="1" w:styleId="TableParagraph">
    <w:name w:val="Table Paragraph"/>
    <w:basedOn w:val="a1"/>
    <w:uiPriority w:val="1"/>
    <w:semiHidden/>
    <w:qFormat/>
    <w:rsid w:val="0069500B"/>
    <w:pPr>
      <w:widowControl w:val="0"/>
      <w:spacing w:after="0" w:line="240" w:lineRule="auto"/>
    </w:pPr>
    <w:rPr>
      <w:lang w:val="en-US"/>
    </w:rPr>
  </w:style>
  <w:style w:type="table" w:customStyle="1" w:styleId="TableNormal0">
    <w:name w:val="Table Normal_0"/>
    <w:uiPriority w:val="2"/>
    <w:semiHidden/>
    <w:qFormat/>
    <w:rsid w:val="0069500B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МТ1"/>
    <w:basedOn w:val="a3"/>
    <w:next w:val="af"/>
    <w:rsid w:val="003F1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forum.atomskills.ru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opyright.ru/ru/documents/registraciy_avtorskih_prav/" TargetMode="External"/><Relationship Id="rId17" Type="http://schemas.openxmlformats.org/officeDocument/2006/relationships/hyperlink" Target="http://forum.atomskills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orum.atomskills.ru" TargetMode="External"/><Relationship Id="rId20" Type="http://schemas.openxmlformats.org/officeDocument/2006/relationships/hyperlink" Target="http://forum.atomskill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pyright.ru/ru/documents/zashita_avtorskih_prav/znak_ohrani_avtorskih_i_smegnih_prav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copyright.ru/" TargetMode="External"/><Relationship Id="rId19" Type="http://schemas.openxmlformats.org/officeDocument/2006/relationships/hyperlink" Target="http://forum.atomskill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iles.stroyinf.ru/Data1/11/11807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D3300-3DF8-48B7-BA34-26B18FE2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40</Pages>
  <Words>8995</Words>
  <Characters>51275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EESK</Company>
  <LinksUpToDate>false</LinksUpToDate>
  <CharactersWithSpaces>60150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                         «Обслуживание и ремонт оборудования релейной защиты и автоматики»  AS´21</dc:creator>
  <cp:lastModifiedBy>Володин Валентин Борисович</cp:lastModifiedBy>
  <cp:revision>22</cp:revision>
  <cp:lastPrinted>2018-04-27T04:52:00Z</cp:lastPrinted>
  <dcterms:created xsi:type="dcterms:W3CDTF">2020-04-14T06:05:00Z</dcterms:created>
  <dcterms:modified xsi:type="dcterms:W3CDTF">2021-06-15T11:46:00Z</dcterms:modified>
</cp:coreProperties>
</file>