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</w:p>
    <w:p w:rsidR="00366F90" w:rsidRPr="00EE2A32" w:rsidRDefault="00366F90" w:rsidP="00366F90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</w:p>
    <w:p w:rsidR="00366F90" w:rsidRPr="00C82ED0" w:rsidRDefault="00366F90" w:rsidP="00366F90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:rsidR="00366F90" w:rsidRPr="00BF1854" w:rsidRDefault="00366F90" w:rsidP="00366F90">
      <w:pPr>
        <w:jc w:val="center"/>
        <w:rPr>
          <w:sz w:val="28"/>
          <w:szCs w:val="28"/>
        </w:rPr>
      </w:pPr>
    </w:p>
    <w:p w:rsidR="00366F90" w:rsidRPr="00EE2A32" w:rsidRDefault="00366F90" w:rsidP="00366F9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:rsidR="00366F90" w:rsidRPr="00EE2A32" w:rsidRDefault="00366F90" w:rsidP="00366F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«Авторизация и аутентификация пользователей в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>-приложении»</w:t>
      </w:r>
    </w:p>
    <w:p w:rsidR="00366F90" w:rsidRDefault="00366F90" w:rsidP="00366F90"/>
    <w:p w:rsidR="00366F90" w:rsidRPr="0000459E" w:rsidRDefault="00366F90" w:rsidP="00366F9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66F90" w:rsidRPr="0000459E" w:rsidRDefault="00366F90" w:rsidP="00366F9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:rsidR="00366F90" w:rsidRPr="0000459E" w:rsidRDefault="00366F90" w:rsidP="00366F90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>
        <w:rPr>
          <w:sz w:val="28"/>
          <w:szCs w:val="28"/>
        </w:rPr>
        <w:t>1</w:t>
      </w:r>
    </w:p>
    <w:p w:rsidR="00366F90" w:rsidRPr="00582B3C" w:rsidRDefault="00366F90" w:rsidP="00366F90">
      <w:pPr>
        <w:ind w:left="7938" w:hanging="1417"/>
        <w:rPr>
          <w:sz w:val="28"/>
          <w:szCs w:val="28"/>
        </w:rPr>
      </w:pPr>
      <w:proofErr w:type="spellStart"/>
      <w:r>
        <w:rPr>
          <w:sz w:val="28"/>
          <w:szCs w:val="28"/>
        </w:rPr>
        <w:t>Доманцевич</w:t>
      </w:r>
      <w:proofErr w:type="spellEnd"/>
      <w:r>
        <w:rPr>
          <w:sz w:val="28"/>
          <w:szCs w:val="28"/>
        </w:rPr>
        <w:t xml:space="preserve"> В.П.</w:t>
      </w:r>
    </w:p>
    <w:p w:rsidR="00366F90" w:rsidRPr="0000459E" w:rsidRDefault="00366F90" w:rsidP="00366F90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Принял: </w:t>
      </w:r>
      <w:proofErr w:type="spellStart"/>
      <w:r w:rsidRPr="0000459E">
        <w:rPr>
          <w:sz w:val="28"/>
          <w:szCs w:val="28"/>
        </w:rPr>
        <w:t>Ракицкий</w:t>
      </w:r>
      <w:proofErr w:type="spellEnd"/>
      <w:r w:rsidRPr="0000459E">
        <w:rPr>
          <w:sz w:val="28"/>
          <w:szCs w:val="28"/>
        </w:rPr>
        <w:t xml:space="preserve"> А.А.</w:t>
      </w:r>
    </w:p>
    <w:p w:rsidR="00366F90" w:rsidRPr="0000459E" w:rsidRDefault="00366F90" w:rsidP="00366F90">
      <w:pPr>
        <w:ind w:left="3969" w:firstLine="708"/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66F90" w:rsidRPr="0000459E" w:rsidRDefault="00366F90" w:rsidP="00366F90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:rsidR="00366F90" w:rsidRPr="0000459E" w:rsidRDefault="00366F90" w:rsidP="00366F90">
      <w:pPr>
        <w:pageBreakBefore/>
        <w:ind w:firstLine="708"/>
        <w:rPr>
          <w:color w:val="000000"/>
          <w:sz w:val="28"/>
          <w:szCs w:val="28"/>
          <w:lang w:eastAsia="ru-RU"/>
        </w:rPr>
      </w:pPr>
      <w:r w:rsidRPr="0000459E">
        <w:rPr>
          <w:b/>
          <w:sz w:val="28"/>
          <w:szCs w:val="28"/>
        </w:rPr>
        <w:lastRenderedPageBreak/>
        <w:t xml:space="preserve">Цель работы: </w:t>
      </w:r>
      <w:r w:rsidRPr="0000459E">
        <w:rPr>
          <w:sz w:val="28"/>
          <w:szCs w:val="28"/>
        </w:rPr>
        <w:t xml:space="preserve">ознакомиться с возможностями ASP.NET </w:t>
      </w:r>
      <w:proofErr w:type="spellStart"/>
      <w:r w:rsidRPr="0000459E">
        <w:rPr>
          <w:sz w:val="28"/>
          <w:szCs w:val="28"/>
        </w:rPr>
        <w:t>Core</w:t>
      </w:r>
      <w:proofErr w:type="spellEnd"/>
      <w:r w:rsidRPr="0000459E">
        <w:rPr>
          <w:sz w:val="28"/>
          <w:szCs w:val="28"/>
        </w:rPr>
        <w:t xml:space="preserve"> и других </w:t>
      </w:r>
      <w:proofErr w:type="spellStart"/>
      <w:r w:rsidRPr="0000459E">
        <w:rPr>
          <w:sz w:val="28"/>
          <w:szCs w:val="28"/>
        </w:rPr>
        <w:t>Web</w:t>
      </w:r>
      <w:proofErr w:type="spellEnd"/>
      <w:r w:rsidRPr="0000459E">
        <w:rPr>
          <w:sz w:val="28"/>
          <w:szCs w:val="28"/>
        </w:rPr>
        <w:t xml:space="preserve"> технологий для создания простых </w:t>
      </w:r>
      <w:proofErr w:type="spellStart"/>
      <w:r w:rsidRPr="0000459E">
        <w:rPr>
          <w:sz w:val="28"/>
          <w:szCs w:val="28"/>
        </w:rPr>
        <w:t>Web</w:t>
      </w:r>
      <w:proofErr w:type="spellEnd"/>
      <w:r w:rsidRPr="0000459E">
        <w:rPr>
          <w:sz w:val="28"/>
          <w:szCs w:val="28"/>
        </w:rPr>
        <w:t xml:space="preserve"> приложений.  </w:t>
      </w: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:rsidR="00366F90" w:rsidRPr="0000459E" w:rsidRDefault="00366F90" w:rsidP="00366F90">
      <w:pPr>
        <w:autoSpaceDE w:val="0"/>
        <w:ind w:firstLine="708"/>
        <w:rPr>
          <w:sz w:val="28"/>
          <w:szCs w:val="28"/>
        </w:rPr>
      </w:pP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Цель работы. Ознакомиться со способами аутентификации и авторизации в ASP.NET MVC </w:t>
      </w:r>
      <w:proofErr w:type="spellStart"/>
      <w:r w:rsidRPr="00582B3C">
        <w:rPr>
          <w:color w:val="000000"/>
          <w:sz w:val="28"/>
          <w:szCs w:val="28"/>
          <w:lang w:eastAsia="ru-RU"/>
        </w:rPr>
        <w:t>Сore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ind w:firstLine="708"/>
        <w:rPr>
          <w:color w:val="000000"/>
          <w:sz w:val="28"/>
          <w:szCs w:val="28"/>
          <w:lang w:eastAsia="ru-RU"/>
        </w:rPr>
      </w:pPr>
      <w:proofErr w:type="gramStart"/>
      <w:r w:rsidRPr="00582B3C">
        <w:rPr>
          <w:color w:val="000000"/>
          <w:sz w:val="28"/>
          <w:szCs w:val="28"/>
          <w:lang w:eastAsia="ru-RU"/>
        </w:rPr>
        <w:t>Задание  является</w:t>
      </w:r>
      <w:proofErr w:type="gramEnd"/>
      <w:r w:rsidRPr="00582B3C">
        <w:rPr>
          <w:color w:val="000000"/>
          <w:sz w:val="28"/>
          <w:szCs w:val="28"/>
          <w:lang w:eastAsia="ru-RU"/>
        </w:rPr>
        <w:t xml:space="preserve">  продолжением  зданий  №2,  №3.  </w:t>
      </w:r>
      <w:proofErr w:type="gramStart"/>
      <w:r w:rsidRPr="00582B3C">
        <w:rPr>
          <w:color w:val="000000"/>
          <w:sz w:val="28"/>
          <w:szCs w:val="28"/>
          <w:lang w:eastAsia="ru-RU"/>
        </w:rPr>
        <w:t>К  разработанному</w:t>
      </w:r>
      <w:proofErr w:type="gramEnd"/>
      <w:r w:rsidRPr="00582B3C">
        <w:rPr>
          <w:color w:val="000000"/>
          <w:sz w:val="28"/>
          <w:szCs w:val="28"/>
          <w:lang w:eastAsia="ru-RU"/>
        </w:rPr>
        <w:t xml:space="preserve">  приложению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необходимо добавить поддержку пользователей и ролей, то есть организовать контроль доступа и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разграничить типы пользователей по разрешенным операциям в системе.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Задание.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ind w:firstLine="708"/>
        <w:rPr>
          <w:color w:val="000000"/>
          <w:sz w:val="28"/>
          <w:szCs w:val="28"/>
          <w:lang w:eastAsia="ru-RU"/>
        </w:rPr>
      </w:pPr>
      <w:proofErr w:type="gramStart"/>
      <w:r w:rsidRPr="00582B3C">
        <w:rPr>
          <w:color w:val="000000"/>
          <w:sz w:val="28"/>
          <w:szCs w:val="28"/>
          <w:lang w:eastAsia="ru-RU"/>
        </w:rPr>
        <w:t>Дополнить  разработанное</w:t>
      </w:r>
      <w:proofErr w:type="gramEnd"/>
      <w:r w:rsidRPr="00582B3C">
        <w:rPr>
          <w:color w:val="000000"/>
          <w:sz w:val="28"/>
          <w:szCs w:val="28"/>
          <w:lang w:eastAsia="ru-RU"/>
        </w:rPr>
        <w:t xml:space="preserve">  в  предыдущих  заданиях  веб-приложение  функциями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аутентификации и авторизации.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proofErr w:type="spellStart"/>
      <w:r w:rsidRPr="00582B3C">
        <w:rPr>
          <w:color w:val="000000"/>
          <w:sz w:val="28"/>
          <w:szCs w:val="28"/>
          <w:lang w:eastAsia="ru-RU"/>
        </w:rPr>
        <w:t>Web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- приложение должно удовлетворять следующим требованиям: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Любой пользователь должен пройти аутентификацию. 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 поддерживать реализацию не менее двух ролевых политик для доступа к классам и (или) методам контроллеров.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 управлять учетными записями пользователей: просматривать, создавать, удалять и редактировать данные учетных записей. </w:t>
      </w:r>
    </w:p>
    <w:p w:rsidR="00366F90" w:rsidRPr="00582B3C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Использовать </w:t>
      </w:r>
      <w:proofErr w:type="gramStart"/>
      <w:r w:rsidRPr="00582B3C">
        <w:rPr>
          <w:color w:val="000000"/>
          <w:sz w:val="28"/>
          <w:szCs w:val="28"/>
          <w:lang w:eastAsia="ru-RU"/>
        </w:rPr>
        <w:t>не  менее</w:t>
      </w:r>
      <w:proofErr w:type="gramEnd"/>
      <w:r w:rsidRPr="00582B3C">
        <w:rPr>
          <w:color w:val="000000"/>
          <w:sz w:val="28"/>
          <w:szCs w:val="28"/>
          <w:lang w:eastAsia="ru-RU"/>
        </w:rPr>
        <w:t xml:space="preserve">  одного  разработанного  </w:t>
      </w:r>
      <w:proofErr w:type="spellStart"/>
      <w:r w:rsidRPr="00582B3C">
        <w:rPr>
          <w:color w:val="000000"/>
          <w:sz w:val="28"/>
          <w:szCs w:val="28"/>
          <w:lang w:eastAsia="ru-RU"/>
        </w:rPr>
        <w:t>html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-  </w:t>
      </w:r>
      <w:proofErr w:type="spellStart"/>
      <w:r w:rsidRPr="00582B3C">
        <w:rPr>
          <w:color w:val="000000"/>
          <w:sz w:val="28"/>
          <w:szCs w:val="28"/>
          <w:lang w:eastAsia="ru-RU"/>
        </w:rPr>
        <w:t>хэлпера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  и  не  менее  одного  </w:t>
      </w:r>
      <w:proofErr w:type="spellStart"/>
      <w:r w:rsidRPr="00582B3C">
        <w:rPr>
          <w:color w:val="000000"/>
          <w:sz w:val="28"/>
          <w:szCs w:val="28"/>
          <w:lang w:eastAsia="ru-RU"/>
        </w:rPr>
        <w:t>Tag-хэлпера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. </w:t>
      </w: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Вводимые и редактируемые данные должны проходить </w:t>
      </w:r>
      <w:proofErr w:type="spellStart"/>
      <w:r w:rsidRPr="00582B3C">
        <w:rPr>
          <w:color w:val="000000"/>
          <w:sz w:val="28"/>
          <w:szCs w:val="28"/>
          <w:lang w:eastAsia="ru-RU"/>
        </w:rPr>
        <w:t>валидацию</w:t>
      </w:r>
      <w:proofErr w:type="spellEnd"/>
      <w:r w:rsidRPr="00582B3C">
        <w:rPr>
          <w:color w:val="000000"/>
          <w:sz w:val="28"/>
          <w:szCs w:val="28"/>
          <w:lang w:eastAsia="ru-RU"/>
        </w:rPr>
        <w:t xml:space="preserve"> на стороне сервера и клиента.</w:t>
      </w: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E3E5F7" wp14:editId="01FA07AE">
            <wp:extent cx="602932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0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366F90">
        <w:rPr>
          <w:color w:val="000000"/>
          <w:sz w:val="28"/>
          <w:szCs w:val="28"/>
          <w:lang w:eastAsia="ru-RU"/>
        </w:rPr>
        <w:drawing>
          <wp:inline distT="0" distB="0" distL="0" distR="0" wp14:anchorId="2BFE348B" wp14:editId="7A103D9E">
            <wp:extent cx="6156325" cy="1597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Начальная страница</w:t>
      </w: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366F90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7EF2386" wp14:editId="62C7EEBD">
            <wp:extent cx="6156325" cy="2291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2 – Регистрация</w:t>
      </w: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366F90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366F90">
        <w:rPr>
          <w:color w:val="000000"/>
          <w:sz w:val="28"/>
          <w:szCs w:val="28"/>
          <w:lang w:eastAsia="ru-RU"/>
        </w:rPr>
        <w:drawing>
          <wp:inline distT="0" distB="0" distL="0" distR="0" wp14:anchorId="05A1C7B3" wp14:editId="0179A810">
            <wp:extent cx="6156325" cy="15741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0" w:rsidRPr="00582B3C" w:rsidRDefault="00366F90" w:rsidP="00366F90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3 - Авторизация</w:t>
      </w:r>
      <w:bookmarkStart w:id="0" w:name="_GoBack"/>
      <w:bookmarkEnd w:id="0"/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Были получ</w:t>
      </w:r>
      <w:r>
        <w:rPr>
          <w:sz w:val="28"/>
          <w:szCs w:val="28"/>
        </w:rPr>
        <w:t xml:space="preserve">ены навыки добавления авторизации </w:t>
      </w:r>
      <w:proofErr w:type="gramStart"/>
      <w:r>
        <w:rPr>
          <w:sz w:val="28"/>
          <w:szCs w:val="28"/>
        </w:rPr>
        <w:t xml:space="preserve">в </w:t>
      </w:r>
      <w:r w:rsidRPr="0000459E">
        <w:rPr>
          <w:sz w:val="28"/>
          <w:szCs w:val="28"/>
        </w:rPr>
        <w:t xml:space="preserve"> ASP.NET</w:t>
      </w:r>
      <w:proofErr w:type="gramEnd"/>
      <w:r w:rsidRPr="0000459E">
        <w:rPr>
          <w:sz w:val="28"/>
          <w:szCs w:val="28"/>
        </w:rPr>
        <w:t xml:space="preserve"> </w:t>
      </w:r>
      <w:proofErr w:type="spellStart"/>
      <w:r w:rsidRPr="0000459E">
        <w:rPr>
          <w:sz w:val="28"/>
          <w:szCs w:val="28"/>
        </w:rPr>
        <w:t>Core</w:t>
      </w:r>
      <w:proofErr w:type="spellEnd"/>
      <w:r w:rsidRPr="0000459E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</w:p>
    <w:p w:rsidR="00366F90" w:rsidRPr="0000459E" w:rsidRDefault="00366F90" w:rsidP="00366F90">
      <w:pPr>
        <w:autoSpaceDE w:val="0"/>
        <w:rPr>
          <w:color w:val="000000"/>
          <w:sz w:val="28"/>
          <w:szCs w:val="28"/>
          <w:lang w:eastAsia="ru-RU"/>
        </w:rPr>
      </w:pPr>
    </w:p>
    <w:p w:rsidR="00366F90" w:rsidRPr="0000459E" w:rsidRDefault="00366F90" w:rsidP="00366F90">
      <w:pPr>
        <w:rPr>
          <w:sz w:val="28"/>
          <w:szCs w:val="28"/>
        </w:rPr>
      </w:pPr>
    </w:p>
    <w:p w:rsidR="00355746" w:rsidRDefault="00355746"/>
    <w:sectPr w:rsidR="0035574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AB"/>
    <w:rsid w:val="002A0DAB"/>
    <w:rsid w:val="00355746"/>
    <w:rsid w:val="003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D8CC"/>
  <w15:chartTrackingRefBased/>
  <w15:docId w15:val="{BD784054-FCA7-4FC8-9733-5683A73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6F9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Доманцевич</dc:creator>
  <cp:keywords/>
  <dc:description/>
  <cp:lastModifiedBy>Вадим Доманцевич</cp:lastModifiedBy>
  <cp:revision>2</cp:revision>
  <dcterms:created xsi:type="dcterms:W3CDTF">2020-06-03T14:18:00Z</dcterms:created>
  <dcterms:modified xsi:type="dcterms:W3CDTF">2020-06-03T14:26:00Z</dcterms:modified>
</cp:coreProperties>
</file>