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10.wmf" ContentType="image/x-wmf"/>
  <Override PartName="/word/media/image7.wmf" ContentType="image/x-wmf"/>
  <Override PartName="/word/media/image8.wmf" ContentType="image/x-wmf"/>
  <Override PartName="/word/media/image9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oFo Sans Medium" w:hAnsi="CoFo Sans Medium"/>
          <w:sz w:val="48"/>
          <w:szCs w:val="48"/>
        </w:rPr>
      </w:pPr>
      <w:r>
        <w:rPr>
          <w:rFonts w:ascii="CoFo Sans Medium" w:hAnsi="CoFo Sans Medium"/>
          <w:sz w:val="48"/>
          <w:szCs w:val="48"/>
        </w:rPr>
      </w:r>
    </w:p>
    <w:tbl>
      <w:tblPr>
        <w:tblStyle w:val="635"/>
        <w:tblW w:w="10916" w:type="dxa"/>
        <w:jc w:val="left"/>
        <w:tblInd w:w="-85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9"/>
        <w:gridCol w:w="2692"/>
        <w:gridCol w:w="711"/>
        <w:gridCol w:w="3686"/>
        <w:gridCol w:w="3118"/>
      </w:tblGrid>
      <w:tr>
        <w:trPr/>
        <w:tc>
          <w:tcPr>
            <w:tcW w:w="7798" w:type="dxa"/>
            <w:gridSpan w:val="4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48"/>
                <w:szCs w:val="4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48"/>
                <w:szCs w:val="48"/>
                <w:lang w:val="ru-RU" w:eastAsia="en-US" w:bidi="ar-SA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5071745</wp:posOffset>
                  </wp:positionH>
                  <wp:positionV relativeFrom="paragraph">
                    <wp:posOffset>28575</wp:posOffset>
                  </wp:positionV>
                  <wp:extent cx="1597025" cy="2228850"/>
                  <wp:effectExtent l="0" t="0" r="0" b="0"/>
                  <wp:wrapSquare wrapText="largest"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0" t="24146" r="0" b="130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Arial" w:ascii="CoFo Sans Medium" w:hAnsi="CoFo Sans Medium"/>
                <w:b/>
                <w:bCs/>
                <w:kern w:val="0"/>
                <w:sz w:val="48"/>
                <w:szCs w:val="48"/>
                <w:lang w:val="ru-RU" w:eastAsia="en-US" w:bidi="ar-SA"/>
              </w:rPr>
              <w:t>Резюме Гришаков Вадим</w:t>
            </w:r>
          </w:p>
        </w:tc>
        <w:tc>
          <w:tcPr>
            <w:tcW w:w="3118" w:type="dxa"/>
            <w:vMerge w:val="restart"/>
            <w:tcBorders/>
            <w:vAlign w:val="center"/>
          </w:tcPr>
          <w:p>
            <w:pPr>
              <w:pStyle w:val="Normal"/>
              <w:widowControl/>
              <w:spacing w:before="0" w:after="0"/>
              <w:jc w:val="right"/>
              <w:rPr>
                <w:rFonts w:ascii="CoFo Sans Medium" w:hAnsi="CoFo Sans Medium"/>
                <w:sz w:val="28"/>
                <w:szCs w:val="28"/>
              </w:rPr>
            </w:pPr>
            <w:r>
              <w:rPr/>
            </w:r>
          </w:p>
        </w:tc>
      </w:tr>
      <w:tr>
        <w:trPr>
          <w:trHeight w:val="490" w:hRule="atLeast"/>
        </w:trPr>
        <w:tc>
          <w:tcPr>
            <w:tcW w:w="7798" w:type="dxa"/>
            <w:gridSpan w:val="4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  <w:tc>
          <w:tcPr>
            <w:tcW w:w="3118" w:type="dxa"/>
            <w:vMerge w:val="continue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/>
        <w:tc>
          <w:tcPr>
            <w:tcW w:w="7798" w:type="dxa"/>
            <w:gridSpan w:val="4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416300" cy="330200"/>
                  <wp:effectExtent l="0" t="0" r="0" b="0"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vMerge w:val="continue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/>
        <w:tc>
          <w:tcPr>
            <w:tcW w:w="7798" w:type="dxa"/>
            <w:gridSpan w:val="4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  <w:tc>
          <w:tcPr>
            <w:tcW w:w="3118" w:type="dxa"/>
            <w:vMerge w:val="continue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>
          <w:trHeight w:val="539" w:hRule="atLeast"/>
        </w:trPr>
        <w:tc>
          <w:tcPr>
            <w:tcW w:w="7798" w:type="dxa"/>
            <w:gridSpan w:val="4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г. Дзержинский</w:t>
            </w:r>
          </w:p>
        </w:tc>
        <w:tc>
          <w:tcPr>
            <w:tcW w:w="3118" w:type="dxa"/>
            <w:vMerge w:val="continue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>
          <w:trHeight w:val="547" w:hRule="atLeast"/>
        </w:trPr>
        <w:tc>
          <w:tcPr>
            <w:tcW w:w="709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ind w:left="-11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04800" cy="304800"/>
                  <wp:effectExtent l="0" t="0" r="0" b="0"/>
                  <wp:docPr id="3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+7 990 871-81-32</w:t>
            </w:r>
          </w:p>
        </w:tc>
        <w:tc>
          <w:tcPr>
            <w:tcW w:w="711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04800" cy="304800"/>
                  <wp:effectExtent l="0" t="0" r="0" b="0"/>
                  <wp:docPr id="4" name="Рисунок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tg: @tgname</w:t>
            </w:r>
          </w:p>
        </w:tc>
        <w:tc>
          <w:tcPr>
            <w:tcW w:w="3118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>
          <w:trHeight w:val="681" w:hRule="atLeast"/>
        </w:trPr>
        <w:tc>
          <w:tcPr>
            <w:tcW w:w="709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ind w:left="-111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04800" cy="304800"/>
                  <wp:effectExtent l="0" t="0" r="0" b="0"/>
                  <wp:docPr id="5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tcBorders/>
            <w:vAlign w:val="center"/>
          </w:tcPr>
          <w:p>
            <w:pPr>
              <w:pStyle w:val="Heading3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vadimgriwakov2006@gmail.com</w:t>
            </w:r>
          </w:p>
        </w:tc>
        <w:tc>
          <w:tcPr>
            <w:tcW w:w="711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ind w:firstLine="470" w:left="-47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04800" cy="304800"/>
                  <wp:effectExtent l="0" t="0" r="0" b="0"/>
                  <wp:docPr id="6" name="Рисунок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Приоритетный способ связи: Telegram/WhatsApp</w:t>
            </w:r>
          </w:p>
        </w:tc>
        <w:tc>
          <w:tcPr>
            <w:tcW w:w="3118" w:type="dxa"/>
            <w:vMerge w:val="continue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>
          <w:trHeight w:val="511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400300" cy="330200"/>
                  <wp:effectExtent l="0" t="0" r="0" b="0"/>
                  <wp:docPr id="7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Программист, разработчик игр.</w:t>
            </w:r>
          </w:p>
        </w:tc>
      </w:tr>
      <w:tr>
        <w:trPr>
          <w:trHeight w:val="465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425700" cy="330200"/>
                  <wp:effectExtent l="0" t="0" r="0" b="0"/>
                  <wp:docPr id="8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ascii="CoFo Sans Medium" w:hAnsi="CoFo Sans Medium"/>
                <w:sz w:val="28"/>
                <w:szCs w:val="28"/>
              </w:rPr>
            </w:r>
          </w:p>
        </w:tc>
      </w:tr>
      <w:tr>
        <w:trPr>
          <w:trHeight w:val="830" w:hRule="atLeast"/>
        </w:trPr>
        <w:tc>
          <w:tcPr>
            <w:tcW w:w="10916" w:type="dxa"/>
            <w:gridSpan w:val="5"/>
            <w:tcBorders/>
          </w:tcPr>
          <w:p>
            <w:pPr>
              <w:pStyle w:val="Heading2"/>
              <w:widowControl/>
              <w:spacing w:before="0" w:after="0"/>
              <w:jc w:val="left"/>
              <w:rPr>
                <w:rFonts w:ascii="MS Gothic" w:hAnsi="MS Gothic" w:eastAsia="MS Gothic" w:cs="MS Gothic"/>
                <w:b/>
                <w:bCs/>
                <w:sz w:val="28"/>
                <w:szCs w:val="28"/>
              </w:rPr>
            </w:pPr>
            <w:bookmarkStart w:id="0" w:name="orgHeaderTitle"/>
            <w:bookmarkEnd w:id="0"/>
            <w:r>
              <w:rPr>
                <w:rFonts w:eastAsia="Calibri" w:cs="Arial" w:ascii="CoFo Sans Medium" w:hAnsi="CoFo Sans Medium"/>
                <w:b/>
                <w:bCs/>
                <w:i w:val="false"/>
                <w:caps w:val="false"/>
                <w:smallCaps w:val="false"/>
                <w:spacing w:val="0"/>
                <w:kern w:val="0"/>
                <w:sz w:val="28"/>
                <w:szCs w:val="28"/>
                <w:lang w:val="ru-RU" w:eastAsia="en-US" w:bidi="ar-SA"/>
              </w:rPr>
              <w:t>Люберецкий техникум имени Героя Советского Союза лётчика-космонавта Ю. А. Гагарина</w:t>
            </w: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, средний балл: 4,87</w:t>
            </w:r>
            <w:r>
              <w:rPr>
                <w:rFonts w:eastAsia="MS Gothic" w:cs="MS Gothic" w:ascii="MS Gothic" w:hAnsi="MS Gothic"/>
                <w:b/>
                <w:bCs/>
                <w:kern w:val="0"/>
                <w:sz w:val="28"/>
                <w:szCs w:val="28"/>
                <w:lang w:val="ru-RU" w:eastAsia="en-US" w:bidi="ar-SA"/>
              </w:rPr>
              <w:t> 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ascii="MS Gothic" w:hAnsi="MS Gothic" w:eastAsia="MS Gothic" w:cs="MS Gothic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Год выпуска: 2026</w:t>
            </w:r>
          </w:p>
        </w:tc>
      </w:tr>
      <w:tr>
        <w:trPr/>
        <w:tc>
          <w:tcPr>
            <w:tcW w:w="10916" w:type="dxa"/>
            <w:gridSpan w:val="5"/>
            <w:tcBorders/>
          </w:tcPr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2024 — Учебная дисциплина «Информационные технологии. Работа в Photoshop»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2023 — Учебная дисциплина «Информационные технологии. Работа в Python»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2022 — Уроки «Информатика»</w:t>
            </w:r>
          </w:p>
        </w:tc>
      </w:tr>
      <w:tr>
        <w:trPr>
          <w:trHeight w:val="467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/>
              <w:drawing>
                <wp:inline distT="0" distB="0" distL="0" distR="0">
                  <wp:extent cx="1689100" cy="330200"/>
                  <wp:effectExtent l="0" t="0" r="0" b="0"/>
                  <wp:docPr id="9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1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b/>
                <w:bCs/>
                <w:kern w:val="0"/>
                <w:sz w:val="24"/>
                <w:szCs w:val="24"/>
                <w:lang w:val="ru-RU" w:eastAsia="en-US" w:bidi="ar-SA"/>
              </w:rPr>
              <w:t>Место работы:</w:t>
            </w:r>
            <w:r>
              <w:rPr>
                <w:rFonts w:eastAsia="Calibri" w:cs="Arial" w:ascii="CoFo Sans Medium" w:hAnsi="CoFo Sans Medium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Лаборатория РХТУ им. Менделеева</w:t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b/>
                <w:bCs/>
                <w:kern w:val="0"/>
                <w:sz w:val="24"/>
                <w:szCs w:val="24"/>
                <w:lang w:val="ru-RU" w:eastAsia="en-US" w:bidi="ar-SA"/>
              </w:rPr>
              <w:t>Должность: Программист</w:t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" w:hAnsi="CoFo Sans"/>
                <w:b/>
                <w:bCs/>
              </w:rPr>
            </w:pPr>
            <w:r>
              <w:rPr>
                <w:rFonts w:eastAsia="Calibri" w:cs="Arial" w:ascii="CoFo Sans" w:hAnsi="CoFo Sans"/>
                <w:b/>
                <w:bCs/>
                <w:kern w:val="0"/>
                <w:sz w:val="24"/>
                <w:szCs w:val="24"/>
                <w:lang w:val="ru-RU" w:eastAsia="en-US" w:bidi="ar-SA"/>
              </w:rPr>
              <w:t>Основные задачи: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подготовка оборудования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проведение исследований на оборудовании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написание отчетов по проделанной работе</w:t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b/>
                <w:bCs/>
                <w:kern w:val="0"/>
                <w:sz w:val="24"/>
                <w:szCs w:val="24"/>
                <w:lang w:val="ru-RU" w:eastAsia="en-US" w:bidi="ar-SA"/>
              </w:rPr>
              <w:t>Достижения:</w:t>
            </w: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  <w:t xml:space="preserve"> провел 2 полноценных исследования различных материалов</w:t>
            </w:r>
          </w:p>
        </w:tc>
      </w:tr>
      <w:tr>
        <w:trPr>
          <w:trHeight w:val="453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/>
              <w:drawing>
                <wp:inline distT="0" distB="0" distL="0" distR="0">
                  <wp:extent cx="1282700" cy="330200"/>
                  <wp:effectExtent l="0" t="0" r="0" b="0"/>
                  <wp:docPr id="10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658" w:hRule="atLeast"/>
        </w:trPr>
        <w:tc>
          <w:tcPr>
            <w:tcW w:w="10916" w:type="dxa"/>
            <w:gridSpan w:val="5"/>
            <w:tcBorders/>
          </w:tcPr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MS Excel (сводные таблицы, макросы, диаграммы)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Проведение физико-химического контроля качества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Базовое понимание лабораторного оборудования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Навыки презентаций результатов исследования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Ведение документации</w:t>
            </w:r>
          </w:p>
        </w:tc>
      </w:tr>
    </w:tbl>
    <w:p>
      <w:pPr>
        <w:pStyle w:val="Normal"/>
        <w:rPr>
          <w:rFonts w:ascii="CoFo Sans Medium" w:hAnsi="CoFo Sans Medium"/>
          <w:sz w:val="28"/>
          <w:szCs w:val="28"/>
        </w:rPr>
      </w:pPr>
      <w:r>
        <w:rPr>
          <w:rFonts w:ascii="CoFo Sans Medium" w:hAnsi="CoFo Sans Medium"/>
          <w:sz w:val="28"/>
          <w:szCs w:val="28"/>
        </w:rPr>
      </w:r>
    </w:p>
    <w:sectPr>
      <w:type w:val="nextPage"/>
      <w:pgSz w:w="11906" w:h="16838"/>
      <w:pgMar w:left="1701" w:right="850" w:gutter="0" w:header="0" w:top="0" w:footer="0" w:bottom="47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Open Sans">
    <w:charset w:val="01"/>
    <w:family w:val="roman"/>
    <w:pitch w:val="variable"/>
  </w:font>
  <w:font w:name="CoFo Sans Medium">
    <w:charset w:val="01"/>
    <w:family w:val="roman"/>
    <w:pitch w:val="variable"/>
  </w:font>
  <w:font w:name="CoFo Sans">
    <w:charset w:val="01"/>
    <w:family w:val="roman"/>
    <w:pitch w:val="variable"/>
  </w:font>
  <w:font w:name="MS Gothic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isLgl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isLgl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Normal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uiPriority w:val="10"/>
    <w:qFormat/>
    <w:rPr>
      <w:sz w:val="48"/>
      <w:szCs w:val="48"/>
    </w:rPr>
  </w:style>
  <w:style w:type="character" w:styleId="SubtitleChar">
    <w:name w:val="Subtitle Char"/>
    <w:basedOn w:val="DefaultParagraphFont"/>
    <w:uiPriority w:val="11"/>
    <w:qFormat/>
    <w:rPr>
      <w:sz w:val="24"/>
      <w:szCs w:val="24"/>
    </w:rPr>
  </w:style>
  <w:style w:type="character" w:styleId="QuoteChar">
    <w:name w:val="Quote Char"/>
    <w:uiPriority w:val="29"/>
    <w:qFormat/>
    <w:rPr>
      <w:i/>
    </w:rPr>
  </w:style>
  <w:style w:type="character" w:styleId="IntenseQuoteChar">
    <w:name w:val="Intense Quote Char"/>
    <w:uiPriority w:val="30"/>
    <w:qFormat/>
    <w:rPr>
      <w:i/>
    </w:rPr>
  </w:style>
  <w:style w:type="character" w:styleId="HeaderChar">
    <w:name w:val="Header Char"/>
    <w:basedOn w:val="DefaultParagraphFont"/>
    <w:uiPriority w:val="99"/>
    <w:qFormat/>
    <w:rPr/>
  </w:style>
  <w:style w:type="character" w:styleId="FooterChar">
    <w:name w:val="Footer Char"/>
    <w:basedOn w:val="DefaultParagraphFont"/>
    <w:uiPriority w:val="99"/>
    <w:qFormat/>
    <w:rPr/>
  </w:style>
  <w:style w:type="character" w:styleId="CaptionChar">
    <w:name w:val="Caption Char"/>
    <w:uiPriority w:val="99"/>
    <w:qFormat/>
    <w:rPr/>
  </w:style>
  <w:style w:type="character" w:styleId="InternetLink">
    <w:name w:val="Internet Link"/>
    <w:uiPriority w:val="99"/>
    <w:unhideWhenUsed/>
    <w:qFormat/>
    <w:rPr>
      <w:color w:themeColor="hyperlink" w:val="0000FF"/>
      <w:u w:val="single"/>
    </w:rPr>
  </w:style>
  <w:style w:type="character" w:styleId="FootnoteTextChar">
    <w:name w:val="Footnote Text Char"/>
    <w:uiPriority w:val="99"/>
    <w:qFormat/>
    <w:rPr>
      <w:sz w:val="18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uiPriority w:val="99"/>
    <w:unhideWhenUsed/>
    <w:qFormat/>
    <w:rPr>
      <w:vertAlign w:val="superscript"/>
    </w:rPr>
  </w:style>
  <w:style w:type="character" w:styleId="EndnoteTextChar">
    <w:name w:val="Endnote Text Char"/>
    <w:uiPriority w:val="99"/>
    <w:qFormat/>
    <w:rPr>
      <w:sz w:val="20"/>
    </w:rPr>
  </w:style>
  <w:style w:type="character" w:styleId="EndnoteReference">
    <w:name w:val="Endnote Reference"/>
    <w:rPr>
      <w:vertAlign w:val="superscript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uiPriority w:val="99"/>
    <w:semiHidden/>
    <w:unhideWhenUsed/>
    <w:qFormat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5">
    <w:name w:val="Заголовок"/>
    <w:basedOn w:val="Normal"/>
    <w:next w:val="BodyText"/>
    <w:qFormat/>
    <w:pPr>
      <w:keepNext w:val="true"/>
      <w:spacing w:before="240" w:after="120"/>
    </w:pPr>
    <w:rPr>
      <w:rFonts w:ascii="Open Sans" w:hAnsi="Open Sans" w:eastAsia="DejaVu Sans" w:cs="Droid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"/>
    </w:rPr>
  </w:style>
  <w:style w:type="paragraph" w:styleId="Caption">
    <w:name w:val="Caption"/>
    <w:basedOn w:val="Normal"/>
    <w:uiPriority w:val="35"/>
    <w:semiHidden/>
    <w:unhideWhenUsed/>
    <w:qFormat/>
    <w:pPr>
      <w:spacing w:lineRule="auto" w:line="276"/>
    </w:pPr>
    <w:rPr>
      <w:b/>
      <w:bCs/>
      <w:color w:themeColor="accent1" w:val="4F81BD"/>
      <w:sz w:val="18"/>
      <w:szCs w:val="18"/>
    </w:rPr>
  </w:style>
  <w:style w:type="paragraph" w:styleId="Style6">
    <w:name w:val="Указатель"/>
    <w:basedOn w:val="Normal"/>
    <w:qFormat/>
    <w:pPr>
      <w:suppressLineNumbers/>
    </w:pPr>
    <w:rPr>
      <w:rFonts w:cs="Droid Sans"/>
    </w:rPr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itle">
    <w:name w:val="Title"/>
    <w:basedOn w:val="Normal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uiPriority w:val="29"/>
    <w:qFormat/>
    <w:pPr>
      <w:ind w:left="720" w:right="720"/>
    </w:pPr>
    <w:rPr>
      <w:i/>
    </w:rPr>
  </w:style>
  <w:style w:type="paragraph" w:styleId="IntenseQuote">
    <w:name w:val="Intense Quote"/>
    <w:basedOn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0"/>
      <w:ind w:left="720" w:right="720"/>
    </w:pPr>
    <w:rPr>
      <w:i/>
    </w:rPr>
  </w:style>
  <w:style w:type="paragraph" w:styleId="Style7">
    <w:name w:val="Колонтитул"/>
    <w:basedOn w:val="Normal"/>
    <w:qFormat/>
    <w:pPr/>
    <w:rPr/>
  </w:style>
  <w:style w:type="paragraph" w:styleId="Header">
    <w:name w:val="Head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noteText">
    <w:name w:val="Footnote Text"/>
    <w:basedOn w:val="Normal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TOC1">
    <w:name w:val="TOC 1"/>
    <w:basedOn w:val="Normal"/>
    <w:uiPriority w:val="39"/>
    <w:unhideWhenUsed/>
    <w:pPr>
      <w:spacing w:before="0" w:after="57"/>
      <w:ind w:hanging="0" w:left="0" w:right="0"/>
    </w:pPr>
    <w:rPr/>
  </w:style>
  <w:style w:type="paragraph" w:styleId="TOC2">
    <w:name w:val="TOC 2"/>
    <w:basedOn w:val="Normal"/>
    <w:uiPriority w:val="39"/>
    <w:unhideWhenUsed/>
    <w:pPr>
      <w:spacing w:before="0" w:after="57"/>
      <w:ind w:hanging="0" w:left="283" w:right="0"/>
    </w:pPr>
    <w:rPr/>
  </w:style>
  <w:style w:type="paragraph" w:styleId="TOC3">
    <w:name w:val="TOC 3"/>
    <w:basedOn w:val="Normal"/>
    <w:uiPriority w:val="39"/>
    <w:unhideWhenUsed/>
    <w:pPr>
      <w:spacing w:before="0" w:after="57"/>
      <w:ind w:hanging="0" w:left="567" w:right="0"/>
    </w:pPr>
    <w:rPr/>
  </w:style>
  <w:style w:type="paragraph" w:styleId="TOC4">
    <w:name w:val="TOC 4"/>
    <w:basedOn w:val="Normal"/>
    <w:uiPriority w:val="39"/>
    <w:unhideWhenUsed/>
    <w:pPr>
      <w:spacing w:before="0" w:after="57"/>
      <w:ind w:hanging="0" w:left="850" w:right="0"/>
    </w:pPr>
    <w:rPr/>
  </w:style>
  <w:style w:type="paragraph" w:styleId="TOC5">
    <w:name w:val="TOC 5"/>
    <w:basedOn w:val="Normal"/>
    <w:uiPriority w:val="39"/>
    <w:unhideWhenUsed/>
    <w:pPr>
      <w:spacing w:before="0" w:after="57"/>
      <w:ind w:hanging="0" w:left="1134" w:right="0"/>
    </w:pPr>
    <w:rPr/>
  </w:style>
  <w:style w:type="paragraph" w:styleId="TOC6">
    <w:name w:val="TOC 6"/>
    <w:basedOn w:val="Normal"/>
    <w:uiPriority w:val="39"/>
    <w:unhideWhenUsed/>
    <w:pPr>
      <w:spacing w:before="0" w:after="57"/>
      <w:ind w:hanging="0" w:left="1417" w:right="0"/>
    </w:pPr>
    <w:rPr/>
  </w:style>
  <w:style w:type="paragraph" w:styleId="TOC7">
    <w:name w:val="TOC 7"/>
    <w:basedOn w:val="Normal"/>
    <w:uiPriority w:val="39"/>
    <w:unhideWhenUsed/>
    <w:pPr>
      <w:spacing w:before="0" w:after="57"/>
      <w:ind w:hanging="0" w:left="1701" w:right="0"/>
    </w:pPr>
    <w:rPr/>
  </w:style>
  <w:style w:type="paragraph" w:styleId="TOC8">
    <w:name w:val="TOC 8"/>
    <w:basedOn w:val="Normal"/>
    <w:uiPriority w:val="39"/>
    <w:unhideWhenUsed/>
    <w:pPr>
      <w:spacing w:before="0" w:after="57"/>
      <w:ind w:hanging="0" w:left="1984" w:right="0"/>
    </w:pPr>
    <w:rPr/>
  </w:style>
  <w:style w:type="paragraph" w:styleId="TOC9">
    <w:name w:val="TOC 9"/>
    <w:basedOn w:val="Normal"/>
    <w:uiPriority w:val="39"/>
    <w:unhideWhenUsed/>
    <w:pPr>
      <w:spacing w:before="0" w:after="57"/>
      <w:ind w:hanging="0" w:left="2268" w:right="0"/>
    </w:pPr>
    <w:rPr/>
  </w:style>
  <w:style w:type="paragraph" w:styleId="IndexHeading">
    <w:name w:val="Index Heading"/>
    <w:basedOn w:val="Style5"/>
    <w:pPr/>
    <w:rPr/>
  </w:style>
  <w:style w:type="paragraph" w:styleId="TOCHeading">
    <w:name w:val="TOC Heading"/>
    <w:uiPriority w:val="39"/>
    <w:unhideWhenUsed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ableofFigures">
    <w:name w:val="Table of Figures"/>
    <w:basedOn w:val="Normal"/>
    <w:uiPriority w:val="99"/>
    <w:unhideWhenUsed/>
    <w:pPr>
      <w:spacing w:before="0" w:afterAutospacing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0"/>
      <w:ind w:left="720"/>
      <w:contextualSpacing/>
    </w:pPr>
    <w:rPr/>
  </w:style>
  <w:style w:type="numbering" w:styleId="Style8" w:default="1">
    <w:name w:val="Без списка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Arial" pitchFamily="0" charset="1"/>
        <a:cs typeface="Arial" pitchFamily="0" charset="1"/>
      </a:majorFont>
      <a:minorFont>
        <a:latin typeface="Calibri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LibreOffice/24.2.4.1$Linux_X86_64 LibreOffice_project/420$Build-1</Application>
  <AppVersion>15.0000</AppVersion>
  <Pages>1</Pages>
  <Words>112</Words>
  <Characters>831</Characters>
  <CharactersWithSpaces>912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2024-05-03T08:03:00Z</dcterms:created>
  <dc:creator>Анастасия Шевелева</dc:creator>
  <dc:description/>
  <dc:language>ru-RU</dc:language>
  <cp:lastModifiedBy/>
  <dcterms:modified xsi:type="dcterms:W3CDTF">2024-11-22T08:37:28Z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