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81940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462D7874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«</w:t>
      </w:r>
      <w:r w:rsidRPr="00BE0B52">
        <w:rPr>
          <w:b/>
          <w:color w:val="000000"/>
          <w:sz w:val="32"/>
          <w:szCs w:val="32"/>
        </w:rPr>
        <w:t>Пермский национальный исследовательский политехнический университет</w:t>
      </w:r>
      <w:r w:rsidRPr="00BE0B52">
        <w:rPr>
          <w:color w:val="000000"/>
          <w:sz w:val="32"/>
          <w:szCs w:val="32"/>
        </w:rPr>
        <w:t>»</w:t>
      </w:r>
    </w:p>
    <w:p w14:paraId="5972C990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Кафедра «Информационные технологии и автоматизированные системы»</w:t>
      </w:r>
    </w:p>
    <w:p w14:paraId="23AB87D5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0686CD26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7C78EB51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45E86B53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006A3462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0568564B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0EC321B0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ОТЧЁТ</w:t>
      </w:r>
    </w:p>
    <w:p w14:paraId="6EF022E0" w14:textId="29F97CDE" w:rsidR="007D0E54" w:rsidRPr="002D343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по лабораторной работе №</w:t>
      </w:r>
      <w:r w:rsidR="002D3432" w:rsidRPr="002D3432">
        <w:rPr>
          <w:color w:val="000000"/>
          <w:sz w:val="32"/>
          <w:szCs w:val="32"/>
        </w:rPr>
        <w:t>3</w:t>
      </w:r>
    </w:p>
    <w:p w14:paraId="0D76E651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Дисциплина: «Объектно-ориентированное программирование»</w:t>
      </w:r>
    </w:p>
    <w:p w14:paraId="256E6F8B" w14:textId="77777777" w:rsidR="007D0E54" w:rsidRPr="002D343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 xml:space="preserve">Тема: </w:t>
      </w:r>
      <w:r w:rsidRPr="007D0E54">
        <w:rPr>
          <w:color w:val="000000"/>
          <w:sz w:val="32"/>
          <w:szCs w:val="32"/>
        </w:rPr>
        <w:t>Вычисление функций с использованием их разложения в степенной ряд.</w:t>
      </w:r>
    </w:p>
    <w:p w14:paraId="18B9F13A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Вариант 6</w:t>
      </w:r>
    </w:p>
    <w:p w14:paraId="30680DB8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22E328E8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7FA516AE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7B641F92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4B1C28BD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1253A884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2E7478DE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454D96DE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4CA1A1A8" w14:textId="77777777"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6FC39028" w14:textId="77777777" w:rsidR="007D0E54" w:rsidRPr="00BE0B52" w:rsidRDefault="007D0E54" w:rsidP="007D0E54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Выполнил:</w:t>
      </w:r>
    </w:p>
    <w:p w14:paraId="3C7E3E7A" w14:textId="77777777" w:rsidR="007D0E54" w:rsidRPr="00BE0B52" w:rsidRDefault="007D0E54" w:rsidP="007D0E54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Студент группы ИВТ-20-2б</w:t>
      </w:r>
    </w:p>
    <w:p w14:paraId="522F902E" w14:textId="77777777" w:rsidR="007D0E54" w:rsidRPr="00BE0B52" w:rsidRDefault="007D0E54" w:rsidP="007D0E54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Карелов Вадим Андреевич</w:t>
      </w:r>
    </w:p>
    <w:p w14:paraId="05BB27F4" w14:textId="77777777" w:rsidR="007D0E54" w:rsidRPr="00BE0B52" w:rsidRDefault="007D0E54" w:rsidP="007D0E54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Проверила:</w:t>
      </w:r>
    </w:p>
    <w:p w14:paraId="77F87D0D" w14:textId="77777777" w:rsidR="007D0E54" w:rsidRPr="00BE0B52" w:rsidRDefault="007D0E54" w:rsidP="007D0E54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Доцент кафедры ИТАС</w:t>
      </w:r>
    </w:p>
    <w:p w14:paraId="12E24B85" w14:textId="77777777" w:rsidR="007D0E54" w:rsidRPr="00BE0B52" w:rsidRDefault="007D0E54" w:rsidP="007D0E54">
      <w:pPr>
        <w:pStyle w:val="a3"/>
        <w:contextualSpacing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Викентьева О.Л.</w:t>
      </w:r>
    </w:p>
    <w:p w14:paraId="0E77E118" w14:textId="77777777" w:rsidR="007D0E54" w:rsidRPr="00BE0B52" w:rsidRDefault="007D0E54" w:rsidP="007D0E54">
      <w:pPr>
        <w:pStyle w:val="a3"/>
        <w:contextualSpacing/>
        <w:jc w:val="right"/>
        <w:rPr>
          <w:color w:val="000000"/>
          <w:sz w:val="32"/>
          <w:szCs w:val="32"/>
        </w:rPr>
      </w:pPr>
    </w:p>
    <w:p w14:paraId="28031CE7" w14:textId="77777777" w:rsidR="007D0E54" w:rsidRPr="00BE0B52" w:rsidRDefault="007D0E54" w:rsidP="007D0E54">
      <w:pPr>
        <w:pStyle w:val="a3"/>
        <w:contextualSpacing/>
        <w:jc w:val="right"/>
        <w:rPr>
          <w:color w:val="000000"/>
          <w:sz w:val="32"/>
          <w:szCs w:val="32"/>
        </w:rPr>
      </w:pPr>
    </w:p>
    <w:p w14:paraId="1A7892D3" w14:textId="77777777" w:rsidR="007D0E54" w:rsidRPr="00BE0B52" w:rsidRDefault="007D0E54" w:rsidP="007D0E54">
      <w:pPr>
        <w:pStyle w:val="a3"/>
        <w:contextualSpacing/>
        <w:jc w:val="right"/>
        <w:rPr>
          <w:color w:val="000000"/>
          <w:sz w:val="32"/>
          <w:szCs w:val="32"/>
        </w:rPr>
      </w:pPr>
    </w:p>
    <w:p w14:paraId="1EA57861" w14:textId="77777777" w:rsidR="007D0E54" w:rsidRPr="00BE0B52" w:rsidRDefault="007D0E54" w:rsidP="007D0E54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BE0B52">
        <w:rPr>
          <w:rFonts w:ascii="Times New Roman" w:hAnsi="Times New Roman" w:cs="Times New Roman"/>
          <w:color w:val="000000"/>
          <w:sz w:val="32"/>
          <w:szCs w:val="32"/>
        </w:rPr>
        <w:t>Пермь, 2021</w:t>
      </w:r>
    </w:p>
    <w:p w14:paraId="4D07DEE7" w14:textId="77777777" w:rsidR="006420E7" w:rsidRPr="009B6E3A" w:rsidRDefault="006420E7"/>
    <w:p w14:paraId="41FF3090" w14:textId="77777777"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0E54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75F6ECAF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4973B40" wp14:editId="08C8D142">
            <wp:extent cx="582930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F6C1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B107DA3" wp14:editId="62B09394">
            <wp:extent cx="5940425" cy="6089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0349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6F87D1B2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4884931F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210CF709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096DE7E5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5865E494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57FED7EF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66AEC151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593B23EE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4CDE43B1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05D7BC2A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405A4916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62B2A2D0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7A1CECE3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42B8ACD0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41CA7437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0ED934DB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3DCD64FD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0BA816EE" w14:textId="77777777"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14:paraId="4A8453D8" w14:textId="77777777"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0E54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Анализ</w:t>
      </w:r>
    </w:p>
    <w:p w14:paraId="519165D3" w14:textId="77777777" w:rsidR="007D0E54" w:rsidRPr="003A5446" w:rsidRDefault="003A5446" w:rsidP="007D0E5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Внешний цикл. Параметр типа </w:t>
      </w:r>
      <w:r>
        <w:rPr>
          <w:rFonts w:ascii="Times New Roman" w:hAnsi="Times New Roman" w:cs="Times New Roman"/>
          <w:sz w:val="32"/>
          <w:szCs w:val="32"/>
          <w:lang w:val="en-US"/>
        </w:rPr>
        <w:t>double</w:t>
      </w:r>
      <w:r w:rsidRPr="003A54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меняется в границах от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3A54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до 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3A54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включительно с шагом </w:t>
      </w:r>
      <w:r>
        <w:rPr>
          <w:rFonts w:ascii="Times New Roman" w:hAnsi="Times New Roman" w:cs="Times New Roman"/>
          <w:sz w:val="32"/>
          <w:szCs w:val="32"/>
          <w:lang w:val="en-US"/>
        </w:rPr>
        <w:t>step</w:t>
      </w:r>
      <w:r w:rsidRPr="003A5446">
        <w:rPr>
          <w:rFonts w:ascii="Times New Roman" w:hAnsi="Times New Roman" w:cs="Times New Roman"/>
          <w:sz w:val="32"/>
          <w:szCs w:val="32"/>
        </w:rPr>
        <w:t xml:space="preserve"> = </w:t>
      </w:r>
      <w:r w:rsidRPr="003A5446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3A5446">
        <w:rPr>
          <w:rFonts w:ascii="Times New Roman" w:hAnsi="Times New Roman" w:cs="Times New Roman"/>
          <w:color w:val="000000"/>
          <w:sz w:val="32"/>
          <w:szCs w:val="32"/>
          <w:lang w:val="en-US"/>
        </w:rPr>
        <w:t>b</w:t>
      </w:r>
      <w:r w:rsidRPr="003A5446">
        <w:rPr>
          <w:rFonts w:ascii="Times New Roman" w:hAnsi="Times New Roman" w:cs="Times New Roman"/>
          <w:color w:val="000000"/>
          <w:sz w:val="32"/>
          <w:szCs w:val="32"/>
        </w:rPr>
        <w:t xml:space="preserve"> - </w:t>
      </w:r>
      <w:r w:rsidRPr="003A5446">
        <w:rPr>
          <w:rFonts w:ascii="Times New Roman" w:hAnsi="Times New Roman" w:cs="Times New Roman"/>
          <w:color w:val="000000"/>
          <w:sz w:val="32"/>
          <w:szCs w:val="32"/>
          <w:lang w:val="en-US"/>
        </w:rPr>
        <w:t>a</w:t>
      </w:r>
      <w:r w:rsidRPr="003A5446">
        <w:rPr>
          <w:rFonts w:ascii="Times New Roman" w:hAnsi="Times New Roman" w:cs="Times New Roman"/>
          <w:color w:val="000000"/>
          <w:sz w:val="32"/>
          <w:szCs w:val="32"/>
        </w:rPr>
        <w:t xml:space="preserve">) / </w:t>
      </w:r>
      <w:r w:rsidRPr="003A5446">
        <w:rPr>
          <w:rFonts w:ascii="Times New Roman" w:hAnsi="Times New Roman" w:cs="Times New Roman"/>
          <w:color w:val="000000"/>
          <w:sz w:val="32"/>
          <w:szCs w:val="32"/>
          <w:lang w:val="en-US"/>
        </w:rPr>
        <w:t>k</w:t>
      </w:r>
      <w:r w:rsidRPr="003A5446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На каждом шаге вычисляются значения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SE</w:t>
      </w:r>
      <w:r w:rsidR="00497ECC">
        <w:rPr>
          <w:rFonts w:ascii="Times New Roman" w:hAnsi="Times New Roman" w:cs="Times New Roman"/>
          <w:color w:val="000000"/>
          <w:sz w:val="32"/>
          <w:szCs w:val="32"/>
        </w:rPr>
        <w:t xml:space="preserve"> (точность для заданной разницы между элементами)</w:t>
      </w:r>
      <w:r w:rsidRPr="003A5446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SN</w:t>
      </w:r>
      <w:r w:rsidR="00497ECC">
        <w:rPr>
          <w:rFonts w:ascii="Times New Roman" w:hAnsi="Times New Roman" w:cs="Times New Roman"/>
          <w:color w:val="000000"/>
          <w:sz w:val="32"/>
          <w:szCs w:val="32"/>
        </w:rPr>
        <w:t xml:space="preserve"> (точность для заданного количества итераций цикла)</w:t>
      </w:r>
      <w:r w:rsidRPr="003A54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и точное значение функции</w:t>
      </w:r>
      <w:r w:rsidRPr="003A5446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51FC401E" w14:textId="77777777" w:rsidR="003A5446" w:rsidRPr="00497ECC" w:rsidRDefault="003A5446" w:rsidP="007D0E5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каждого из двух циклов по вычислению </w:t>
      </w:r>
      <w:r>
        <w:rPr>
          <w:rFonts w:ascii="Times New Roman" w:hAnsi="Times New Roman" w:cs="Times New Roman"/>
          <w:sz w:val="32"/>
          <w:szCs w:val="32"/>
          <w:lang w:val="en-US"/>
        </w:rPr>
        <w:t>SE</w:t>
      </w:r>
      <w:r w:rsidRPr="003A54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SN</w:t>
      </w:r>
      <w:r w:rsidRPr="003A54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параллельно считается факториал. Перед циклом переменной присваивается значение 1, так как факториал от 0 = 1. Параметры внутренних циклов инициализируются в значении 0, поэтому</w:t>
      </w:r>
      <w:r w:rsidR="00497EC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97ECC">
        <w:rPr>
          <w:rFonts w:ascii="Times New Roman" w:hAnsi="Times New Roman" w:cs="Times New Roman"/>
          <w:sz w:val="32"/>
          <w:szCs w:val="32"/>
        </w:rPr>
        <w:t>чтобы избежать зануление факториала, параметр проверяется на неравенство нулю.</w:t>
      </w:r>
    </w:p>
    <w:p w14:paraId="5534B163" w14:textId="77777777" w:rsidR="00497ECC" w:rsidRDefault="00497ECC" w:rsidP="007D0E5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Цикл для подсчета </w:t>
      </w:r>
      <w:r>
        <w:rPr>
          <w:rFonts w:ascii="Times New Roman" w:hAnsi="Times New Roman" w:cs="Times New Roman"/>
          <w:sz w:val="32"/>
          <w:szCs w:val="32"/>
          <w:lang w:val="en-US"/>
        </w:rPr>
        <w:t>SN</w:t>
      </w:r>
      <w:r>
        <w:rPr>
          <w:rFonts w:ascii="Times New Roman" w:hAnsi="Times New Roman" w:cs="Times New Roman"/>
          <w:sz w:val="32"/>
          <w:szCs w:val="32"/>
        </w:rPr>
        <w:t xml:space="preserve">. На каждом шаге к текущей сумме добавляется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97ECC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й элемент ряда, зависящий от текущего значения параметра</w:t>
      </w:r>
      <w:r w:rsidR="00AC3EAA" w:rsidRPr="00AC3EAA">
        <w:rPr>
          <w:rFonts w:ascii="Times New Roman" w:hAnsi="Times New Roman" w:cs="Times New Roman"/>
          <w:sz w:val="32"/>
          <w:szCs w:val="32"/>
        </w:rPr>
        <w:t xml:space="preserve"> </w:t>
      </w:r>
      <w:r w:rsidR="00AC3EAA">
        <w:rPr>
          <w:rFonts w:ascii="Times New Roman" w:hAnsi="Times New Roman" w:cs="Times New Roman"/>
          <w:sz w:val="32"/>
          <w:szCs w:val="32"/>
        </w:rPr>
        <w:t xml:space="preserve">и текущего значения </w:t>
      </w:r>
      <w:r w:rsidR="00AC3EAA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AC3EAA" w:rsidRPr="00AC3EAA">
        <w:rPr>
          <w:rFonts w:ascii="Times New Roman" w:hAnsi="Times New Roman" w:cs="Times New Roman"/>
          <w:sz w:val="32"/>
          <w:szCs w:val="32"/>
        </w:rPr>
        <w:t>.</w:t>
      </w:r>
      <w:r w:rsidR="00AC3EAA">
        <w:rPr>
          <w:rFonts w:ascii="Times New Roman" w:hAnsi="Times New Roman" w:cs="Times New Roman"/>
          <w:sz w:val="32"/>
          <w:szCs w:val="32"/>
        </w:rPr>
        <w:t xml:space="preserve"> Цикл выполняется </w:t>
      </w:r>
      <w:r w:rsidR="00AC3EAA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AC3EAA" w:rsidRPr="00AC3EAA">
        <w:rPr>
          <w:rFonts w:ascii="Times New Roman" w:hAnsi="Times New Roman" w:cs="Times New Roman"/>
          <w:sz w:val="32"/>
          <w:szCs w:val="32"/>
        </w:rPr>
        <w:t xml:space="preserve"> </w:t>
      </w:r>
      <w:r w:rsidR="00AC3EAA">
        <w:rPr>
          <w:rFonts w:ascii="Times New Roman" w:hAnsi="Times New Roman" w:cs="Times New Roman"/>
          <w:sz w:val="32"/>
          <w:szCs w:val="32"/>
        </w:rPr>
        <w:t>раз.</w:t>
      </w:r>
    </w:p>
    <w:p w14:paraId="618611C8" w14:textId="6503031E" w:rsidR="00AC3EAA" w:rsidRPr="00AC3EAA" w:rsidRDefault="009B6E3A" w:rsidP="00AC3EA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F9B7B47" wp14:editId="4AD5236A">
            <wp:extent cx="3790950" cy="1733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184B" w14:textId="77777777" w:rsidR="00AC3EAA" w:rsidRDefault="00AC3EAA" w:rsidP="007D0E5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Цикл для подсчета </w:t>
      </w:r>
      <w:r>
        <w:rPr>
          <w:rFonts w:ascii="Times New Roman" w:hAnsi="Times New Roman" w:cs="Times New Roman"/>
          <w:sz w:val="32"/>
          <w:szCs w:val="32"/>
          <w:lang w:val="en-US"/>
        </w:rPr>
        <w:t>SE</w:t>
      </w:r>
      <w:r>
        <w:rPr>
          <w:rFonts w:ascii="Times New Roman" w:hAnsi="Times New Roman" w:cs="Times New Roman"/>
          <w:sz w:val="32"/>
          <w:szCs w:val="32"/>
        </w:rPr>
        <w:t xml:space="preserve">. Формула аналогична для цикла </w:t>
      </w:r>
      <w:r>
        <w:rPr>
          <w:rFonts w:ascii="Times New Roman" w:hAnsi="Times New Roman" w:cs="Times New Roman"/>
          <w:sz w:val="32"/>
          <w:szCs w:val="32"/>
          <w:lang w:val="en-US"/>
        </w:rPr>
        <w:t>SE</w:t>
      </w:r>
      <w:r w:rsidRPr="00AC3EAA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Цикл выполняется пока значение суммы больше предыдущего значения на заданную точность.</w:t>
      </w:r>
    </w:p>
    <w:p w14:paraId="37B77625" w14:textId="00278B56" w:rsidR="007D0E54" w:rsidRPr="007D0E54" w:rsidRDefault="009B6E3A" w:rsidP="009B6E3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C8D342" wp14:editId="189B684B">
            <wp:extent cx="5940425" cy="17621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8573" w14:textId="77777777" w:rsidR="009B6E3A" w:rsidRDefault="009B6E3A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43C2C48" w14:textId="615AA778" w:rsidR="007D0E54" w:rsidRPr="009B6E3A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D0E54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</w:tblGrid>
      <w:tr w:rsidR="009B6E3A" w:rsidRPr="009B6E3A" w14:paraId="1069107F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768B6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using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System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9B6E3A" w:rsidRPr="009B6E3A" w14:paraId="0F0B5417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A8DB6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0A5A915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B6E3A" w:rsidRPr="009B6E3A" w14:paraId="76740334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46358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6E3A" w:rsidRPr="009B6E3A" w14:paraId="69C03F0D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BD2BB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F3FBDE0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</w:tblGrid>
      <w:tr w:rsidR="009B6E3A" w:rsidRPr="009B6E3A" w14:paraId="666BB60D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40049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namespace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LW_2_03</w:t>
            </w:r>
          </w:p>
        </w:tc>
      </w:tr>
      <w:tr w:rsidR="009B6E3A" w:rsidRPr="009B6E3A" w14:paraId="5EF642BD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40024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86B2873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B6E3A" w:rsidRPr="009B6E3A" w14:paraId="1A090889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B8AD0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9B6E3A" w:rsidRPr="009B6E3A" w14:paraId="78A21CCA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9215F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E376512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</w:tblGrid>
      <w:tr w:rsidR="009B6E3A" w:rsidRPr="009B6E3A" w14:paraId="1B3365FC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D4EC3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Program</w:t>
            </w:r>
            <w:proofErr w:type="spellEnd"/>
          </w:p>
        </w:tc>
      </w:tr>
      <w:tr w:rsidR="009B6E3A" w:rsidRPr="009B6E3A" w14:paraId="23654F6E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C318A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0A4EFB4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B6E3A" w:rsidRPr="009B6E3A" w14:paraId="72B63D75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C7D78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9B6E3A" w:rsidRPr="009B6E3A" w14:paraId="1AF8F0D0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0A724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B3B2225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</w:tblGrid>
      <w:tr w:rsidR="009B6E3A" w:rsidRPr="009B6E3A" w14:paraId="53E737D8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9C355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static void Main(</w:t>
            </w:r>
            <w:proofErr w:type="gram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string[</w:t>
            </w:r>
            <w:proofErr w:type="gram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] 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args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9B6E3A" w:rsidRPr="009B6E3A" w14:paraId="4F0F22F5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63A80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12BCDE68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B6E3A" w:rsidRPr="009B6E3A" w14:paraId="7309BE9D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D079B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9B6E3A" w:rsidRPr="009B6E3A" w14:paraId="29C429BC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2903C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581E643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</w:tblGrid>
      <w:tr w:rsidR="009B6E3A" w:rsidRPr="009B6E3A" w14:paraId="11AB1F77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B97CB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 = 0.1;</w:t>
            </w:r>
          </w:p>
        </w:tc>
      </w:tr>
      <w:tr w:rsidR="009B6E3A" w:rsidRPr="009B6E3A" w14:paraId="5409AC49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2CE1A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2235BA4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</w:tblGrid>
      <w:tr w:rsidR="009B6E3A" w:rsidRPr="009B6E3A" w14:paraId="3F3A300F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F645D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b = 1;</w:t>
            </w:r>
          </w:p>
        </w:tc>
      </w:tr>
      <w:tr w:rsidR="009B6E3A" w:rsidRPr="009B6E3A" w14:paraId="1461907A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2750F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DF04B7E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</w:tblGrid>
      <w:tr w:rsidR="009B6E3A" w:rsidRPr="009B6E3A" w14:paraId="6F9004A1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D234D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k = 10;</w:t>
            </w:r>
          </w:p>
        </w:tc>
      </w:tr>
      <w:tr w:rsidR="009B6E3A" w:rsidRPr="009B6E3A" w14:paraId="618ABAB3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E9585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2294564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9"/>
      </w:tblGrid>
      <w:tr w:rsidR="009B6E3A" w:rsidRPr="009B6E3A" w14:paraId="56A343F6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7C813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decimal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e = 0.00000000000000001m; // 16</w:t>
            </w:r>
          </w:p>
        </w:tc>
      </w:tr>
      <w:tr w:rsidR="009B6E3A" w:rsidRPr="009B6E3A" w14:paraId="6C39534A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32402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E3D33AB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</w:tblGrid>
      <w:tr w:rsidR="009B6E3A" w:rsidRPr="009B6E3A" w14:paraId="7AEF0B6B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415A4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n = 25;</w:t>
            </w:r>
          </w:p>
        </w:tc>
      </w:tr>
      <w:tr w:rsidR="009B6E3A" w:rsidRPr="009B6E3A" w14:paraId="77005268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5F5B7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2665352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</w:tblGrid>
      <w:tr w:rsidR="009B6E3A" w:rsidRPr="009B6E3A" w14:paraId="69A0CDF3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74E3A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double step = (b - a) / k;</w:t>
            </w:r>
          </w:p>
        </w:tc>
      </w:tr>
      <w:tr w:rsidR="009B6E3A" w:rsidRPr="009B6E3A" w14:paraId="6A71827A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9DD09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1FA764DA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B6E3A" w:rsidRPr="009B6E3A" w14:paraId="46C52962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4D390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9B6E3A" w:rsidRPr="009B6E3A" w14:paraId="408F81D8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16800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5C751DFF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7"/>
      </w:tblGrid>
      <w:tr w:rsidR="009B6E3A" w:rsidRPr="009B6E3A" w14:paraId="47569638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CBA5F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 (double x = a; x &lt;= b; x += step)</w:t>
            </w:r>
          </w:p>
        </w:tc>
      </w:tr>
      <w:tr w:rsidR="009B6E3A" w:rsidRPr="009B6E3A" w14:paraId="71BF13FF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DB5AA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4A6F044A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B6E3A" w:rsidRPr="009B6E3A" w14:paraId="62BE68B5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45F08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9B6E3A" w:rsidRPr="009B6E3A" w14:paraId="1AC6EBCE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3C770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C5108B0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</w:tblGrid>
      <w:tr w:rsidR="009B6E3A" w:rsidRPr="009B6E3A" w14:paraId="140B2294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73363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SN = 0;</w:t>
            </w:r>
          </w:p>
        </w:tc>
      </w:tr>
      <w:tr w:rsidR="009B6E3A" w:rsidRPr="009B6E3A" w14:paraId="7586FC22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A316E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683A6E0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4"/>
      </w:tblGrid>
      <w:tr w:rsidR="009B6E3A" w:rsidRPr="009B6E3A" w14:paraId="5A2C28B7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5C967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decimal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SE = 0, 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prevSE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1;</w:t>
            </w:r>
          </w:p>
        </w:tc>
      </w:tr>
      <w:tr w:rsidR="009B6E3A" w:rsidRPr="009B6E3A" w14:paraId="35D57D79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2EC70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A3B5D4D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</w:tblGrid>
      <w:tr w:rsidR="009B6E3A" w:rsidRPr="009B6E3A" w14:paraId="2493EFFB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744B7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ulong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factorial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1;</w:t>
            </w:r>
          </w:p>
        </w:tc>
      </w:tr>
      <w:tr w:rsidR="009B6E3A" w:rsidRPr="009B6E3A" w14:paraId="390B8C59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A3F4E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B13F339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</w:tblGrid>
      <w:tr w:rsidR="009B6E3A" w:rsidRPr="009B6E3A" w14:paraId="54CAD9D4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690B9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pow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1;</w:t>
            </w:r>
          </w:p>
        </w:tc>
      </w:tr>
      <w:tr w:rsidR="009B6E3A" w:rsidRPr="009B6E3A" w14:paraId="58DFCCBE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384F1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CBE81E6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</w:tblGrid>
      <w:tr w:rsidR="009B6E3A" w:rsidRPr="009B6E3A" w14:paraId="70F2D19E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A051B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// SN</w:t>
            </w:r>
          </w:p>
        </w:tc>
      </w:tr>
      <w:tr w:rsidR="009B6E3A" w:rsidRPr="009B6E3A" w14:paraId="4C1D6BFF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0A16C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FC50595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</w:tblGrid>
      <w:tr w:rsidR="009B6E3A" w:rsidRPr="009B6E3A" w14:paraId="4D6BAB68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3E6D7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 (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uint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0; 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&lt; n; 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++)</w:t>
            </w:r>
          </w:p>
        </w:tc>
      </w:tr>
      <w:tr w:rsidR="009B6E3A" w:rsidRPr="009B6E3A" w14:paraId="0C0E1528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BA4CD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134E5A5A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B6E3A" w:rsidRPr="009B6E3A" w14:paraId="010EBCBC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CF8BA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9B6E3A" w:rsidRPr="009B6E3A" w14:paraId="017E537F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B1E83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655EE30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</w:tblGrid>
      <w:tr w:rsidR="009B6E3A" w:rsidRPr="009B6E3A" w14:paraId="493356C1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F8EBB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gram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 !</w:t>
            </w:r>
            <w:proofErr w:type="gram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0)</w:t>
            </w:r>
          </w:p>
        </w:tc>
      </w:tr>
      <w:tr w:rsidR="009B6E3A" w:rsidRPr="009B6E3A" w14:paraId="3409F49A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3F424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CF98485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B6E3A" w:rsidRPr="009B6E3A" w14:paraId="29B1321F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DD496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9B6E3A" w:rsidRPr="009B6E3A" w14:paraId="606DB45F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C8883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BAD95D9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</w:tblGrid>
      <w:tr w:rsidR="009B6E3A" w:rsidRPr="009B6E3A" w14:paraId="1675DD7D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A90E7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factorial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*= i;</w:t>
            </w:r>
          </w:p>
        </w:tc>
      </w:tr>
      <w:tr w:rsidR="009B6E3A" w:rsidRPr="009B6E3A" w14:paraId="2C4D725C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EC9B8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228F715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B6E3A" w:rsidRPr="009B6E3A" w14:paraId="396CFDD8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BBB4A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9B6E3A" w:rsidRPr="009B6E3A" w14:paraId="0015122E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319E4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36713BA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7"/>
      </w:tblGrid>
      <w:tr w:rsidR="009B6E3A" w:rsidRPr="009B6E3A" w14:paraId="34C60D4D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C9612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SN += (pow * 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Math.Cos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* 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Math.PI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/ 4)) / factorial; </w:t>
            </w:r>
          </w:p>
        </w:tc>
      </w:tr>
      <w:tr w:rsidR="009B6E3A" w:rsidRPr="009B6E3A" w14:paraId="6B1571C4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917DE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30BA6F67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</w:tblGrid>
      <w:tr w:rsidR="009B6E3A" w:rsidRPr="009B6E3A" w14:paraId="5ED7DE07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09E5A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pow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*= x;</w:t>
            </w:r>
          </w:p>
        </w:tc>
      </w:tr>
      <w:tr w:rsidR="009B6E3A" w:rsidRPr="009B6E3A" w14:paraId="77985E4E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D8BC9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66D0B2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B6E3A" w:rsidRPr="009B6E3A" w14:paraId="7F7B7D9F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107F8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9B6E3A" w:rsidRPr="009B6E3A" w14:paraId="7425ACDB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F365F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4653F4C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</w:tblGrid>
      <w:tr w:rsidR="009B6E3A" w:rsidRPr="009B6E3A" w14:paraId="24347CD3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A3CA0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// SE</w:t>
            </w:r>
          </w:p>
        </w:tc>
      </w:tr>
      <w:tr w:rsidR="009B6E3A" w:rsidRPr="009B6E3A" w14:paraId="42888216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5750F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9F36455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</w:tblGrid>
      <w:tr w:rsidR="009B6E3A" w:rsidRPr="009B6E3A" w14:paraId="5516DD8D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CB84A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factorial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1;</w:t>
            </w:r>
          </w:p>
        </w:tc>
      </w:tr>
      <w:tr w:rsidR="009B6E3A" w:rsidRPr="009B6E3A" w14:paraId="1666B8BC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E4EED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DC9C794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</w:tblGrid>
      <w:tr w:rsidR="009B6E3A" w:rsidRPr="009B6E3A" w14:paraId="64A64C56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A7D50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//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pow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1;</w:t>
            </w:r>
          </w:p>
        </w:tc>
      </w:tr>
      <w:tr w:rsidR="009B6E3A" w:rsidRPr="009B6E3A" w14:paraId="4B8BEE18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B7D1F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239F4C5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</w:tblGrid>
      <w:tr w:rsidR="009B6E3A" w:rsidRPr="009B6E3A" w14:paraId="2A842455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0128B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decimal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pow1 = 1;</w:t>
            </w:r>
          </w:p>
        </w:tc>
      </w:tr>
      <w:tr w:rsidR="009B6E3A" w:rsidRPr="009B6E3A" w14:paraId="07F5D598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28F72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D0FDF23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1"/>
      </w:tblGrid>
      <w:tr w:rsidR="009B6E3A" w:rsidRPr="009B6E3A" w14:paraId="70EF7C99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04763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//for (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uint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0; 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Math.Abs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prevSE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SE) &gt; e; 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++)</w:t>
            </w:r>
          </w:p>
        </w:tc>
      </w:tr>
      <w:tr w:rsidR="009B6E3A" w:rsidRPr="009B6E3A" w14:paraId="4BD1FC24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BFF68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51C2D63B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9B6E3A" w:rsidRPr="009B6E3A" w14:paraId="5F72D3E0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17784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 (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uint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0; 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prevSE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SE &gt; 0 &amp;&amp; 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prevSE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SE &gt; e || 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prevSE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SE &lt; 0 &amp;&amp; 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prevSE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SE &lt; -e; 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++)</w:t>
            </w:r>
          </w:p>
        </w:tc>
      </w:tr>
      <w:tr w:rsidR="009B6E3A" w:rsidRPr="009B6E3A" w14:paraId="03BF8E47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718CF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66C1DB6F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B6E3A" w:rsidRPr="009B6E3A" w14:paraId="0A485713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C2085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9B6E3A" w:rsidRPr="009B6E3A" w14:paraId="24B58D36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135B1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3F71626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</w:tblGrid>
      <w:tr w:rsidR="009B6E3A" w:rsidRPr="009B6E3A" w14:paraId="06FE2B5F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99F3A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prevSE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SE;</w:t>
            </w:r>
          </w:p>
        </w:tc>
      </w:tr>
      <w:tr w:rsidR="009B6E3A" w:rsidRPr="009B6E3A" w14:paraId="2C0F0E39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290EF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8A15BAD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</w:tblGrid>
      <w:tr w:rsidR="009B6E3A" w:rsidRPr="009B6E3A" w14:paraId="5538B5D7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6D3D0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gram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 !</w:t>
            </w:r>
            <w:proofErr w:type="gram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0)</w:t>
            </w:r>
          </w:p>
        </w:tc>
      </w:tr>
      <w:tr w:rsidR="009B6E3A" w:rsidRPr="009B6E3A" w14:paraId="011D12F9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4ECCB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36D8B3C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B6E3A" w:rsidRPr="009B6E3A" w14:paraId="470C97ED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36028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9B6E3A" w:rsidRPr="009B6E3A" w14:paraId="67B757CE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D3E2E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FB065A7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</w:tblGrid>
      <w:tr w:rsidR="009B6E3A" w:rsidRPr="009B6E3A" w14:paraId="76233E9D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8C67C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factorial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*= i;</w:t>
            </w:r>
          </w:p>
        </w:tc>
      </w:tr>
      <w:tr w:rsidR="009B6E3A" w:rsidRPr="009B6E3A" w14:paraId="6869F66D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5F662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41F91DC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B6E3A" w:rsidRPr="009B6E3A" w14:paraId="3ED0B15C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B6BBC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9B6E3A" w:rsidRPr="009B6E3A" w14:paraId="5D1079E8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0FAC0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C21912C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0"/>
      </w:tblGrid>
      <w:tr w:rsidR="009B6E3A" w:rsidRPr="009B6E3A" w14:paraId="21C9320F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B214D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 += (pow1 * (decimal)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Math.Cos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* 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Math.PI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/ 4)) / factorial;</w:t>
            </w:r>
          </w:p>
        </w:tc>
      </w:tr>
      <w:tr w:rsidR="009B6E3A" w:rsidRPr="009B6E3A" w14:paraId="08F9046B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22DEF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542B2123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</w:tblGrid>
      <w:tr w:rsidR="009B6E3A" w:rsidRPr="009B6E3A" w14:paraId="2C003FF3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31243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pow1 *= (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decimal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)x;</w:t>
            </w:r>
          </w:p>
        </w:tc>
      </w:tr>
      <w:tr w:rsidR="009B6E3A" w:rsidRPr="009B6E3A" w14:paraId="061FCE75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21C2E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D400565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B6E3A" w:rsidRPr="009B6E3A" w14:paraId="7D787C50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BB194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9B6E3A" w:rsidRPr="009B6E3A" w14:paraId="24348392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60B84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DA84FDC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9B6E3A" w:rsidRPr="009B6E3A" w14:paraId="2DE1C87D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C59E8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($"X = {x:0.000000} SN = {SN:0.000000} SE = {SE:0.000000} Y = {F(x):0.000000}");</w:t>
            </w:r>
          </w:p>
        </w:tc>
      </w:tr>
      <w:tr w:rsidR="009B6E3A" w:rsidRPr="009B6E3A" w14:paraId="1159F76E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52785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375EFD5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B6E3A" w:rsidRPr="009B6E3A" w14:paraId="78DC16F0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E930D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9B6E3A" w:rsidRPr="009B6E3A" w14:paraId="082856B5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8DE63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E930FF6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B6E3A" w:rsidRPr="009B6E3A" w14:paraId="0A5D9B0F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7F84E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9B6E3A" w:rsidRPr="009B6E3A" w14:paraId="0E85CF99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2564E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E79CB37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B6E3A" w:rsidRPr="009B6E3A" w14:paraId="02C7508F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5E461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6E3A" w:rsidRPr="009B6E3A" w14:paraId="09593269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A1FF8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DEF8AEF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</w:tblGrid>
      <w:tr w:rsidR="009B6E3A" w:rsidRPr="009B6E3A" w14:paraId="26167B25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1D3C8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static double </w:t>
            </w:r>
            <w:proofErr w:type="gram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F(</w:t>
            </w:r>
            <w:proofErr w:type="gram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double x)</w:t>
            </w:r>
          </w:p>
        </w:tc>
      </w:tr>
      <w:tr w:rsidR="009B6E3A" w:rsidRPr="009B6E3A" w14:paraId="6FFACE2E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F0BF7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03C4B78C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B6E3A" w:rsidRPr="009B6E3A" w14:paraId="2D853343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21AA7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{ </w:t>
            </w:r>
          </w:p>
        </w:tc>
      </w:tr>
      <w:tr w:rsidR="009B6E3A" w:rsidRPr="009B6E3A" w14:paraId="79B7D289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C6CD3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C14C397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3"/>
      </w:tblGrid>
      <w:tr w:rsidR="009B6E3A" w:rsidRPr="009B6E3A" w14:paraId="122CB33F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02808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return 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Math.Exp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(x * 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Math.Cos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Math.PI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/ 4)) * 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Math.Cos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(x * 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Math.Sin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Math.PI</w:t>
            </w:r>
            <w:proofErr w:type="spellEnd"/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/ 4));</w:t>
            </w:r>
          </w:p>
        </w:tc>
      </w:tr>
      <w:tr w:rsidR="009B6E3A" w:rsidRPr="009B6E3A" w14:paraId="0C19B358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5206C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5101DDDB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B6E3A" w:rsidRPr="009B6E3A" w14:paraId="21444CC1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8FED0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9B6E3A" w:rsidRPr="009B6E3A" w14:paraId="65EB3DC6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13DC3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CADD044" w14:textId="77777777" w:rsidR="009B6E3A" w:rsidRPr="009B6E3A" w:rsidRDefault="009B6E3A" w:rsidP="009B6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B6E3A" w:rsidRPr="009B6E3A" w14:paraId="4F281BAD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B736F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9B6E3A" w:rsidRPr="009B6E3A" w14:paraId="2169657A" w14:textId="77777777" w:rsidTr="009B6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A9816" w14:textId="77777777" w:rsidR="009B6E3A" w:rsidRPr="009B6E3A" w:rsidRDefault="009B6E3A" w:rsidP="009B6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775158C" w14:textId="0D506C62" w:rsidR="007D0E54" w:rsidRDefault="009B6E3A" w:rsidP="007D0E54">
      <w:pPr>
        <w:rPr>
          <w:rFonts w:ascii="Consolas" w:hAnsi="Consolas" w:cs="Consolas"/>
          <w:color w:val="000000"/>
          <w:sz w:val="19"/>
          <w:szCs w:val="19"/>
        </w:rPr>
      </w:pPr>
      <w:r w:rsidRPr="009B6E3A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71816D71" w14:textId="77777777" w:rsidR="009B6E3A" w:rsidRDefault="009B6E3A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1C86AEA" w14:textId="76CEAAF5"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Блок-схема</w:t>
      </w:r>
    </w:p>
    <w:p w14:paraId="48758716" w14:textId="300DE8A7" w:rsidR="007D0E54" w:rsidRDefault="009B6E3A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25E3891" wp14:editId="1E7CAD37">
            <wp:extent cx="5934075" cy="7486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BDDC" w14:textId="77777777" w:rsidR="009B6E3A" w:rsidRDefault="009B6E3A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bookmarkStart w:id="0" w:name="_GoBack"/>
      <w:bookmarkEnd w:id="0"/>
    </w:p>
    <w:p w14:paraId="5FCC2883" w14:textId="59AFA84F"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Тесты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/</w:t>
      </w:r>
      <w:r>
        <w:rPr>
          <w:rFonts w:ascii="Times New Roman" w:hAnsi="Times New Roman" w:cs="Times New Roman"/>
          <w:b/>
          <w:bCs/>
          <w:sz w:val="32"/>
          <w:szCs w:val="32"/>
        </w:rPr>
        <w:t>Скриншоты</w:t>
      </w:r>
    </w:p>
    <w:p w14:paraId="363B1B68" w14:textId="4432533A" w:rsidR="007D0E54" w:rsidRP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7D0E54" w:rsidRPr="007D0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C6EFD"/>
    <w:multiLevelType w:val="hybridMultilevel"/>
    <w:tmpl w:val="A3461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54"/>
    <w:rsid w:val="002D3432"/>
    <w:rsid w:val="003A5446"/>
    <w:rsid w:val="00497ECC"/>
    <w:rsid w:val="006420E7"/>
    <w:rsid w:val="007D0E54"/>
    <w:rsid w:val="009B6E3A"/>
    <w:rsid w:val="00AC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AC3E"/>
  <w15:chartTrackingRefBased/>
  <w15:docId w15:val="{4C162F10-013E-4FFD-A019-714A56E2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40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D0E54"/>
    <w:pPr>
      <w:spacing w:line="252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D0E54"/>
    <w:pPr>
      <w:ind w:left="720"/>
      <w:contextualSpacing/>
    </w:pPr>
  </w:style>
  <w:style w:type="character" w:customStyle="1" w:styleId="pl-k">
    <w:name w:val="pl-k"/>
    <w:basedOn w:val="a0"/>
    <w:rsid w:val="009B6E3A"/>
  </w:style>
  <w:style w:type="character" w:customStyle="1" w:styleId="pl-en">
    <w:name w:val="pl-en"/>
    <w:basedOn w:val="a0"/>
    <w:rsid w:val="009B6E3A"/>
  </w:style>
  <w:style w:type="character" w:customStyle="1" w:styleId="pl-token">
    <w:name w:val="pl-token"/>
    <w:basedOn w:val="a0"/>
    <w:rsid w:val="009B6E3A"/>
  </w:style>
  <w:style w:type="character" w:customStyle="1" w:styleId="pl-c1">
    <w:name w:val="pl-c1"/>
    <w:basedOn w:val="a0"/>
    <w:rsid w:val="009B6E3A"/>
  </w:style>
  <w:style w:type="character" w:customStyle="1" w:styleId="pl-c">
    <w:name w:val="pl-c"/>
    <w:basedOn w:val="a0"/>
    <w:rsid w:val="009B6E3A"/>
  </w:style>
  <w:style w:type="character" w:customStyle="1" w:styleId="pl-smi">
    <w:name w:val="pl-smi"/>
    <w:basedOn w:val="a0"/>
    <w:rsid w:val="009B6E3A"/>
  </w:style>
  <w:style w:type="character" w:customStyle="1" w:styleId="pl-s">
    <w:name w:val="pl-s"/>
    <w:basedOn w:val="a0"/>
    <w:rsid w:val="009B6E3A"/>
  </w:style>
  <w:style w:type="character" w:customStyle="1" w:styleId="pl-pds">
    <w:name w:val="pl-pds"/>
    <w:basedOn w:val="a0"/>
    <w:rsid w:val="009B6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2021-09-23T14:16:00Z</dcterms:created>
  <dcterms:modified xsi:type="dcterms:W3CDTF">2021-12-08T12:30:00Z</dcterms:modified>
</cp:coreProperties>
</file>