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Pr="00F56575">
        <w:rPr>
          <w:b/>
        </w:rPr>
        <w:t>-</w:t>
      </w:r>
      <w:r>
        <w:t xml:space="preserve"> offers options to fix the problem</w:t>
      </w:r>
      <w:r>
        <w:t>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Pr="00F56575">
        <w:rPr>
          <w:b/>
        </w:rPr>
        <w:t>-</w:t>
      </w:r>
      <w:r>
        <w:t xml:space="preserve"> go to the problem</w:t>
      </w:r>
      <w:r>
        <w:t>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Pr="00F56575">
        <w:rPr>
          <w:b/>
        </w:rPr>
        <w:t>-</w:t>
      </w:r>
      <w:r>
        <w:t xml:space="preserve"> go to previous problem</w:t>
      </w:r>
      <w:r>
        <w:t>.</w:t>
      </w:r>
      <w:bookmarkStart w:id="0" w:name="_GoBack"/>
      <w:bookmarkEnd w:id="0"/>
    </w:p>
    <w:sectPr w:rsidR="001A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D9005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2</cp:revision>
  <dcterms:created xsi:type="dcterms:W3CDTF">2024-01-30T17:23:00Z</dcterms:created>
  <dcterms:modified xsi:type="dcterms:W3CDTF">2024-01-30T17:25:00Z</dcterms:modified>
</cp:coreProperties>
</file>