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55296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207E30" w:rsidRDefault="00207E30">
          <w:pPr>
            <w:pStyle w:val="TOCHeading"/>
          </w:pPr>
          <w:r>
            <w:t>Contents</w:t>
          </w:r>
          <w:bookmarkStart w:id="0" w:name="_GoBack"/>
          <w:bookmarkEnd w:id="0"/>
        </w:p>
        <w:p w:rsidR="000F3D8C" w:rsidRDefault="00207E3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94615" w:history="1">
            <w:r w:rsidR="000F3D8C" w:rsidRPr="00FF4FDA">
              <w:rPr>
                <w:rStyle w:val="Hyperlink"/>
                <w:noProof/>
              </w:rPr>
              <w:t>1.</w:t>
            </w:r>
            <w:r w:rsidR="000F3D8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3D8C" w:rsidRPr="00FF4FDA">
              <w:rPr>
                <w:rStyle w:val="Hyperlink"/>
                <w:noProof/>
              </w:rPr>
              <w:t>Characteristics of Java</w:t>
            </w:r>
            <w:r w:rsidR="000F3D8C">
              <w:rPr>
                <w:noProof/>
                <w:webHidden/>
              </w:rPr>
              <w:tab/>
            </w:r>
            <w:r w:rsidR="000F3D8C">
              <w:rPr>
                <w:noProof/>
                <w:webHidden/>
              </w:rPr>
              <w:fldChar w:fldCharType="begin"/>
            </w:r>
            <w:r w:rsidR="000F3D8C">
              <w:rPr>
                <w:noProof/>
                <w:webHidden/>
              </w:rPr>
              <w:instrText xml:space="preserve"> PAGEREF _Toc163294615 \h </w:instrText>
            </w:r>
            <w:r w:rsidR="000F3D8C">
              <w:rPr>
                <w:noProof/>
                <w:webHidden/>
              </w:rPr>
            </w:r>
            <w:r w:rsidR="000F3D8C">
              <w:rPr>
                <w:noProof/>
                <w:webHidden/>
              </w:rPr>
              <w:fldChar w:fldCharType="separate"/>
            </w:r>
            <w:r w:rsidR="000F3D8C">
              <w:rPr>
                <w:noProof/>
                <w:webHidden/>
              </w:rPr>
              <w:t>3</w:t>
            </w:r>
            <w:r w:rsidR="000F3D8C"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16" w:history="1">
            <w:r w:rsidRPr="00FF4FDA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  <w:lang w:val="ru-RU"/>
              </w:rPr>
              <w:t>Целые типы и вещественные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17" w:history="1">
            <w:r w:rsidRPr="00FF4F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Main types of autotests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18" w:history="1">
            <w:r w:rsidRPr="00FF4F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19" w:history="1">
            <w:r w:rsidRPr="00FF4F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0" w:history="1">
            <w:r w:rsidRPr="00FF4F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1" w:history="1">
            <w:r w:rsidRPr="00FF4F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Performance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2" w:history="1">
            <w:r w:rsidRPr="00FF4F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Testing Pyramid Concept and Testing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3" w:history="1">
            <w:r w:rsidRPr="00FF4FDA">
              <w:rPr>
                <w:rStyle w:val="Hyperlink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  <w:lang w:val="ru-RU"/>
              </w:rPr>
              <w:t>Параметризованный тест –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4" w:history="1">
            <w:r w:rsidRPr="00FF4FD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5" w:history="1">
            <w:r w:rsidRPr="00FF4F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rFonts w:cs="Times New Roman"/>
                <w:noProof/>
              </w:rPr>
              <w:t>Автоматизация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6" w:history="1">
            <w:r w:rsidRPr="00FF4F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Автотесты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7" w:history="1">
            <w:r w:rsidRPr="00FF4F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Непрерывная интеграция (Continuous Integration)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8" w:history="1">
            <w:r w:rsidRPr="00FF4F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Непрерывная доставка (Continuous Delivery)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29" w:history="1">
            <w:r w:rsidRPr="00FF4F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Клиент ↔ Сервер ↔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0" w:history="1">
            <w:r w:rsidRPr="00FF4FD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1" w:history="1">
            <w:r w:rsidRPr="00FF4FD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Сhar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2" w:history="1">
            <w:r w:rsidRPr="00FF4FD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3" w:history="1">
            <w:r w:rsidRPr="00FF4FD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4" w:history="1">
            <w:r w:rsidRPr="00FF4FD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Сhecklist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5" w:history="1">
            <w:r w:rsidRPr="00FF4FDA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6" w:history="1">
            <w:r w:rsidRPr="00FF4FDA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7" w:history="1">
            <w:r w:rsidRPr="00FF4FDA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XML (Extensible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8" w:history="1">
            <w:r w:rsidRPr="00FF4FDA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39" w:history="1">
            <w:r w:rsidRPr="00FF4FDA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0" w:history="1">
            <w:r w:rsidRPr="00FF4FDA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Bamboo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1" w:history="1">
            <w:r w:rsidRPr="00FF4FDA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2" w:history="1">
            <w:r w:rsidRPr="00FF4FDA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Regex (регулярные выражения)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3" w:history="1">
            <w:r w:rsidRPr="00FF4FDA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REST API (Representational State Transfer Application Programming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4" w:history="1">
            <w:r w:rsidRPr="00FF4FDA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SOAP (Simple Object Access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5" w:history="1">
            <w:r w:rsidRPr="00FF4FDA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6" w:history="1">
            <w:r w:rsidRPr="00FF4FDA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7" w:history="1">
            <w:r w:rsidRPr="00FF4FDA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8" w:history="1">
            <w:r w:rsidRPr="00FF4FDA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REST-assured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49" w:history="1">
            <w:r w:rsidRPr="00FF4FDA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Популярные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50" w:history="1">
            <w:r w:rsidRPr="00FF4FDA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Gson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51" w:history="1">
            <w:r w:rsidRPr="00FF4FDA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Парсинг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52" w:history="1">
            <w:r w:rsidRPr="00FF4FDA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DTO - Data 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8C" w:rsidRDefault="000F3D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294653" w:history="1">
            <w:r w:rsidRPr="00FF4FDA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4FDA">
              <w:rPr>
                <w:rStyle w:val="Hyperlink"/>
                <w:noProof/>
              </w:rPr>
              <w:t>В Java, массив (array)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30" w:rsidRDefault="00207E30">
          <w:r>
            <w:rPr>
              <w:b/>
              <w:bCs/>
              <w:noProof/>
            </w:rPr>
            <w:fldChar w:fldCharType="end"/>
          </w:r>
        </w:p>
      </w:sdtContent>
    </w:sdt>
    <w:p w:rsidR="00207E30" w:rsidRDefault="00207E30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56575" w:rsidRPr="009A621B" w:rsidRDefault="00506366" w:rsidP="00207E30">
      <w:pPr>
        <w:pStyle w:val="Heading1"/>
        <w:numPr>
          <w:ilvl w:val="0"/>
          <w:numId w:val="5"/>
        </w:numPr>
      </w:pPr>
      <w:bookmarkStart w:id="1" w:name="_Toc163294615"/>
      <w:r w:rsidRPr="009A621B">
        <w:lastRenderedPageBreak/>
        <w:t xml:space="preserve">Characteristics of </w:t>
      </w:r>
      <w:r w:rsidR="00300DF6" w:rsidRPr="009A621B">
        <w:t>Java</w:t>
      </w:r>
      <w:bookmarkEnd w:id="1"/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207E30">
      <w:pPr>
        <w:pStyle w:val="Heading1"/>
        <w:numPr>
          <w:ilvl w:val="0"/>
          <w:numId w:val="5"/>
        </w:numPr>
        <w:rPr>
          <w:lang w:val="ru-RU"/>
        </w:rPr>
      </w:pPr>
      <w:bookmarkStart w:id="2" w:name="_Toc163294616"/>
      <w:r>
        <w:rPr>
          <w:lang w:val="ru-RU"/>
        </w:rPr>
        <w:t>Целые типы и вещественные типы</w:t>
      </w:r>
      <w:bookmarkEnd w:id="2"/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234956" w:rsidP="00300DF6">
      <w:r>
        <w:br w:type="page"/>
      </w:r>
    </w:p>
    <w:p w:rsidR="00300DF6" w:rsidRDefault="009A621B" w:rsidP="00207E30">
      <w:pPr>
        <w:pStyle w:val="Heading1"/>
        <w:numPr>
          <w:ilvl w:val="0"/>
          <w:numId w:val="5"/>
        </w:numPr>
      </w:pPr>
      <w:bookmarkStart w:id="3" w:name="_Toc163294617"/>
      <w:r w:rsidRPr="009A621B">
        <w:lastRenderedPageBreak/>
        <w:t>Main types of autotests</w:t>
      </w:r>
      <w:bookmarkEnd w:id="3"/>
      <w:r>
        <w:br/>
      </w:r>
    </w:p>
    <w:p w:rsidR="00234956" w:rsidRPr="00234956" w:rsidRDefault="009A621B" w:rsidP="00207E30">
      <w:pPr>
        <w:pStyle w:val="ListParagraph"/>
        <w:numPr>
          <w:ilvl w:val="0"/>
          <w:numId w:val="6"/>
        </w:numPr>
      </w:pPr>
      <w:bookmarkStart w:id="4" w:name="_Toc163294618"/>
      <w:r w:rsidRPr="00234956">
        <w:rPr>
          <w:rStyle w:val="Heading2Char"/>
        </w:rPr>
        <w:t>Unit</w:t>
      </w:r>
      <w:bookmarkEnd w:id="4"/>
      <w:r>
        <w:t xml:space="preserve"> </w:t>
      </w:r>
      <w:r w:rsidR="00910A8E">
        <w:t>(</w:t>
      </w:r>
      <w:r w:rsidR="00910A8E" w:rsidRPr="00234956">
        <w:rPr>
          <w:lang w:val="ru-RU"/>
        </w:rPr>
        <w:t xml:space="preserve">быстрые, максимально изолированы, </w:t>
      </w:r>
      <w:r w:rsidR="008D7883" w:rsidRPr="00234956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 w:rsidRPr="00234956">
        <w:rPr>
          <w:lang w:val="ru-RU"/>
        </w:rPr>
        <w:t xml:space="preserve"> Создают в основном разработчики.</w:t>
      </w:r>
      <w:r w:rsidR="00234956">
        <w:rPr>
          <w:lang w:val="ru-RU"/>
        </w:rPr>
        <w:br/>
      </w:r>
    </w:p>
    <w:p w:rsidR="00234956" w:rsidRPr="00234956" w:rsidRDefault="009A621B" w:rsidP="00207E30">
      <w:pPr>
        <w:pStyle w:val="ListParagraph"/>
        <w:numPr>
          <w:ilvl w:val="0"/>
          <w:numId w:val="6"/>
        </w:numPr>
      </w:pPr>
      <w:bookmarkStart w:id="5" w:name="_Toc163294619"/>
      <w:r w:rsidRPr="00234956">
        <w:rPr>
          <w:rStyle w:val="Heading2Char"/>
        </w:rPr>
        <w:t>Integration</w:t>
      </w:r>
      <w:bookmarkEnd w:id="5"/>
      <w:r>
        <w:t xml:space="preserve"> </w:t>
      </w:r>
      <w:r w:rsidR="009A24AA" w:rsidRPr="00234956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 w:rsidRPr="00234956">
        <w:rPr>
          <w:lang w:val="ru-RU"/>
        </w:rPr>
        <w:t xml:space="preserve"> Создаются как правило тестировщиками, иногда разработчиками.</w:t>
      </w:r>
      <w:r w:rsidR="00234956">
        <w:rPr>
          <w:lang w:val="ru-RU"/>
        </w:rPr>
        <w:br/>
      </w:r>
    </w:p>
    <w:p w:rsidR="00234956" w:rsidRPr="00234956" w:rsidRDefault="00224CC9" w:rsidP="00207E30">
      <w:pPr>
        <w:pStyle w:val="ListParagraph"/>
        <w:numPr>
          <w:ilvl w:val="0"/>
          <w:numId w:val="6"/>
        </w:numPr>
      </w:pPr>
      <w:bookmarkStart w:id="6" w:name="_Toc163294620"/>
      <w:r w:rsidRPr="00234956">
        <w:rPr>
          <w:rStyle w:val="Heading2Char"/>
        </w:rPr>
        <w:t>UI</w:t>
      </w:r>
      <w:bookmarkEnd w:id="6"/>
      <w:r w:rsidRPr="00234956">
        <w:rPr>
          <w:b/>
        </w:rPr>
        <w:t xml:space="preserve"> </w:t>
      </w:r>
      <w:r w:rsidRPr="009A24AA">
        <w:t>(End to End, Acceptance</w:t>
      </w:r>
      <w:r w:rsidR="009A24AA" w:rsidRPr="00234956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 w:rsidRPr="00234956">
        <w:rPr>
          <w:lang w:val="ru-RU"/>
        </w:rPr>
        <w:t xml:space="preserve"> Разрабатываются тестировщиками-автоматизаторами.</w:t>
      </w:r>
      <w:r w:rsidR="00234956">
        <w:rPr>
          <w:lang w:val="ru-RU"/>
        </w:rPr>
        <w:br/>
      </w:r>
    </w:p>
    <w:p w:rsidR="00234956" w:rsidRDefault="00224CC9" w:rsidP="00207E30">
      <w:pPr>
        <w:pStyle w:val="ListParagraph"/>
        <w:numPr>
          <w:ilvl w:val="0"/>
          <w:numId w:val="6"/>
        </w:numPr>
      </w:pPr>
      <w:bookmarkStart w:id="7" w:name="_Toc163294621"/>
      <w:r w:rsidRPr="00234956">
        <w:rPr>
          <w:rStyle w:val="Heading2Char"/>
        </w:rPr>
        <w:t>Performance тесты</w:t>
      </w:r>
      <w:bookmarkEnd w:id="7"/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Default="00234956" w:rsidP="009C5EEF">
      <w:r>
        <w:br w:type="page"/>
      </w:r>
    </w:p>
    <w:p w:rsidR="00FA5062" w:rsidRDefault="00910A8E" w:rsidP="00234956">
      <w:pPr>
        <w:pStyle w:val="Heading1"/>
        <w:numPr>
          <w:ilvl w:val="0"/>
          <w:numId w:val="6"/>
        </w:numPr>
      </w:pPr>
      <w:bookmarkStart w:id="8" w:name="_Toc163294622"/>
      <w:r w:rsidRPr="00910A8E">
        <w:lastRenderedPageBreak/>
        <w:t xml:space="preserve">Testing </w:t>
      </w:r>
      <w:r w:rsidRPr="00207E30">
        <w:t>Pyramid</w:t>
      </w:r>
      <w:r w:rsidRPr="00910A8E">
        <w:t xml:space="preserve"> Concept and Testing Pyramid</w:t>
      </w:r>
      <w:bookmarkEnd w:id="8"/>
    </w:p>
    <w:p w:rsidR="009A621B" w:rsidRPr="00514FEE" w:rsidRDefault="00910A8E" w:rsidP="00FA5062"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B11324" w:rsidP="00C638D3">
      <w:pPr>
        <w:pStyle w:val="ListParagraph"/>
        <w:ind w:left="360"/>
        <w:rPr>
          <w:lang w:val="ru-RU"/>
        </w:rPr>
      </w:pPr>
      <w:hyperlink r:id="rId19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</w:p>
    <w:p w:rsidR="00C638D3" w:rsidRPr="007751A5" w:rsidRDefault="007751A5" w:rsidP="001F5ACA">
      <w:pPr>
        <w:pStyle w:val="Heading1"/>
        <w:numPr>
          <w:ilvl w:val="0"/>
          <w:numId w:val="6"/>
        </w:numPr>
        <w:rPr>
          <w:lang w:val="ru-RU"/>
        </w:rPr>
      </w:pPr>
      <w:bookmarkStart w:id="9" w:name="_Toc163294623"/>
      <w:r>
        <w:rPr>
          <w:lang w:val="ru-RU"/>
        </w:rPr>
        <w:t>Параметризованный тест – типы данных</w:t>
      </w:r>
      <w:bookmarkEnd w:id="9"/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2070202" cy="1827244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2092" cy="18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234956">
      <w:pPr>
        <w:pStyle w:val="Heading1"/>
        <w:numPr>
          <w:ilvl w:val="0"/>
          <w:numId w:val="6"/>
        </w:numPr>
      </w:pPr>
      <w:bookmarkStart w:id="10" w:name="_Toc163294624"/>
      <w:r w:rsidRPr="00414499">
        <w:lastRenderedPageBreak/>
        <w:t>Vocabulary</w:t>
      </w:r>
      <w:bookmarkEnd w:id="10"/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11" w:name="_Toc163294625"/>
      <w:r w:rsidRPr="0012379A">
        <w:rPr>
          <w:rStyle w:val="Heading2Char"/>
          <w:rFonts w:cs="Times New Roman"/>
          <w:szCs w:val="24"/>
        </w:rPr>
        <w:t>Автоматизация</w:t>
      </w:r>
      <w:bookmarkEnd w:id="11"/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  <w:r w:rsidR="00251D54">
        <w:br/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bookmarkStart w:id="12" w:name="_Toc163294626"/>
      <w:r w:rsidRPr="00712CF0">
        <w:rPr>
          <w:rStyle w:val="Heading2Char"/>
        </w:rPr>
        <w:t>Автотесты</w:t>
      </w:r>
      <w:bookmarkEnd w:id="12"/>
      <w:r>
        <w:t xml:space="preserve"> - это инструмент.</w:t>
      </w:r>
      <w:r w:rsidR="00251D54">
        <w:br/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13" w:name="_Toc163294627"/>
      <w:r w:rsidRPr="00712CF0">
        <w:rPr>
          <w:rStyle w:val="Heading2Char"/>
        </w:rPr>
        <w:t>Непрерывная интеграция (Continuous Integration)</w:t>
      </w:r>
      <w:bookmarkEnd w:id="13"/>
      <w:r w:rsidRPr="00712CF0">
        <w:rPr>
          <w:rStyle w:val="Heading2Char"/>
        </w:rPr>
        <w:t xml:space="preserve"> </w:t>
      </w:r>
      <w:r>
        <w:rPr>
          <w:b/>
        </w:rPr>
        <w:t>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  <w:r w:rsidR="00251D54">
        <w:br/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14" w:name="_Toc163294628"/>
      <w:r w:rsidRPr="00712CF0">
        <w:rPr>
          <w:rStyle w:val="Heading2Char"/>
        </w:rPr>
        <w:t>Непрерывная доставка (Continuous Delivery)</w:t>
      </w:r>
      <w:bookmarkEnd w:id="14"/>
      <w:r>
        <w:rPr>
          <w:b/>
        </w:rPr>
        <w:t xml:space="preserve">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  <w:r w:rsidR="00251D54">
        <w:br/>
      </w:r>
    </w:p>
    <w:p w:rsidR="009A621B" w:rsidRPr="00E3640A" w:rsidRDefault="00712CF0" w:rsidP="00D20E93">
      <w:pPr>
        <w:pStyle w:val="ListParagraph"/>
        <w:numPr>
          <w:ilvl w:val="0"/>
          <w:numId w:val="4"/>
        </w:numPr>
      </w:pPr>
      <w:bookmarkStart w:id="15" w:name="_Toc163294629"/>
      <w:r w:rsidRPr="00251B2A">
        <w:rPr>
          <w:rStyle w:val="Heading2Char"/>
        </w:rPr>
        <w:t>Клиент ↔ Сервер ↔ База данных</w:t>
      </w:r>
      <w:bookmarkEnd w:id="15"/>
      <w:r>
        <w:rPr>
          <w:b/>
          <w:lang w:val="ru-RU"/>
        </w:rPr>
        <w:t xml:space="preserve"> -</w:t>
      </w:r>
      <w:r w:rsidRPr="009A621B">
        <w:rPr>
          <w:lang w:val="ru-RU"/>
        </w:rPr>
        <w:t xml:space="preserve"> </w:t>
      </w:r>
      <w:r w:rsidR="009A621B" w:rsidRPr="009A621B">
        <w:rPr>
          <w:b/>
        </w:rPr>
        <w:t>Клиент</w:t>
      </w:r>
      <w:r w:rsidR="009A621B">
        <w:t xml:space="preserve"> отвечает за</w:t>
      </w:r>
      <w:r w:rsidR="009A621B">
        <w:rPr>
          <w:lang w:val="ru-RU"/>
        </w:rPr>
        <w:t xml:space="preserve"> </w:t>
      </w:r>
      <w:r w:rsidR="009A621B">
        <w:t>взаимодействие с</w:t>
      </w:r>
      <w:r w:rsidR="009A621B">
        <w:rPr>
          <w:lang w:val="ru-RU"/>
        </w:rPr>
        <w:t xml:space="preserve"> </w:t>
      </w:r>
      <w:r w:rsidR="009A621B">
        <w:t>пользователем</w:t>
      </w:r>
      <w:r w:rsidR="009A621B">
        <w:rPr>
          <w:lang w:val="ru-RU"/>
        </w:rPr>
        <w:t xml:space="preserve"> </w:t>
      </w:r>
      <w:r w:rsidR="009A621B" w:rsidRPr="009A621B">
        <w:rPr>
          <w:lang w:val="ru-RU"/>
        </w:rPr>
        <w:t>↔</w:t>
      </w:r>
      <w:r w:rsidR="009A621B">
        <w:rPr>
          <w:lang w:val="ru-RU"/>
        </w:rPr>
        <w:t xml:space="preserve"> </w:t>
      </w:r>
      <w:r w:rsidR="009A621B" w:rsidRPr="009A621B">
        <w:rPr>
          <w:b/>
          <w:lang w:val="ru-RU"/>
        </w:rPr>
        <w:t>сервер</w:t>
      </w:r>
      <w:r w:rsidR="009A621B" w:rsidRPr="009A621B">
        <w:rPr>
          <w:lang w:val="ru-RU"/>
        </w:rPr>
        <w:t xml:space="preserve"> </w:t>
      </w:r>
      <w:r w:rsidR="009A621B">
        <w:rPr>
          <w:lang w:val="ru-RU"/>
        </w:rPr>
        <w:t xml:space="preserve">отвечает </w:t>
      </w:r>
      <w:r w:rsidR="009A621B" w:rsidRPr="009A621B">
        <w:rPr>
          <w:lang w:val="ru-RU"/>
        </w:rPr>
        <w:t>за логические операции, вычисления ↔</w:t>
      </w:r>
      <w:r w:rsidR="009A621B" w:rsidRPr="009A621B">
        <w:t xml:space="preserve"> </w:t>
      </w:r>
      <w:r w:rsidR="009A621B" w:rsidRPr="009A621B">
        <w:rPr>
          <w:b/>
          <w:lang w:val="ru-RU"/>
        </w:rPr>
        <w:t>База</w:t>
      </w:r>
      <w:r w:rsidR="009A621B">
        <w:rPr>
          <w:lang w:val="ru-RU"/>
        </w:rPr>
        <w:t xml:space="preserve"> </w:t>
      </w:r>
      <w:r w:rsidR="009A621B" w:rsidRPr="009A621B">
        <w:rPr>
          <w:b/>
          <w:lang w:val="ru-RU"/>
        </w:rPr>
        <w:t>данных</w:t>
      </w:r>
      <w:r w:rsidR="009A621B">
        <w:rPr>
          <w:lang w:val="ru-RU"/>
        </w:rPr>
        <w:t xml:space="preserve"> отвечает </w:t>
      </w:r>
      <w:r w:rsidR="009A621B" w:rsidRPr="009A621B">
        <w:rPr>
          <w:lang w:val="ru-RU"/>
        </w:rPr>
        <w:t>за хранение и обработку данных</w:t>
      </w:r>
      <w:r w:rsidR="009A621B">
        <w:rPr>
          <w:lang w:val="ru-RU"/>
        </w:rPr>
        <w:t>.</w:t>
      </w:r>
      <w:r w:rsidR="00251D54">
        <w:rPr>
          <w:lang w:val="ru-RU"/>
        </w:rPr>
        <w:br/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bookmarkStart w:id="16" w:name="_Toc163294630"/>
      <w:r w:rsidRPr="00251B2A">
        <w:rPr>
          <w:rStyle w:val="Heading2Char"/>
        </w:rPr>
        <w:t>Константы</w:t>
      </w:r>
      <w:bookmarkEnd w:id="16"/>
      <w:r>
        <w:t xml:space="preserve"> -</w:t>
      </w:r>
      <w:r w:rsidRPr="00E3640A">
        <w:t xml:space="preserve"> переменные, значения которых нельзя изменять</w:t>
      </w:r>
      <w:r w:rsidR="00251D54">
        <w:rPr>
          <w:lang w:val="ru-RU"/>
        </w:rPr>
        <w:t>.</w:t>
      </w:r>
      <w:r w:rsidR="00251D54">
        <w:br/>
      </w:r>
    </w:p>
    <w:p w:rsidR="00A64F78" w:rsidRDefault="005D6DBA" w:rsidP="00FE6C18">
      <w:pPr>
        <w:pStyle w:val="ListParagraph"/>
        <w:numPr>
          <w:ilvl w:val="0"/>
          <w:numId w:val="4"/>
        </w:numPr>
      </w:pPr>
      <w:bookmarkStart w:id="17" w:name="_Toc163294631"/>
      <w:r w:rsidRPr="00251B2A">
        <w:rPr>
          <w:rStyle w:val="Heading2Char"/>
        </w:rPr>
        <w:t>Сhar</w:t>
      </w:r>
      <w:bookmarkEnd w:id="17"/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  <w:r w:rsidR="00251D54">
        <w:br/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8" w:name="_Toc163294632"/>
      <w:r w:rsidRPr="00251B2A">
        <w:rPr>
          <w:rStyle w:val="Heading2Char"/>
        </w:rPr>
        <w:t>Boolean</w:t>
      </w:r>
      <w:bookmarkEnd w:id="18"/>
      <w:r>
        <w:t xml:space="preserve"> true (истина) или false (ложь)  (1 bit size)</w:t>
      </w:r>
      <w:r w:rsidR="00251D54">
        <w:rPr>
          <w:lang w:val="ru-RU"/>
        </w:rPr>
        <w:t>.</w:t>
      </w:r>
      <w:r w:rsidR="00251D54">
        <w:rPr>
          <w:lang w:val="ru-RU"/>
        </w:rPr>
        <w:br/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9" w:name="_Toc163294633"/>
      <w:r w:rsidRPr="00251B2A">
        <w:rPr>
          <w:rStyle w:val="Heading2Char"/>
        </w:rPr>
        <w:t>Int</w:t>
      </w:r>
      <w:bookmarkEnd w:id="19"/>
      <w:r>
        <w:t xml:space="preserve"> - целые числа, можно выполнять различные операции: сложение, вычитание, умножение, деление и другие.</w:t>
      </w:r>
      <w:r w:rsidR="00251D54">
        <w:br/>
      </w:r>
    </w:p>
    <w:p w:rsidR="00707733" w:rsidRDefault="00707733" w:rsidP="00707733">
      <w:pPr>
        <w:pStyle w:val="ListParagraph"/>
        <w:numPr>
          <w:ilvl w:val="0"/>
          <w:numId w:val="4"/>
        </w:numPr>
      </w:pPr>
      <w:bookmarkStart w:id="20" w:name="_Toc163294634"/>
      <w:r w:rsidRPr="004D6CBF">
        <w:rPr>
          <w:rStyle w:val="Heading2Char"/>
        </w:rPr>
        <w:t>Сhecklist</w:t>
      </w:r>
      <w:bookmarkEnd w:id="20"/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  <w:r w:rsidR="00251D54">
        <w:br/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bookmarkStart w:id="21" w:name="_Toc163294635"/>
      <w:r w:rsidRPr="004D6CBF">
        <w:rPr>
          <w:rStyle w:val="Heading2Char"/>
        </w:rPr>
        <w:t>JUnit</w:t>
      </w:r>
      <w:bookmarkEnd w:id="21"/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lastRenderedPageBreak/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bookmarkStart w:id="22" w:name="_Toc163294636"/>
      <w:r w:rsidRPr="004D6CBF">
        <w:rPr>
          <w:rStyle w:val="Heading2Char"/>
        </w:rPr>
        <w:t>Maven</w:t>
      </w:r>
      <w:bookmarkEnd w:id="22"/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  <w:r w:rsidR="00251D54">
        <w:br/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bookmarkStart w:id="23" w:name="_Toc163294637"/>
      <w:r w:rsidRPr="004D6CBF">
        <w:rPr>
          <w:rStyle w:val="Heading2Char"/>
        </w:rPr>
        <w:t>XML (Extensible Markup Language)</w:t>
      </w:r>
      <w:bookmarkEnd w:id="23"/>
      <w:r w:rsidRPr="00451FDC">
        <w:rPr>
          <w:b/>
        </w:rPr>
        <w:t xml:space="preserve"> - </w:t>
      </w:r>
      <w:r w:rsidRPr="00451FDC">
        <w:t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</w:t>
      </w:r>
      <w:r w:rsidR="00251D54">
        <w:br/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bookmarkStart w:id="24" w:name="_Toc163294638"/>
      <w:r w:rsidRPr="004D6CBF">
        <w:rPr>
          <w:rStyle w:val="Heading2Char"/>
        </w:rPr>
        <w:t>YML</w:t>
      </w:r>
      <w:bookmarkEnd w:id="24"/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</w:t>
      </w:r>
      <w:r w:rsidR="00251D54">
        <w:rPr>
          <w:lang w:val="ru-RU"/>
        </w:rPr>
        <w:t>веком и простота использования.</w:t>
      </w:r>
      <w:r w:rsidR="00251D54">
        <w:rPr>
          <w:lang w:val="ru-RU"/>
        </w:rPr>
        <w:br/>
      </w:r>
    </w:p>
    <w:p w:rsidR="00C638D3" w:rsidRDefault="00BE4914" w:rsidP="00451FDC">
      <w:pPr>
        <w:pStyle w:val="ListParagraph"/>
        <w:numPr>
          <w:ilvl w:val="0"/>
          <w:numId w:val="4"/>
        </w:numPr>
      </w:pPr>
      <w:bookmarkStart w:id="25" w:name="_Toc163294639"/>
      <w:r w:rsidRPr="004D6CBF">
        <w:rPr>
          <w:rStyle w:val="Heading2Char"/>
        </w:rPr>
        <w:t>GitHub</w:t>
      </w:r>
      <w:bookmarkEnd w:id="25"/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</w:t>
      </w:r>
      <w:r w:rsidR="00E970C7">
        <w:t>тной разработки и хранения кода.</w:t>
      </w:r>
      <w:r w:rsidR="00E970C7">
        <w:br/>
      </w:r>
    </w:p>
    <w:p w:rsidR="00BE4914" w:rsidRDefault="00BE4914" w:rsidP="00BE4914">
      <w:pPr>
        <w:pStyle w:val="ListParagraph"/>
        <w:numPr>
          <w:ilvl w:val="0"/>
          <w:numId w:val="4"/>
        </w:numPr>
      </w:pPr>
      <w:bookmarkStart w:id="26" w:name="_Toc163294640"/>
      <w:r w:rsidRPr="004D6CBF">
        <w:rPr>
          <w:rStyle w:val="Heading2Char"/>
        </w:rPr>
        <w:t>Bamboo</w:t>
      </w:r>
      <w:bookmarkEnd w:id="26"/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</w:t>
      </w:r>
      <w:r w:rsidRPr="00BE4914">
        <w:lastRenderedPageBreak/>
        <w:t>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  <w:r w:rsidR="008800F8">
        <w:br/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bookmarkStart w:id="27" w:name="_Toc163294641"/>
      <w:r w:rsidRPr="004D6CBF">
        <w:rPr>
          <w:rStyle w:val="Heading2Char"/>
        </w:rPr>
        <w:t>Pipeline</w:t>
      </w:r>
      <w:bookmarkEnd w:id="27"/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bookmarkStart w:id="28" w:name="_Toc163294642"/>
      <w:r w:rsidRPr="004D6CBF">
        <w:rPr>
          <w:rStyle w:val="Heading2Char"/>
        </w:rPr>
        <w:t>Regex (регулярные выражения)</w:t>
      </w:r>
      <w:bookmarkEnd w:id="28"/>
      <w:r w:rsidRPr="00D54C56">
        <w:rPr>
          <w:lang w:val="ru-RU"/>
        </w:rPr>
        <w:t xml:space="preserve">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bookmarkStart w:id="29" w:name="_Toc163294643"/>
      <w:r w:rsidRPr="004D6CBF">
        <w:rPr>
          <w:rStyle w:val="Heading2Char"/>
        </w:rPr>
        <w:lastRenderedPageBreak/>
        <w:t>REST API (Representational State Transfer Application Programming Interface)</w:t>
      </w:r>
      <w:bookmarkEnd w:id="29"/>
      <w:r w:rsidRPr="00BF1C87">
        <w:rPr>
          <w:b/>
        </w:rPr>
        <w:t xml:space="preserve">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bookmarkStart w:id="30" w:name="_Toc163294644"/>
      <w:r w:rsidRPr="00356979">
        <w:rPr>
          <w:rStyle w:val="Heading2Char"/>
        </w:rPr>
        <w:t>SOAP (Simple Object Access Protocol)</w:t>
      </w:r>
      <w:bookmarkEnd w:id="30"/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31" w:name="_Toc163294645"/>
      <w:r w:rsidRPr="00251D54">
        <w:rPr>
          <w:rStyle w:val="Heading2Char"/>
        </w:rPr>
        <w:t>JSON (JavaScript Object Notation)</w:t>
      </w:r>
      <w:bookmarkEnd w:id="31"/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</w:t>
      </w:r>
      <w:r w:rsidRPr="00387351">
        <w:lastRenderedPageBreak/>
        <w:t xml:space="preserve">данными в веб-разработке и </w:t>
      </w:r>
      <w:r w:rsidRPr="007B5EA9">
        <w:rPr>
          <w:b/>
        </w:rPr>
        <w:t>API</w:t>
      </w:r>
      <w:r w:rsidRPr="00387351">
        <w:t>.</w:t>
      </w:r>
      <w:r w:rsidR="0076350A">
        <w:br/>
      </w:r>
    </w:p>
    <w:p w:rsidR="0065215C" w:rsidRDefault="0065215C" w:rsidP="0065215C">
      <w:pPr>
        <w:pStyle w:val="ListParagraph"/>
        <w:numPr>
          <w:ilvl w:val="0"/>
          <w:numId w:val="4"/>
        </w:numPr>
      </w:pPr>
      <w:bookmarkStart w:id="32" w:name="_Toc163294646"/>
      <w:r w:rsidRPr="0076350A">
        <w:rPr>
          <w:rStyle w:val="Heading2Char"/>
        </w:rPr>
        <w:t>CURL</w:t>
      </w:r>
      <w:bookmarkEnd w:id="32"/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33" w:name="_Toc163294647"/>
      <w:r w:rsidRPr="0076350A">
        <w:rPr>
          <w:rStyle w:val="Heading2Char"/>
        </w:rPr>
        <w:t>Postman</w:t>
      </w:r>
      <w:bookmarkEnd w:id="33"/>
      <w:r>
        <w:rPr>
          <w:b/>
        </w:rPr>
        <w:t xml:space="preserve">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bookmarkStart w:id="34" w:name="_Toc163294648"/>
      <w:r w:rsidRPr="0076350A">
        <w:rPr>
          <w:rStyle w:val="Heading2Char"/>
        </w:rPr>
        <w:t>REST-assured</w:t>
      </w:r>
      <w:bookmarkEnd w:id="34"/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bookmarkStart w:id="35" w:name="_Toc163294649"/>
      <w:r w:rsidRPr="005B48A9">
        <w:rPr>
          <w:rStyle w:val="Heading2Char"/>
        </w:rPr>
        <w:lastRenderedPageBreak/>
        <w:t>Популярные библиотеки</w:t>
      </w:r>
      <w:bookmarkEnd w:id="35"/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bookmarkStart w:id="36" w:name="_Toc163294650"/>
      <w:r w:rsidRPr="005B48A9">
        <w:rPr>
          <w:rStyle w:val="Heading2Char"/>
        </w:rPr>
        <w:t>Gson</w:t>
      </w:r>
      <w:bookmarkEnd w:id="36"/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bookmarkStart w:id="37" w:name="_Toc163294651"/>
      <w:r w:rsidRPr="005B48A9">
        <w:rPr>
          <w:rStyle w:val="Heading2Char"/>
        </w:rPr>
        <w:t>Парсинг</w:t>
      </w:r>
      <w:bookmarkEnd w:id="37"/>
      <w:r>
        <w:rPr>
          <w:lang w:val="ru-RU"/>
        </w:rPr>
        <w:t xml:space="preserve">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632A11" w:rsidRPr="00632A11" w:rsidRDefault="00D406A0" w:rsidP="00D406A0">
      <w:pPr>
        <w:pStyle w:val="ListParagraph"/>
        <w:numPr>
          <w:ilvl w:val="0"/>
          <w:numId w:val="4"/>
        </w:numPr>
      </w:pPr>
      <w:bookmarkStart w:id="38" w:name="_Toc163294652"/>
      <w:r w:rsidRPr="005B48A9">
        <w:rPr>
          <w:rStyle w:val="Heading2Char"/>
        </w:rPr>
        <w:t>DTO - Data Transfer Object</w:t>
      </w:r>
      <w:bookmarkEnd w:id="38"/>
      <w:r w:rsidRPr="00D406A0">
        <w:rPr>
          <w:lang w:val="ru-RU"/>
        </w:rPr>
        <w:t xml:space="preserve"> 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</w:p>
    <w:p w:rsidR="00632A11" w:rsidRPr="00632A11" w:rsidRDefault="00632A11" w:rsidP="00632A11">
      <w:pPr>
        <w:pStyle w:val="ListParagraph"/>
        <w:rPr>
          <w:lang w:val="ru-RU"/>
        </w:rPr>
      </w:pPr>
    </w:p>
    <w:p w:rsidR="00C638D3" w:rsidRPr="00BC2895" w:rsidRDefault="00F777B1" w:rsidP="00F777B1">
      <w:pPr>
        <w:pStyle w:val="ListParagraph"/>
        <w:numPr>
          <w:ilvl w:val="0"/>
          <w:numId w:val="4"/>
        </w:numPr>
      </w:pPr>
      <w:bookmarkStart w:id="39" w:name="_Toc163294653"/>
      <w:r w:rsidRPr="005B48A9">
        <w:rPr>
          <w:rStyle w:val="Heading2Char"/>
        </w:rPr>
        <w:t>В Java, массив (array)</w:t>
      </w:r>
      <w:bookmarkEnd w:id="39"/>
      <w:r w:rsidRPr="00F777B1">
        <w:rPr>
          <w:lang w:val="ru-RU"/>
        </w:rPr>
        <w:t xml:space="preserve"> - это структура данных, которая хранит фиксированное количество элементов одного типа данных. Он представляет собой упорядоченную коллекцию элементов, где каждый элемент имеет свой индекс. Массивы в Java могут быть одномерными и многомерными.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b/>
          <w:lang w:val="ru-RU"/>
        </w:rPr>
        <w:lastRenderedPageBreak/>
        <w:t>Пример одномерного массива в Java:</w:t>
      </w:r>
      <w:r>
        <w:rPr>
          <w:lang w:val="ru-RU"/>
        </w:rP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 numbers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массива целых чисел длиной 5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</w:t>
      </w:r>
      <w:r w:rsidRPr="00F777B1">
        <w:rPr>
          <w:rFonts w:cs="Times New Roman"/>
          <w:color w:val="0D0D0D"/>
          <w:shd w:val="clear" w:color="auto" w:fill="FFFFFF"/>
        </w:rPr>
        <w:t xml:space="preserve"> - это массив целых чисел, который может содержать 5 элементов. Индексы элементов массива начинаются с 0, так что первый элемент массива будет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numbers[0]</w:t>
      </w:r>
      <w:r w:rsidRPr="00F777B1">
        <w:rPr>
          <w:rFonts w:cs="Times New Roman"/>
          <w:color w:val="0D0D0D"/>
          <w:shd w:val="clear" w:color="auto" w:fill="FFFFFF"/>
        </w:rPr>
        <w:t xml:space="preserve">, а последний -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numbers[4]</w:t>
      </w:r>
      <w:r w:rsidRPr="00F777B1">
        <w:rPr>
          <w:rFonts w:cs="Times New Roman"/>
          <w:color w:val="0D0D0D"/>
          <w:shd w:val="clear" w:color="auto" w:fill="FFFFFF"/>
        </w:rPr>
        <w:t>.</w:t>
      </w:r>
      <w:r w:rsidR="00615939" w:rsidRPr="00F777B1">
        <w:rPr>
          <w:lang w:val="ru-RU"/>
        </w:rPr>
        <w:br/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  <w:r w:rsidRPr="00F777B1">
        <w:rPr>
          <w:b/>
        </w:rPr>
        <w:t>Пример многомерного массива в Java:</w:t>
      </w:r>
      <w: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[][] matrix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][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двумерного массива целых чисел размером 3x3</w:t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</w:p>
    <w:p w:rsidR="006F22D6" w:rsidRDefault="00F777B1" w:rsidP="006F22D6">
      <w:pPr>
        <w:pStyle w:val="ListParagraph"/>
        <w:ind w:left="360"/>
        <w:rPr>
          <w:rFonts w:cs="Times New Roman"/>
        </w:rPr>
      </w:pP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</w:t>
      </w:r>
      <w:r w:rsidRPr="00F777B1">
        <w:rPr>
          <w:rFonts w:cs="Times New Roman"/>
          <w:color w:val="0D0D0D"/>
          <w:shd w:val="clear" w:color="auto" w:fill="FFFFFF"/>
        </w:rPr>
        <w:t xml:space="preserve"> - это двумерный массив целых чисел, который представляет собой матрицу 3x3. Для доступа к элементу в многомерном массиве используются индексы для каждого измерения, например,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matrix[0][0]</w:t>
      </w:r>
      <w:r w:rsidRPr="00F777B1">
        <w:rPr>
          <w:rFonts w:cs="Times New Roman"/>
          <w:color w:val="0D0D0D"/>
          <w:shd w:val="clear" w:color="auto" w:fill="FFFFFF"/>
        </w:rPr>
        <w:t xml:space="preserve"> - это первый элемент матрицы, 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matrix[2][2]</w:t>
      </w:r>
      <w:r w:rsidRPr="00F777B1">
        <w:rPr>
          <w:rFonts w:cs="Times New Roman"/>
          <w:color w:val="0D0D0D"/>
          <w:shd w:val="clear" w:color="auto" w:fill="FFFFFF"/>
        </w:rPr>
        <w:t xml:space="preserve"> - последний элемент.</w:t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br/>
        <w:t xml:space="preserve">Массивы в Java являются объектами, поэтому они наследуют методы от класса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Object</w:t>
      </w:r>
      <w:r w:rsidRPr="00F777B1">
        <w:rPr>
          <w:rFonts w:cs="Times New Roman"/>
          <w:color w:val="0D0D0D"/>
          <w:shd w:val="clear" w:color="auto" w:fill="FFFFFF"/>
        </w:rPr>
        <w:t xml:space="preserve">, такие как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toString()</w:t>
      </w:r>
      <w:r w:rsidRPr="00F777B1">
        <w:rPr>
          <w:rFonts w:cs="Times New Roman"/>
          <w:color w:val="0D0D0D"/>
          <w:shd w:val="clear" w:color="auto" w:fill="FFFFFF"/>
        </w:rPr>
        <w:t xml:space="preserve">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equals()</w:t>
      </w:r>
      <w:r w:rsidRPr="00F777B1">
        <w:rPr>
          <w:rFonts w:cs="Times New Roman"/>
          <w:color w:val="0D0D0D"/>
          <w:shd w:val="clear" w:color="auto" w:fill="FFFFFF"/>
        </w:rPr>
        <w:t>, и другие. Однако, их размер фиксирован при создании, и его нельзя изменить после этого без создания нового массива.</w:t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</w:p>
    <w:p w:rsidR="005719A0" w:rsidRDefault="005719A0" w:rsidP="005719A0">
      <w:pPr>
        <w:pStyle w:val="ListParagraph"/>
        <w:numPr>
          <w:ilvl w:val="0"/>
          <w:numId w:val="4"/>
        </w:numPr>
        <w:rPr>
          <w:rFonts w:cs="Times New Roman"/>
        </w:rPr>
      </w:pPr>
    </w:p>
    <w:p w:rsidR="005719A0" w:rsidRPr="00F777B1" w:rsidRDefault="005719A0" w:rsidP="006F22D6">
      <w:pPr>
        <w:pStyle w:val="ListParagraph"/>
        <w:ind w:left="360"/>
        <w:rPr>
          <w:rFonts w:cs="Times New Roman"/>
        </w:rPr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324" w:rsidRDefault="00B11324" w:rsidP="001C5D47">
      <w:pPr>
        <w:spacing w:after="0" w:line="240" w:lineRule="auto"/>
      </w:pPr>
      <w:r>
        <w:separator/>
      </w:r>
    </w:p>
  </w:endnote>
  <w:endnote w:type="continuationSeparator" w:id="0">
    <w:p w:rsidR="00B11324" w:rsidRDefault="00B11324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D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324" w:rsidRDefault="00B11324" w:rsidP="001C5D47">
      <w:pPr>
        <w:spacing w:after="0" w:line="240" w:lineRule="auto"/>
      </w:pPr>
      <w:r>
        <w:separator/>
      </w:r>
    </w:p>
  </w:footnote>
  <w:footnote w:type="continuationSeparator" w:id="0">
    <w:p w:rsidR="00B11324" w:rsidRDefault="00B11324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56A24"/>
    <w:multiLevelType w:val="hybridMultilevel"/>
    <w:tmpl w:val="7FF07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038EB"/>
    <w:multiLevelType w:val="hybridMultilevel"/>
    <w:tmpl w:val="9092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132E50"/>
    <w:multiLevelType w:val="hybridMultilevel"/>
    <w:tmpl w:val="BF84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C2135"/>
    <w:multiLevelType w:val="hybridMultilevel"/>
    <w:tmpl w:val="E492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D5ECB"/>
    <w:multiLevelType w:val="hybridMultilevel"/>
    <w:tmpl w:val="65C2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77E"/>
    <w:rsid w:val="00020D09"/>
    <w:rsid w:val="00080DBF"/>
    <w:rsid w:val="000F3D8C"/>
    <w:rsid w:val="001160F3"/>
    <w:rsid w:val="0012379A"/>
    <w:rsid w:val="001537F9"/>
    <w:rsid w:val="001872AD"/>
    <w:rsid w:val="00193206"/>
    <w:rsid w:val="001A08FF"/>
    <w:rsid w:val="001B4B42"/>
    <w:rsid w:val="001C5D47"/>
    <w:rsid w:val="001F5ACA"/>
    <w:rsid w:val="00207E30"/>
    <w:rsid w:val="00224CC9"/>
    <w:rsid w:val="00234956"/>
    <w:rsid w:val="00240DE9"/>
    <w:rsid w:val="00251B2A"/>
    <w:rsid w:val="00251D54"/>
    <w:rsid w:val="002B3AD4"/>
    <w:rsid w:val="002B6EF4"/>
    <w:rsid w:val="00300DF6"/>
    <w:rsid w:val="00331BAB"/>
    <w:rsid w:val="00335FB7"/>
    <w:rsid w:val="00355DEA"/>
    <w:rsid w:val="00356979"/>
    <w:rsid w:val="0038061B"/>
    <w:rsid w:val="00387351"/>
    <w:rsid w:val="00387F3C"/>
    <w:rsid w:val="003D4EAF"/>
    <w:rsid w:val="00414499"/>
    <w:rsid w:val="00451FDC"/>
    <w:rsid w:val="00453BBA"/>
    <w:rsid w:val="0047751E"/>
    <w:rsid w:val="00485CFB"/>
    <w:rsid w:val="004B3BA4"/>
    <w:rsid w:val="004B5D0A"/>
    <w:rsid w:val="004D6374"/>
    <w:rsid w:val="004D6CBF"/>
    <w:rsid w:val="00506366"/>
    <w:rsid w:val="005078E3"/>
    <w:rsid w:val="00514FEE"/>
    <w:rsid w:val="00515405"/>
    <w:rsid w:val="005207F9"/>
    <w:rsid w:val="005719A0"/>
    <w:rsid w:val="00573AE9"/>
    <w:rsid w:val="005A488E"/>
    <w:rsid w:val="005B48A9"/>
    <w:rsid w:val="005D6DBA"/>
    <w:rsid w:val="00615939"/>
    <w:rsid w:val="00632A11"/>
    <w:rsid w:val="0065215C"/>
    <w:rsid w:val="00654858"/>
    <w:rsid w:val="006737F4"/>
    <w:rsid w:val="00677A95"/>
    <w:rsid w:val="00695B32"/>
    <w:rsid w:val="006E6720"/>
    <w:rsid w:val="006F22D6"/>
    <w:rsid w:val="00707733"/>
    <w:rsid w:val="00712CF0"/>
    <w:rsid w:val="007526F4"/>
    <w:rsid w:val="0076350A"/>
    <w:rsid w:val="0077406E"/>
    <w:rsid w:val="007751A5"/>
    <w:rsid w:val="007B5EA9"/>
    <w:rsid w:val="007E29DB"/>
    <w:rsid w:val="00832FCE"/>
    <w:rsid w:val="008412D3"/>
    <w:rsid w:val="008800F8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C5EEF"/>
    <w:rsid w:val="009E6579"/>
    <w:rsid w:val="00A2037A"/>
    <w:rsid w:val="00A64F78"/>
    <w:rsid w:val="00AC34F9"/>
    <w:rsid w:val="00B025BA"/>
    <w:rsid w:val="00B11324"/>
    <w:rsid w:val="00B722C5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CA6631"/>
    <w:rsid w:val="00CC1DCB"/>
    <w:rsid w:val="00D20E93"/>
    <w:rsid w:val="00D22CCD"/>
    <w:rsid w:val="00D406A0"/>
    <w:rsid w:val="00D54C56"/>
    <w:rsid w:val="00D81706"/>
    <w:rsid w:val="00DA223D"/>
    <w:rsid w:val="00DB5606"/>
    <w:rsid w:val="00DD445E"/>
    <w:rsid w:val="00DE6ED5"/>
    <w:rsid w:val="00E3640A"/>
    <w:rsid w:val="00E93A2F"/>
    <w:rsid w:val="00E970C7"/>
    <w:rsid w:val="00EB1823"/>
    <w:rsid w:val="00F5371F"/>
    <w:rsid w:val="00F56575"/>
    <w:rsid w:val="00F777B1"/>
    <w:rsid w:val="00FA5062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F0"/>
    <w:pPr>
      <w:keepNext/>
      <w:keepLines/>
      <w:spacing w:before="40" w:after="0"/>
      <w:outlineLvl w:val="1"/>
    </w:pPr>
    <w:rPr>
      <w:rFonts w:eastAsiaTheme="majorEastAsia" w:cstheme="majorBidi"/>
      <w:b/>
      <w:color w:val="1F4E79" w:themeColor="accent1" w:themeShade="8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  <w:style w:type="character" w:customStyle="1" w:styleId="hljs-type">
    <w:name w:val="hljs-type"/>
    <w:basedOn w:val="DefaultParagraphFont"/>
    <w:rsid w:val="00F777B1"/>
  </w:style>
  <w:style w:type="character" w:customStyle="1" w:styleId="hljs-keyword">
    <w:name w:val="hljs-keyword"/>
    <w:basedOn w:val="DefaultParagraphFont"/>
    <w:rsid w:val="00F777B1"/>
  </w:style>
  <w:style w:type="character" w:customStyle="1" w:styleId="hljs-title">
    <w:name w:val="hljs-title"/>
    <w:basedOn w:val="DefaultParagraphFont"/>
    <w:rsid w:val="00F777B1"/>
  </w:style>
  <w:style w:type="character" w:customStyle="1" w:styleId="hljs-number">
    <w:name w:val="hljs-number"/>
    <w:basedOn w:val="DefaultParagraphFont"/>
    <w:rsid w:val="00F777B1"/>
  </w:style>
  <w:style w:type="character" w:customStyle="1" w:styleId="hljs-comment">
    <w:name w:val="hljs-comment"/>
    <w:basedOn w:val="DefaultParagraphFont"/>
    <w:rsid w:val="00F777B1"/>
  </w:style>
  <w:style w:type="character" w:styleId="HTMLCode">
    <w:name w:val="HTML Code"/>
    <w:basedOn w:val="DefaultParagraphFont"/>
    <w:uiPriority w:val="99"/>
    <w:semiHidden/>
    <w:unhideWhenUsed/>
    <w:rsid w:val="00F777B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07E30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07E3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12CF0"/>
    <w:rPr>
      <w:rFonts w:ascii="Times New Roman" w:eastAsiaTheme="majorEastAsia" w:hAnsi="Times New Roman" w:cstheme="majorBidi"/>
      <w:b/>
      <w:color w:val="1F4E79" w:themeColor="accent1" w:themeShade="80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379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oracle.com/java/technologies/javase/codeconventions-com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8049-DE09-4FCB-8E69-7B9A7A01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106</cp:revision>
  <dcterms:created xsi:type="dcterms:W3CDTF">2024-01-30T17:23:00Z</dcterms:created>
  <dcterms:modified xsi:type="dcterms:W3CDTF">2024-04-06T08:16:00Z</dcterms:modified>
</cp:coreProperties>
</file>