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C58F" w14:textId="61E316AB" w:rsidR="00F96FB7" w:rsidRPr="009125B4" w:rsidRDefault="00F96FB7" w:rsidP="00F96FB7">
      <w:pPr>
        <w:jc w:val="both"/>
        <w:rPr>
          <w:rFonts w:ascii="Times New Roman" w:hAnsi="Times New Roman" w:cs="Times New Roman"/>
          <w:b/>
          <w:bCs/>
        </w:rPr>
      </w:pPr>
      <w:r w:rsidRPr="009125B4">
        <w:rPr>
          <w:rFonts w:ascii="Times New Roman" w:hAnsi="Times New Roman" w:cs="Times New Roman"/>
          <w:b/>
          <w:bCs/>
        </w:rPr>
        <w:t>Сессия 1</w:t>
      </w:r>
    </w:p>
    <w:p w14:paraId="0BAE6413" w14:textId="77777777" w:rsidR="00F96FB7" w:rsidRDefault="00F96FB7" w:rsidP="000E7B56">
      <w:pPr>
        <w:rPr>
          <w:rFonts w:ascii="Times New Roman" w:hAnsi="Times New Roman" w:cs="Times New Roman"/>
          <w:color w:val="000000" w:themeColor="text1"/>
        </w:rPr>
      </w:pPr>
    </w:p>
    <w:p w14:paraId="16B5D80A" w14:textId="77777777" w:rsidR="00F96FB7" w:rsidRDefault="00F96FB7" w:rsidP="00F96FB7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База данных</w:t>
      </w:r>
    </w:p>
    <w:p w14:paraId="592DB48C" w14:textId="77777777" w:rsidR="00F96FB7" w:rsidRDefault="00F96FB7" w:rsidP="00F96FB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B5547">
        <w:rPr>
          <w:rFonts w:ascii="Times New Roman" w:eastAsia="Times New Roman" w:hAnsi="Times New Roman" w:cs="Times New Roman"/>
          <w:color w:val="000000"/>
          <w:lang w:eastAsia="ru-RU"/>
        </w:rPr>
        <w:t xml:space="preserve">На основе описания предметной области и задания демонстрационного экзамена Вам необходимо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разработать систему хранения данных. </w:t>
      </w:r>
      <w:r w:rsidRPr="000B5547">
        <w:rPr>
          <w:rFonts w:ascii="Times New Roman" w:eastAsia="Times New Roman" w:hAnsi="Times New Roman" w:cs="Times New Roman"/>
          <w:color w:val="000000"/>
          <w:lang w:eastAsia="ru-RU"/>
        </w:rPr>
        <w:t xml:space="preserve">При разработке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объектов базы данных</w:t>
      </w:r>
      <w:r w:rsidRPr="000B5547">
        <w:rPr>
          <w:rFonts w:ascii="Times New Roman" w:eastAsia="Times New Roman" w:hAnsi="Times New Roman" w:cs="Times New Roman"/>
          <w:color w:val="000000"/>
          <w:lang w:eastAsia="ru-RU"/>
        </w:rPr>
        <w:t xml:space="preserve">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E8FB016" w14:textId="1C8E0B02" w:rsidR="00F96FB7" w:rsidRDefault="008214FC" w:rsidP="000E7B56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Импортируйте предоставленные данные. В случае отсутствия данных для импорта з</w:t>
      </w:r>
      <w:r w:rsidR="00F96FB7">
        <w:rPr>
          <w:rFonts w:ascii="Times New Roman" w:eastAsia="Times New Roman" w:hAnsi="Times New Roman" w:cs="Times New Roman"/>
          <w:color w:val="000000"/>
          <w:lang w:eastAsia="ru-RU"/>
        </w:rPr>
        <w:t xml:space="preserve">аполните все таблицы тестовыми данными. </w:t>
      </w:r>
    </w:p>
    <w:p w14:paraId="609CB8B8" w14:textId="77777777" w:rsidR="008214FC" w:rsidRPr="000E7B56" w:rsidRDefault="008214FC" w:rsidP="000E7B56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962ECB2" w14:textId="77777777" w:rsidR="00F96FB7" w:rsidRDefault="00F96FB7" w:rsidP="00F96FB7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Разработка </w:t>
      </w:r>
      <w:proofErr w:type="spellStart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72FDE779" w14:textId="77777777" w:rsidR="005C3133" w:rsidRDefault="005C3133" w:rsidP="000E7B56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4EC8FD19" w14:textId="134C58F8" w:rsidR="000E7B56" w:rsidRPr="00376964" w:rsidRDefault="000E7B56" w:rsidP="000E7B56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0C198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Список товаров</w:t>
      </w:r>
    </w:p>
    <w:p w14:paraId="0FA29388" w14:textId="36198992" w:rsidR="000E7B56" w:rsidRDefault="000E7B56" w:rsidP="000E7B5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Очень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важно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постоянно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получать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актуальную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информацию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остатках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складах,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поэтому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хранятся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базе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 w:rsidR="008214FC">
        <w:rPr>
          <w:rFonts w:ascii="Times New Roman" w:eastAsia="Times New Roman" w:hAnsi="Times New Roman" w:cs="Times New Roman"/>
          <w:color w:val="000000"/>
          <w:lang w:eastAsia="ru-RU"/>
        </w:rPr>
        <w:t>фото товара (п</w:t>
      </w:r>
      <w:r w:rsidR="008214FC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ри </w:t>
      </w:r>
      <w:r w:rsidR="008214FC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214FC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отсутствии </w:t>
      </w:r>
      <w:r w:rsidR="008214FC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214FC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изображения </w:t>
      </w:r>
      <w:r w:rsidR="008214FC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214FC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="008214FC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214FC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вывести </w:t>
      </w:r>
      <w:r w:rsidR="008214FC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214FC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картинку-заглушку </w:t>
      </w:r>
      <w:r w:rsidR="008214FC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214FC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="008214FC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214FC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ресурсов </w:t>
      </w:r>
      <w:r w:rsidR="008214FC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214FC" w:rsidRPr="00376964">
        <w:rPr>
          <w:rFonts w:ascii="Times New Roman" w:eastAsia="Times New Roman" w:hAnsi="Times New Roman" w:cs="Times New Roman"/>
          <w:color w:val="000000"/>
          <w:lang w:eastAsia="ru-RU"/>
        </w:rPr>
        <w:t>(picture.png)</w:t>
      </w:r>
      <w:r w:rsidR="008214FC">
        <w:rPr>
          <w:rFonts w:ascii="Times New Roman" w:eastAsia="Times New Roman" w:hAnsi="Times New Roman" w:cs="Times New Roman"/>
          <w:color w:val="000000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наименование товара, описание товара, производитель, цена, размер скидки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234D96" wp14:editId="18644398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18157" id="Прямоугольник 24" o:spid="_x0000_s1026" style="position:absolute;margin-left:377.35pt;margin-top:6.25pt;width:68.8pt;height:6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" filled="f" stroked="f" strokeweight="1pt"/>
            </w:pict>
          </mc:Fallback>
        </mc:AlternateContent>
      </w:r>
    </w:p>
    <w:p w14:paraId="7D308C55" w14:textId="4FBFEA9A" w:rsidR="000E7B56" w:rsidRDefault="000E7B56" w:rsidP="000E7B5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осуществляться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списком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0B52D" wp14:editId="4D633525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09BEE" id="Прямоугольник 6" o:spid="_x0000_s1026" style="position:absolute;margin-left:377.35pt;margin-top:6.25pt;width:68.8pt;height:6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" filled="f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A8498C8" w14:textId="77777777" w:rsidR="000E7B56" w:rsidRPr="00376964" w:rsidRDefault="000E7B56" w:rsidP="000E7B5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подсвечивать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строки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данными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конкретном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товаре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зависимости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размера скидки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случае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размер скидки превышает 15</w:t>
      </w:r>
      <w:r w:rsidRPr="00C45771">
        <w:rPr>
          <w:rFonts w:ascii="Times New Roman" w:eastAsia="Times New Roman" w:hAnsi="Times New Roman" w:cs="Times New Roman"/>
          <w:color w:val="000000"/>
          <w:lang w:eastAsia="ru-RU"/>
        </w:rPr>
        <w:t>%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качестве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фона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применить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цвет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D339E">
        <w:rPr>
          <w:rFonts w:ascii="Times New Roman" w:eastAsia="Times New Roman" w:hAnsi="Times New Roman" w:cs="Times New Roman"/>
          <w:color w:val="000000"/>
          <w:lang w:eastAsia="ru-RU"/>
        </w:rPr>
        <w:t>#7fff00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00D78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у товара снижена стоимость, то основная цена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должна быть </w:t>
      </w:r>
      <w:r w:rsidRPr="00600D78">
        <w:rPr>
          <w:rFonts w:ascii="Times New Roman" w:eastAsia="Times New Roman" w:hAnsi="Times New Roman" w:cs="Times New Roman"/>
          <w:color w:val="000000"/>
          <w:lang w:eastAsia="ru-RU"/>
        </w:rPr>
        <w:t>перечеркнута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00D78">
        <w:rPr>
          <w:rFonts w:ascii="Times New Roman" w:eastAsia="Times New Roman" w:hAnsi="Times New Roman" w:cs="Times New Roman"/>
          <w:color w:val="000000"/>
          <w:lang w:eastAsia="ru-RU"/>
        </w:rPr>
        <w:t xml:space="preserve"> и рядом с ней указана итоговая стоимость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BE60CE4" w14:textId="77777777" w:rsidR="000E7B56" w:rsidRPr="00376964" w:rsidRDefault="000E7B56" w:rsidP="000E7B5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иметь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отсортировать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товары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(по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возрастанию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убыванию)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стоимости.</w:t>
      </w:r>
    </w:p>
    <w:p w14:paraId="238977AC" w14:textId="77777777" w:rsidR="000E7B56" w:rsidRPr="00376964" w:rsidRDefault="000E7B56" w:rsidP="000E7B5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Кроме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этого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иметь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отфильтровать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размеру скидки в диапазонах: 0-9,99</w:t>
      </w:r>
      <w:r w:rsidRPr="00600D78">
        <w:rPr>
          <w:rFonts w:ascii="Times New Roman" w:eastAsia="Times New Roman" w:hAnsi="Times New Roman" w:cs="Times New Roman"/>
          <w:color w:val="000000"/>
          <w:lang w:eastAsia="ru-RU"/>
        </w:rPr>
        <w:t>%, 1</w:t>
      </w:r>
      <w:r>
        <w:rPr>
          <w:rFonts w:ascii="Times New Roman" w:eastAsia="Times New Roman" w:hAnsi="Times New Roman" w:cs="Times New Roman"/>
          <w:color w:val="000000"/>
          <w:lang w:eastAsia="ru-RU"/>
        </w:rPr>
        <w:t>0</w:t>
      </w:r>
      <w:r w:rsidRPr="00600D78">
        <w:rPr>
          <w:rFonts w:ascii="Times New Roman" w:eastAsia="Times New Roman" w:hAnsi="Times New Roman" w:cs="Times New Roman"/>
          <w:color w:val="000000"/>
          <w:lang w:eastAsia="ru-RU"/>
        </w:rPr>
        <w:t>-14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,99</w:t>
      </w:r>
      <w:r w:rsidRPr="00600D78">
        <w:rPr>
          <w:rFonts w:ascii="Times New Roman" w:eastAsia="Times New Roman" w:hAnsi="Times New Roman" w:cs="Times New Roman"/>
          <w:color w:val="000000"/>
          <w:lang w:eastAsia="ru-RU"/>
        </w:rPr>
        <w:t xml:space="preserve">%, 15%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 более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Первым элементом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выпадающем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списке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“Все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диапазоны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”,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выборе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настройки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сбрасываются.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0D6E532" w14:textId="08AA5C0F" w:rsidR="000E7B56" w:rsidRPr="00376964" w:rsidRDefault="000E7B56" w:rsidP="000E7B5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верхней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части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окна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показывать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выведенных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общее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записей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базе.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Например,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15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з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37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случае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таблицу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выводятся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фильтрации,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выведенных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обновить</w:t>
      </w:r>
      <w:r w:rsidR="008214F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исходя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размера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выборки.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73028E5" w14:textId="77777777" w:rsidR="00F96FB7" w:rsidRPr="00F96FB7" w:rsidRDefault="00F96FB7" w:rsidP="000E7B56">
      <w:pPr>
        <w:rPr>
          <w:rFonts w:ascii="Times New Roman" w:hAnsi="Times New Roman" w:cs="Times New Roman"/>
        </w:rPr>
      </w:pPr>
    </w:p>
    <w:sectPr w:rsidR="00F96FB7" w:rsidRPr="00F96FB7" w:rsidSect="000E7B56">
      <w:pgSz w:w="11900" w:h="16840"/>
      <w:pgMar w:top="1134" w:right="850" w:bottom="6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15472"/>
    <w:multiLevelType w:val="hybridMultilevel"/>
    <w:tmpl w:val="BCF6CC6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B7"/>
    <w:rsid w:val="000E7B56"/>
    <w:rsid w:val="00450759"/>
    <w:rsid w:val="005C3133"/>
    <w:rsid w:val="006715FA"/>
    <w:rsid w:val="007D05C4"/>
    <w:rsid w:val="008214FC"/>
    <w:rsid w:val="00887DB3"/>
    <w:rsid w:val="009125B4"/>
    <w:rsid w:val="00936C2C"/>
    <w:rsid w:val="00B67AAA"/>
    <w:rsid w:val="00F9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D3497F"/>
  <w15:chartTrackingRefBased/>
  <w15:docId w15:val="{625AFFB7-8F36-C743-A192-C8DF1A4C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96FB7"/>
    <w:pPr>
      <w:spacing w:line="276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2022-09-04T15:05:00Z</cp:lastPrinted>
  <dcterms:created xsi:type="dcterms:W3CDTF">2022-09-04T15:06:00Z</dcterms:created>
  <dcterms:modified xsi:type="dcterms:W3CDTF">2022-09-04T15:06:00Z</dcterms:modified>
</cp:coreProperties>
</file>