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17D" w:rsidRPr="00211809" w:rsidRDefault="003E117D" w:rsidP="003E117D">
      <w:pPr>
        <w:pStyle w:val="a0"/>
      </w:pPr>
      <w:r w:rsidRPr="00211809">
        <w:rPr>
          <w:sz w:val="28"/>
          <w:szCs w:val="28"/>
        </w:rPr>
        <w:t>Министерство образования и науки Российской Федерации</w:t>
      </w:r>
    </w:p>
    <w:p w:rsidR="003E117D" w:rsidRPr="00A452B7" w:rsidRDefault="003E117D" w:rsidP="003E117D">
      <w:pPr>
        <w:pStyle w:val="a0"/>
      </w:pPr>
      <w:r>
        <w:rPr>
          <w:sz w:val="28"/>
          <w:szCs w:val="28"/>
        </w:rPr>
        <w:t>Федеральное г</w:t>
      </w:r>
      <w:r w:rsidRPr="00802B7F">
        <w:rPr>
          <w:sz w:val="28"/>
          <w:szCs w:val="28"/>
        </w:rPr>
        <w:t>осударстве</w:t>
      </w:r>
      <w:r>
        <w:rPr>
          <w:sz w:val="28"/>
          <w:szCs w:val="28"/>
        </w:rPr>
        <w:t xml:space="preserve">нное бюджетное образовательное </w:t>
      </w:r>
      <w:r>
        <w:rPr>
          <w:sz w:val="28"/>
          <w:szCs w:val="28"/>
        </w:rPr>
        <w:br/>
        <w:t xml:space="preserve">учреждение </w:t>
      </w:r>
      <w:r w:rsidRPr="00802B7F">
        <w:rPr>
          <w:sz w:val="28"/>
          <w:szCs w:val="28"/>
        </w:rPr>
        <w:t>высшег</w:t>
      </w:r>
      <w:r>
        <w:rPr>
          <w:sz w:val="28"/>
          <w:szCs w:val="28"/>
        </w:rPr>
        <w:t>о профессионального образования</w:t>
      </w:r>
    </w:p>
    <w:p w:rsidR="003E117D" w:rsidRPr="00211809" w:rsidRDefault="003E117D" w:rsidP="003E117D">
      <w:pPr>
        <w:pStyle w:val="a0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785DC7" w:rsidRDefault="003E117D" w:rsidP="003E117D">
      <w:pPr>
        <w:pStyle w:val="a0"/>
        <w:rPr>
          <w:sz w:val="28"/>
        </w:rPr>
      </w:pPr>
      <w:r w:rsidRPr="00211809">
        <w:rPr>
          <w:sz w:val="28"/>
        </w:rPr>
        <w:t xml:space="preserve">Факультет </w:t>
      </w:r>
      <w:r>
        <w:rPr>
          <w:sz w:val="28"/>
        </w:rPr>
        <w:t>информационных технологий математики и механики</w:t>
      </w: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785DC7" w:rsidRDefault="003E117D" w:rsidP="003E117D">
      <w:pPr>
        <w:pStyle w:val="a0"/>
        <w:rPr>
          <w:sz w:val="28"/>
        </w:rPr>
      </w:pPr>
    </w:p>
    <w:p w:rsidR="003E117D" w:rsidRPr="00785DC7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b/>
          <w:sz w:val="36"/>
        </w:rPr>
      </w:pPr>
      <w:r w:rsidRPr="00211809">
        <w:rPr>
          <w:b/>
          <w:sz w:val="36"/>
        </w:rPr>
        <w:t>Отчет по лабораторной работе</w:t>
      </w: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3E117D" w:rsidRDefault="00C012D9" w:rsidP="003E117D">
      <w:pPr>
        <w:pStyle w:val="a"/>
        <w:rPr>
          <w:b/>
          <w:sz w:val="36"/>
          <w:szCs w:val="40"/>
        </w:rPr>
      </w:pPr>
      <w:r>
        <w:rPr>
          <w:b/>
          <w:sz w:val="36"/>
          <w:szCs w:val="40"/>
        </w:rPr>
        <w:t>Методы решения систем линейных уравнений</w:t>
      </w:r>
    </w:p>
    <w:p w:rsidR="003E117D" w:rsidRPr="00802B7F" w:rsidRDefault="003E117D" w:rsidP="003E117D">
      <w:pPr>
        <w:jc w:val="center"/>
        <w:rPr>
          <w:sz w:val="28"/>
          <w:szCs w:val="28"/>
        </w:rPr>
      </w:pP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Pr="00802B7F" w:rsidRDefault="003E117D" w:rsidP="003E117D">
      <w:pPr>
        <w:jc w:val="center"/>
        <w:rPr>
          <w:sz w:val="28"/>
          <w:szCs w:val="28"/>
        </w:rPr>
      </w:pP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Pr="00802B7F" w:rsidRDefault="003E117D" w:rsidP="003E117D">
      <w:pPr>
        <w:jc w:val="center"/>
        <w:rPr>
          <w:sz w:val="28"/>
          <w:szCs w:val="28"/>
        </w:rPr>
      </w:pPr>
    </w:p>
    <w:p w:rsidR="003E117D" w:rsidRPr="00802B7F" w:rsidRDefault="003E117D" w:rsidP="003E117D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 группы 381606-1</w:t>
      </w:r>
    </w:p>
    <w:p w:rsidR="003E117D" w:rsidRPr="00802B7F" w:rsidRDefault="003E117D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Кутовой В.Н.</w:t>
      </w:r>
    </w:p>
    <w:p w:rsidR="003E117D" w:rsidRPr="00802B7F" w:rsidRDefault="003E117D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3E117D" w:rsidRPr="00802B7F" w:rsidRDefault="003E117D" w:rsidP="003E117D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3E117D" w:rsidRPr="007F01D7" w:rsidRDefault="003E117D" w:rsidP="003E117D">
      <w:pPr>
        <w:ind w:left="4678" w:hanging="2"/>
        <w:rPr>
          <w:sz w:val="28"/>
          <w:szCs w:val="28"/>
        </w:rPr>
      </w:pPr>
      <w:r w:rsidRPr="007F01D7">
        <w:rPr>
          <w:b/>
          <w:sz w:val="28"/>
          <w:szCs w:val="28"/>
        </w:rPr>
        <w:t>Научный руководитель</w:t>
      </w:r>
      <w:r w:rsidRPr="007F01D7">
        <w:rPr>
          <w:sz w:val="28"/>
          <w:szCs w:val="28"/>
        </w:rPr>
        <w:t>:</w:t>
      </w:r>
    </w:p>
    <w:p w:rsidR="003E117D" w:rsidRDefault="003E117D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к.ф.-м.н.,</w:t>
      </w:r>
    </w:p>
    <w:p w:rsidR="003E117D" w:rsidRPr="00802B7F" w:rsidRDefault="003E117D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Эгамов А.И</w:t>
      </w:r>
    </w:p>
    <w:p w:rsidR="003E117D" w:rsidRDefault="003E117D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Default="003E117D" w:rsidP="003E117D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3E117D" w:rsidRDefault="003E117D" w:rsidP="003E117D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3E117D" w:rsidRDefault="003E117D" w:rsidP="003E117D">
      <w:pPr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9582139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50CB" w:rsidRPr="00CC514D" w:rsidRDefault="00F950CB" w:rsidP="00F950CB">
          <w:pPr>
            <w:pStyle w:val="TOCHeading"/>
            <w:rPr>
              <w:rFonts w:ascii="Times New Roman" w:hAnsi="Times New Roman" w:cs="Times New Roman"/>
              <w:sz w:val="36"/>
              <w:lang w:val="ru-RU"/>
            </w:rPr>
          </w:pPr>
          <w:r w:rsidRPr="00CC514D">
            <w:rPr>
              <w:rFonts w:ascii="Times New Roman" w:hAnsi="Times New Roman" w:cs="Times New Roman"/>
              <w:sz w:val="36"/>
              <w:lang w:val="ru-RU"/>
            </w:rPr>
            <w:t>Содержание</w:t>
          </w:r>
        </w:p>
        <w:p w:rsidR="00536B3F" w:rsidRPr="00CC514D" w:rsidRDefault="00536B3F" w:rsidP="00536B3F">
          <w:pPr>
            <w:rPr>
              <w:sz w:val="28"/>
              <w:lang w:eastAsia="en-US"/>
            </w:rPr>
          </w:pPr>
        </w:p>
        <w:p w:rsidR="00CC514D" w:rsidRPr="00CC514D" w:rsidRDefault="009A45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 w:rsidRPr="00CC514D">
            <w:rPr>
              <w:b/>
              <w:bCs/>
              <w:noProof/>
              <w:sz w:val="32"/>
              <w:szCs w:val="28"/>
            </w:rPr>
            <w:fldChar w:fldCharType="begin"/>
          </w:r>
          <w:r w:rsidRPr="00CC514D">
            <w:rPr>
              <w:b/>
              <w:bCs/>
              <w:noProof/>
              <w:sz w:val="32"/>
              <w:szCs w:val="28"/>
              <w:lang w:val="en-US"/>
            </w:rPr>
            <w:instrText xml:space="preserve"> TOC \o "1-3" \h \z \u </w:instrText>
          </w:r>
          <w:r w:rsidRPr="00CC514D">
            <w:rPr>
              <w:b/>
              <w:bCs/>
              <w:noProof/>
              <w:sz w:val="32"/>
              <w:szCs w:val="28"/>
            </w:rPr>
            <w:fldChar w:fldCharType="separate"/>
          </w:r>
          <w:hyperlink w:anchor="_Toc532129232" w:history="1">
            <w:r w:rsidR="00CC514D" w:rsidRPr="00CC514D">
              <w:rPr>
                <w:rStyle w:val="Hyperlink"/>
                <w:rFonts w:eastAsiaTheme="majorEastAsia"/>
                <w:noProof/>
                <w:sz w:val="28"/>
              </w:rPr>
              <w:t>Введение</w:t>
            </w:r>
            <w:r w:rsidR="00CC514D" w:rsidRPr="00CC514D">
              <w:rPr>
                <w:noProof/>
                <w:webHidden/>
                <w:sz w:val="28"/>
              </w:rPr>
              <w:tab/>
            </w:r>
            <w:r w:rsidR="00CC514D" w:rsidRPr="00CC514D">
              <w:rPr>
                <w:noProof/>
                <w:webHidden/>
                <w:sz w:val="28"/>
              </w:rPr>
              <w:fldChar w:fldCharType="begin"/>
            </w:r>
            <w:r w:rsidR="00CC514D" w:rsidRPr="00CC514D">
              <w:rPr>
                <w:noProof/>
                <w:webHidden/>
                <w:sz w:val="28"/>
              </w:rPr>
              <w:instrText xml:space="preserve"> PAGEREF _Toc532129232 \h </w:instrText>
            </w:r>
            <w:r w:rsidR="00CC514D" w:rsidRPr="00CC514D">
              <w:rPr>
                <w:noProof/>
                <w:webHidden/>
                <w:sz w:val="28"/>
              </w:rPr>
            </w:r>
            <w:r w:rsidR="00CC514D" w:rsidRPr="00CC514D">
              <w:rPr>
                <w:noProof/>
                <w:webHidden/>
                <w:sz w:val="28"/>
              </w:rPr>
              <w:fldChar w:fldCharType="separate"/>
            </w:r>
            <w:r w:rsidR="00CC514D" w:rsidRPr="00CC514D">
              <w:rPr>
                <w:noProof/>
                <w:webHidden/>
                <w:sz w:val="28"/>
              </w:rPr>
              <w:t>3</w:t>
            </w:r>
            <w:r w:rsidR="00CC514D" w:rsidRPr="00CC514D">
              <w:rPr>
                <w:noProof/>
                <w:webHidden/>
                <w:sz w:val="28"/>
              </w:rPr>
              <w:fldChar w:fldCharType="end"/>
            </w:r>
          </w:hyperlink>
        </w:p>
        <w:p w:rsidR="00CC514D" w:rsidRPr="00CC514D" w:rsidRDefault="00CC5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532129233" w:history="1">
            <w:r w:rsidRPr="00CC514D">
              <w:rPr>
                <w:rStyle w:val="Hyperlink"/>
                <w:rFonts w:eastAsiaTheme="majorEastAsia"/>
                <w:noProof/>
                <w:sz w:val="28"/>
              </w:rPr>
              <w:t>Изложение методов</w:t>
            </w:r>
            <w:r w:rsidRPr="00CC514D">
              <w:rPr>
                <w:noProof/>
                <w:webHidden/>
                <w:sz w:val="28"/>
              </w:rPr>
              <w:tab/>
            </w:r>
            <w:r w:rsidRPr="00CC514D">
              <w:rPr>
                <w:noProof/>
                <w:webHidden/>
                <w:sz w:val="28"/>
              </w:rPr>
              <w:fldChar w:fldCharType="begin"/>
            </w:r>
            <w:r w:rsidRPr="00CC514D">
              <w:rPr>
                <w:noProof/>
                <w:webHidden/>
                <w:sz w:val="28"/>
              </w:rPr>
              <w:instrText xml:space="preserve"> PAGEREF _Toc532129233 \h </w:instrText>
            </w:r>
            <w:r w:rsidRPr="00CC514D">
              <w:rPr>
                <w:noProof/>
                <w:webHidden/>
                <w:sz w:val="28"/>
              </w:rPr>
            </w:r>
            <w:r w:rsidRPr="00CC514D">
              <w:rPr>
                <w:noProof/>
                <w:webHidden/>
                <w:sz w:val="28"/>
              </w:rPr>
              <w:fldChar w:fldCharType="separate"/>
            </w:r>
            <w:r w:rsidRPr="00CC514D">
              <w:rPr>
                <w:noProof/>
                <w:webHidden/>
                <w:sz w:val="28"/>
              </w:rPr>
              <w:t>4</w:t>
            </w:r>
            <w:r w:rsidRPr="00CC514D">
              <w:rPr>
                <w:noProof/>
                <w:webHidden/>
                <w:sz w:val="28"/>
              </w:rPr>
              <w:fldChar w:fldCharType="end"/>
            </w:r>
          </w:hyperlink>
        </w:p>
        <w:p w:rsidR="00CC514D" w:rsidRPr="00CC514D" w:rsidRDefault="00CC5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532129234" w:history="1">
            <w:r w:rsidRPr="00CC514D">
              <w:rPr>
                <w:rStyle w:val="Hyperlink"/>
                <w:rFonts w:eastAsiaTheme="majorEastAsia"/>
                <w:noProof/>
                <w:sz w:val="28"/>
              </w:rPr>
              <w:t>Руководство пользователя</w:t>
            </w:r>
            <w:r w:rsidRPr="00CC514D">
              <w:rPr>
                <w:noProof/>
                <w:webHidden/>
                <w:sz w:val="28"/>
              </w:rPr>
              <w:tab/>
            </w:r>
            <w:r w:rsidRPr="00CC514D">
              <w:rPr>
                <w:noProof/>
                <w:webHidden/>
                <w:sz w:val="28"/>
              </w:rPr>
              <w:fldChar w:fldCharType="begin"/>
            </w:r>
            <w:r w:rsidRPr="00CC514D">
              <w:rPr>
                <w:noProof/>
                <w:webHidden/>
                <w:sz w:val="28"/>
              </w:rPr>
              <w:instrText xml:space="preserve"> PAGEREF _Toc532129234 \h </w:instrText>
            </w:r>
            <w:r w:rsidRPr="00CC514D">
              <w:rPr>
                <w:noProof/>
                <w:webHidden/>
                <w:sz w:val="28"/>
              </w:rPr>
            </w:r>
            <w:r w:rsidRPr="00CC514D">
              <w:rPr>
                <w:noProof/>
                <w:webHidden/>
                <w:sz w:val="28"/>
              </w:rPr>
              <w:fldChar w:fldCharType="separate"/>
            </w:r>
            <w:r w:rsidRPr="00CC514D">
              <w:rPr>
                <w:noProof/>
                <w:webHidden/>
                <w:sz w:val="28"/>
              </w:rPr>
              <w:t>12</w:t>
            </w:r>
            <w:r w:rsidRPr="00CC514D">
              <w:rPr>
                <w:noProof/>
                <w:webHidden/>
                <w:sz w:val="28"/>
              </w:rPr>
              <w:fldChar w:fldCharType="end"/>
            </w:r>
          </w:hyperlink>
        </w:p>
        <w:p w:rsidR="00CC514D" w:rsidRPr="00CC514D" w:rsidRDefault="00CC5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532129235" w:history="1">
            <w:r w:rsidRPr="00CC514D">
              <w:rPr>
                <w:rStyle w:val="Hyperlink"/>
                <w:rFonts w:eastAsiaTheme="majorEastAsia"/>
                <w:noProof/>
                <w:sz w:val="28"/>
              </w:rPr>
              <w:t>Заключение</w:t>
            </w:r>
            <w:r w:rsidRPr="00CC514D">
              <w:rPr>
                <w:noProof/>
                <w:webHidden/>
                <w:sz w:val="28"/>
              </w:rPr>
              <w:tab/>
            </w:r>
            <w:r w:rsidRPr="00CC514D">
              <w:rPr>
                <w:noProof/>
                <w:webHidden/>
                <w:sz w:val="28"/>
              </w:rPr>
              <w:fldChar w:fldCharType="begin"/>
            </w:r>
            <w:r w:rsidRPr="00CC514D">
              <w:rPr>
                <w:noProof/>
                <w:webHidden/>
                <w:sz w:val="28"/>
              </w:rPr>
              <w:instrText xml:space="preserve"> PAGEREF _Toc532129235 \h </w:instrText>
            </w:r>
            <w:r w:rsidRPr="00CC514D">
              <w:rPr>
                <w:noProof/>
                <w:webHidden/>
                <w:sz w:val="28"/>
              </w:rPr>
            </w:r>
            <w:r w:rsidRPr="00CC514D">
              <w:rPr>
                <w:noProof/>
                <w:webHidden/>
                <w:sz w:val="28"/>
              </w:rPr>
              <w:fldChar w:fldCharType="separate"/>
            </w:r>
            <w:r w:rsidRPr="00CC514D">
              <w:rPr>
                <w:noProof/>
                <w:webHidden/>
                <w:sz w:val="28"/>
              </w:rPr>
              <w:t>13</w:t>
            </w:r>
            <w:r w:rsidRPr="00CC514D">
              <w:rPr>
                <w:noProof/>
                <w:webHidden/>
                <w:sz w:val="28"/>
              </w:rPr>
              <w:fldChar w:fldCharType="end"/>
            </w:r>
          </w:hyperlink>
        </w:p>
        <w:p w:rsidR="00CC514D" w:rsidRPr="00CC514D" w:rsidRDefault="00CC5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532129236" w:history="1">
            <w:r w:rsidRPr="00CC514D">
              <w:rPr>
                <w:rStyle w:val="Hyperlink"/>
                <w:rFonts w:eastAsiaTheme="majorEastAsia"/>
                <w:noProof/>
                <w:sz w:val="28"/>
              </w:rPr>
              <w:t>Список литературы</w:t>
            </w:r>
            <w:r w:rsidRPr="00CC514D">
              <w:rPr>
                <w:noProof/>
                <w:webHidden/>
                <w:sz w:val="28"/>
              </w:rPr>
              <w:tab/>
            </w:r>
            <w:r w:rsidRPr="00CC514D">
              <w:rPr>
                <w:noProof/>
                <w:webHidden/>
                <w:sz w:val="28"/>
              </w:rPr>
              <w:fldChar w:fldCharType="begin"/>
            </w:r>
            <w:r w:rsidRPr="00CC514D">
              <w:rPr>
                <w:noProof/>
                <w:webHidden/>
                <w:sz w:val="28"/>
              </w:rPr>
              <w:instrText xml:space="preserve"> PAGEREF _Toc532129236 \h </w:instrText>
            </w:r>
            <w:r w:rsidRPr="00CC514D">
              <w:rPr>
                <w:noProof/>
                <w:webHidden/>
                <w:sz w:val="28"/>
              </w:rPr>
            </w:r>
            <w:r w:rsidRPr="00CC514D">
              <w:rPr>
                <w:noProof/>
                <w:webHidden/>
                <w:sz w:val="28"/>
              </w:rPr>
              <w:fldChar w:fldCharType="separate"/>
            </w:r>
            <w:r w:rsidRPr="00CC514D">
              <w:rPr>
                <w:noProof/>
                <w:webHidden/>
                <w:sz w:val="28"/>
              </w:rPr>
              <w:t>14</w:t>
            </w:r>
            <w:r w:rsidRPr="00CC514D">
              <w:rPr>
                <w:noProof/>
                <w:webHidden/>
                <w:sz w:val="28"/>
              </w:rPr>
              <w:fldChar w:fldCharType="end"/>
            </w:r>
          </w:hyperlink>
        </w:p>
        <w:p w:rsidR="009A45C3" w:rsidRPr="009A45C3" w:rsidRDefault="009A45C3">
          <w:pPr>
            <w:rPr>
              <w:lang w:val="en-US"/>
            </w:rPr>
          </w:pPr>
          <w:r w:rsidRPr="00CC514D">
            <w:rPr>
              <w:b/>
              <w:bCs/>
              <w:noProof/>
              <w:sz w:val="32"/>
              <w:szCs w:val="28"/>
            </w:rPr>
            <w:fldChar w:fldCharType="end"/>
          </w:r>
        </w:p>
      </w:sdtContent>
    </w:sdt>
    <w:p w:rsidR="003E117D" w:rsidRPr="009A45C3" w:rsidRDefault="003E117D" w:rsidP="003E117D">
      <w:pPr>
        <w:jc w:val="center"/>
        <w:rPr>
          <w:sz w:val="28"/>
          <w:szCs w:val="28"/>
          <w:lang w:val="en-US"/>
        </w:rPr>
      </w:pPr>
    </w:p>
    <w:p w:rsidR="009A45C3" w:rsidRDefault="009A45C3">
      <w:pPr>
        <w:rPr>
          <w:lang w:val="en-US"/>
        </w:rPr>
      </w:pPr>
    </w:p>
    <w:p w:rsidR="009A45C3" w:rsidRDefault="009A45C3">
      <w:pPr>
        <w:suppressAutoHyphens w:val="0"/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9A45C3" w:rsidRPr="009620AC" w:rsidRDefault="009A45C3" w:rsidP="001E25B0">
      <w:pPr>
        <w:pStyle w:val="Heading1"/>
        <w:jc w:val="center"/>
        <w:rPr>
          <w:rFonts w:ascii="Times New Roman" w:hAnsi="Times New Roman" w:cs="Times New Roman"/>
        </w:rPr>
      </w:pPr>
      <w:bookmarkStart w:id="0" w:name="_Toc532129232"/>
      <w:r w:rsidRPr="009620AC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9A45C3" w:rsidRPr="009620AC" w:rsidRDefault="009A45C3" w:rsidP="009A45C3"/>
    <w:p w:rsidR="00C012D9" w:rsidRPr="009620AC" w:rsidRDefault="00C012D9" w:rsidP="00C012D9">
      <w:pPr>
        <w:ind w:firstLine="720"/>
        <w:rPr>
          <w:sz w:val="28"/>
          <w:szCs w:val="28"/>
        </w:rPr>
      </w:pPr>
      <w:r w:rsidRPr="009620AC">
        <w:rPr>
          <w:sz w:val="28"/>
          <w:szCs w:val="28"/>
        </w:rPr>
        <w:t>Система линейных алгебраических уравнений (линейная система, также употребляются аббревиатуры СЛАУ, СЛУ) — система уравнений, каждое уравнение в которой является линейным — алгебраическим уравнением первой степени.</w:t>
      </w:r>
    </w:p>
    <w:p w:rsidR="00C012D9" w:rsidRPr="009620AC" w:rsidRDefault="00C012D9" w:rsidP="00C012D9">
      <w:pPr>
        <w:rPr>
          <w:sz w:val="28"/>
          <w:szCs w:val="28"/>
        </w:rPr>
      </w:pPr>
    </w:p>
    <w:p w:rsidR="00C012D9" w:rsidRPr="009620AC" w:rsidRDefault="00C012D9" w:rsidP="00C012D9">
      <w:pPr>
        <w:ind w:firstLine="720"/>
        <w:rPr>
          <w:sz w:val="28"/>
          <w:szCs w:val="28"/>
        </w:rPr>
      </w:pPr>
      <w:r w:rsidRPr="009620AC">
        <w:rPr>
          <w:sz w:val="28"/>
          <w:szCs w:val="28"/>
        </w:rPr>
        <w:t>В классическом варианте коэффициенты при переменных, свободные члены и неизвестные считаются вещественными числами, но все методы и результаты сохраняются (либо естественным образом обобщаются) на случай любых полей, например, комплексных чисел.</w:t>
      </w:r>
    </w:p>
    <w:p w:rsidR="00C012D9" w:rsidRPr="009620AC" w:rsidRDefault="00C012D9" w:rsidP="00C012D9">
      <w:pPr>
        <w:rPr>
          <w:sz w:val="28"/>
          <w:szCs w:val="28"/>
        </w:rPr>
      </w:pPr>
    </w:p>
    <w:p w:rsidR="00C012D9" w:rsidRPr="009620AC" w:rsidRDefault="00C012D9" w:rsidP="00C012D9">
      <w:pPr>
        <w:ind w:firstLine="720"/>
        <w:rPr>
          <w:sz w:val="28"/>
          <w:szCs w:val="28"/>
        </w:rPr>
      </w:pPr>
      <w:r w:rsidRPr="009620AC">
        <w:rPr>
          <w:sz w:val="28"/>
          <w:szCs w:val="28"/>
        </w:rPr>
        <w:t>Решение систем линейных алгебраических уравнений — одна из классических задач линейной алгебры, во многом определившая её объекты и методы. Кроме того, линейные алгебраические уравнения и методы их решения играют важную роль во многих прикладных направлениях, в том числе в линейном программировании, эконометрике.</w:t>
      </w:r>
    </w:p>
    <w:p w:rsidR="00C012D9" w:rsidRPr="009620AC" w:rsidRDefault="00C012D9" w:rsidP="00C012D9">
      <w:pPr>
        <w:ind w:firstLine="720"/>
        <w:rPr>
          <w:sz w:val="28"/>
          <w:szCs w:val="28"/>
        </w:rPr>
      </w:pPr>
    </w:p>
    <w:p w:rsidR="00C012D9" w:rsidRPr="009620AC" w:rsidRDefault="00C012D9" w:rsidP="00C012D9">
      <w:pPr>
        <w:rPr>
          <w:sz w:val="28"/>
          <w:szCs w:val="28"/>
        </w:rPr>
      </w:pPr>
      <w:r w:rsidRPr="009620AC">
        <w:rPr>
          <w:sz w:val="28"/>
          <w:szCs w:val="28"/>
        </w:rPr>
        <w:t>Общий вид системы линейных алгебраических уравнений:</w:t>
      </w:r>
    </w:p>
    <w:p w:rsidR="00DF151F" w:rsidRPr="00C012D9" w:rsidRDefault="00DF151F" w:rsidP="00C012D9">
      <w:pPr>
        <w:rPr>
          <w:rFonts w:asciiTheme="majorHAnsi" w:hAnsiTheme="majorHAnsi" w:cstheme="majorHAnsi"/>
          <w:sz w:val="28"/>
          <w:szCs w:val="28"/>
        </w:rPr>
      </w:pPr>
    </w:p>
    <w:p w:rsidR="009A45C3" w:rsidRPr="00F950CB" w:rsidRDefault="009A45C3" w:rsidP="009A45C3"/>
    <w:p w:rsidR="009A45C3" w:rsidRPr="00F950CB" w:rsidRDefault="00C012D9" w:rsidP="00115B3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81pt">
            <v:imagedata r:id="rId6" o:title="download"/>
          </v:shape>
        </w:pict>
      </w:r>
    </w:p>
    <w:p w:rsidR="009A45C3" w:rsidRPr="00F950CB" w:rsidRDefault="009A45C3" w:rsidP="009A45C3"/>
    <w:p w:rsidR="009A45C3" w:rsidRPr="00F950CB" w:rsidRDefault="009A45C3" w:rsidP="009A45C3"/>
    <w:p w:rsidR="009A45C3" w:rsidRPr="00F950CB" w:rsidRDefault="00C012D9" w:rsidP="009A45C3">
      <w:r>
        <w:tab/>
      </w:r>
    </w:p>
    <w:p w:rsidR="00DF151F" w:rsidRPr="009620AC" w:rsidRDefault="00C012D9" w:rsidP="00753480">
      <w:pPr>
        <w:ind w:firstLine="720"/>
        <w:rPr>
          <w:sz w:val="28"/>
          <w:szCs w:val="28"/>
        </w:rPr>
      </w:pPr>
      <w:r w:rsidRPr="009620AC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9620AC">
        <w:rPr>
          <w:sz w:val="28"/>
          <w:szCs w:val="28"/>
        </w:rPr>
        <w:t xml:space="preserve"> — количество уравнений, 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9620AC">
        <w:rPr>
          <w:sz w:val="28"/>
          <w:szCs w:val="28"/>
        </w:rPr>
        <w:t xml:space="preserve"> — количество переменных,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9620AC">
        <w:rPr>
          <w:sz w:val="28"/>
          <w:szCs w:val="28"/>
        </w:rPr>
        <w:t xml:space="preserve">— неизвестные, которые надо определить,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mn</m:t>
            </m:r>
          </m:sub>
        </m:sSub>
      </m:oMath>
      <w:r w:rsidRPr="009620AC">
        <w:rPr>
          <w:sz w:val="28"/>
          <w:szCs w:val="28"/>
        </w:rPr>
        <w:t xml:space="preserve"> и свободные члены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n </m:t>
            </m:r>
          </m:sub>
        </m:sSub>
      </m:oMath>
      <w:r w:rsidRPr="009620AC">
        <w:rPr>
          <w:sz w:val="28"/>
          <w:szCs w:val="28"/>
        </w:rPr>
        <w:t xml:space="preserve">предполагаются известными. Индексы коэффициентов </w:t>
      </w:r>
      <w:r w:rsidR="00753480" w:rsidRPr="009620AC">
        <w:rPr>
          <w:sz w:val="28"/>
          <w:szCs w:val="28"/>
        </w:rPr>
        <w:t xml:space="preserve">в системах линейных уравнений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9620AC">
        <w:rPr>
          <w:sz w:val="28"/>
          <w:szCs w:val="28"/>
        </w:rPr>
        <w:t xml:space="preserve"> формируются по следующему соглашению: первый индекс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9620AC">
        <w:rPr>
          <w:sz w:val="28"/>
          <w:szCs w:val="28"/>
        </w:rPr>
        <w:t xml:space="preserve"> обозначает номер уравнени</w:t>
      </w:r>
      <w:r w:rsidR="00753480" w:rsidRPr="009620AC">
        <w:rPr>
          <w:sz w:val="28"/>
          <w:szCs w:val="28"/>
        </w:rPr>
        <w:t xml:space="preserve">я, второй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9620AC">
        <w:rPr>
          <w:sz w:val="28"/>
          <w:szCs w:val="28"/>
        </w:rPr>
        <w:t xml:space="preserve"> — номер переменной, при которой стоит этот коэффициент</w:t>
      </w:r>
      <w:r w:rsidR="00DF151F" w:rsidRPr="009620AC">
        <w:rPr>
          <w:sz w:val="28"/>
          <w:szCs w:val="28"/>
        </w:rPr>
        <w:t>.</w:t>
      </w:r>
    </w:p>
    <w:p w:rsidR="00DF151F" w:rsidRDefault="00DF151F">
      <w:pPr>
        <w:suppressAutoHyphens w:val="0"/>
        <w:spacing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9A45C3" w:rsidRPr="009620AC" w:rsidRDefault="00F950CB" w:rsidP="00DF151F">
      <w:pPr>
        <w:pStyle w:val="Heading1"/>
        <w:jc w:val="center"/>
        <w:rPr>
          <w:rFonts w:ascii="Times New Roman" w:hAnsi="Times New Roman" w:cs="Times New Roman"/>
        </w:rPr>
      </w:pPr>
      <w:bookmarkStart w:id="1" w:name="_Toc532129233"/>
      <w:r w:rsidRPr="009620AC">
        <w:rPr>
          <w:rFonts w:ascii="Times New Roman" w:hAnsi="Times New Roman" w:cs="Times New Roman"/>
        </w:rPr>
        <w:lastRenderedPageBreak/>
        <w:t>Изложение метод</w:t>
      </w:r>
      <w:r w:rsidR="00DF151F" w:rsidRPr="009620AC">
        <w:rPr>
          <w:rFonts w:ascii="Times New Roman" w:hAnsi="Times New Roman" w:cs="Times New Roman"/>
        </w:rPr>
        <w:t>ов</w:t>
      </w:r>
      <w:bookmarkEnd w:id="1"/>
    </w:p>
    <w:p w:rsidR="001E25B0" w:rsidRDefault="001E25B0" w:rsidP="00DF151F">
      <w:pPr>
        <w:pStyle w:val="Heading2"/>
      </w:pPr>
    </w:p>
    <w:p w:rsidR="00DF151F" w:rsidRPr="00CC514D" w:rsidRDefault="009620AC" w:rsidP="009620AC">
      <w:pPr>
        <w:jc w:val="center"/>
        <w:rPr>
          <w:rStyle w:val="SubtleEmphasis"/>
          <w:b/>
          <w:sz w:val="28"/>
        </w:rPr>
      </w:pPr>
      <w:r w:rsidRPr="00CC514D">
        <w:rPr>
          <w:rStyle w:val="SubtleEmphasis"/>
          <w:b/>
          <w:sz w:val="28"/>
        </w:rPr>
        <w:t>Метод Гаусса</w:t>
      </w:r>
    </w:p>
    <w:p w:rsidR="009620AC" w:rsidRDefault="009620AC" w:rsidP="00ED27A2">
      <w:pPr>
        <w:pStyle w:val="Heading2"/>
        <w:rPr>
          <w:rStyle w:val="mw-headline"/>
        </w:rPr>
      </w:pPr>
      <w:bookmarkStart w:id="2" w:name=".D0.9C.D0.B5.D1.82.D0.BE.D0.B4_.D0.BF.D1"/>
      <w:bookmarkEnd w:id="2"/>
    </w:p>
    <w:p w:rsidR="00ED27A2" w:rsidRDefault="00B80BD5" w:rsidP="009620AC">
      <w:pPr>
        <w:ind w:firstLine="720"/>
        <w:rPr>
          <w:rStyle w:val="mw-headline"/>
          <w:sz w:val="28"/>
          <w:szCs w:val="28"/>
        </w:rPr>
      </w:pPr>
      <w:r>
        <w:rPr>
          <w:rStyle w:val="mw-headline"/>
          <w:sz w:val="28"/>
          <w:szCs w:val="28"/>
        </w:rPr>
        <w:t>Ме</w:t>
      </w:r>
      <w:r w:rsidR="009620AC" w:rsidRPr="009620AC">
        <w:rPr>
          <w:rStyle w:val="mw-headline"/>
          <w:sz w:val="28"/>
          <w:szCs w:val="28"/>
        </w:rPr>
        <w:t>тод Гаусса — классический метод решения системы линейных алгебраических уравнений (СЛАУ). Назван в честь немецкого математика Карла Фридриха Гаусса. Это метод последовательного исключения переменных,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</w:t>
      </w:r>
      <w:r w:rsidRPr="00B80BD5">
        <w:rPr>
          <w:rStyle w:val="mw-headline"/>
          <w:sz w:val="28"/>
          <w:szCs w:val="28"/>
        </w:rPr>
        <w:t>.</w:t>
      </w:r>
    </w:p>
    <w:p w:rsidR="00B80BD5" w:rsidRDefault="00B80BD5" w:rsidP="00B80BD5">
      <w:pPr>
        <w:rPr>
          <w:rStyle w:val="mw-headline"/>
          <w:sz w:val="28"/>
          <w:szCs w:val="28"/>
        </w:rPr>
      </w:pPr>
    </w:p>
    <w:p w:rsidR="00B80BD5" w:rsidRDefault="00B80BD5" w:rsidP="00B80BD5">
      <w:pPr>
        <w:jc w:val="left"/>
        <w:rPr>
          <w:rStyle w:val="mw-headline"/>
          <w:sz w:val="28"/>
          <w:szCs w:val="28"/>
        </w:rPr>
      </w:pPr>
      <w:r>
        <w:rPr>
          <w:rStyle w:val="mw-headline"/>
          <w:sz w:val="28"/>
          <w:szCs w:val="28"/>
        </w:rPr>
        <w:t>Пусть исходная система выглядит как общий вид СЛАУ</w:t>
      </w:r>
      <w:r w:rsidRPr="00B80BD5">
        <w:rPr>
          <w:rStyle w:val="mw-headline"/>
          <w:sz w:val="28"/>
          <w:szCs w:val="28"/>
        </w:rPr>
        <w:t>:</w:t>
      </w:r>
    </w:p>
    <w:p w:rsidR="00B80BD5" w:rsidRDefault="00B80BD5" w:rsidP="00B80BD5">
      <w:pPr>
        <w:rPr>
          <w:rStyle w:val="mw-headline"/>
          <w:sz w:val="28"/>
          <w:szCs w:val="28"/>
        </w:rPr>
      </w:pPr>
    </w:p>
    <w:p w:rsidR="00B80BD5" w:rsidRDefault="00B80BD5" w:rsidP="00AB36C1">
      <w:pPr>
        <w:jc w:val="center"/>
        <w:rPr>
          <w:rStyle w:val="mw-headline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2952750" cy="1028700"/>
            <wp:effectExtent l="0" t="0" r="0" b="0"/>
            <wp:docPr id="10" name="Picture 10" descr="C:\Users\vkutovoi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C:\Users\vkutovoi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D5" w:rsidRPr="00B80BD5" w:rsidRDefault="00B80BD5" w:rsidP="00B80BD5">
      <w:pPr>
        <w:jc w:val="left"/>
        <w:rPr>
          <w:rStyle w:val="mw-headline"/>
          <w:sz w:val="28"/>
          <w:szCs w:val="28"/>
        </w:rPr>
      </w:pPr>
    </w:p>
    <w:p w:rsidR="00B80BD5" w:rsidRDefault="00AB36C1" w:rsidP="00B80BD5">
      <w:pPr>
        <w:rPr>
          <w:rStyle w:val="mw-headline"/>
          <w:sz w:val="28"/>
          <w:szCs w:val="28"/>
        </w:rPr>
      </w:pPr>
      <w:r>
        <w:rPr>
          <w:rStyle w:val="mw-headline"/>
          <w:sz w:val="28"/>
          <w:szCs w:val="28"/>
        </w:rPr>
        <w:t>Ее можно записать</w:t>
      </w:r>
      <w:r w:rsidR="00B80BD5" w:rsidRPr="00B80BD5">
        <w:rPr>
          <w:rStyle w:val="mw-headline"/>
          <w:sz w:val="28"/>
          <w:szCs w:val="28"/>
        </w:rPr>
        <w:t xml:space="preserve"> в матричном виде:</w:t>
      </w:r>
    </w:p>
    <w:p w:rsidR="00B80BD5" w:rsidRDefault="00B80BD5" w:rsidP="00B80BD5">
      <w:pPr>
        <w:rPr>
          <w:rStyle w:val="mw-headline"/>
          <w:sz w:val="28"/>
          <w:szCs w:val="28"/>
        </w:rPr>
      </w:pPr>
    </w:p>
    <w:p w:rsidR="00B80BD5" w:rsidRPr="00115B33" w:rsidRDefault="00B80BD5" w:rsidP="009620AC">
      <w:pPr>
        <w:rPr>
          <w:sz w:val="28"/>
          <w:szCs w:val="28"/>
        </w:rPr>
      </w:pPr>
      <m:oMathPara>
        <m:oMath>
          <m:r>
            <w:rPr>
              <w:rStyle w:val="mw-headline"/>
              <w:rFonts w:ascii="Cambria Math" w:hAnsi="Cambria Math"/>
              <w:sz w:val="28"/>
              <w:szCs w:val="28"/>
            </w:rPr>
            <m:t>Ax=b</m:t>
          </m:r>
        </m:oMath>
      </m:oMathPara>
    </w:p>
    <w:p w:rsidR="00AB36C1" w:rsidRPr="00115B33" w:rsidRDefault="00AB36C1" w:rsidP="009620AC">
      <w:pPr>
        <w:rPr>
          <w:sz w:val="28"/>
          <w:szCs w:val="28"/>
        </w:rPr>
      </w:pPr>
    </w:p>
    <w:p w:rsidR="00B80BD5" w:rsidRPr="00115B33" w:rsidRDefault="00B80BD5" w:rsidP="009620AC">
      <w:pPr>
        <w:rPr>
          <w:sz w:val="28"/>
          <w:szCs w:val="28"/>
        </w:rPr>
      </w:pPr>
      <w:r w:rsidRPr="00115B33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="00015EAE" w:rsidRPr="00115B33">
        <w:rPr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 xml:space="preserve"> b=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="00015EAE" w:rsidRPr="00115B33">
        <w:rPr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 xml:space="preserve">x=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80BD5" w:rsidRDefault="00B80BD5" w:rsidP="009620AC"/>
    <w:p w:rsidR="00B80BD5" w:rsidRDefault="00B80BD5" w:rsidP="009620AC"/>
    <w:p w:rsidR="00B80BD5" w:rsidRPr="001B7BFE" w:rsidRDefault="00AB36C1" w:rsidP="009620AC">
      <w:pPr>
        <w:rPr>
          <w:sz w:val="28"/>
          <w:szCs w:val="28"/>
        </w:rPr>
      </w:pPr>
      <w:r w:rsidRPr="001B7BFE">
        <w:rPr>
          <w:sz w:val="28"/>
          <w:szCs w:val="28"/>
        </w:rPr>
        <w:t>Тогда с помощью элементарных преобразований, матрицу</w:t>
      </w:r>
      <w:r w:rsidR="001B7BFE">
        <w:rPr>
          <w:sz w:val="28"/>
          <w:szCs w:val="28"/>
        </w:rPr>
        <w:t xml:space="preserve">  можно привести к сл</w:t>
      </w:r>
      <w:r w:rsidRPr="001B7BFE">
        <w:rPr>
          <w:sz w:val="28"/>
          <w:szCs w:val="28"/>
        </w:rPr>
        <w:t>едующему виду:</w:t>
      </w:r>
    </w:p>
    <w:p w:rsidR="00AB36C1" w:rsidRDefault="00AB36C1" w:rsidP="009620AC"/>
    <w:p w:rsidR="00AB36C1" w:rsidRDefault="001B7BFE" w:rsidP="001B7BFE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C725D60" wp14:editId="0A74F575">
            <wp:extent cx="4504487" cy="166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611" cy="167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33" w:rsidRDefault="00115B33" w:rsidP="007E078E">
      <w:pPr>
        <w:ind w:firstLine="720"/>
        <w:jc w:val="left"/>
        <w:rPr>
          <w:sz w:val="28"/>
          <w:szCs w:val="28"/>
        </w:rPr>
      </w:pPr>
      <w:r w:rsidRPr="00115B33">
        <w:rPr>
          <w:sz w:val="28"/>
          <w:szCs w:val="28"/>
        </w:rPr>
        <w:lastRenderedPageBreak/>
        <w:t xml:space="preserve">При этом будем считать, что базисный минор (ненулевой минор максимального порядка) основной матрицы находится в верхнем левом углу, то есть в него входят только коэффициенты при переменных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,…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115B33">
        <w:rPr>
          <w:sz w:val="28"/>
          <w:szCs w:val="28"/>
        </w:rPr>
        <w:t>.</w:t>
      </w:r>
    </w:p>
    <w:p w:rsidR="00115B33" w:rsidRDefault="00115B33" w:rsidP="007E078E">
      <w:pPr>
        <w:jc w:val="left"/>
        <w:rPr>
          <w:sz w:val="28"/>
          <w:szCs w:val="28"/>
        </w:rPr>
      </w:pPr>
      <w:r w:rsidRPr="00115B33">
        <w:rPr>
          <w:sz w:val="28"/>
          <w:szCs w:val="28"/>
        </w:rPr>
        <w:t xml:space="preserve">Тогда переменные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,…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115B33">
        <w:rPr>
          <w:sz w:val="28"/>
          <w:szCs w:val="28"/>
        </w:rPr>
        <w:t xml:space="preserve"> называются главными переменными. Все остальные называются свободными.</w:t>
      </w:r>
    </w:p>
    <w:p w:rsidR="00115B33" w:rsidRDefault="00115B33" w:rsidP="007E078E">
      <w:pPr>
        <w:jc w:val="left"/>
        <w:rPr>
          <w:sz w:val="28"/>
          <w:szCs w:val="28"/>
        </w:rPr>
      </w:pPr>
    </w:p>
    <w:p w:rsidR="00115B33" w:rsidRPr="00115B33" w:rsidRDefault="00115B33" w:rsidP="007E078E">
      <w:pPr>
        <w:jc w:val="left"/>
        <w:rPr>
          <w:sz w:val="28"/>
          <w:szCs w:val="28"/>
        </w:rPr>
      </w:pPr>
      <w:r w:rsidRPr="00115B33">
        <w:rPr>
          <w:sz w:val="28"/>
          <w:szCs w:val="28"/>
        </w:rPr>
        <w:t>Если хотя бы одно число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 w:rsidR="007E078E" w:rsidRPr="007E078E">
        <w:rPr>
          <w:sz w:val="28"/>
          <w:szCs w:val="28"/>
        </w:rPr>
        <w:t>,</w:t>
      </w:r>
      <w:r w:rsidRPr="00115B33">
        <w:rPr>
          <w:sz w:val="28"/>
          <w:szCs w:val="28"/>
        </w:rPr>
        <w:t xml:space="preserve"> где i &gt; r, то рассматриваемая система несовместна, т.е. у неё нет ни одного решения.</w:t>
      </w:r>
    </w:p>
    <w:p w:rsidR="00115B33" w:rsidRPr="00115B33" w:rsidRDefault="00115B33" w:rsidP="007E078E">
      <w:pPr>
        <w:jc w:val="left"/>
        <w:rPr>
          <w:sz w:val="28"/>
          <w:szCs w:val="28"/>
        </w:rPr>
      </w:pPr>
    </w:p>
    <w:p w:rsidR="007E078E" w:rsidRPr="007E078E" w:rsidRDefault="00115B33" w:rsidP="007E078E">
      <w:pPr>
        <w:jc w:val="left"/>
        <w:rPr>
          <w:sz w:val="28"/>
          <w:szCs w:val="28"/>
        </w:rPr>
      </w:pPr>
      <w:r w:rsidRPr="00115B33">
        <w:rPr>
          <w:sz w:val="28"/>
          <w:szCs w:val="28"/>
        </w:rPr>
        <w:t>Пусть</w:t>
      </w:r>
      <w:r w:rsidRPr="007E078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 </m:t>
        </m:r>
      </m:oMath>
      <w:r w:rsidRPr="00115B33">
        <w:rPr>
          <w:sz w:val="28"/>
          <w:szCs w:val="28"/>
        </w:rPr>
        <w:t>для</w:t>
      </w:r>
      <w:r w:rsidRPr="007E078E">
        <w:rPr>
          <w:sz w:val="28"/>
          <w:szCs w:val="28"/>
        </w:rPr>
        <w:t xml:space="preserve"> </w:t>
      </w:r>
      <w:r w:rsidRPr="00115B33">
        <w:rPr>
          <w:sz w:val="28"/>
          <w:szCs w:val="28"/>
        </w:rPr>
        <w:t>любых</w:t>
      </w:r>
      <w:r w:rsidRPr="007E078E">
        <w:rPr>
          <w:sz w:val="28"/>
          <w:szCs w:val="28"/>
        </w:rPr>
        <w:t xml:space="preserve"> </w:t>
      </w:r>
      <w:r w:rsidRPr="007E078E">
        <w:rPr>
          <w:sz w:val="28"/>
          <w:szCs w:val="28"/>
          <w:lang w:val="en-US"/>
        </w:rPr>
        <w:t>i</w:t>
      </w:r>
      <w:r w:rsidRPr="007E078E">
        <w:rPr>
          <w:sz w:val="28"/>
          <w:szCs w:val="28"/>
        </w:rPr>
        <w:t xml:space="preserve"> &gt; </w:t>
      </w:r>
      <w:r w:rsidRPr="007E078E">
        <w:rPr>
          <w:sz w:val="28"/>
          <w:szCs w:val="28"/>
          <w:lang w:val="en-US"/>
        </w:rPr>
        <w:t>r</w:t>
      </w:r>
      <w:r w:rsidRPr="007E078E">
        <w:rPr>
          <w:sz w:val="28"/>
          <w:szCs w:val="28"/>
        </w:rPr>
        <w:t>.</w:t>
      </w:r>
      <w:r w:rsidR="007E078E" w:rsidRPr="007E078E">
        <w:rPr>
          <w:sz w:val="28"/>
          <w:szCs w:val="28"/>
        </w:rPr>
        <w:t xml:space="preserve"> </w:t>
      </w:r>
      <w:r w:rsidR="007E078E">
        <w:rPr>
          <w:sz w:val="28"/>
          <w:szCs w:val="28"/>
        </w:rPr>
        <w:t>Приведем систему к следующему виду</w:t>
      </w:r>
      <w:r w:rsidR="007E078E" w:rsidRPr="007E078E">
        <w:rPr>
          <w:sz w:val="28"/>
          <w:szCs w:val="28"/>
        </w:rPr>
        <w:t>:</w:t>
      </w:r>
    </w:p>
    <w:p w:rsidR="007E078E" w:rsidRDefault="007E078E" w:rsidP="00115B33">
      <w:pPr>
        <w:jc w:val="left"/>
        <w:rPr>
          <w:sz w:val="28"/>
          <w:szCs w:val="28"/>
        </w:rPr>
      </w:pPr>
    </w:p>
    <w:p w:rsidR="007E078E" w:rsidRDefault="007E078E" w:rsidP="00115B33">
      <w:pPr>
        <w:jc w:val="left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BFA2D3A" wp14:editId="375EEBD1">
            <wp:extent cx="5943600" cy="1800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D5" w:rsidRPr="007E078E" w:rsidRDefault="007E078E" w:rsidP="007E078E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FC94FC0" wp14:editId="4CF35461">
            <wp:extent cx="2686050" cy="1428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8E" w:rsidRDefault="007E078E" w:rsidP="007E078E">
      <w:pPr>
        <w:ind w:firstLine="720"/>
        <w:rPr>
          <w:sz w:val="28"/>
          <w:szCs w:val="28"/>
        </w:rPr>
      </w:pPr>
      <w:r w:rsidRPr="007E078E">
        <w:rPr>
          <w:sz w:val="28"/>
          <w:szCs w:val="28"/>
        </w:rPr>
        <w:t>Если свободным переменным системы  придавать все возможные значения и решать новую систему относительно главных неизвестных снизу вверх (то есть от нижнего уравнения к верхнему), то мы получим все решения этой СЛАУ.</w:t>
      </w:r>
    </w:p>
    <w:p w:rsidR="007E078E" w:rsidRDefault="007E078E">
      <w:pPr>
        <w:suppressAutoHyphens w:val="0"/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078E" w:rsidRPr="009620AC" w:rsidRDefault="007E078E" w:rsidP="007E078E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Метод Крамера</w:t>
      </w:r>
    </w:p>
    <w:p w:rsidR="007E078E" w:rsidRDefault="007E078E" w:rsidP="007E078E">
      <w:pPr>
        <w:ind w:firstLine="720"/>
        <w:rPr>
          <w:sz w:val="28"/>
          <w:szCs w:val="28"/>
        </w:rPr>
      </w:pPr>
    </w:p>
    <w:p w:rsidR="00B80BD5" w:rsidRDefault="007E078E" w:rsidP="007E078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Метод Крамера </w:t>
      </w:r>
      <w:r w:rsidRPr="007E078E">
        <w:rPr>
          <w:sz w:val="28"/>
          <w:szCs w:val="28"/>
        </w:rPr>
        <w:t>— способ решения систем линейных алгебраических уравнений с числом уравнений равным числу неизвестных с ненулевым главным определителем матрицы коэффициентов системы (причём для таких уравнений решение существует и единственно).</w:t>
      </w:r>
    </w:p>
    <w:p w:rsidR="007E078E" w:rsidRDefault="007E078E" w:rsidP="007E078E">
      <w:pPr>
        <w:ind w:firstLine="720"/>
        <w:rPr>
          <w:sz w:val="28"/>
          <w:szCs w:val="28"/>
        </w:rPr>
      </w:pPr>
    </w:p>
    <w:p w:rsidR="007E078E" w:rsidRDefault="007E078E" w:rsidP="007E078E">
      <w:pPr>
        <w:jc w:val="left"/>
        <w:rPr>
          <w:rStyle w:val="mw-headline"/>
          <w:sz w:val="28"/>
          <w:szCs w:val="28"/>
        </w:rPr>
      </w:pPr>
      <w:r>
        <w:rPr>
          <w:rStyle w:val="mw-headline"/>
          <w:sz w:val="28"/>
          <w:szCs w:val="28"/>
        </w:rPr>
        <w:t>Пусть исходная система выглядит как общий вид СЛАУ</w:t>
      </w:r>
      <w:r w:rsidRPr="00B80BD5">
        <w:rPr>
          <w:rStyle w:val="mw-headline"/>
          <w:sz w:val="28"/>
          <w:szCs w:val="28"/>
        </w:rPr>
        <w:t>:</w:t>
      </w:r>
    </w:p>
    <w:p w:rsidR="00B80BD5" w:rsidRPr="007E078E" w:rsidRDefault="00B80BD5" w:rsidP="009620AC"/>
    <w:p w:rsidR="00B80BD5" w:rsidRDefault="007E078E" w:rsidP="007E078E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7189A87" wp14:editId="55ECE0D1">
            <wp:extent cx="2952750" cy="1028700"/>
            <wp:effectExtent l="0" t="0" r="0" b="0"/>
            <wp:docPr id="20" name="Picture 20" descr="C:\Users\vkutovoi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C:\Users\vkutovoi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8E" w:rsidRDefault="007E078E" w:rsidP="007E078E">
      <w:pPr>
        <w:jc w:val="center"/>
      </w:pPr>
    </w:p>
    <w:p w:rsidR="007E078E" w:rsidRDefault="007E078E" w:rsidP="007E078E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7E078E">
        <w:rPr>
          <w:sz w:val="28"/>
          <w:szCs w:val="28"/>
        </w:rPr>
        <w:t>Δ</w:t>
      </w:r>
      <w:r>
        <w:rPr>
          <w:sz w:val="28"/>
          <w:szCs w:val="28"/>
        </w:rPr>
        <w:t xml:space="preserve"> – определитель матрицы системы</w:t>
      </w:r>
      <w:r w:rsidR="005A4A27">
        <w:rPr>
          <w:sz w:val="28"/>
          <w:szCs w:val="28"/>
        </w:rPr>
        <w:t>, отличный</w:t>
      </w:r>
      <w:r w:rsidRPr="007E078E">
        <w:rPr>
          <w:sz w:val="28"/>
          <w:szCs w:val="28"/>
        </w:rPr>
        <w:t xml:space="preserve"> от нуля,</w:t>
      </w:r>
      <w:r w:rsidR="005A4A27">
        <w:rPr>
          <w:sz w:val="28"/>
          <w:szCs w:val="28"/>
        </w:rPr>
        <w:t xml:space="preserve"> тогда</w:t>
      </w:r>
      <w:r w:rsidRPr="007E078E">
        <w:rPr>
          <w:sz w:val="28"/>
          <w:szCs w:val="28"/>
        </w:rPr>
        <w:t xml:space="preserve"> решение записывается в виде</w:t>
      </w:r>
    </w:p>
    <w:p w:rsidR="005A4A27" w:rsidRDefault="005A4A27" w:rsidP="007E078E">
      <w:pPr>
        <w:jc w:val="left"/>
        <w:rPr>
          <w:sz w:val="28"/>
          <w:szCs w:val="28"/>
        </w:rPr>
      </w:pPr>
    </w:p>
    <w:p w:rsidR="005A4A27" w:rsidRPr="007E078E" w:rsidRDefault="005A4A27" w:rsidP="007E078E">
      <w:pPr>
        <w:jc w:val="left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941D07C" wp14:editId="0327D589">
            <wp:extent cx="5648325" cy="1676400"/>
            <wp:effectExtent l="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46" w:rsidRDefault="008B2B46">
      <w:pPr>
        <w:suppressAutoHyphens w:val="0"/>
        <w:spacing w:after="160" w:line="259" w:lineRule="auto"/>
        <w:jc w:val="left"/>
      </w:pPr>
      <w:r>
        <w:br w:type="page"/>
      </w:r>
    </w:p>
    <w:p w:rsidR="008B2B46" w:rsidRDefault="008B2B46" w:rsidP="008B2B46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lastRenderedPageBreak/>
        <w:t>LU</w:t>
      </w:r>
      <w:r w:rsidRPr="003F5DCE">
        <w:rPr>
          <w:b/>
          <w:i/>
          <w:sz w:val="28"/>
          <w:szCs w:val="28"/>
        </w:rPr>
        <w:t>-</w:t>
      </w:r>
      <w:r>
        <w:rPr>
          <w:b/>
          <w:i/>
          <w:sz w:val="28"/>
          <w:szCs w:val="28"/>
        </w:rPr>
        <w:t>разложение</w:t>
      </w:r>
    </w:p>
    <w:p w:rsidR="003F5DCE" w:rsidRPr="008B2B46" w:rsidRDefault="003F5DCE" w:rsidP="008B2B46">
      <w:pPr>
        <w:jc w:val="center"/>
        <w:rPr>
          <w:b/>
          <w:i/>
          <w:sz w:val="28"/>
          <w:szCs w:val="28"/>
        </w:rPr>
      </w:pPr>
    </w:p>
    <w:p w:rsidR="003F5DCE" w:rsidRPr="003F5DCE" w:rsidRDefault="003F5DCE" w:rsidP="003F5DC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LU-разложение </w:t>
      </w:r>
      <w:r w:rsidRPr="003F5DCE">
        <w:rPr>
          <w:sz w:val="28"/>
          <w:szCs w:val="28"/>
        </w:rPr>
        <w:t xml:space="preserve"> — представление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3F5DCE">
        <w:rPr>
          <w:sz w:val="28"/>
          <w:szCs w:val="28"/>
        </w:rPr>
        <w:t xml:space="preserve"> в виде произведения двух матриц, </w:t>
      </w:r>
      <m:oMath>
        <m:r>
          <w:rPr>
            <w:rFonts w:ascii="Cambria Math" w:hAnsi="Cambria Math"/>
            <w:sz w:val="28"/>
            <w:szCs w:val="28"/>
          </w:rPr>
          <m:t>A=LU</m:t>
        </m:r>
      </m:oMath>
      <w:r w:rsidRPr="003F5DCE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3F5DCE">
        <w:rPr>
          <w:sz w:val="28"/>
          <w:szCs w:val="28"/>
        </w:rPr>
        <w:t xml:space="preserve"> — нижняя треугольная матрица, а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3F5DCE">
        <w:rPr>
          <w:sz w:val="28"/>
          <w:szCs w:val="28"/>
        </w:rPr>
        <w:t xml:space="preserve"> — верхняя треугольная матрица.</w:t>
      </w:r>
    </w:p>
    <w:p w:rsidR="003F5DCE" w:rsidRPr="003F5DCE" w:rsidRDefault="003F5DCE" w:rsidP="003F5DCE">
      <w:pPr>
        <w:rPr>
          <w:sz w:val="28"/>
          <w:szCs w:val="28"/>
        </w:rPr>
      </w:pPr>
    </w:p>
    <w:p w:rsidR="00B80BD5" w:rsidRDefault="003F5DCE" w:rsidP="00EF13D9">
      <w:pPr>
        <w:ind w:firstLine="720"/>
        <w:rPr>
          <w:sz w:val="28"/>
          <w:szCs w:val="28"/>
        </w:rPr>
      </w:pPr>
      <w:r w:rsidRPr="003F5DCE">
        <w:rPr>
          <w:sz w:val="28"/>
          <w:szCs w:val="28"/>
        </w:rPr>
        <w:t>LU-разложение используется для решения систем линейных уравнений, обращения матриц и вычисления определителя.</w:t>
      </w:r>
    </w:p>
    <w:p w:rsidR="003F5DCE" w:rsidRDefault="003F5DCE" w:rsidP="003F5DCE">
      <w:pPr>
        <w:rPr>
          <w:sz w:val="28"/>
          <w:szCs w:val="28"/>
        </w:rPr>
      </w:pPr>
    </w:p>
    <w:p w:rsidR="003F5DCE" w:rsidRPr="003F5DCE" w:rsidRDefault="003F5DCE" w:rsidP="00EF13D9">
      <w:pPr>
        <w:ind w:firstLine="720"/>
        <w:rPr>
          <w:sz w:val="28"/>
          <w:szCs w:val="28"/>
        </w:rPr>
      </w:pPr>
      <w:r w:rsidRPr="003F5DCE">
        <w:rPr>
          <w:sz w:val="28"/>
          <w:szCs w:val="28"/>
        </w:rPr>
        <w:t>Полученное LU-разл</w:t>
      </w:r>
      <w:r w:rsidR="00EF13D9">
        <w:rPr>
          <w:sz w:val="28"/>
          <w:szCs w:val="28"/>
        </w:rPr>
        <w:t xml:space="preserve">ожение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3F5DCE">
        <w:rPr>
          <w:sz w:val="28"/>
          <w:szCs w:val="28"/>
        </w:rPr>
        <w:t xml:space="preserve"> (матрица коэффициентов системы) может быть использовано для решения семейства систем линейных уравне</w:t>
      </w:r>
      <w:r w:rsidR="00EF13D9">
        <w:rPr>
          <w:sz w:val="28"/>
          <w:szCs w:val="28"/>
        </w:rPr>
        <w:t xml:space="preserve">ний с различными векторами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EF13D9">
        <w:rPr>
          <w:sz w:val="28"/>
          <w:szCs w:val="28"/>
        </w:rPr>
        <w:t xml:space="preserve"> в правой части</w:t>
      </w:r>
      <w:r w:rsidRPr="003F5DCE">
        <w:rPr>
          <w:sz w:val="28"/>
          <w:szCs w:val="28"/>
        </w:rPr>
        <w:t>:</w:t>
      </w:r>
    </w:p>
    <w:p w:rsidR="003F5DCE" w:rsidRDefault="00EF13D9" w:rsidP="003F5DC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F13D9" w:rsidRPr="00EF13D9" w:rsidRDefault="00EF13D9" w:rsidP="00EF13D9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Ax=b</m:t>
          </m:r>
        </m:oMath>
      </m:oMathPara>
    </w:p>
    <w:p w:rsidR="00EF13D9" w:rsidRPr="003F5DCE" w:rsidRDefault="00EF13D9" w:rsidP="00EF13D9">
      <w:pPr>
        <w:jc w:val="center"/>
        <w:rPr>
          <w:sz w:val="28"/>
          <w:szCs w:val="28"/>
        </w:rPr>
      </w:pPr>
    </w:p>
    <w:p w:rsidR="003F5DCE" w:rsidRPr="003F5DCE" w:rsidRDefault="003F5DCE" w:rsidP="003F5DCE">
      <w:pPr>
        <w:rPr>
          <w:sz w:val="28"/>
          <w:szCs w:val="28"/>
        </w:rPr>
      </w:pPr>
      <w:r w:rsidRPr="003F5DCE">
        <w:rPr>
          <w:sz w:val="28"/>
          <w:szCs w:val="28"/>
        </w:rPr>
        <w:t>Если известно LU-разло</w:t>
      </w:r>
      <w:r w:rsidR="00EF13D9">
        <w:rPr>
          <w:sz w:val="28"/>
          <w:szCs w:val="28"/>
        </w:rPr>
        <w:t xml:space="preserve">жение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EF13D9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A=LU</m:t>
        </m:r>
      </m:oMath>
      <w:r w:rsidR="00EF13D9" w:rsidRPr="00EF13D9">
        <w:rPr>
          <w:sz w:val="28"/>
          <w:szCs w:val="28"/>
        </w:rPr>
        <w:t>,</w:t>
      </w:r>
      <w:r w:rsidR="00EF13D9" w:rsidRPr="003F5DCE">
        <w:rPr>
          <w:sz w:val="28"/>
          <w:szCs w:val="28"/>
        </w:rPr>
        <w:t xml:space="preserve"> </w:t>
      </w:r>
      <w:r w:rsidRPr="003F5DCE">
        <w:rPr>
          <w:sz w:val="28"/>
          <w:szCs w:val="28"/>
        </w:rPr>
        <w:t>исходная система может быть записана как</w:t>
      </w:r>
    </w:p>
    <w:p w:rsidR="003F5DCE" w:rsidRPr="003F5DCE" w:rsidRDefault="003F5DCE" w:rsidP="003F5DCE">
      <w:pPr>
        <w:rPr>
          <w:sz w:val="28"/>
          <w:szCs w:val="28"/>
        </w:rPr>
      </w:pPr>
    </w:p>
    <w:p w:rsidR="003F5DCE" w:rsidRPr="00EF13D9" w:rsidRDefault="00EF13D9" w:rsidP="00EF13D9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LUx=b</m:t>
          </m:r>
        </m:oMath>
      </m:oMathPara>
    </w:p>
    <w:p w:rsidR="00EF13D9" w:rsidRPr="00EF13D9" w:rsidRDefault="00EF13D9" w:rsidP="00EF13D9">
      <w:pPr>
        <w:jc w:val="center"/>
        <w:rPr>
          <w:i/>
          <w:sz w:val="28"/>
          <w:szCs w:val="28"/>
          <w:lang w:val="en-US"/>
        </w:rPr>
      </w:pPr>
    </w:p>
    <w:p w:rsidR="003F5DCE" w:rsidRDefault="003F5DCE" w:rsidP="003F5DCE">
      <w:pPr>
        <w:rPr>
          <w:sz w:val="28"/>
          <w:szCs w:val="28"/>
        </w:rPr>
      </w:pPr>
      <w:r w:rsidRPr="003F5DCE">
        <w:rPr>
          <w:sz w:val="28"/>
          <w:szCs w:val="28"/>
        </w:rPr>
        <w:t>Эта система может быть решена в два шага. На первом шаге решается система</w:t>
      </w:r>
    </w:p>
    <w:p w:rsidR="00EF13D9" w:rsidRPr="003F5DCE" w:rsidRDefault="00EF13D9" w:rsidP="003F5DCE">
      <w:pPr>
        <w:rPr>
          <w:sz w:val="28"/>
          <w:szCs w:val="28"/>
        </w:rPr>
      </w:pPr>
    </w:p>
    <w:p w:rsidR="00EF13D9" w:rsidRPr="00EF13D9" w:rsidRDefault="00EF13D9" w:rsidP="00EF13D9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Ly=b</m:t>
          </m:r>
        </m:oMath>
      </m:oMathPara>
    </w:p>
    <w:p w:rsidR="003F5DCE" w:rsidRPr="003F5DCE" w:rsidRDefault="003F5DCE" w:rsidP="003F5DCE">
      <w:pPr>
        <w:rPr>
          <w:sz w:val="28"/>
          <w:szCs w:val="28"/>
        </w:rPr>
      </w:pPr>
    </w:p>
    <w:p w:rsidR="003F5DCE" w:rsidRPr="003F5DCE" w:rsidRDefault="003F5DCE" w:rsidP="003F5DCE">
      <w:pPr>
        <w:rPr>
          <w:sz w:val="28"/>
          <w:szCs w:val="28"/>
        </w:rPr>
      </w:pPr>
      <w:r w:rsidRPr="003F5DCE">
        <w:rPr>
          <w:sz w:val="28"/>
          <w:szCs w:val="28"/>
        </w:rPr>
        <w:t xml:space="preserve">Поскольку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3F5DCE">
        <w:rPr>
          <w:sz w:val="28"/>
          <w:szCs w:val="28"/>
        </w:rPr>
        <w:t xml:space="preserve"> — нижняя треугольная матрица, эта система решается непосредственно прямой подстановкой.</w:t>
      </w:r>
    </w:p>
    <w:p w:rsidR="003F5DCE" w:rsidRPr="003F5DCE" w:rsidRDefault="003F5DCE" w:rsidP="003F5DCE">
      <w:pPr>
        <w:rPr>
          <w:sz w:val="28"/>
          <w:szCs w:val="28"/>
        </w:rPr>
      </w:pPr>
    </w:p>
    <w:p w:rsidR="003F5DCE" w:rsidRPr="003F5DCE" w:rsidRDefault="003F5DCE" w:rsidP="003F5DCE">
      <w:pPr>
        <w:rPr>
          <w:sz w:val="28"/>
          <w:szCs w:val="28"/>
        </w:rPr>
      </w:pPr>
      <w:r w:rsidRPr="003F5DCE">
        <w:rPr>
          <w:sz w:val="28"/>
          <w:szCs w:val="28"/>
        </w:rPr>
        <w:t>На втором шаге решается система</w:t>
      </w:r>
    </w:p>
    <w:p w:rsidR="003F5DCE" w:rsidRPr="003F5DCE" w:rsidRDefault="003F5DCE" w:rsidP="003F5DCE">
      <w:pPr>
        <w:rPr>
          <w:sz w:val="28"/>
          <w:szCs w:val="28"/>
        </w:rPr>
      </w:pPr>
    </w:p>
    <w:p w:rsidR="00EF13D9" w:rsidRPr="00EF13D9" w:rsidRDefault="00EF13D9" w:rsidP="00EF13D9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Ux=b</m:t>
          </m:r>
        </m:oMath>
      </m:oMathPara>
    </w:p>
    <w:p w:rsidR="00EF13D9" w:rsidRDefault="00EF13D9" w:rsidP="003F5DCE">
      <w:pPr>
        <w:rPr>
          <w:sz w:val="28"/>
          <w:szCs w:val="28"/>
        </w:rPr>
      </w:pPr>
    </w:p>
    <w:p w:rsidR="003F5DCE" w:rsidRDefault="003F5DCE" w:rsidP="003F5DCE">
      <w:pPr>
        <w:rPr>
          <w:sz w:val="28"/>
          <w:szCs w:val="28"/>
        </w:rPr>
      </w:pPr>
      <w:r w:rsidRPr="003F5DCE">
        <w:rPr>
          <w:sz w:val="28"/>
          <w:szCs w:val="28"/>
        </w:rPr>
        <w:t>Поскольку U — верхняя треугольная матрица, эта система решается непосредственно обратной подстановкой.</w:t>
      </w:r>
    </w:p>
    <w:p w:rsidR="005D605A" w:rsidRDefault="005D605A" w:rsidP="003F5DCE">
      <w:pPr>
        <w:rPr>
          <w:sz w:val="28"/>
          <w:szCs w:val="28"/>
        </w:rPr>
      </w:pPr>
    </w:p>
    <w:p w:rsidR="005D605A" w:rsidRPr="005D605A" w:rsidRDefault="005D605A" w:rsidP="005D605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Рассмотрим алгоритм разложения. </w:t>
      </w:r>
      <w:r w:rsidRPr="005D605A">
        <w:rPr>
          <w:sz w:val="28"/>
          <w:szCs w:val="28"/>
        </w:rPr>
        <w:t>Будем использовать следующие обозначения для элементов матриц: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U=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i,j=1…n</m:t>
        </m:r>
      </m:oMath>
      <w:r w:rsidRPr="005D605A">
        <w:rPr>
          <w:sz w:val="28"/>
          <w:szCs w:val="28"/>
        </w:rPr>
        <w:t>.</w:t>
      </w:r>
    </w:p>
    <w:p w:rsidR="005D605A" w:rsidRPr="005D605A" w:rsidRDefault="005D605A" w:rsidP="003F5DCE">
      <w:pPr>
        <w:rPr>
          <w:sz w:val="28"/>
          <w:szCs w:val="28"/>
        </w:rPr>
      </w:pPr>
      <w:r w:rsidRPr="005D605A">
        <w:rPr>
          <w:sz w:val="28"/>
          <w:szCs w:val="28"/>
        </w:rPr>
        <w:t>Найти матрицы L и U можно следующим образом:</w:t>
      </w:r>
    </w:p>
    <w:p w:rsidR="005D605A" w:rsidRDefault="005D605A" w:rsidP="003F5DCE">
      <w:pPr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1F8736A" wp14:editId="1D188E44">
            <wp:extent cx="3143250" cy="85725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5A" w:rsidRDefault="005D605A" w:rsidP="003F5DCE">
      <w:pPr>
        <w:rPr>
          <w:sz w:val="28"/>
          <w:szCs w:val="28"/>
        </w:rPr>
      </w:pPr>
    </w:p>
    <w:p w:rsidR="005D605A" w:rsidRDefault="005D605A" w:rsidP="003F5DCE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</w:rPr>
          <m:t>i=2…n</m:t>
        </m:r>
      </m:oMath>
    </w:p>
    <w:p w:rsidR="005D605A" w:rsidRDefault="005D605A" w:rsidP="003F5DCE">
      <w:pPr>
        <w:rPr>
          <w:sz w:val="28"/>
          <w:szCs w:val="28"/>
        </w:rPr>
      </w:pPr>
    </w:p>
    <w:p w:rsidR="005D605A" w:rsidRDefault="005D605A" w:rsidP="003F5DCE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EF9B5C8" wp14:editId="6CA39E9D">
            <wp:extent cx="3571875" cy="1343025"/>
            <wp:effectExtent l="0" t="0" r="9525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5A" w:rsidRDefault="005D605A" w:rsidP="003F5DCE">
      <w:pPr>
        <w:rPr>
          <w:sz w:val="28"/>
          <w:szCs w:val="28"/>
        </w:rPr>
      </w:pPr>
      <w:r>
        <w:rPr>
          <w:sz w:val="28"/>
          <w:szCs w:val="28"/>
        </w:rPr>
        <w:t xml:space="preserve">В итоге получим искомые матрицы </w:t>
      </w:r>
      <w:r>
        <w:rPr>
          <w:sz w:val="28"/>
          <w:szCs w:val="28"/>
          <w:lang w:val="en-US"/>
        </w:rPr>
        <w:t>L</w:t>
      </w:r>
      <w:r w:rsidRPr="005D60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U</w:t>
      </w:r>
      <w:r w:rsidRPr="005D605A">
        <w:rPr>
          <w:sz w:val="28"/>
          <w:szCs w:val="28"/>
        </w:rPr>
        <w:t>.</w:t>
      </w:r>
    </w:p>
    <w:p w:rsidR="005D605A" w:rsidRDefault="005D605A">
      <w:pPr>
        <w:suppressAutoHyphens w:val="0"/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D605A" w:rsidRDefault="00C40C56" w:rsidP="005D605A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Метод итерации</w:t>
      </w:r>
    </w:p>
    <w:p w:rsidR="00014967" w:rsidRPr="009620AC" w:rsidRDefault="00014967" w:rsidP="005D605A">
      <w:pPr>
        <w:jc w:val="center"/>
        <w:rPr>
          <w:b/>
          <w:i/>
          <w:sz w:val="28"/>
          <w:szCs w:val="28"/>
        </w:rPr>
      </w:pPr>
    </w:p>
    <w:p w:rsidR="00F950CB" w:rsidRPr="00014967" w:rsidRDefault="00014967" w:rsidP="00014967">
      <w:pPr>
        <w:pStyle w:val="NormalWeb"/>
        <w:shd w:val="clear" w:color="auto" w:fill="FFFFFF"/>
        <w:spacing w:before="96" w:beforeAutospacing="0" w:after="120" w:afterAutospacing="0" w:line="360" w:lineRule="atLeast"/>
        <w:ind w:firstLine="720"/>
        <w:jc w:val="both"/>
        <w:rPr>
          <w:rFonts w:asciiTheme="majorHAnsi" w:hAnsiTheme="majorHAnsi" w:cstheme="majorHAnsi"/>
          <w:lang w:val="ru-RU"/>
        </w:rPr>
      </w:pPr>
      <w:r w:rsidRPr="00014967">
        <w:rPr>
          <w:sz w:val="28"/>
          <w:szCs w:val="28"/>
          <w:lang w:val="ru-RU"/>
        </w:rPr>
        <w:t xml:space="preserve">Метод итерации — численный метод решения математических задач, приближённый метод решения системы линейных алгебраических уравнений. Суть такого метода заключается в нахождении по приближённому значению величины следующего приближения (являющегося более точным). Метод позволяет получить значения корней системы с заданной точностью в виде предела последовательности некоторых векторов (итерационный процесс). </w:t>
      </w:r>
    </w:p>
    <w:p w:rsidR="00F950CB" w:rsidRPr="00ED27A2" w:rsidRDefault="00F950CB" w:rsidP="00F950CB">
      <w:pPr>
        <w:rPr>
          <w:rFonts w:asciiTheme="majorHAnsi" w:hAnsiTheme="majorHAnsi" w:cstheme="majorHAnsi"/>
        </w:rPr>
      </w:pPr>
    </w:p>
    <w:p w:rsidR="00014967" w:rsidRPr="002A3F25" w:rsidRDefault="00014967" w:rsidP="00014967">
      <w:pPr>
        <w:jc w:val="left"/>
        <w:rPr>
          <w:rStyle w:val="mw-headline"/>
          <w:sz w:val="28"/>
          <w:szCs w:val="28"/>
        </w:rPr>
      </w:pPr>
      <w:r>
        <w:rPr>
          <w:rStyle w:val="mw-headline"/>
          <w:sz w:val="28"/>
          <w:szCs w:val="28"/>
        </w:rPr>
        <w:t xml:space="preserve">Пусть исходная система записана в </w:t>
      </w:r>
      <w:r w:rsidR="0043344D">
        <w:rPr>
          <w:rStyle w:val="mw-headline"/>
          <w:sz w:val="28"/>
          <w:szCs w:val="28"/>
        </w:rPr>
        <w:t>м</w:t>
      </w:r>
      <w:r>
        <w:rPr>
          <w:rStyle w:val="mw-headline"/>
          <w:sz w:val="28"/>
          <w:szCs w:val="28"/>
        </w:rPr>
        <w:t>атричном виде</w:t>
      </w:r>
      <w:r w:rsidRPr="00014967">
        <w:rPr>
          <w:rStyle w:val="mw-headline"/>
          <w:sz w:val="28"/>
          <w:szCs w:val="28"/>
        </w:rPr>
        <w:t>:</w:t>
      </w:r>
    </w:p>
    <w:p w:rsidR="00014967" w:rsidRPr="007E078E" w:rsidRDefault="00014967" w:rsidP="00014967"/>
    <w:p w:rsidR="00014967" w:rsidRPr="00115B33" w:rsidRDefault="00014967" w:rsidP="00014967">
      <w:pPr>
        <w:rPr>
          <w:sz w:val="28"/>
          <w:szCs w:val="28"/>
        </w:rPr>
      </w:pPr>
      <m:oMathPara>
        <m:oMath>
          <m:r>
            <w:rPr>
              <w:rStyle w:val="mw-headline"/>
              <w:rFonts w:ascii="Cambria Math" w:hAnsi="Cambria Math"/>
              <w:sz w:val="28"/>
              <w:szCs w:val="28"/>
            </w:rPr>
            <m:t>Ax=b</m:t>
          </m:r>
        </m:oMath>
      </m:oMathPara>
    </w:p>
    <w:p w:rsidR="00014967" w:rsidRPr="00115B33" w:rsidRDefault="00014967" w:rsidP="00014967">
      <w:pPr>
        <w:rPr>
          <w:sz w:val="28"/>
          <w:szCs w:val="28"/>
        </w:rPr>
      </w:pPr>
    </w:p>
    <w:p w:rsidR="00014967" w:rsidRPr="00115B33" w:rsidRDefault="00014967" w:rsidP="00014967">
      <w:pPr>
        <w:rPr>
          <w:sz w:val="28"/>
          <w:szCs w:val="28"/>
        </w:rPr>
      </w:pPr>
      <w:r w:rsidRPr="00115B33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15B33">
        <w:rPr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 xml:space="preserve"> b=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15B33">
        <w:rPr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 xml:space="preserve">x=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014967" w:rsidRDefault="00014967" w:rsidP="00014967">
      <w:pPr>
        <w:jc w:val="center"/>
      </w:pPr>
    </w:p>
    <w:p w:rsidR="00014967" w:rsidRDefault="00014967" w:rsidP="00014967">
      <w:pPr>
        <w:jc w:val="center"/>
      </w:pPr>
    </w:p>
    <w:p w:rsidR="009A45C3" w:rsidRPr="00014967" w:rsidRDefault="00014967" w:rsidP="009A45C3">
      <w:pPr>
        <w:rPr>
          <w:sz w:val="28"/>
          <w:szCs w:val="28"/>
        </w:rPr>
      </w:pPr>
      <w:r w:rsidRPr="00014967">
        <w:rPr>
          <w:sz w:val="28"/>
          <w:szCs w:val="28"/>
        </w:rPr>
        <w:t xml:space="preserve">Предполагая,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ii</m:t>
            </m:r>
          </m:sub>
        </m:sSub>
      </m:oMath>
      <w:r w:rsidRPr="00014967">
        <w:rPr>
          <w:sz w:val="28"/>
          <w:szCs w:val="28"/>
        </w:rPr>
        <w:t xml:space="preserve"> не равно 0, </w:t>
      </w:r>
      <m:oMath>
        <m:r>
          <w:rPr>
            <w:rFonts w:ascii="Cambria Math" w:hAnsi="Cambria Math"/>
            <w:sz w:val="28"/>
            <w:szCs w:val="28"/>
          </w:rPr>
          <m:t>i=1…n</m:t>
        </m:r>
      </m:oMath>
      <w:r w:rsidRPr="00014967">
        <w:rPr>
          <w:sz w:val="28"/>
          <w:szCs w:val="28"/>
        </w:rPr>
        <w:t xml:space="preserve">. Выразим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14967">
        <w:rPr>
          <w:sz w:val="28"/>
          <w:szCs w:val="28"/>
        </w:rPr>
        <w:t xml:space="preserve"> через первое уравнение,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14967">
        <w:rPr>
          <w:sz w:val="28"/>
          <w:szCs w:val="28"/>
        </w:rPr>
        <w:t>— через второе и т. д</w:t>
      </w:r>
    </w:p>
    <w:p w:rsidR="009A45C3" w:rsidRPr="00F950CB" w:rsidRDefault="009A45C3" w:rsidP="009A45C3"/>
    <w:p w:rsidR="00DA6700" w:rsidRDefault="00014967" w:rsidP="00014967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169E4DA" wp14:editId="2B89881B">
            <wp:extent cx="4305300" cy="138049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609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00" w:rsidRDefault="00DA6700" w:rsidP="00014967">
      <w:pPr>
        <w:suppressAutoHyphens w:val="0"/>
        <w:spacing w:after="160" w:line="259" w:lineRule="auto"/>
        <w:jc w:val="left"/>
      </w:pPr>
    </w:p>
    <w:p w:rsidR="00822152" w:rsidRPr="00D565F2" w:rsidRDefault="00014967" w:rsidP="00014967">
      <w:pPr>
        <w:rPr>
          <w:i/>
          <w:sz w:val="28"/>
          <w:szCs w:val="28"/>
        </w:rPr>
      </w:pPr>
      <w:r w:rsidRPr="00014967">
        <w:rPr>
          <w:sz w:val="28"/>
          <w:szCs w:val="28"/>
        </w:rPr>
        <w:t>Обозначим</w:t>
      </w:r>
      <w:r w:rsidR="00D565F2" w:rsidRPr="00D565F2">
        <w:rPr>
          <w:sz w:val="28"/>
          <w:szCs w:val="28"/>
        </w:rPr>
        <w:t xml:space="preserve">   </w:t>
      </w:r>
      <w:r w:rsidRPr="00014967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565F2">
        <w:rPr>
          <w:sz w:val="28"/>
          <w:szCs w:val="28"/>
        </w:rPr>
        <w:t xml:space="preserve"> </w:t>
      </w:r>
      <w:r w:rsidR="00D565F2" w:rsidRPr="00D565F2">
        <w:rPr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565F2" w:rsidRPr="00D565F2">
        <w:rPr>
          <w:sz w:val="28"/>
          <w:szCs w:val="28"/>
        </w:rPr>
        <w:t xml:space="preserve"> </w:t>
      </w:r>
      <w:r w:rsidR="00D565F2"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i≠j</m:t>
        </m:r>
      </m:oMath>
      <w:r w:rsidR="00266E9A">
        <w:rPr>
          <w:sz w:val="28"/>
          <w:szCs w:val="28"/>
        </w:rPr>
        <w:t xml:space="preserve"> ;</w:t>
      </w:r>
      <w:r w:rsidR="00D565F2" w:rsidRPr="00D565F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D565F2" w:rsidRPr="00D565F2">
        <w:rPr>
          <w:sz w:val="28"/>
          <w:szCs w:val="28"/>
        </w:rPr>
        <w:t xml:space="preserve"> </w:t>
      </w:r>
      <w:r w:rsidR="00D565F2"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i=j</m:t>
        </m:r>
      </m:oMath>
    </w:p>
    <w:p w:rsidR="00014967" w:rsidRDefault="00014967" w:rsidP="00014967"/>
    <w:p w:rsidR="00014967" w:rsidRPr="00F950CB" w:rsidRDefault="00014967" w:rsidP="00014967"/>
    <w:p w:rsidR="00822152" w:rsidRPr="00F950CB" w:rsidRDefault="00266E9A" w:rsidP="00822152">
      <m:oMath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15B33">
        <w:rPr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822152" w:rsidRPr="00F950CB" w:rsidRDefault="00822152" w:rsidP="00014967">
      <w:r w:rsidRPr="00F950CB">
        <w:tab/>
      </w:r>
    </w:p>
    <w:p w:rsidR="00F950CB" w:rsidRDefault="00F950CB" w:rsidP="009A45C3">
      <w:pPr>
        <w:tabs>
          <w:tab w:val="left" w:pos="3075"/>
        </w:tabs>
      </w:pPr>
    </w:p>
    <w:p w:rsidR="00217949" w:rsidRDefault="00217949" w:rsidP="009A45C3">
      <w:pPr>
        <w:tabs>
          <w:tab w:val="left" w:pos="3075"/>
        </w:tabs>
        <w:rPr>
          <w:sz w:val="28"/>
          <w:szCs w:val="28"/>
        </w:rPr>
      </w:pPr>
    </w:p>
    <w:p w:rsidR="00822152" w:rsidRDefault="00217949" w:rsidP="009A45C3">
      <w:pPr>
        <w:tabs>
          <w:tab w:val="left" w:pos="3075"/>
        </w:tabs>
        <w:rPr>
          <w:sz w:val="28"/>
          <w:szCs w:val="28"/>
        </w:rPr>
      </w:pPr>
      <w:r w:rsidRPr="00217949">
        <w:rPr>
          <w:sz w:val="28"/>
          <w:szCs w:val="28"/>
        </w:rPr>
        <w:lastRenderedPageBreak/>
        <w:t xml:space="preserve">В матричном виде получим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>+ αx</m:t>
        </m:r>
      </m:oMath>
      <w:r w:rsidRPr="00217949">
        <w:rPr>
          <w:sz w:val="28"/>
          <w:szCs w:val="28"/>
        </w:rPr>
        <w:t>. За нулевое приближение примем столбец свободных членов.</w:t>
      </w:r>
    </w:p>
    <w:p w:rsidR="00217949" w:rsidRDefault="00217949" w:rsidP="009A45C3">
      <w:pPr>
        <w:tabs>
          <w:tab w:val="left" w:pos="3075"/>
        </w:tabs>
        <w:rPr>
          <w:sz w:val="28"/>
          <w:szCs w:val="28"/>
        </w:rPr>
      </w:pPr>
    </w:p>
    <w:p w:rsidR="00217949" w:rsidRDefault="00217949" w:rsidP="00CF33F3">
      <w:pPr>
        <w:tabs>
          <w:tab w:val="left" w:pos="3075"/>
        </w:tabs>
        <w:jc w:val="left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(0)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(0)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sz w:val="28"/>
          <w:szCs w:val="28"/>
        </w:rPr>
        <w:t xml:space="preserve"> – нулевое приближение</w:t>
      </w:r>
    </w:p>
    <w:p w:rsidR="00217949" w:rsidRDefault="00217949" w:rsidP="00217949">
      <w:pPr>
        <w:tabs>
          <w:tab w:val="left" w:pos="3075"/>
        </w:tabs>
        <w:jc w:val="center"/>
        <w:rPr>
          <w:sz w:val="28"/>
          <w:szCs w:val="28"/>
        </w:rPr>
      </w:pPr>
    </w:p>
    <w:p w:rsidR="00217949" w:rsidRDefault="00217949" w:rsidP="00CF33F3">
      <w:pPr>
        <w:tabs>
          <w:tab w:val="left" w:pos="3075"/>
        </w:tabs>
        <w:jc w:val="left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="00CF33F3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CF33F3" w:rsidRPr="00115B33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(0)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(0)</m:t>
                      </m:r>
                    </m:sup>
                  </m:sSubSup>
                </m:e>
              </m:mr>
            </m:m>
          </m:e>
        </m:d>
      </m:oMath>
      <w:r w:rsidR="00CF33F3">
        <w:rPr>
          <w:sz w:val="28"/>
          <w:szCs w:val="28"/>
        </w:rPr>
        <w:t xml:space="preserve"> – первое приближение</w:t>
      </w:r>
    </w:p>
    <w:p w:rsidR="00CF33F3" w:rsidRDefault="00CF33F3" w:rsidP="00CF33F3">
      <w:pPr>
        <w:tabs>
          <w:tab w:val="left" w:pos="3075"/>
        </w:tabs>
        <w:jc w:val="left"/>
        <w:rPr>
          <w:sz w:val="28"/>
          <w:szCs w:val="28"/>
        </w:rPr>
      </w:pPr>
    </w:p>
    <w:p w:rsidR="00CF33F3" w:rsidRPr="00217949" w:rsidRDefault="00CF33F3" w:rsidP="00CF33F3">
      <w:pPr>
        <w:tabs>
          <w:tab w:val="left" w:pos="3075"/>
        </w:tabs>
        <w:jc w:val="left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15B33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sup>
                  </m:sSubSup>
                </m:e>
              </m:mr>
            </m:m>
          </m:e>
        </m:d>
      </m:oMath>
      <w:r>
        <w:rPr>
          <w:sz w:val="28"/>
          <w:szCs w:val="28"/>
        </w:rPr>
        <w:t xml:space="preserve"> – второе приближение</w:t>
      </w:r>
    </w:p>
    <w:p w:rsidR="00014967" w:rsidRDefault="00014967" w:rsidP="009A45C3">
      <w:pPr>
        <w:tabs>
          <w:tab w:val="left" w:pos="3075"/>
        </w:tabs>
      </w:pPr>
    </w:p>
    <w:p w:rsidR="00CF33F3" w:rsidRPr="00572FE0" w:rsidRDefault="00CF33F3" w:rsidP="009A45C3">
      <w:pPr>
        <w:tabs>
          <w:tab w:val="left" w:pos="3075"/>
        </w:tabs>
        <w:rPr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β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sz w:val="28"/>
              <w:szCs w:val="28"/>
            </w:rPr>
            <m:t>α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(k-1)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 xml:space="preserve">k=1, 2, </m:t>
          </m:r>
          <m:r>
            <w:rPr>
              <w:rFonts w:ascii="Cambria Math" w:hAnsi="Cambria Math"/>
              <w:sz w:val="28"/>
              <w:szCs w:val="28"/>
            </w:rPr>
            <m:t>…</m:t>
          </m:r>
        </m:oMath>
      </m:oMathPara>
    </w:p>
    <w:p w:rsidR="00CF33F3" w:rsidRPr="00CF33F3" w:rsidRDefault="00CF33F3" w:rsidP="009A45C3">
      <w:pPr>
        <w:tabs>
          <w:tab w:val="left" w:pos="3075"/>
        </w:tabs>
        <w:rPr>
          <w:i/>
          <w:sz w:val="28"/>
          <w:szCs w:val="28"/>
        </w:rPr>
      </w:pPr>
    </w:p>
    <w:p w:rsidR="00CF33F3" w:rsidRPr="00572FE0" w:rsidRDefault="00CF33F3" w:rsidP="00572FE0">
      <w:pPr>
        <w:tabs>
          <w:tab w:val="left" w:pos="3075"/>
        </w:tabs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k→inf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(k)</m:t>
                  </m:r>
                </m:sup>
              </m:sSup>
            </m:e>
          </m:func>
        </m:oMath>
      </m:oMathPara>
    </w:p>
    <w:p w:rsidR="00217949" w:rsidRDefault="00217949" w:rsidP="009A45C3">
      <w:pPr>
        <w:tabs>
          <w:tab w:val="left" w:pos="3075"/>
        </w:tabs>
      </w:pPr>
    </w:p>
    <w:p w:rsidR="00572FE0" w:rsidRDefault="00572FE0">
      <w:pPr>
        <w:suppressAutoHyphens w:val="0"/>
        <w:spacing w:after="160" w:line="259" w:lineRule="auto"/>
        <w:jc w:val="left"/>
      </w:pPr>
      <w:r>
        <w:br w:type="page"/>
      </w:r>
    </w:p>
    <w:p w:rsidR="00572FE0" w:rsidRPr="00572FE0" w:rsidRDefault="00572FE0" w:rsidP="00572FE0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Метод </w:t>
      </w:r>
      <w:r>
        <w:rPr>
          <w:b/>
          <w:i/>
          <w:sz w:val="28"/>
          <w:szCs w:val="28"/>
        </w:rPr>
        <w:t>Зейделя</w:t>
      </w:r>
    </w:p>
    <w:p w:rsidR="002A3F25" w:rsidRDefault="002A3F25" w:rsidP="002A3F25">
      <w:pPr>
        <w:tabs>
          <w:tab w:val="left" w:pos="3075"/>
        </w:tabs>
      </w:pPr>
    </w:p>
    <w:p w:rsidR="002A3F25" w:rsidRDefault="002A3F25" w:rsidP="002A3F25">
      <w:pPr>
        <w:tabs>
          <w:tab w:val="left" w:pos="3075"/>
        </w:tabs>
        <w:rPr>
          <w:sz w:val="28"/>
          <w:szCs w:val="28"/>
        </w:rPr>
      </w:pPr>
      <w:r w:rsidRPr="002A3F25">
        <w:rPr>
          <w:sz w:val="28"/>
          <w:szCs w:val="28"/>
        </w:rPr>
        <w:t xml:space="preserve">            </w:t>
      </w:r>
      <w:r w:rsidRPr="002A3F25">
        <w:rPr>
          <w:sz w:val="28"/>
          <w:szCs w:val="28"/>
        </w:rPr>
        <w:t xml:space="preserve">Метод Зейделя представляет собой некоторую модификацию метода итераций. Основная его идея заключается в том, что при вычислении </w:t>
      </w:r>
    </w:p>
    <w:p w:rsidR="002A3F25" w:rsidRDefault="002A3F25" w:rsidP="002A3F25">
      <w:pPr>
        <w:tabs>
          <w:tab w:val="left" w:pos="3075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(k+1)</m:t>
        </m:r>
      </m:oMath>
      <w:r>
        <w:rPr>
          <w:sz w:val="28"/>
          <w:szCs w:val="28"/>
        </w:rPr>
        <w:t xml:space="preserve">-го приближения неизвестной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2A3F25">
        <w:rPr>
          <w:sz w:val="28"/>
          <w:szCs w:val="28"/>
        </w:rPr>
        <w:t xml:space="preserve"> учитываются уже вычисленные ранее </w:t>
      </w:r>
      <m:oMath>
        <m:r>
          <w:rPr>
            <w:rFonts w:ascii="Cambria Math" w:hAnsi="Cambria Math"/>
            <w:sz w:val="28"/>
            <w:szCs w:val="28"/>
          </w:rPr>
          <m:t>(k+1)</m:t>
        </m:r>
      </m:oMath>
      <w:r w:rsidRPr="002A3F25">
        <w:rPr>
          <w:sz w:val="28"/>
          <w:szCs w:val="28"/>
        </w:rPr>
        <w:t xml:space="preserve">-е приближения неизвестных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 …</m:t>
        </m:r>
      </m:oMath>
    </w:p>
    <w:p w:rsidR="002A3F25" w:rsidRPr="002A3F25" w:rsidRDefault="002A3F25" w:rsidP="002A3F25">
      <w:pPr>
        <w:tabs>
          <w:tab w:val="left" w:pos="3075"/>
        </w:tabs>
        <w:jc w:val="center"/>
        <w:rPr>
          <w:sz w:val="28"/>
          <w:szCs w:val="28"/>
        </w:rPr>
      </w:pPr>
    </w:p>
    <w:p w:rsidR="002A3F25" w:rsidRDefault="002A3F25" w:rsidP="002A3F25">
      <w:pPr>
        <w:tabs>
          <w:tab w:val="left" w:pos="3075"/>
        </w:tabs>
      </w:pPr>
      <w:r w:rsidRPr="002A3F25">
        <w:rPr>
          <w:sz w:val="28"/>
          <w:szCs w:val="28"/>
        </w:rPr>
        <w:t xml:space="preserve">Выберем произвольно начальные приближения корней . Далее, предполагая, что k-ые приближения  корней известны, согласно Зейделю будем строить </w:t>
      </w:r>
      <m:oMath>
        <m:r>
          <w:rPr>
            <w:rFonts w:ascii="Cambria Math" w:hAnsi="Cambria Math"/>
            <w:sz w:val="28"/>
            <w:szCs w:val="28"/>
          </w:rPr>
          <m:t>(k+1)</m:t>
        </m:r>
      </m:oMath>
      <w:r w:rsidRPr="002A3F25">
        <w:rPr>
          <w:sz w:val="28"/>
          <w:szCs w:val="28"/>
        </w:rPr>
        <w:t>-е  приближения корней по формулам</w:t>
      </w:r>
      <w:r>
        <w:t>:</w:t>
      </w:r>
    </w:p>
    <w:p w:rsidR="002A3F25" w:rsidRDefault="002A3F25" w:rsidP="002A3F25">
      <w:pPr>
        <w:tabs>
          <w:tab w:val="left" w:pos="3075"/>
        </w:tabs>
      </w:pPr>
    </w:p>
    <w:p w:rsidR="00014967" w:rsidRDefault="002A3F25" w:rsidP="00226BA0">
      <w:pPr>
        <w:tabs>
          <w:tab w:val="left" w:pos="3075"/>
        </w:tabs>
        <w:jc w:val="center"/>
      </w:pPr>
      <w:r>
        <w:rPr>
          <w:noProof/>
          <w:lang w:val="en-US" w:eastAsia="en-US"/>
        </w:rPr>
        <w:drawing>
          <wp:inline distT="0" distB="0" distL="0" distR="0" wp14:anchorId="484DD455" wp14:editId="6CD7A6B4">
            <wp:extent cx="3060664" cy="1173192"/>
            <wp:effectExtent l="0" t="0" r="6985" b="8255"/>
            <wp:docPr id="121" name="Picture 121" descr="http://old.exponenta.ru/educat/systemat/hanova/equation/images/Image11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http://old.exponenta.ru/educat/systemat/hanova/equation/images/Image116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262" cy="118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25" w:rsidRPr="002A3F25" w:rsidRDefault="002A3F25" w:rsidP="00226BA0">
      <w:pPr>
        <w:suppressAutoHyphens w:val="0"/>
        <w:spacing w:after="160" w:line="259" w:lineRule="auto"/>
        <w:jc w:val="left"/>
      </w:pPr>
      <w:r>
        <w:br w:type="page"/>
      </w:r>
    </w:p>
    <w:p w:rsidR="00822152" w:rsidRPr="009B0929" w:rsidRDefault="00226BA0" w:rsidP="001E25B0">
      <w:pPr>
        <w:pStyle w:val="Heading1"/>
        <w:jc w:val="center"/>
        <w:rPr>
          <w:rFonts w:ascii="Times New Roman" w:hAnsi="Times New Roman" w:cs="Times New Roman"/>
        </w:rPr>
      </w:pPr>
      <w:bookmarkStart w:id="3" w:name="_Toc532129234"/>
      <w:r w:rsidRPr="009B0929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:rsidR="004A2985" w:rsidRDefault="004A2985" w:rsidP="004A2985">
      <w:r>
        <w:tab/>
      </w:r>
      <w:bookmarkStart w:id="4" w:name="_GoBack"/>
      <w:bookmarkEnd w:id="4"/>
    </w:p>
    <w:p w:rsidR="001E25B0" w:rsidRPr="00536B3F" w:rsidRDefault="00226BA0" w:rsidP="001E25B0">
      <w:pPr>
        <w:rPr>
          <w:sz w:val="28"/>
          <w:szCs w:val="28"/>
        </w:rPr>
      </w:pPr>
      <w:r>
        <w:tab/>
      </w:r>
      <w:r w:rsidRPr="00536B3F">
        <w:rPr>
          <w:sz w:val="28"/>
          <w:szCs w:val="28"/>
        </w:rPr>
        <w:t>Для работы программы необходимо создать файл, у котором будет указана исходная матрица и столбец свободных членов или при запуске программы выбрать случайную генерацию матрицы и задать ее размер.</w:t>
      </w:r>
    </w:p>
    <w:p w:rsidR="00226BA0" w:rsidRPr="00536B3F" w:rsidRDefault="00226BA0" w:rsidP="001E25B0">
      <w:pPr>
        <w:rPr>
          <w:sz w:val="28"/>
          <w:szCs w:val="28"/>
        </w:rPr>
      </w:pPr>
    </w:p>
    <w:p w:rsidR="00226BA0" w:rsidRPr="00536B3F" w:rsidRDefault="00226BA0" w:rsidP="001E25B0">
      <w:pPr>
        <w:rPr>
          <w:sz w:val="28"/>
          <w:szCs w:val="28"/>
          <w:lang w:val="en-US"/>
        </w:rPr>
      </w:pPr>
      <w:r w:rsidRPr="00536B3F">
        <w:rPr>
          <w:sz w:val="28"/>
          <w:szCs w:val="28"/>
        </w:rPr>
        <w:t>Пример работы программы</w:t>
      </w:r>
      <w:r w:rsidRPr="00536B3F">
        <w:rPr>
          <w:sz w:val="28"/>
          <w:szCs w:val="28"/>
          <w:lang w:val="en-US"/>
        </w:rPr>
        <w:t>:</w:t>
      </w:r>
    </w:p>
    <w:p w:rsidR="00226BA0" w:rsidRDefault="00226BA0" w:rsidP="001E25B0"/>
    <w:p w:rsidR="00753528" w:rsidRDefault="00226BA0" w:rsidP="001E25B0">
      <w:r>
        <w:rPr>
          <w:noProof/>
          <w:lang w:val="en-US" w:eastAsia="en-US"/>
        </w:rPr>
        <w:drawing>
          <wp:inline distT="0" distB="0" distL="0" distR="0" wp14:anchorId="52F53F72" wp14:editId="1BA120D8">
            <wp:extent cx="5772150" cy="360045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A0" w:rsidRPr="00226BA0" w:rsidRDefault="00753528" w:rsidP="00753528">
      <w:pPr>
        <w:suppressAutoHyphens w:val="0"/>
        <w:spacing w:after="160" w:line="259" w:lineRule="auto"/>
        <w:jc w:val="left"/>
      </w:pPr>
      <w:r>
        <w:br w:type="page"/>
      </w:r>
    </w:p>
    <w:p w:rsidR="004A2985" w:rsidRDefault="004A2985" w:rsidP="004A2985">
      <w:pPr>
        <w:pStyle w:val="Heading1"/>
        <w:jc w:val="center"/>
        <w:rPr>
          <w:rFonts w:ascii="Times New Roman" w:hAnsi="Times New Roman" w:cs="Times New Roman"/>
        </w:rPr>
      </w:pPr>
      <w:bookmarkStart w:id="5" w:name="_Toc532129235"/>
      <w:r w:rsidRPr="00753528">
        <w:rPr>
          <w:rFonts w:ascii="Times New Roman" w:hAnsi="Times New Roman" w:cs="Times New Roman"/>
        </w:rPr>
        <w:lastRenderedPageBreak/>
        <w:t>Заключение</w:t>
      </w:r>
      <w:bookmarkEnd w:id="5"/>
    </w:p>
    <w:p w:rsidR="00753528" w:rsidRPr="00753528" w:rsidRDefault="00753528" w:rsidP="00753528"/>
    <w:p w:rsidR="00674E6B" w:rsidRPr="00674E6B" w:rsidRDefault="00A73354" w:rsidP="00674E6B">
      <w:pPr>
        <w:suppressAutoHyphens w:val="0"/>
        <w:spacing w:after="160" w:line="259" w:lineRule="auto"/>
        <w:jc w:val="left"/>
        <w:rPr>
          <w:sz w:val="28"/>
          <w:szCs w:val="28"/>
        </w:rPr>
      </w:pPr>
      <w:r w:rsidRPr="00753528">
        <w:tab/>
      </w:r>
      <w:r w:rsidRPr="001215FF">
        <w:rPr>
          <w:sz w:val="28"/>
          <w:szCs w:val="28"/>
        </w:rPr>
        <w:t>Мне удалось</w:t>
      </w:r>
      <w:r w:rsidR="001215FF">
        <w:rPr>
          <w:sz w:val="28"/>
          <w:szCs w:val="28"/>
        </w:rPr>
        <w:t xml:space="preserve"> выполнить поставленную задачу</w:t>
      </w:r>
      <w:r w:rsidR="00892BDA">
        <w:rPr>
          <w:sz w:val="28"/>
          <w:szCs w:val="28"/>
        </w:rPr>
        <w:t xml:space="preserve"> и реализовать методы решения СЛАУ</w:t>
      </w:r>
      <w:r w:rsidR="001215FF">
        <w:rPr>
          <w:sz w:val="28"/>
          <w:szCs w:val="28"/>
        </w:rPr>
        <w:t>.</w:t>
      </w:r>
      <w:r w:rsidR="00674E6B" w:rsidRPr="00674E6B">
        <w:t xml:space="preserve"> </w:t>
      </w:r>
      <w:r w:rsidR="00674E6B" w:rsidRPr="00674E6B">
        <w:rPr>
          <w:sz w:val="28"/>
          <w:szCs w:val="28"/>
        </w:rPr>
        <w:t xml:space="preserve">Анализируя результаты, полученные с помощью программ, можно сделать </w:t>
      </w:r>
      <w:r w:rsidR="00674E6B">
        <w:rPr>
          <w:sz w:val="28"/>
          <w:szCs w:val="28"/>
        </w:rPr>
        <w:t>следующие выводы.</w:t>
      </w:r>
    </w:p>
    <w:p w:rsidR="00674E6B" w:rsidRPr="00674E6B" w:rsidRDefault="00674E6B" w:rsidP="00674E6B">
      <w:pPr>
        <w:suppressAutoHyphens w:val="0"/>
        <w:spacing w:after="160" w:line="259" w:lineRule="auto"/>
        <w:jc w:val="left"/>
        <w:rPr>
          <w:sz w:val="28"/>
          <w:szCs w:val="28"/>
        </w:rPr>
      </w:pPr>
      <w:r w:rsidRPr="00674E6B">
        <w:rPr>
          <w:sz w:val="28"/>
          <w:szCs w:val="28"/>
        </w:rPr>
        <w:t>Метод Гаусса</w:t>
      </w:r>
      <w:r w:rsidRPr="00674E6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Крамера и </w:t>
      </w:r>
      <w:r>
        <w:rPr>
          <w:sz w:val="28"/>
          <w:szCs w:val="28"/>
          <w:lang w:val="en-US"/>
        </w:rPr>
        <w:t>LU</w:t>
      </w:r>
      <w:r w:rsidRPr="00674E6B">
        <w:rPr>
          <w:sz w:val="28"/>
          <w:szCs w:val="28"/>
        </w:rPr>
        <w:t xml:space="preserve"> дает точное решение системы алгебраических уравнений, но требует перед своим применением дополнительные преобразования</w:t>
      </w:r>
      <w:r>
        <w:rPr>
          <w:sz w:val="28"/>
          <w:szCs w:val="28"/>
        </w:rPr>
        <w:t>.</w:t>
      </w:r>
    </w:p>
    <w:p w:rsidR="00674E6B" w:rsidRPr="00674E6B" w:rsidRDefault="00674E6B" w:rsidP="00674E6B">
      <w:pPr>
        <w:suppressAutoHyphens w:val="0"/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К</w:t>
      </w:r>
      <w:r w:rsidRPr="00674E6B">
        <w:rPr>
          <w:sz w:val="28"/>
          <w:szCs w:val="28"/>
        </w:rPr>
        <w:t>оличество итераций сильно зависит от матрицы А исходной системы уравнений вида Ax=b. Чем ближе диагональные элементы матрицы А к нулю, тем больше итераций требуется для того, чтобы решить исходную систему лин</w:t>
      </w:r>
      <w:r>
        <w:rPr>
          <w:sz w:val="28"/>
          <w:szCs w:val="28"/>
        </w:rPr>
        <w:t>ейных алгебраических уравнений.</w:t>
      </w:r>
    </w:p>
    <w:p w:rsidR="00674E6B" w:rsidRDefault="00674E6B" w:rsidP="00674E6B">
      <w:pPr>
        <w:suppressAutoHyphens w:val="0"/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Н</w:t>
      </w:r>
      <w:r w:rsidRPr="00674E6B">
        <w:rPr>
          <w:sz w:val="28"/>
          <w:szCs w:val="28"/>
        </w:rPr>
        <w:t xml:space="preserve">а количество шагов влияет начальное приближение. Чем оно ближе к точному решению, тем меньше требуется шагов для сходимости метода. </w:t>
      </w:r>
    </w:p>
    <w:p w:rsidR="004A2985" w:rsidRPr="00B44380" w:rsidRDefault="00A73354">
      <w:pPr>
        <w:suppressAutoHyphens w:val="0"/>
        <w:spacing w:after="160" w:line="259" w:lineRule="auto"/>
        <w:jc w:val="left"/>
      </w:pPr>
      <w:r w:rsidRPr="00753528">
        <w:br w:type="page"/>
      </w:r>
    </w:p>
    <w:p w:rsidR="00ED3F21" w:rsidRPr="00B44380" w:rsidRDefault="004A2985" w:rsidP="004A2985">
      <w:pPr>
        <w:pStyle w:val="Heading1"/>
        <w:jc w:val="center"/>
        <w:rPr>
          <w:rFonts w:ascii="Times New Roman" w:hAnsi="Times New Roman" w:cs="Times New Roman"/>
        </w:rPr>
      </w:pPr>
      <w:bookmarkStart w:id="6" w:name="_Toc532129236"/>
      <w:r w:rsidRPr="00B44380">
        <w:rPr>
          <w:rFonts w:ascii="Times New Roman" w:hAnsi="Times New Roman" w:cs="Times New Roman"/>
        </w:rPr>
        <w:lastRenderedPageBreak/>
        <w:t>Список литературы</w:t>
      </w:r>
      <w:bookmarkEnd w:id="6"/>
    </w:p>
    <w:p w:rsidR="00ED4919" w:rsidRPr="001C7948" w:rsidRDefault="004A2985" w:rsidP="00ED4919">
      <w:pPr>
        <w:pStyle w:val="ListParagraph"/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jc w:val="left"/>
        <w:rPr>
          <w:color w:val="000000"/>
          <w:sz w:val="28"/>
          <w:szCs w:val="28"/>
          <w:lang w:eastAsia="en-US"/>
        </w:rPr>
      </w:pPr>
      <w:r w:rsidRPr="001C7948">
        <w:rPr>
          <w:i/>
          <w:iCs/>
          <w:color w:val="000000"/>
          <w:sz w:val="28"/>
          <w:szCs w:val="28"/>
          <w:lang w:eastAsia="en-US"/>
        </w:rPr>
        <w:t>А.А.Самарский.</w:t>
      </w:r>
      <w:r w:rsidRPr="001C7948">
        <w:rPr>
          <w:color w:val="000000"/>
          <w:sz w:val="28"/>
          <w:szCs w:val="28"/>
          <w:lang w:val="en-US" w:eastAsia="en-US"/>
        </w:rPr>
        <w:t> </w:t>
      </w:r>
      <w:r w:rsidRPr="001C7948">
        <w:rPr>
          <w:color w:val="000000"/>
          <w:sz w:val="28"/>
          <w:szCs w:val="28"/>
          <w:lang w:eastAsia="en-US"/>
        </w:rPr>
        <w:t xml:space="preserve"> Введение в ч</w:t>
      </w:r>
      <w:r w:rsidR="00ED4919" w:rsidRPr="001C7948">
        <w:rPr>
          <w:color w:val="000000"/>
          <w:sz w:val="28"/>
          <w:szCs w:val="28"/>
          <w:lang w:eastAsia="en-US"/>
        </w:rPr>
        <w:t>исленные методы М.: Наука, 198</w:t>
      </w:r>
      <w:r w:rsidR="00B13330" w:rsidRPr="001C7948">
        <w:rPr>
          <w:color w:val="000000"/>
          <w:sz w:val="28"/>
          <w:szCs w:val="28"/>
          <w:lang w:eastAsia="en-US"/>
        </w:rPr>
        <w:t>2</w:t>
      </w:r>
    </w:p>
    <w:p w:rsidR="00E807E8" w:rsidRPr="001C7948" w:rsidRDefault="00E807E8" w:rsidP="00E807E8">
      <w:pPr>
        <w:pStyle w:val="ListParagraph"/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jc w:val="left"/>
        <w:rPr>
          <w:color w:val="000000"/>
          <w:sz w:val="28"/>
          <w:szCs w:val="28"/>
          <w:lang w:eastAsia="en-US"/>
        </w:rPr>
      </w:pPr>
      <w:r w:rsidRPr="001C7948">
        <w:rPr>
          <w:color w:val="000000"/>
          <w:sz w:val="28"/>
          <w:szCs w:val="28"/>
          <w:lang w:eastAsia="en-US"/>
        </w:rPr>
        <w:t>А.А.Самарский, А.В.Гулин.  Численные методы М.: Наука, 1989</w:t>
      </w:r>
    </w:p>
    <w:p w:rsidR="00B44380" w:rsidRPr="001C7948" w:rsidRDefault="00B44380" w:rsidP="00B44380">
      <w:pPr>
        <w:pStyle w:val="ListParagraph"/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jc w:val="left"/>
        <w:rPr>
          <w:color w:val="000000"/>
          <w:sz w:val="28"/>
          <w:szCs w:val="28"/>
          <w:lang w:eastAsia="en-US"/>
        </w:rPr>
      </w:pPr>
      <w:r w:rsidRPr="001C7948">
        <w:rPr>
          <w:color w:val="000000"/>
          <w:sz w:val="28"/>
          <w:szCs w:val="28"/>
          <w:lang w:eastAsia="en-US"/>
        </w:rPr>
        <w:t>Ильин В. А., Позняк Э. Г. Линейная алгебра: Учебник для вузов.</w:t>
      </w:r>
    </w:p>
    <w:p w:rsidR="00ED4919" w:rsidRPr="001C7948" w:rsidRDefault="00ED4919" w:rsidP="00ED4919">
      <w:pPr>
        <w:pStyle w:val="ListParagraph"/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jc w:val="left"/>
        <w:rPr>
          <w:color w:val="000000"/>
          <w:sz w:val="28"/>
          <w:szCs w:val="28"/>
          <w:lang w:eastAsia="en-US"/>
        </w:rPr>
      </w:pPr>
      <w:r w:rsidRPr="001C7948">
        <w:rPr>
          <w:color w:val="000000"/>
          <w:sz w:val="28"/>
          <w:szCs w:val="28"/>
          <w:lang w:eastAsia="en-US"/>
        </w:rPr>
        <w:t>http://www.</w:t>
      </w:r>
      <w:r w:rsidR="00B44380" w:rsidRPr="001C7948">
        <w:rPr>
          <w:color w:val="000000"/>
          <w:sz w:val="28"/>
          <w:szCs w:val="28"/>
          <w:lang w:val="en-US" w:eastAsia="en-US"/>
        </w:rPr>
        <w:t>wikipedia</w:t>
      </w:r>
      <w:r w:rsidR="00B44380" w:rsidRPr="001C7948">
        <w:rPr>
          <w:color w:val="000000"/>
          <w:sz w:val="28"/>
          <w:szCs w:val="28"/>
          <w:lang w:eastAsia="en-US"/>
        </w:rPr>
        <w:t>.o</w:t>
      </w:r>
      <w:r w:rsidR="00B44380" w:rsidRPr="001C7948">
        <w:rPr>
          <w:color w:val="000000"/>
          <w:sz w:val="28"/>
          <w:szCs w:val="28"/>
          <w:lang w:val="en-US" w:eastAsia="en-US"/>
        </w:rPr>
        <w:t>rg</w:t>
      </w:r>
      <w:r w:rsidRPr="001C7948">
        <w:rPr>
          <w:color w:val="000000"/>
          <w:sz w:val="28"/>
          <w:szCs w:val="28"/>
          <w:lang w:eastAsia="en-US"/>
        </w:rPr>
        <w:t>/</w:t>
      </w:r>
    </w:p>
    <w:p w:rsidR="004A2985" w:rsidRPr="004A2985" w:rsidRDefault="004A2985" w:rsidP="004A2985"/>
    <w:sectPr w:rsidR="004A2985" w:rsidRPr="004A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7127"/>
    <w:multiLevelType w:val="hybridMultilevel"/>
    <w:tmpl w:val="803E6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B1DD6"/>
    <w:multiLevelType w:val="hybridMultilevel"/>
    <w:tmpl w:val="AD4E3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DA08A9"/>
    <w:multiLevelType w:val="hybridMultilevel"/>
    <w:tmpl w:val="E7DA2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934BD"/>
    <w:multiLevelType w:val="multilevel"/>
    <w:tmpl w:val="F5767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36"/>
    <w:rsid w:val="00014967"/>
    <w:rsid w:val="00015EAE"/>
    <w:rsid w:val="00115B33"/>
    <w:rsid w:val="001215FF"/>
    <w:rsid w:val="00192415"/>
    <w:rsid w:val="001B7BFE"/>
    <w:rsid w:val="001C7948"/>
    <w:rsid w:val="001D42BC"/>
    <w:rsid w:val="001E25B0"/>
    <w:rsid w:val="00217949"/>
    <w:rsid w:val="00226BA0"/>
    <w:rsid w:val="00266E9A"/>
    <w:rsid w:val="00286F32"/>
    <w:rsid w:val="002A3F25"/>
    <w:rsid w:val="003E117D"/>
    <w:rsid w:val="003F5DCE"/>
    <w:rsid w:val="00404CF5"/>
    <w:rsid w:val="0043344D"/>
    <w:rsid w:val="00483D66"/>
    <w:rsid w:val="004A2985"/>
    <w:rsid w:val="00536B3F"/>
    <w:rsid w:val="00572FE0"/>
    <w:rsid w:val="00585BEE"/>
    <w:rsid w:val="005A4A27"/>
    <w:rsid w:val="005D605A"/>
    <w:rsid w:val="00674E6B"/>
    <w:rsid w:val="006F15EF"/>
    <w:rsid w:val="00753480"/>
    <w:rsid w:val="00753528"/>
    <w:rsid w:val="007E078E"/>
    <w:rsid w:val="007F2EFD"/>
    <w:rsid w:val="00822152"/>
    <w:rsid w:val="00875476"/>
    <w:rsid w:val="00892BDA"/>
    <w:rsid w:val="008B2B46"/>
    <w:rsid w:val="009620AC"/>
    <w:rsid w:val="00983F37"/>
    <w:rsid w:val="009A45C3"/>
    <w:rsid w:val="009B0929"/>
    <w:rsid w:val="00A73354"/>
    <w:rsid w:val="00AB36C1"/>
    <w:rsid w:val="00B13330"/>
    <w:rsid w:val="00B43336"/>
    <w:rsid w:val="00B44380"/>
    <w:rsid w:val="00B80BD5"/>
    <w:rsid w:val="00C012D9"/>
    <w:rsid w:val="00C23455"/>
    <w:rsid w:val="00C40C56"/>
    <w:rsid w:val="00C47721"/>
    <w:rsid w:val="00CC514D"/>
    <w:rsid w:val="00CF33F3"/>
    <w:rsid w:val="00D565F2"/>
    <w:rsid w:val="00D66B3F"/>
    <w:rsid w:val="00DA6700"/>
    <w:rsid w:val="00DF151F"/>
    <w:rsid w:val="00E0359A"/>
    <w:rsid w:val="00E807E8"/>
    <w:rsid w:val="00ED27A2"/>
    <w:rsid w:val="00ED3F21"/>
    <w:rsid w:val="00ED4919"/>
    <w:rsid w:val="00EF13D9"/>
    <w:rsid w:val="00F36212"/>
    <w:rsid w:val="00F9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E86B7-CBA8-43D2-8350-3643A763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17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5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7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Название"/>
    <w:basedOn w:val="a0"/>
    <w:rsid w:val="003E117D"/>
    <w:rPr>
      <w:sz w:val="32"/>
    </w:rPr>
  </w:style>
  <w:style w:type="paragraph" w:customStyle="1" w:styleId="a0">
    <w:name w:val="_Титульный"/>
    <w:rsid w:val="003E117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A45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A45C3"/>
    <w:pPr>
      <w:suppressAutoHyphens w:val="0"/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50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0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950CB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7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mw-headline">
    <w:name w:val="mw-headline"/>
    <w:basedOn w:val="DefaultParagraphFont"/>
    <w:rsid w:val="00ED27A2"/>
  </w:style>
  <w:style w:type="character" w:customStyle="1" w:styleId="Heading2Char">
    <w:name w:val="Heading 2 Char"/>
    <w:basedOn w:val="DefaultParagraphFont"/>
    <w:link w:val="Heading2"/>
    <w:uiPriority w:val="9"/>
    <w:rsid w:val="00ED27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E25B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ED49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12D9"/>
    <w:rPr>
      <w:color w:val="808080"/>
    </w:rPr>
  </w:style>
  <w:style w:type="paragraph" w:styleId="NoSpacing">
    <w:name w:val="No Spacing"/>
    <w:uiPriority w:val="1"/>
    <w:qFormat/>
    <w:rsid w:val="00DF151F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pl-k">
    <w:name w:val="pl-k"/>
    <w:basedOn w:val="DefaultParagraphFont"/>
    <w:rsid w:val="00014967"/>
  </w:style>
  <w:style w:type="character" w:styleId="SubtleEmphasis">
    <w:name w:val="Subtle Emphasis"/>
    <w:basedOn w:val="DefaultParagraphFont"/>
    <w:uiPriority w:val="19"/>
    <w:qFormat/>
    <w:rsid w:val="00CC514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13"/>
    <w:rsid w:val="0071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1B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65E40-35CC-48DC-8F56-273663005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14</Pages>
  <Words>945</Words>
  <Characters>6376</Characters>
  <Application>Microsoft Office Word</Application>
  <DocSecurity>0</DocSecurity>
  <Lines>272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Kutovoi, Vadim</dc:creator>
  <cp:keywords>CTPClassification=CTP_NT</cp:keywords>
  <dc:description/>
  <cp:lastModifiedBy>Kutovoi, Vadim</cp:lastModifiedBy>
  <cp:revision>39</cp:revision>
  <dcterms:created xsi:type="dcterms:W3CDTF">2018-11-25T12:23:00Z</dcterms:created>
  <dcterms:modified xsi:type="dcterms:W3CDTF">2018-12-09T11:39:00Z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254fce53-1923-44a6-ae0a-09e8be83395c</vt:lpwstr>
  </property>
  <property fmtid="{D5CDD505-2E9C-101B-9397-08002B2CF9AE}" pid="3" name="CTP_TimeStamp">
    <vt:lpwstr>2018-12-09 11:39:33Z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