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75" w:rsidRPr="00DF5275" w:rsidRDefault="00DF5275" w:rsidP="00DF5275">
      <w:pPr>
        <w:pStyle w:val="Default"/>
        <w:jc w:val="center"/>
        <w:rPr>
          <w:b/>
          <w:bCs/>
          <w:sz w:val="28"/>
          <w:szCs w:val="28"/>
        </w:rPr>
      </w:pPr>
      <w:r w:rsidRPr="00DF5275">
        <w:rPr>
          <w:b/>
          <w:bCs/>
          <w:sz w:val="28"/>
          <w:szCs w:val="28"/>
        </w:rPr>
        <w:t>Вопросы к экзамену для студентов групп, РИ, РИК</w:t>
      </w:r>
      <w:r>
        <w:rPr>
          <w:b/>
          <w:bCs/>
          <w:sz w:val="28"/>
          <w:szCs w:val="28"/>
        </w:rPr>
        <w:t xml:space="preserve"> </w:t>
      </w:r>
      <w:r w:rsidRPr="00DF5275">
        <w:rPr>
          <w:b/>
          <w:bCs/>
          <w:sz w:val="28"/>
          <w:szCs w:val="28"/>
        </w:rPr>
        <w:t>за 1 семестр</w:t>
      </w:r>
      <w:r>
        <w:rPr>
          <w:b/>
          <w:bCs/>
          <w:sz w:val="28"/>
          <w:szCs w:val="28"/>
        </w:rPr>
        <w:t xml:space="preserve"> 2021</w:t>
      </w:r>
      <w:r w:rsidRPr="00DF5275">
        <w:rPr>
          <w:b/>
          <w:bCs/>
          <w:sz w:val="28"/>
          <w:szCs w:val="28"/>
        </w:rPr>
        <w:t xml:space="preserve"> -202</w:t>
      </w:r>
      <w:r>
        <w:rPr>
          <w:b/>
          <w:bCs/>
          <w:sz w:val="28"/>
          <w:szCs w:val="28"/>
        </w:rPr>
        <w:t>2</w:t>
      </w:r>
      <w:r w:rsidRPr="00DF5275">
        <w:rPr>
          <w:b/>
          <w:bCs/>
          <w:sz w:val="28"/>
          <w:szCs w:val="28"/>
        </w:rPr>
        <w:t xml:space="preserve"> учебного года (лектор </w:t>
      </w:r>
      <w:r>
        <w:rPr>
          <w:b/>
          <w:bCs/>
          <w:sz w:val="28"/>
          <w:szCs w:val="28"/>
        </w:rPr>
        <w:t>Лубский</w:t>
      </w:r>
      <w:r w:rsidRPr="00DF52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 w:rsidRPr="00DF5275">
        <w:rPr>
          <w:b/>
          <w:bCs/>
          <w:sz w:val="28"/>
          <w:szCs w:val="28"/>
        </w:rPr>
        <w:t>.В</w:t>
      </w:r>
      <w:r>
        <w:rPr>
          <w:b/>
          <w:bCs/>
          <w:sz w:val="28"/>
          <w:szCs w:val="28"/>
        </w:rPr>
        <w:t>.</w:t>
      </w:r>
      <w:r w:rsidRPr="00DF5275">
        <w:rPr>
          <w:b/>
          <w:bCs/>
          <w:sz w:val="28"/>
          <w:szCs w:val="28"/>
        </w:rPr>
        <w:t>)</w:t>
      </w:r>
    </w:p>
    <w:p w:rsidR="00DF5275" w:rsidRPr="00DF5275" w:rsidRDefault="00DF5275" w:rsidP="00DF5275">
      <w:pPr>
        <w:pStyle w:val="Default"/>
      </w:pPr>
    </w:p>
    <w:p w:rsidR="00DF5275" w:rsidRPr="00DF5275" w:rsidRDefault="00DF5275" w:rsidP="00DF5275">
      <w:pPr>
        <w:pStyle w:val="Default"/>
        <w:spacing w:after="19"/>
      </w:pPr>
      <w:r w:rsidRPr="00DF5275">
        <w:t xml:space="preserve">1. Основные понятия кинематики: система отсчета, траектория, путь, радиус-вектор, перемещение, скорость, ускорение.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2. Кинематические характеристики вращательного движения: угловое перемещение, угловая скорость, угловое ускорение. Связь между линейными и угловыми кинематическими характеристиками движения.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3. Ускорение при криволинейном движении.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4. Основные понятия динамики: сила, масса, импульс, импульс силы. Законы Ньютона при поступательном движении тела.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5. Система тел. Центр масс. Закон движения центра масс системы. Закон сохранения импульса.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6. Основные понятия динамики вращательного движения: момент силы, момент инерции, момент импульса. Теорема Штейнера (без доказательства)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7. Момент импульса механической системы. Закон сохранения момента импульса. Основной закон динамики вращательного движения.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8. Работа постоянной и переменной силы. Работа при вращательном движении. Мощность.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9. Кинетическая энергия тела. Теорема о кинетической энергии. Кинетическая энергия системы тел.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10. Консервативные силы. Потенциальная энергия. Связь потенциальной энергии и консервативной силы.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11. Полная механическая энергия системы. Закон сохранения энергии.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12. Постулаты теории относительности. Сокращение длины, замедление времени. Относительность одновременности.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13. </w:t>
      </w:r>
      <w:r w:rsidR="00846661">
        <w:t>Связь массы и энергии</w:t>
      </w:r>
      <w:r w:rsidRPr="00DF5275">
        <w:t xml:space="preserve">. Связь энергии и импульса.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14. Электрический заряд. Закон кратности электрического заряда. Закон сохранения электрического заряда. Закон Кулона. Электрическое поле. Напряженность электрического поля. Силовые линии. Принцип суперпозиции. </w:t>
      </w:r>
    </w:p>
    <w:p w:rsidR="00DF5275" w:rsidRPr="00DF5275" w:rsidRDefault="00DF5275" w:rsidP="00DF5275">
      <w:pPr>
        <w:pStyle w:val="Default"/>
        <w:spacing w:after="19"/>
      </w:pPr>
      <w:r w:rsidRPr="00DF5275">
        <w:t xml:space="preserve">15. Потенциал электрического поля. Связь потенциала и напряженности электрического поля. </w:t>
      </w:r>
    </w:p>
    <w:p w:rsidR="00DF5275" w:rsidRPr="00DF5275" w:rsidRDefault="00DF5275" w:rsidP="00846661">
      <w:pPr>
        <w:pStyle w:val="Default"/>
        <w:spacing w:after="19"/>
      </w:pPr>
      <w:r w:rsidRPr="00DF5275">
        <w:t>16. Поток вектора напряженности электрического поля. Теорема Гаусса для электрического поля в вакууме. Расчет величины вектора напряженности электрического поля протяженных симметричных тел (точечный заряд, сфера, нить, плоскость</w:t>
      </w:r>
      <w:r w:rsidR="00846661">
        <w:t>, шар</w:t>
      </w:r>
      <w:r w:rsidRPr="00DF5275">
        <w:t xml:space="preserve"> – по выбору преподавателя). </w:t>
      </w:r>
    </w:p>
    <w:p w:rsidR="00DF5275" w:rsidRPr="00DF5275" w:rsidRDefault="001019DD" w:rsidP="00DF5275">
      <w:pPr>
        <w:pStyle w:val="Default"/>
        <w:spacing w:after="19"/>
      </w:pPr>
      <w:r>
        <w:t>17</w:t>
      </w:r>
      <w:r w:rsidR="00DF5275" w:rsidRPr="00DF5275">
        <w:t>. Электроемкость. Конденсаторы. Емкость конденсатора (плоского</w:t>
      </w:r>
      <w:r w:rsidR="00846661">
        <w:t>,</w:t>
      </w:r>
      <w:r w:rsidR="00DF5275" w:rsidRPr="00DF5275">
        <w:t xml:space="preserve"> сферического и цилиндрического). Соединения конденсаторов. </w:t>
      </w:r>
    </w:p>
    <w:p w:rsidR="00DF5275" w:rsidRPr="00DF5275" w:rsidRDefault="001019DD" w:rsidP="00DF5275">
      <w:pPr>
        <w:pStyle w:val="Default"/>
        <w:spacing w:after="19"/>
      </w:pPr>
      <w:r>
        <w:t>18</w:t>
      </w:r>
      <w:r w:rsidR="00DF5275" w:rsidRPr="00DF5275">
        <w:t xml:space="preserve">. Энергия электрического поля системы точечных зарядов, уединенного проводника, конденсатора. Объемная плотность энергии электрического поля. </w:t>
      </w:r>
    </w:p>
    <w:p w:rsidR="00DF5275" w:rsidRPr="00DF5275" w:rsidRDefault="001019DD" w:rsidP="00DF5275">
      <w:pPr>
        <w:pStyle w:val="Default"/>
        <w:spacing w:after="19"/>
      </w:pPr>
      <w:r>
        <w:t>19</w:t>
      </w:r>
      <w:r w:rsidR="00846661">
        <w:t>. Электрический ток:</w:t>
      </w:r>
      <w:r w:rsidR="00DF5275" w:rsidRPr="00DF5275">
        <w:t xml:space="preserve"> условия протекания тока проводимости, сила тока, плотность тока. </w:t>
      </w:r>
    </w:p>
    <w:p w:rsidR="00DF5275" w:rsidRPr="00DF5275" w:rsidRDefault="00DF5275" w:rsidP="00DF5275">
      <w:pPr>
        <w:pStyle w:val="Default"/>
        <w:spacing w:after="19"/>
      </w:pPr>
      <w:r w:rsidRPr="00DF5275">
        <w:t>2</w:t>
      </w:r>
      <w:r w:rsidR="001019DD">
        <w:t>0</w:t>
      </w:r>
      <w:r w:rsidRPr="00DF5275">
        <w:t xml:space="preserve">. Сторонние силы, ЭДС, напряжение. Сопротивление проводника. </w:t>
      </w:r>
    </w:p>
    <w:p w:rsidR="00DF5275" w:rsidRPr="00DF5275" w:rsidRDefault="00DF5275" w:rsidP="00DF5275">
      <w:pPr>
        <w:pStyle w:val="Default"/>
        <w:spacing w:after="19"/>
      </w:pPr>
      <w:r w:rsidRPr="00DF5275">
        <w:t>2</w:t>
      </w:r>
      <w:r w:rsidR="001019DD">
        <w:t>1</w:t>
      </w:r>
      <w:r w:rsidRPr="00DF5275">
        <w:t xml:space="preserve">. Закон Ома (4 вида). Закон Джоуля – Ленца. Соединения проводников. Правила Кирхгофа. </w:t>
      </w:r>
    </w:p>
    <w:p w:rsidR="00DF5275" w:rsidRPr="00DF5275" w:rsidRDefault="00DF5275" w:rsidP="00DF5275">
      <w:pPr>
        <w:pStyle w:val="Default"/>
        <w:spacing w:after="19"/>
      </w:pPr>
      <w:r w:rsidRPr="00DF5275">
        <w:t>2</w:t>
      </w:r>
      <w:r w:rsidR="001019DD">
        <w:t>2</w:t>
      </w:r>
      <w:r w:rsidRPr="00DF5275">
        <w:t xml:space="preserve">. Термоэлектронная эмиссия </w:t>
      </w:r>
      <w:r w:rsidRPr="00DF5275">
        <w:rPr>
          <w:b/>
          <w:bCs/>
        </w:rPr>
        <w:t xml:space="preserve">(ПО МАТЕРИАЛАМ ЛАБОРАТОРНОЙ РАБОТЫ 3.3). </w:t>
      </w:r>
    </w:p>
    <w:p w:rsidR="00DF5275" w:rsidRPr="00DF5275" w:rsidRDefault="00DF5275" w:rsidP="00DF5275">
      <w:pPr>
        <w:pStyle w:val="Default"/>
        <w:spacing w:after="19"/>
      </w:pPr>
      <w:r w:rsidRPr="00DF5275">
        <w:t>2</w:t>
      </w:r>
      <w:r w:rsidR="001019DD">
        <w:t>3</w:t>
      </w:r>
      <w:r w:rsidRPr="00DF5275">
        <w:t xml:space="preserve">. Взаимодействие движущихся зарядов. Вектор магнитной индукции. Движение заряда в магнитном поле. Сила Лоренца. </w:t>
      </w:r>
    </w:p>
    <w:p w:rsidR="00DF5275" w:rsidRPr="00DF5275" w:rsidRDefault="00DF5275" w:rsidP="00DF5275">
      <w:pPr>
        <w:pStyle w:val="Default"/>
        <w:spacing w:after="19"/>
      </w:pPr>
      <w:r w:rsidRPr="00DF5275">
        <w:t>2</w:t>
      </w:r>
      <w:r w:rsidR="001019DD">
        <w:t>4</w:t>
      </w:r>
      <w:r w:rsidRPr="00DF5275">
        <w:t xml:space="preserve">. Действие магнитного поля на проводник с током. Сила Ампера. Поворот рамки с током в магнитном поле. Электродвигатель. Действие неоднородного магнитного поля на рамку с током. </w:t>
      </w:r>
    </w:p>
    <w:p w:rsidR="00DF5275" w:rsidRPr="00DF5275" w:rsidRDefault="00DF5275" w:rsidP="00DF5275">
      <w:pPr>
        <w:pStyle w:val="Default"/>
        <w:spacing w:after="19"/>
      </w:pPr>
      <w:r w:rsidRPr="00DF5275">
        <w:t>2</w:t>
      </w:r>
      <w:r w:rsidR="001019DD">
        <w:t>5</w:t>
      </w:r>
      <w:r w:rsidRPr="00DF5275">
        <w:t xml:space="preserve">. Принцип суперпозиции для магнитного поля. Закон </w:t>
      </w:r>
      <w:proofErr w:type="spellStart"/>
      <w:r w:rsidRPr="00DF5275">
        <w:t>Био</w:t>
      </w:r>
      <w:proofErr w:type="spellEnd"/>
      <w:r w:rsidRPr="00DF5275">
        <w:t xml:space="preserve"> – </w:t>
      </w:r>
      <w:proofErr w:type="spellStart"/>
      <w:r w:rsidRPr="00DF5275">
        <w:t>Савара</w:t>
      </w:r>
      <w:proofErr w:type="spellEnd"/>
      <w:r w:rsidRPr="00DF5275">
        <w:t xml:space="preserve"> – Лапласа. Применение закона </w:t>
      </w:r>
      <w:proofErr w:type="spellStart"/>
      <w:r w:rsidRPr="00DF5275">
        <w:t>Био</w:t>
      </w:r>
      <w:proofErr w:type="spellEnd"/>
      <w:r w:rsidRPr="00DF5275">
        <w:t xml:space="preserve"> –</w:t>
      </w:r>
      <w:proofErr w:type="spellStart"/>
      <w:r w:rsidRPr="00DF5275">
        <w:t>Савара</w:t>
      </w:r>
      <w:proofErr w:type="spellEnd"/>
      <w:r w:rsidRPr="00DF5275">
        <w:t xml:space="preserve"> – Лапласа к расчету магнитной индукции проводников с током: отрезка прямого проводника, </w:t>
      </w:r>
      <w:r w:rsidR="00846661">
        <w:t>бесконечно-</w:t>
      </w:r>
      <w:r w:rsidRPr="00DF5275">
        <w:t xml:space="preserve">длинного прямого тока, на оси кругового витка (по выбору преподавателя). </w:t>
      </w:r>
    </w:p>
    <w:p w:rsidR="00DF5275" w:rsidRPr="00DF5275" w:rsidRDefault="00DF5275" w:rsidP="00DF5275">
      <w:pPr>
        <w:pStyle w:val="Default"/>
      </w:pPr>
      <w:r w:rsidRPr="00DF5275">
        <w:t>2</w:t>
      </w:r>
      <w:r w:rsidR="001019DD">
        <w:t>6</w:t>
      </w:r>
      <w:r w:rsidRPr="00DF5275">
        <w:t xml:space="preserve">. Циркуляция вектора магнитной индукции. Закон полного тока для вакуума. </w:t>
      </w:r>
    </w:p>
    <w:p w:rsidR="00DF5275" w:rsidRPr="00DF5275" w:rsidRDefault="00DF5275" w:rsidP="00DF5275">
      <w:pPr>
        <w:pStyle w:val="Default"/>
        <w:spacing w:after="28"/>
      </w:pPr>
      <w:r w:rsidRPr="00DF5275">
        <w:t>2</w:t>
      </w:r>
      <w:r w:rsidR="001019DD">
        <w:t>7</w:t>
      </w:r>
      <w:r w:rsidRPr="00DF5275">
        <w:t xml:space="preserve">. Расчет магнитной индукции длинного соленоида, </w:t>
      </w:r>
      <w:proofErr w:type="spellStart"/>
      <w:r w:rsidRPr="00DF5275">
        <w:t>тороида</w:t>
      </w:r>
      <w:proofErr w:type="spellEnd"/>
      <w:r w:rsidRPr="00DF5275">
        <w:t xml:space="preserve">. </w:t>
      </w:r>
    </w:p>
    <w:p w:rsidR="00DF5275" w:rsidRPr="00DF5275" w:rsidRDefault="001019DD" w:rsidP="00DF5275">
      <w:pPr>
        <w:pStyle w:val="Default"/>
        <w:spacing w:after="28"/>
      </w:pPr>
      <w:r>
        <w:t>28</w:t>
      </w:r>
      <w:r w:rsidR="00DF5275" w:rsidRPr="00DF5275">
        <w:t xml:space="preserve">. Магнитный поток. Работа при перемещении проводника в магнитном поле. </w:t>
      </w:r>
    </w:p>
    <w:p w:rsidR="00DF5275" w:rsidRPr="00DF5275" w:rsidRDefault="001019DD" w:rsidP="00DF5275">
      <w:pPr>
        <w:pStyle w:val="Default"/>
        <w:spacing w:after="28"/>
      </w:pPr>
      <w:r>
        <w:t>29</w:t>
      </w:r>
      <w:r w:rsidR="00DF5275" w:rsidRPr="00DF5275">
        <w:t xml:space="preserve">. Явление электромагнитной индукции. Закон Фарадея. Правило Ленца. Явление самоиндукции. Индуктивность. Энергия магнитного поля. </w:t>
      </w:r>
    </w:p>
    <w:p w:rsidR="000E7745" w:rsidRDefault="00DF5275" w:rsidP="00DF5275">
      <w:pPr>
        <w:pStyle w:val="Default"/>
        <w:spacing w:after="28"/>
      </w:pPr>
      <w:r w:rsidRPr="00DF5275">
        <w:t>3</w:t>
      </w:r>
      <w:r w:rsidR="001019DD">
        <w:t>0</w:t>
      </w:r>
      <w:r w:rsidRPr="00DF5275">
        <w:t>. Диамагнетики, парамагнетики и ферромагнетики (намагниченность, относительная магнитная проницаемость, поведение во внешнем магнитном поле)</w:t>
      </w:r>
      <w:r w:rsidR="000E7745">
        <w:t>.</w:t>
      </w:r>
      <w:r w:rsidRPr="00DF5275">
        <w:t xml:space="preserve"> </w:t>
      </w:r>
      <w:r w:rsidR="000E7745">
        <w:t>(самостоятельно)</w:t>
      </w:r>
    </w:p>
    <w:p w:rsidR="00DF5275" w:rsidRPr="00DF5275" w:rsidRDefault="00DF5275" w:rsidP="00DF5275">
      <w:pPr>
        <w:pStyle w:val="Default"/>
        <w:spacing w:after="28"/>
      </w:pPr>
      <w:r w:rsidRPr="00DF5275">
        <w:t>3</w:t>
      </w:r>
      <w:r w:rsidR="001019DD">
        <w:t>1</w:t>
      </w:r>
      <w:r w:rsidRPr="00DF5275">
        <w:t>. Гипотеза Максвелла, ток смещения. Полная система уравнений Максвелла в интегральной</w:t>
      </w:r>
      <w:r w:rsidR="000E7745">
        <w:t xml:space="preserve"> и дифференциальной</w:t>
      </w:r>
      <w:r w:rsidRPr="00DF5275">
        <w:t xml:space="preserve"> форме. </w:t>
      </w:r>
    </w:p>
    <w:p w:rsidR="00DF5275" w:rsidRPr="00DF5275" w:rsidRDefault="00DF5275" w:rsidP="00DF5275">
      <w:pPr>
        <w:pStyle w:val="Default"/>
        <w:spacing w:after="28"/>
      </w:pPr>
      <w:r w:rsidRPr="00DF5275">
        <w:lastRenderedPageBreak/>
        <w:t>3</w:t>
      </w:r>
      <w:r w:rsidR="001019DD">
        <w:t>2</w:t>
      </w:r>
      <w:r w:rsidRPr="00DF5275">
        <w:t xml:space="preserve">. Гармонические колебания в электрическом контуре. Дифференциальное уравнение, его решение. Характеристики гармонических колебаний в контуре. Превращение энергии. </w:t>
      </w:r>
    </w:p>
    <w:p w:rsidR="00DF5275" w:rsidRPr="00DF5275" w:rsidRDefault="00DF5275" w:rsidP="00DF5275">
      <w:pPr>
        <w:pStyle w:val="Default"/>
        <w:spacing w:after="28"/>
      </w:pPr>
      <w:r w:rsidRPr="00DF5275">
        <w:t>3</w:t>
      </w:r>
      <w:r w:rsidR="001019DD">
        <w:t>3</w:t>
      </w:r>
      <w:r w:rsidRPr="00DF5275">
        <w:t xml:space="preserve">. Гармонические колебания пружинного маятника. Дифференциальное уравнение, его решение. Характеристики гармонических колебаний пружинного маятника. Превращение энергии. Физический и математический маятники. </w:t>
      </w:r>
    </w:p>
    <w:p w:rsidR="00DF5275" w:rsidRPr="00DF5275" w:rsidRDefault="00DF5275" w:rsidP="00DF5275">
      <w:pPr>
        <w:pStyle w:val="Default"/>
        <w:spacing w:after="28"/>
      </w:pPr>
      <w:r w:rsidRPr="00DF5275">
        <w:t>3</w:t>
      </w:r>
      <w:r w:rsidR="001019DD">
        <w:t>4</w:t>
      </w:r>
      <w:r w:rsidRPr="00DF5275">
        <w:t xml:space="preserve">. Затухающие колебания в колебательном контуре. Дифференциальное уравнение для заряда, его решение. Колебания тока и напряжения. </w:t>
      </w:r>
    </w:p>
    <w:p w:rsidR="00DF5275" w:rsidRPr="00DF5275" w:rsidRDefault="00DF5275" w:rsidP="00DF5275">
      <w:pPr>
        <w:pStyle w:val="Default"/>
        <w:spacing w:after="28"/>
      </w:pPr>
      <w:r w:rsidRPr="00DF5275">
        <w:t>3</w:t>
      </w:r>
      <w:r w:rsidR="001019DD">
        <w:t>5</w:t>
      </w:r>
      <w:r w:rsidRPr="00DF5275">
        <w:t xml:space="preserve">. Затухающие колебания в колебательном контуре. Характеристики затухающих колебаний. </w:t>
      </w:r>
      <w:r w:rsidR="000E7745">
        <w:t xml:space="preserve">Время релаксации. Логарифмический декремент, добротность. </w:t>
      </w:r>
      <w:r w:rsidRPr="00DF5275">
        <w:t xml:space="preserve">Полная энергия колебаний. </w:t>
      </w:r>
    </w:p>
    <w:p w:rsidR="00DF5275" w:rsidRPr="00DF5275" w:rsidRDefault="00DF5275" w:rsidP="00DF5275">
      <w:pPr>
        <w:pStyle w:val="Default"/>
        <w:spacing w:after="28"/>
      </w:pPr>
      <w:r w:rsidRPr="00DF5275">
        <w:t>3</w:t>
      </w:r>
      <w:r w:rsidR="001019DD">
        <w:t>6</w:t>
      </w:r>
      <w:r w:rsidRPr="00DF5275">
        <w:t xml:space="preserve">. Сложение колебаний одного направления с одинаковыми частотами. </w:t>
      </w:r>
    </w:p>
    <w:p w:rsidR="00DF5275" w:rsidRPr="00DF5275" w:rsidRDefault="00DF5275" w:rsidP="00DF5275">
      <w:pPr>
        <w:pStyle w:val="Default"/>
        <w:spacing w:after="28"/>
      </w:pPr>
      <w:r w:rsidRPr="00DF5275">
        <w:t>3</w:t>
      </w:r>
      <w:r w:rsidR="001019DD">
        <w:t>7</w:t>
      </w:r>
      <w:r w:rsidRPr="00DF5275">
        <w:t xml:space="preserve">. Сложение колебаний одного направления с близкими частотами (биения), с кратными частотами, понятие о гармоническом анализе колебаний. </w:t>
      </w:r>
    </w:p>
    <w:p w:rsidR="00DF5275" w:rsidRPr="00DF5275" w:rsidRDefault="001019DD" w:rsidP="00DF5275">
      <w:pPr>
        <w:pStyle w:val="Default"/>
        <w:spacing w:after="28"/>
      </w:pPr>
      <w:r>
        <w:t>38</w:t>
      </w:r>
      <w:r w:rsidR="00DF5275" w:rsidRPr="00DF5275">
        <w:t xml:space="preserve">. Сложение взаимно перпендикулярных колебаний: с одинаковыми частотами, с кратными частотами. Фигуры </w:t>
      </w:r>
      <w:proofErr w:type="spellStart"/>
      <w:r w:rsidR="00DF5275" w:rsidRPr="00DF5275">
        <w:t>Лиссажу</w:t>
      </w:r>
      <w:proofErr w:type="spellEnd"/>
      <w:r w:rsidR="00DF5275" w:rsidRPr="00DF5275">
        <w:t xml:space="preserve">. </w:t>
      </w:r>
    </w:p>
    <w:p w:rsidR="00DF5275" w:rsidRPr="00DF5275" w:rsidRDefault="001019DD" w:rsidP="00DF5275">
      <w:pPr>
        <w:pStyle w:val="Default"/>
        <w:spacing w:after="28"/>
      </w:pPr>
      <w:r>
        <w:t>39</w:t>
      </w:r>
      <w:r w:rsidR="00DF5275" w:rsidRPr="00DF5275">
        <w:t xml:space="preserve">. Волны в упругой среде. Основные понятия (источник, виды волн, волновой фронт, волновая поверхность). Уравнение бегущей синусоидальной волны. Характеристики синусоидальной волны. Волновое уравнение. Фазовая скорость волны. </w:t>
      </w:r>
    </w:p>
    <w:p w:rsidR="00DF5275" w:rsidRPr="00DF5275" w:rsidRDefault="00DF5275" w:rsidP="00DF5275">
      <w:pPr>
        <w:pStyle w:val="Default"/>
        <w:spacing w:after="28"/>
      </w:pPr>
      <w:r w:rsidRPr="00DF5275">
        <w:t>4</w:t>
      </w:r>
      <w:r w:rsidR="001019DD">
        <w:t>0</w:t>
      </w:r>
      <w:r w:rsidRPr="00DF5275">
        <w:t xml:space="preserve">. Объемная плотность энергии упругой волны. Плотность потока энергии. Интенсивность. </w:t>
      </w:r>
    </w:p>
    <w:p w:rsidR="00DF5275" w:rsidRPr="00DF5275" w:rsidRDefault="00DF5275" w:rsidP="00DF5275">
      <w:pPr>
        <w:pStyle w:val="Default"/>
        <w:spacing w:after="28"/>
      </w:pPr>
      <w:r w:rsidRPr="00DF5275">
        <w:t>4</w:t>
      </w:r>
      <w:r w:rsidR="001019DD">
        <w:t>1</w:t>
      </w:r>
      <w:r w:rsidRPr="00DF5275">
        <w:t xml:space="preserve">. Звук. Свойства звуковых волн. Характеристики (объективные и субъективные) звука. </w:t>
      </w:r>
    </w:p>
    <w:p w:rsidR="00DF5275" w:rsidRPr="00DF5275" w:rsidRDefault="00DF5275" w:rsidP="00DF5275">
      <w:pPr>
        <w:pStyle w:val="Default"/>
        <w:spacing w:after="28"/>
      </w:pPr>
      <w:r w:rsidRPr="00DF5275">
        <w:t>4</w:t>
      </w:r>
      <w:r w:rsidR="001019DD">
        <w:t>2</w:t>
      </w:r>
      <w:r w:rsidRPr="00DF5275">
        <w:t xml:space="preserve">. Существование электромагнитных волн как следствие теории Максвелла. Свойства электромагнитных волн. Энергия электромагнитных волн. Вектор </w:t>
      </w:r>
      <w:proofErr w:type="spellStart"/>
      <w:r w:rsidRPr="00DF5275">
        <w:t>Пойнтинга</w:t>
      </w:r>
      <w:proofErr w:type="spellEnd"/>
      <w:r w:rsidRPr="00DF5275">
        <w:t xml:space="preserve">. </w:t>
      </w:r>
    </w:p>
    <w:p w:rsidR="001B1AEA" w:rsidRPr="00DF5275" w:rsidRDefault="001B1A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1AEA" w:rsidRPr="00DF5275" w:rsidSect="000E7745">
      <w:pgSz w:w="11908" w:h="17338"/>
      <w:pgMar w:top="426" w:right="585" w:bottom="567" w:left="805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5275"/>
    <w:rsid w:val="000E7745"/>
    <w:rsid w:val="001019DD"/>
    <w:rsid w:val="001B1AEA"/>
    <w:rsid w:val="003347D8"/>
    <w:rsid w:val="003A3C2D"/>
    <w:rsid w:val="00685D8A"/>
    <w:rsid w:val="00846661"/>
    <w:rsid w:val="009F6F59"/>
    <w:rsid w:val="00B542E4"/>
    <w:rsid w:val="00D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8FE08-32A2-45BB-9A70-F7A492B8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5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Виталий В. Лубский</cp:lastModifiedBy>
  <cp:revision>3</cp:revision>
  <dcterms:created xsi:type="dcterms:W3CDTF">2021-11-10T14:07:00Z</dcterms:created>
  <dcterms:modified xsi:type="dcterms:W3CDTF">2021-12-29T04:11:00Z</dcterms:modified>
</cp:coreProperties>
</file>