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C1D26" w14:textId="5BA1B039" w:rsidR="00E5478B" w:rsidRPr="00132CA3" w:rsidRDefault="001F674D" w:rsidP="005E734C">
      <w:pPr>
        <w:pStyle w:val="VSAuthors"/>
        <w:ind w:left="567"/>
        <w:rPr>
          <w:b/>
          <w:bCs/>
          <w:color w:val="000000"/>
          <w:sz w:val="40"/>
          <w:szCs w:val="40"/>
          <w:lang w:val="ru-RU"/>
        </w:rPr>
      </w:pPr>
      <w:r>
        <w:rPr>
          <w:b/>
          <w:bCs/>
          <w:color w:val="000000"/>
          <w:sz w:val="40"/>
          <w:szCs w:val="40"/>
          <w:lang w:val="ru-RU"/>
        </w:rPr>
        <w:t>И</w:t>
      </w:r>
      <w:r w:rsidR="00E5478B">
        <w:rPr>
          <w:b/>
          <w:bCs/>
          <w:color w:val="000000"/>
          <w:sz w:val="40"/>
          <w:szCs w:val="40"/>
          <w:lang w:val="ru-RU"/>
        </w:rPr>
        <w:t>нформационн</w:t>
      </w:r>
      <w:r>
        <w:rPr>
          <w:b/>
          <w:bCs/>
          <w:color w:val="000000"/>
          <w:sz w:val="40"/>
          <w:szCs w:val="40"/>
          <w:lang w:val="ru-RU"/>
        </w:rPr>
        <w:t>ая</w:t>
      </w:r>
      <w:r w:rsidR="00E5478B">
        <w:rPr>
          <w:b/>
          <w:bCs/>
          <w:color w:val="000000"/>
          <w:sz w:val="40"/>
          <w:szCs w:val="40"/>
          <w:lang w:val="ru-RU"/>
        </w:rPr>
        <w:t xml:space="preserve"> войн</w:t>
      </w:r>
      <w:r>
        <w:rPr>
          <w:b/>
          <w:bCs/>
          <w:color w:val="000000"/>
          <w:sz w:val="40"/>
          <w:szCs w:val="40"/>
          <w:lang w:val="ru-RU"/>
        </w:rPr>
        <w:t>а и её влияние</w:t>
      </w:r>
      <w:r w:rsidR="00EA085D">
        <w:rPr>
          <w:b/>
          <w:bCs/>
          <w:color w:val="000000"/>
          <w:sz w:val="40"/>
          <w:szCs w:val="40"/>
          <w:lang w:val="ru-RU"/>
        </w:rPr>
        <w:t xml:space="preserve"> на </w:t>
      </w:r>
      <w:r w:rsidR="002D51AE">
        <w:rPr>
          <w:b/>
          <w:bCs/>
          <w:color w:val="000000"/>
          <w:sz w:val="40"/>
          <w:szCs w:val="40"/>
          <w:lang w:val="ru-RU"/>
        </w:rPr>
        <w:t xml:space="preserve">интернет </w:t>
      </w:r>
      <w:r w:rsidR="00EA085D">
        <w:rPr>
          <w:b/>
          <w:bCs/>
          <w:color w:val="000000"/>
          <w:sz w:val="40"/>
          <w:szCs w:val="40"/>
          <w:lang w:val="ru-RU"/>
        </w:rPr>
        <w:t xml:space="preserve">аудиторию </w:t>
      </w:r>
    </w:p>
    <w:p w14:paraId="19A71971" w14:textId="77777777" w:rsidR="00E5478B" w:rsidRDefault="00E5478B" w:rsidP="005E734C">
      <w:pPr>
        <w:pStyle w:val="VSAbstract"/>
        <w:ind w:right="0"/>
        <w:jc w:val="center"/>
        <w:rPr>
          <w:lang w:val="ru-RU"/>
        </w:rPr>
      </w:pPr>
    </w:p>
    <w:p w14:paraId="3A87C756" w14:textId="77777777" w:rsidR="00E5478B" w:rsidRPr="00132CA3" w:rsidRDefault="00E5478B" w:rsidP="005E734C">
      <w:pPr>
        <w:pStyle w:val="VSAbstract"/>
        <w:ind w:right="0"/>
        <w:jc w:val="center"/>
        <w:rPr>
          <w:lang w:val="ru-RU"/>
        </w:rPr>
      </w:pPr>
    </w:p>
    <w:p w14:paraId="05F70C6E" w14:textId="5D8A1300" w:rsidR="00E5478B" w:rsidRDefault="00994D6E" w:rsidP="005E734C">
      <w:pPr>
        <w:pStyle w:val="VSAuthors"/>
        <w:ind w:left="567"/>
        <w:rPr>
          <w:lang w:val="ru-RU"/>
        </w:rPr>
      </w:pPr>
      <w:r>
        <w:rPr>
          <w:lang w:val="ru-RU"/>
        </w:rPr>
        <w:t>В</w:t>
      </w:r>
      <w:r w:rsidR="00E5478B" w:rsidRPr="00132CA3">
        <w:rPr>
          <w:lang w:val="ru-RU"/>
        </w:rPr>
        <w:t xml:space="preserve">. </w:t>
      </w:r>
      <w:r>
        <w:rPr>
          <w:lang w:val="ru-RU"/>
        </w:rPr>
        <w:t>Р</w:t>
      </w:r>
      <w:r w:rsidR="00E5478B" w:rsidRPr="00132CA3">
        <w:rPr>
          <w:lang w:val="ru-RU"/>
        </w:rPr>
        <w:t xml:space="preserve">. </w:t>
      </w:r>
      <w:r w:rsidR="00E5478B">
        <w:rPr>
          <w:lang w:val="ru-RU"/>
        </w:rPr>
        <w:t>Ланин</w:t>
      </w:r>
    </w:p>
    <w:p w14:paraId="71A497CC" w14:textId="77777777" w:rsidR="00E5478B" w:rsidRDefault="00E5478B" w:rsidP="005E734C">
      <w:pPr>
        <w:pStyle w:val="VSAbstract"/>
        <w:ind w:right="0"/>
        <w:jc w:val="center"/>
        <w:rPr>
          <w:lang w:val="ru-RU"/>
        </w:rPr>
      </w:pPr>
      <w:r>
        <w:rPr>
          <w:lang w:val="ru-RU"/>
        </w:rPr>
        <w:t xml:space="preserve">Научный руководитель – Решетникова Е.В., </w:t>
      </w:r>
      <w:proofErr w:type="spellStart"/>
      <w:r>
        <w:rPr>
          <w:lang w:val="ru-RU"/>
        </w:rPr>
        <w:t>к.филос.н</w:t>
      </w:r>
      <w:proofErr w:type="spellEnd"/>
      <w:r>
        <w:rPr>
          <w:lang w:val="ru-RU"/>
        </w:rPr>
        <w:t>., доцент (</w:t>
      </w:r>
      <w:proofErr w:type="spellStart"/>
      <w:r>
        <w:rPr>
          <w:lang w:val="ru-RU"/>
        </w:rPr>
        <w:t>СибГУТИ</w:t>
      </w:r>
      <w:proofErr w:type="spellEnd"/>
      <w:r>
        <w:rPr>
          <w:lang w:val="ru-RU"/>
        </w:rPr>
        <w:t>)</w:t>
      </w:r>
    </w:p>
    <w:p w14:paraId="52606405" w14:textId="77777777" w:rsidR="00E5478B" w:rsidRPr="00132CA3" w:rsidRDefault="00E5478B" w:rsidP="005E734C">
      <w:pPr>
        <w:pStyle w:val="VSText"/>
        <w:ind w:left="567"/>
      </w:pPr>
    </w:p>
    <w:p w14:paraId="56E9F7D8" w14:textId="755825DD" w:rsidR="00E5478B" w:rsidRPr="00132CA3" w:rsidRDefault="00EA085D" w:rsidP="005E734C">
      <w:pPr>
        <w:pStyle w:val="VSAbstract"/>
        <w:ind w:right="0"/>
        <w:rPr>
          <w:lang w:val="ru-RU"/>
        </w:rPr>
      </w:pPr>
      <w:r>
        <w:rPr>
          <w:lang w:val="ru-RU"/>
        </w:rPr>
        <w:t>Статья посвящена</w:t>
      </w:r>
      <w:r w:rsidR="00E5478B" w:rsidRPr="00132CA3">
        <w:rPr>
          <w:lang w:val="ru-RU"/>
        </w:rPr>
        <w:t xml:space="preserve"> </w:t>
      </w:r>
      <w:r w:rsidR="00511530">
        <w:rPr>
          <w:lang w:val="ru-RU"/>
        </w:rPr>
        <w:t xml:space="preserve">рассмотрению </w:t>
      </w:r>
      <w:r w:rsidR="00E809FB">
        <w:rPr>
          <w:lang w:val="ru-RU"/>
        </w:rPr>
        <w:t>информационной войны и её влиянию на интернет аудиторию. Анализируются</w:t>
      </w:r>
      <w:r w:rsidR="001F674D">
        <w:rPr>
          <w:lang w:val="ru-RU"/>
        </w:rPr>
        <w:t xml:space="preserve"> причины </w:t>
      </w:r>
      <w:r w:rsidR="00E809FB">
        <w:rPr>
          <w:lang w:val="ru-RU"/>
        </w:rPr>
        <w:t xml:space="preserve">ведения информационной войны </w:t>
      </w:r>
      <w:r w:rsidR="001F674D">
        <w:rPr>
          <w:lang w:val="ru-RU"/>
        </w:rPr>
        <w:t>в сети,</w:t>
      </w:r>
      <w:r w:rsidR="00511530">
        <w:rPr>
          <w:lang w:val="ru-RU"/>
        </w:rPr>
        <w:t xml:space="preserve"> методы её воздействие на онлайн пользователей</w:t>
      </w:r>
      <w:r>
        <w:rPr>
          <w:lang w:val="ru-RU"/>
        </w:rPr>
        <w:t>.</w:t>
      </w:r>
    </w:p>
    <w:p w14:paraId="68D6061D" w14:textId="77777777" w:rsidR="00E5478B" w:rsidRPr="00132CA3" w:rsidRDefault="00E5478B" w:rsidP="005E734C">
      <w:pPr>
        <w:pStyle w:val="VSAbstract"/>
        <w:ind w:right="0"/>
        <w:rPr>
          <w:lang w:val="ru-RU"/>
        </w:rPr>
      </w:pPr>
    </w:p>
    <w:p w14:paraId="75B56EE8" w14:textId="07F1E0A9" w:rsidR="00E5478B" w:rsidRPr="00132CA3" w:rsidRDefault="00E5478B" w:rsidP="005E734C">
      <w:pPr>
        <w:pStyle w:val="VSAbstract"/>
        <w:ind w:right="0"/>
        <w:rPr>
          <w:lang w:val="ru-RU"/>
        </w:rPr>
      </w:pPr>
      <w:r w:rsidRPr="00132CA3">
        <w:rPr>
          <w:i/>
          <w:lang w:val="ru-RU"/>
        </w:rPr>
        <w:t>Ключевые слова</w:t>
      </w:r>
      <w:r w:rsidRPr="00132CA3">
        <w:rPr>
          <w:lang w:val="ru-RU"/>
        </w:rPr>
        <w:t xml:space="preserve">: </w:t>
      </w:r>
      <w:r>
        <w:rPr>
          <w:lang w:val="ru-RU"/>
        </w:rPr>
        <w:t>информационная война</w:t>
      </w:r>
      <w:r w:rsidRPr="00132CA3">
        <w:rPr>
          <w:lang w:val="ru-RU"/>
        </w:rPr>
        <w:t xml:space="preserve">, </w:t>
      </w:r>
      <w:r w:rsidR="00511530">
        <w:rPr>
          <w:lang w:val="ru-RU"/>
        </w:rPr>
        <w:t>интернет</w:t>
      </w:r>
      <w:r>
        <w:rPr>
          <w:lang w:val="ru-RU"/>
        </w:rPr>
        <w:t xml:space="preserve"> пространство</w:t>
      </w:r>
      <w:r w:rsidR="00603675" w:rsidRPr="00603675">
        <w:rPr>
          <w:lang w:val="ru-RU"/>
        </w:rPr>
        <w:t xml:space="preserve">, </w:t>
      </w:r>
      <w:r w:rsidR="00603675">
        <w:rPr>
          <w:lang w:val="ru-RU"/>
        </w:rPr>
        <w:t>киберпространство</w:t>
      </w:r>
      <w:r w:rsidRPr="00132CA3">
        <w:rPr>
          <w:lang w:val="ru-RU"/>
        </w:rPr>
        <w:t>,</w:t>
      </w:r>
      <w:r w:rsidR="00C63196">
        <w:rPr>
          <w:lang w:val="ru-RU"/>
        </w:rPr>
        <w:t xml:space="preserve"> войны, пропаганда</w:t>
      </w:r>
      <w:r w:rsidR="001F674D">
        <w:rPr>
          <w:lang w:val="ru-RU"/>
        </w:rPr>
        <w:t>, информация, СМИ, информационная безопасность</w:t>
      </w:r>
      <w:r w:rsidR="00C63196">
        <w:rPr>
          <w:lang w:val="ru-RU"/>
        </w:rPr>
        <w:t>.</w:t>
      </w:r>
    </w:p>
    <w:p w14:paraId="4C6CBB75" w14:textId="77777777" w:rsidR="00E5478B" w:rsidRDefault="00E5478B" w:rsidP="005E734C">
      <w:pPr>
        <w:pStyle w:val="VSAbstract"/>
        <w:ind w:right="0"/>
        <w:rPr>
          <w:lang w:val="ru-RU"/>
        </w:rPr>
      </w:pPr>
    </w:p>
    <w:p w14:paraId="0260570B" w14:textId="77777777" w:rsidR="00E5478B" w:rsidRDefault="00E5478B" w:rsidP="005E734C">
      <w:pPr>
        <w:pStyle w:val="VSAbstract"/>
        <w:ind w:right="0"/>
        <w:rPr>
          <w:lang w:val="ru-RU"/>
        </w:rPr>
      </w:pPr>
    </w:p>
    <w:p w14:paraId="15CE7EDF" w14:textId="3FCA2A95" w:rsidR="006128A1" w:rsidRDefault="00E5478B" w:rsidP="005E734C">
      <w:pPr>
        <w:pStyle w:val="VSSection"/>
        <w:numPr>
          <w:ilvl w:val="0"/>
          <w:numId w:val="5"/>
        </w:numPr>
        <w:ind w:left="567"/>
      </w:pPr>
      <w:r>
        <w:t>Введени</w:t>
      </w:r>
      <w:r w:rsidR="006128A1">
        <w:t>е</w:t>
      </w:r>
    </w:p>
    <w:p w14:paraId="100B7C07" w14:textId="57D2C984" w:rsidR="006128A1" w:rsidRDefault="006128A1" w:rsidP="005E734C">
      <w:pPr>
        <w:pStyle w:val="a4"/>
        <w:ind w:left="567" w:firstLine="360"/>
        <w:jc w:val="both"/>
      </w:pPr>
      <w:r>
        <w:t xml:space="preserve">В 21 </w:t>
      </w:r>
      <w:r w:rsidR="00A1772E">
        <w:t>столетии</w:t>
      </w:r>
      <w:r>
        <w:t xml:space="preserve"> технологий и </w:t>
      </w:r>
      <w:r w:rsidR="00A1772E">
        <w:t>данных</w:t>
      </w:r>
      <w:r>
        <w:t xml:space="preserve"> остро стоит проблема информационной войны и информационной безопасности общества и людей. Даже в нынешнее </w:t>
      </w:r>
      <w:r w:rsidR="00A1772E">
        <w:t>достаточно</w:t>
      </w:r>
      <w:r>
        <w:t xml:space="preserve"> мирное время не</w:t>
      </w:r>
      <w:r w:rsidR="00A1772E">
        <w:t>возможно</w:t>
      </w:r>
      <w:r>
        <w:t xml:space="preserve"> отрицать, что «сегодня мир воспринимается не как отрицание войны, а как мир, включающий войну. Образ войны вписан в мирное положение вещей». В наши </w:t>
      </w:r>
      <w:r w:rsidR="00A1772E">
        <w:t xml:space="preserve">время </w:t>
      </w:r>
      <w:r>
        <w:t xml:space="preserve">мировосприятие </w:t>
      </w:r>
      <w:r w:rsidR="00A1772E">
        <w:t>совершается посредством сети И</w:t>
      </w:r>
      <w:r>
        <w:t xml:space="preserve">нтернет. </w:t>
      </w:r>
      <w:r w:rsidR="00A1772E">
        <w:t>Сражения</w:t>
      </w:r>
      <w:r>
        <w:t xml:space="preserve"> пере</w:t>
      </w:r>
      <w:r w:rsidR="00A1772E">
        <w:t>ключились</w:t>
      </w:r>
      <w:r>
        <w:t xml:space="preserve"> </w:t>
      </w:r>
      <w:r w:rsidR="00A1772E">
        <w:t>на</w:t>
      </w:r>
      <w:r>
        <w:t xml:space="preserve"> информационное поле интернета, не уступая по своему накалу реальным боевым действиям. </w:t>
      </w:r>
      <w:r w:rsidR="00A1772E">
        <w:t>Подобные</w:t>
      </w:r>
      <w:r>
        <w:t xml:space="preserve"> обстоятельства </w:t>
      </w:r>
      <w:r w:rsidR="00A1772E">
        <w:t>появились</w:t>
      </w:r>
      <w:r>
        <w:t xml:space="preserve"> из-за наступления эпохой компьютеризации и повсеместным внедрением информационных технологий в</w:t>
      </w:r>
      <w:r w:rsidR="00A1772E">
        <w:t xml:space="preserve"> многочисленные</w:t>
      </w:r>
      <w:r>
        <w:t xml:space="preserve"> сферы жизни человека, особенно через сеть Интернет. Информационное пространство стало слабым звеном для общества. Из-за перехода в новую форму поле боя разворачивается на площадках интернета. </w:t>
      </w:r>
      <w:r w:rsidR="00A1772E">
        <w:t>Использу</w:t>
      </w:r>
      <w:r>
        <w:t xml:space="preserve">я различные приёмы ведения кибервойны, например, создание образа врага, выбор соответствующих языковых средств, </w:t>
      </w:r>
      <w:r w:rsidR="00A1772E">
        <w:t>продвиж</w:t>
      </w:r>
      <w:r>
        <w:t>ение фейков, воюющие стороны явно влияют на аудиторию интернета.</w:t>
      </w:r>
    </w:p>
    <w:p w14:paraId="61EBF639" w14:textId="77777777" w:rsidR="00800784" w:rsidRDefault="006128A1" w:rsidP="005E734C">
      <w:pPr>
        <w:pStyle w:val="a4"/>
        <w:ind w:left="567" w:firstLine="360"/>
        <w:jc w:val="both"/>
      </w:pPr>
      <w:r>
        <w:t>Исходя из вышесказанного, информационная война тесно связана с интернет пользователями.</w:t>
      </w:r>
    </w:p>
    <w:p w14:paraId="0F8A3F99" w14:textId="5ED664F5" w:rsidR="006128A1" w:rsidRDefault="006128A1" w:rsidP="005E734C">
      <w:pPr>
        <w:pStyle w:val="a4"/>
        <w:ind w:left="567" w:firstLine="360"/>
        <w:jc w:val="both"/>
      </w:pPr>
      <w:r>
        <w:t xml:space="preserve">В статье рассматривается </w:t>
      </w:r>
      <w:r w:rsidR="006F0345">
        <w:t>понятие</w:t>
      </w:r>
      <w:r>
        <w:t xml:space="preserve"> информационной войны, </w:t>
      </w:r>
      <w:r w:rsidR="006F0345">
        <w:t>рассматриваютс</w:t>
      </w:r>
      <w:r>
        <w:t>я способы её ведения и влияние на аудиторию интернета в современном обществе.</w:t>
      </w:r>
    </w:p>
    <w:p w14:paraId="49D05DE9" w14:textId="77777777" w:rsidR="006128A1" w:rsidRDefault="006128A1" w:rsidP="005E734C">
      <w:pPr>
        <w:pStyle w:val="VSSection"/>
        <w:ind w:left="567"/>
      </w:pPr>
    </w:p>
    <w:p w14:paraId="4EE4C00D" w14:textId="185AFAE7" w:rsidR="001F674D" w:rsidRDefault="00953502" w:rsidP="005E734C">
      <w:pPr>
        <w:pStyle w:val="VSSection"/>
        <w:numPr>
          <w:ilvl w:val="0"/>
          <w:numId w:val="5"/>
        </w:numPr>
        <w:ind w:left="567"/>
      </w:pPr>
      <w:r>
        <w:t>Информационная война: история, определение, сферы влияния</w:t>
      </w:r>
    </w:p>
    <w:p w14:paraId="0A85F945" w14:textId="77777777" w:rsidR="001F674D" w:rsidRDefault="001F674D" w:rsidP="005E734C">
      <w:pPr>
        <w:pStyle w:val="VSSection"/>
        <w:ind w:left="567"/>
      </w:pPr>
    </w:p>
    <w:p w14:paraId="4B016AB8" w14:textId="44FBBD35" w:rsidR="00394F84" w:rsidRDefault="003C714C" w:rsidP="005E734C">
      <w:pPr>
        <w:pStyle w:val="VSSection"/>
        <w:ind w:left="567" w:firstLine="708"/>
        <w:rPr>
          <w:b w:val="0"/>
          <w:bCs w:val="0"/>
          <w:sz w:val="24"/>
          <w:szCs w:val="24"/>
        </w:rPr>
      </w:pPr>
      <w:r w:rsidRPr="003C714C">
        <w:rPr>
          <w:b w:val="0"/>
          <w:bCs w:val="0"/>
          <w:sz w:val="24"/>
          <w:szCs w:val="24"/>
        </w:rPr>
        <w:t>Определение</w:t>
      </w:r>
      <w:r>
        <w:rPr>
          <w:b w:val="0"/>
          <w:bCs w:val="0"/>
          <w:sz w:val="24"/>
          <w:szCs w:val="24"/>
        </w:rPr>
        <w:t xml:space="preserve"> «информационная война» возникло </w:t>
      </w:r>
      <w:r w:rsidR="00394F84">
        <w:rPr>
          <w:b w:val="0"/>
          <w:bCs w:val="0"/>
          <w:sz w:val="24"/>
          <w:szCs w:val="24"/>
        </w:rPr>
        <w:t xml:space="preserve">в 76 </w:t>
      </w:r>
      <w:r>
        <w:rPr>
          <w:b w:val="0"/>
          <w:bCs w:val="0"/>
          <w:sz w:val="24"/>
          <w:szCs w:val="24"/>
        </w:rPr>
        <w:t>год</w:t>
      </w:r>
      <w:r w:rsidR="00394F84">
        <w:rPr>
          <w:b w:val="0"/>
          <w:bCs w:val="0"/>
          <w:sz w:val="24"/>
          <w:szCs w:val="24"/>
        </w:rPr>
        <w:t>у</w:t>
      </w:r>
      <w:r>
        <w:rPr>
          <w:b w:val="0"/>
          <w:bCs w:val="0"/>
          <w:sz w:val="24"/>
          <w:szCs w:val="24"/>
        </w:rPr>
        <w:t xml:space="preserve"> двадцатого </w:t>
      </w:r>
      <w:r w:rsidR="006F0345">
        <w:rPr>
          <w:b w:val="0"/>
          <w:bCs w:val="0"/>
          <w:sz w:val="24"/>
          <w:szCs w:val="24"/>
        </w:rPr>
        <w:t>столетия</w:t>
      </w:r>
      <w:r>
        <w:rPr>
          <w:b w:val="0"/>
          <w:bCs w:val="0"/>
          <w:sz w:val="24"/>
          <w:szCs w:val="24"/>
        </w:rPr>
        <w:t xml:space="preserve"> в </w:t>
      </w:r>
      <w:r w:rsidR="006F0345">
        <w:rPr>
          <w:b w:val="0"/>
          <w:bCs w:val="0"/>
          <w:sz w:val="24"/>
          <w:szCs w:val="24"/>
        </w:rPr>
        <w:t>докладе</w:t>
      </w:r>
      <w:r>
        <w:rPr>
          <w:b w:val="0"/>
          <w:bCs w:val="0"/>
          <w:sz w:val="24"/>
          <w:szCs w:val="24"/>
        </w:rPr>
        <w:t xml:space="preserve"> Томаса Рона «Системы оружия и информационная война»</w:t>
      </w:r>
      <w:r w:rsidR="00394F84">
        <w:rPr>
          <w:b w:val="0"/>
          <w:bCs w:val="0"/>
          <w:sz w:val="24"/>
          <w:szCs w:val="24"/>
        </w:rPr>
        <w:t xml:space="preserve">. С тех </w:t>
      </w:r>
      <w:r w:rsidR="006F0345">
        <w:rPr>
          <w:b w:val="0"/>
          <w:bCs w:val="0"/>
          <w:sz w:val="24"/>
          <w:szCs w:val="24"/>
        </w:rPr>
        <w:t>времён</w:t>
      </w:r>
      <w:r w:rsidR="00394F84">
        <w:rPr>
          <w:b w:val="0"/>
          <w:bCs w:val="0"/>
          <w:sz w:val="24"/>
          <w:szCs w:val="24"/>
        </w:rPr>
        <w:t xml:space="preserve"> </w:t>
      </w:r>
      <w:r w:rsidR="006F0345">
        <w:rPr>
          <w:b w:val="0"/>
          <w:bCs w:val="0"/>
          <w:sz w:val="24"/>
          <w:szCs w:val="24"/>
        </w:rPr>
        <w:t>значение</w:t>
      </w:r>
      <w:r w:rsidR="00394F84">
        <w:rPr>
          <w:b w:val="0"/>
          <w:bCs w:val="0"/>
          <w:sz w:val="24"/>
          <w:szCs w:val="24"/>
        </w:rPr>
        <w:t xml:space="preserve"> этого определения постоянно изменяется и преобразуется, обретая новое звучание и новое содержание.</w:t>
      </w:r>
    </w:p>
    <w:p w14:paraId="678FF10E" w14:textId="24136DAA" w:rsidR="003C714C" w:rsidRDefault="006F0345" w:rsidP="005E734C">
      <w:pPr>
        <w:pStyle w:val="VSSection"/>
        <w:ind w:left="567" w:firstLine="708"/>
        <w:rPr>
          <w:b w:val="0"/>
          <w:bCs w:val="0"/>
          <w:sz w:val="24"/>
          <w:szCs w:val="24"/>
        </w:rPr>
      </w:pPr>
      <w:r>
        <w:rPr>
          <w:b w:val="0"/>
          <w:bCs w:val="0"/>
          <w:sz w:val="24"/>
          <w:szCs w:val="24"/>
        </w:rPr>
        <w:t>В настоящее время</w:t>
      </w:r>
      <w:r w:rsidR="00394F84">
        <w:rPr>
          <w:b w:val="0"/>
          <w:bCs w:val="0"/>
          <w:sz w:val="24"/>
          <w:szCs w:val="24"/>
        </w:rPr>
        <w:t xml:space="preserve"> стремительн</w:t>
      </w:r>
      <w:r>
        <w:rPr>
          <w:b w:val="0"/>
          <w:bCs w:val="0"/>
          <w:sz w:val="24"/>
          <w:szCs w:val="24"/>
        </w:rPr>
        <w:t>ыми темпами</w:t>
      </w:r>
      <w:r w:rsidR="00394F84">
        <w:rPr>
          <w:b w:val="0"/>
          <w:bCs w:val="0"/>
          <w:sz w:val="24"/>
          <w:szCs w:val="24"/>
        </w:rPr>
        <w:t xml:space="preserve"> развиваются информационные технологии, информационные ресурсы, и в </w:t>
      </w:r>
      <w:r>
        <w:rPr>
          <w:b w:val="0"/>
          <w:bCs w:val="0"/>
          <w:sz w:val="24"/>
          <w:szCs w:val="24"/>
        </w:rPr>
        <w:t>результате</w:t>
      </w:r>
      <w:r w:rsidR="00394F84">
        <w:rPr>
          <w:b w:val="0"/>
          <w:bCs w:val="0"/>
          <w:sz w:val="24"/>
          <w:szCs w:val="24"/>
        </w:rPr>
        <w:t xml:space="preserve"> </w:t>
      </w:r>
      <w:r>
        <w:rPr>
          <w:b w:val="0"/>
          <w:bCs w:val="0"/>
          <w:sz w:val="24"/>
          <w:szCs w:val="24"/>
        </w:rPr>
        <w:t>представление</w:t>
      </w:r>
      <w:r w:rsidR="00394F84">
        <w:rPr>
          <w:b w:val="0"/>
          <w:bCs w:val="0"/>
          <w:sz w:val="24"/>
          <w:szCs w:val="24"/>
        </w:rPr>
        <w:t xml:space="preserve"> «информационная война» выходит на новый уровень, </w:t>
      </w:r>
      <w:r>
        <w:rPr>
          <w:b w:val="0"/>
          <w:bCs w:val="0"/>
          <w:sz w:val="24"/>
          <w:szCs w:val="24"/>
        </w:rPr>
        <w:t>вследствие этого</w:t>
      </w:r>
      <w:r w:rsidR="00394F84">
        <w:rPr>
          <w:b w:val="0"/>
          <w:bCs w:val="0"/>
          <w:sz w:val="24"/>
          <w:szCs w:val="24"/>
        </w:rPr>
        <w:t xml:space="preserve"> </w:t>
      </w:r>
      <w:r>
        <w:rPr>
          <w:b w:val="0"/>
          <w:bCs w:val="0"/>
          <w:sz w:val="24"/>
          <w:szCs w:val="24"/>
        </w:rPr>
        <w:t>современные</w:t>
      </w:r>
      <w:r w:rsidR="00394F84">
        <w:rPr>
          <w:b w:val="0"/>
          <w:bCs w:val="0"/>
          <w:sz w:val="24"/>
          <w:szCs w:val="24"/>
        </w:rPr>
        <w:t xml:space="preserve"> противо</w:t>
      </w:r>
      <w:r>
        <w:rPr>
          <w:b w:val="0"/>
          <w:bCs w:val="0"/>
          <w:sz w:val="24"/>
          <w:szCs w:val="24"/>
        </w:rPr>
        <w:t>борства</w:t>
      </w:r>
      <w:r w:rsidR="00394F84">
        <w:rPr>
          <w:b w:val="0"/>
          <w:bCs w:val="0"/>
          <w:sz w:val="24"/>
          <w:szCs w:val="24"/>
        </w:rPr>
        <w:t xml:space="preserve"> становятся </w:t>
      </w:r>
      <w:proofErr w:type="spellStart"/>
      <w:r w:rsidR="00394F84">
        <w:rPr>
          <w:b w:val="0"/>
          <w:bCs w:val="0"/>
          <w:sz w:val="24"/>
          <w:szCs w:val="24"/>
        </w:rPr>
        <w:t>конфронтациями</w:t>
      </w:r>
      <w:proofErr w:type="spellEnd"/>
      <w:r w:rsidR="00394F84">
        <w:rPr>
          <w:b w:val="0"/>
          <w:bCs w:val="0"/>
          <w:sz w:val="24"/>
          <w:szCs w:val="24"/>
        </w:rPr>
        <w:t xml:space="preserve"> </w:t>
      </w:r>
      <w:r>
        <w:rPr>
          <w:b w:val="0"/>
          <w:bCs w:val="0"/>
          <w:sz w:val="24"/>
          <w:szCs w:val="24"/>
        </w:rPr>
        <w:t>совершенно</w:t>
      </w:r>
      <w:r w:rsidR="00394F84">
        <w:rPr>
          <w:b w:val="0"/>
          <w:bCs w:val="0"/>
          <w:sz w:val="24"/>
          <w:szCs w:val="24"/>
        </w:rPr>
        <w:t xml:space="preserve"> нового поколения, при ведении которых </w:t>
      </w:r>
      <w:r w:rsidR="00404734">
        <w:rPr>
          <w:b w:val="0"/>
          <w:bCs w:val="0"/>
          <w:sz w:val="24"/>
          <w:szCs w:val="24"/>
        </w:rPr>
        <w:t xml:space="preserve">применяются различные </w:t>
      </w:r>
      <w:r>
        <w:rPr>
          <w:b w:val="0"/>
          <w:bCs w:val="0"/>
          <w:sz w:val="24"/>
          <w:szCs w:val="24"/>
        </w:rPr>
        <w:t>общественные</w:t>
      </w:r>
      <w:r w:rsidR="00404734">
        <w:rPr>
          <w:b w:val="0"/>
          <w:bCs w:val="0"/>
          <w:sz w:val="24"/>
          <w:szCs w:val="24"/>
        </w:rPr>
        <w:t xml:space="preserve"> манипуляции, дозирования </w:t>
      </w:r>
      <w:proofErr w:type="spellStart"/>
      <w:r w:rsidR="00404734">
        <w:rPr>
          <w:b w:val="0"/>
          <w:bCs w:val="0"/>
          <w:sz w:val="24"/>
          <w:szCs w:val="24"/>
        </w:rPr>
        <w:t>коллажирования</w:t>
      </w:r>
      <w:proofErr w:type="spellEnd"/>
      <w:r w:rsidR="00404734">
        <w:rPr>
          <w:b w:val="0"/>
          <w:bCs w:val="0"/>
          <w:sz w:val="24"/>
          <w:szCs w:val="24"/>
        </w:rPr>
        <w:t xml:space="preserve">, дезинформации, </w:t>
      </w:r>
      <w:proofErr w:type="spellStart"/>
      <w:r w:rsidR="00404734">
        <w:rPr>
          <w:b w:val="0"/>
          <w:bCs w:val="0"/>
          <w:sz w:val="24"/>
          <w:szCs w:val="24"/>
        </w:rPr>
        <w:t>фейкизации</w:t>
      </w:r>
      <w:proofErr w:type="spellEnd"/>
      <w:r w:rsidR="00404734">
        <w:rPr>
          <w:b w:val="0"/>
          <w:bCs w:val="0"/>
          <w:sz w:val="24"/>
          <w:szCs w:val="24"/>
        </w:rPr>
        <w:t xml:space="preserve"> и др</w:t>
      </w:r>
      <w:r w:rsidR="00394F84">
        <w:rPr>
          <w:b w:val="0"/>
          <w:bCs w:val="0"/>
          <w:sz w:val="24"/>
          <w:szCs w:val="24"/>
        </w:rPr>
        <w:t>.</w:t>
      </w:r>
    </w:p>
    <w:p w14:paraId="0029DAF9" w14:textId="5F8ECF20" w:rsidR="00404734" w:rsidRDefault="00404734" w:rsidP="005E734C">
      <w:pPr>
        <w:pStyle w:val="VSSection"/>
        <w:ind w:left="567" w:firstLine="708"/>
        <w:rPr>
          <w:b w:val="0"/>
          <w:bCs w:val="0"/>
          <w:sz w:val="24"/>
          <w:szCs w:val="24"/>
        </w:rPr>
      </w:pPr>
      <w:r>
        <w:rPr>
          <w:b w:val="0"/>
          <w:bCs w:val="0"/>
          <w:sz w:val="24"/>
          <w:szCs w:val="24"/>
        </w:rPr>
        <w:lastRenderedPageBreak/>
        <w:t>Мног</w:t>
      </w:r>
      <w:r w:rsidR="006F0345">
        <w:rPr>
          <w:b w:val="0"/>
          <w:bCs w:val="0"/>
          <w:sz w:val="24"/>
          <w:szCs w:val="24"/>
        </w:rPr>
        <w:t>очисленные</w:t>
      </w:r>
      <w:r>
        <w:rPr>
          <w:b w:val="0"/>
          <w:bCs w:val="0"/>
          <w:sz w:val="24"/>
          <w:szCs w:val="24"/>
        </w:rPr>
        <w:t xml:space="preserve"> </w:t>
      </w:r>
      <w:r w:rsidR="006F0345">
        <w:rPr>
          <w:b w:val="0"/>
          <w:bCs w:val="0"/>
          <w:sz w:val="24"/>
          <w:szCs w:val="24"/>
        </w:rPr>
        <w:t>эксперты</w:t>
      </w:r>
      <w:r>
        <w:rPr>
          <w:b w:val="0"/>
          <w:bCs w:val="0"/>
          <w:sz w:val="24"/>
          <w:szCs w:val="24"/>
        </w:rPr>
        <w:t xml:space="preserve"> </w:t>
      </w:r>
      <w:r w:rsidR="006F0345">
        <w:rPr>
          <w:b w:val="0"/>
          <w:bCs w:val="0"/>
          <w:sz w:val="24"/>
          <w:szCs w:val="24"/>
        </w:rPr>
        <w:t>предоставляют собственные</w:t>
      </w:r>
      <w:r>
        <w:rPr>
          <w:b w:val="0"/>
          <w:bCs w:val="0"/>
          <w:sz w:val="24"/>
          <w:szCs w:val="24"/>
        </w:rPr>
        <w:t>, раз</w:t>
      </w:r>
      <w:r w:rsidR="006F0345">
        <w:rPr>
          <w:b w:val="0"/>
          <w:bCs w:val="0"/>
          <w:sz w:val="24"/>
          <w:szCs w:val="24"/>
        </w:rPr>
        <w:t>личные</w:t>
      </w:r>
      <w:r>
        <w:rPr>
          <w:b w:val="0"/>
          <w:bCs w:val="0"/>
          <w:sz w:val="24"/>
          <w:szCs w:val="24"/>
        </w:rPr>
        <w:t xml:space="preserve"> понятия информационная войны.</w:t>
      </w:r>
    </w:p>
    <w:p w14:paraId="345868A1" w14:textId="6BF33272" w:rsidR="004601DA" w:rsidRDefault="00404734" w:rsidP="005E734C">
      <w:pPr>
        <w:pStyle w:val="VSSection"/>
        <w:ind w:left="567" w:firstLine="708"/>
        <w:rPr>
          <w:b w:val="0"/>
          <w:bCs w:val="0"/>
          <w:sz w:val="24"/>
          <w:szCs w:val="24"/>
        </w:rPr>
      </w:pPr>
      <w:r>
        <w:rPr>
          <w:b w:val="0"/>
          <w:bCs w:val="0"/>
          <w:sz w:val="24"/>
          <w:szCs w:val="24"/>
        </w:rPr>
        <w:t>Например</w:t>
      </w:r>
      <w:r w:rsidR="006F0345">
        <w:rPr>
          <w:b w:val="0"/>
          <w:bCs w:val="0"/>
          <w:sz w:val="24"/>
          <w:szCs w:val="24"/>
        </w:rPr>
        <w:t>,</w:t>
      </w:r>
      <w:r>
        <w:rPr>
          <w:b w:val="0"/>
          <w:bCs w:val="0"/>
          <w:sz w:val="24"/>
          <w:szCs w:val="24"/>
        </w:rPr>
        <w:t xml:space="preserve"> политолог И. Н. Панарин </w:t>
      </w:r>
      <w:r w:rsidR="006F0345">
        <w:rPr>
          <w:b w:val="0"/>
          <w:bCs w:val="0"/>
          <w:sz w:val="24"/>
          <w:szCs w:val="24"/>
        </w:rPr>
        <w:t>полагае</w:t>
      </w:r>
      <w:r>
        <w:rPr>
          <w:b w:val="0"/>
          <w:bCs w:val="0"/>
          <w:sz w:val="24"/>
          <w:szCs w:val="24"/>
        </w:rPr>
        <w:t xml:space="preserve">т, что </w:t>
      </w:r>
      <w:r w:rsidR="00953502">
        <w:rPr>
          <w:b w:val="0"/>
          <w:bCs w:val="0"/>
          <w:sz w:val="24"/>
          <w:szCs w:val="24"/>
        </w:rPr>
        <w:t>информационная война</w:t>
      </w:r>
      <w:r>
        <w:rPr>
          <w:b w:val="0"/>
          <w:bCs w:val="0"/>
          <w:sz w:val="24"/>
          <w:szCs w:val="24"/>
        </w:rPr>
        <w:t xml:space="preserve"> – не что иное,</w:t>
      </w:r>
      <w:r w:rsidR="006F0345">
        <w:rPr>
          <w:b w:val="0"/>
          <w:bCs w:val="0"/>
          <w:sz w:val="24"/>
          <w:szCs w:val="24"/>
        </w:rPr>
        <w:t xml:space="preserve"> </w:t>
      </w:r>
      <w:r>
        <w:rPr>
          <w:b w:val="0"/>
          <w:bCs w:val="0"/>
          <w:sz w:val="24"/>
          <w:szCs w:val="24"/>
        </w:rPr>
        <w:t>как комплексное применение сил и средств информационной и вооружённой борьбы</w:t>
      </w:r>
      <w:r w:rsidR="00AB137D" w:rsidRPr="00AB137D">
        <w:rPr>
          <w:b w:val="0"/>
          <w:bCs w:val="0"/>
          <w:sz w:val="24"/>
          <w:szCs w:val="24"/>
        </w:rPr>
        <w:t xml:space="preserve"> [7]</w:t>
      </w:r>
      <w:r>
        <w:rPr>
          <w:b w:val="0"/>
          <w:bCs w:val="0"/>
          <w:sz w:val="24"/>
          <w:szCs w:val="24"/>
        </w:rPr>
        <w:t>.</w:t>
      </w:r>
    </w:p>
    <w:p w14:paraId="5A3046D8" w14:textId="07AAA68C" w:rsidR="00404734" w:rsidRDefault="00404734" w:rsidP="005E734C">
      <w:pPr>
        <w:pStyle w:val="VSSection"/>
        <w:ind w:left="567" w:firstLine="708"/>
        <w:rPr>
          <w:b w:val="0"/>
          <w:bCs w:val="0"/>
          <w:sz w:val="24"/>
          <w:szCs w:val="24"/>
        </w:rPr>
      </w:pPr>
      <w:r>
        <w:rPr>
          <w:b w:val="0"/>
          <w:bCs w:val="0"/>
          <w:sz w:val="24"/>
          <w:szCs w:val="24"/>
        </w:rPr>
        <w:t xml:space="preserve">Другой </w:t>
      </w:r>
      <w:r w:rsidR="006F0345">
        <w:rPr>
          <w:b w:val="0"/>
          <w:bCs w:val="0"/>
          <w:sz w:val="24"/>
          <w:szCs w:val="24"/>
        </w:rPr>
        <w:t>специалист</w:t>
      </w:r>
      <w:r>
        <w:rPr>
          <w:b w:val="0"/>
          <w:bCs w:val="0"/>
          <w:sz w:val="24"/>
          <w:szCs w:val="24"/>
        </w:rPr>
        <w:t xml:space="preserve"> Д. А. Швец считает, что</w:t>
      </w:r>
      <w:r w:rsidR="00953502">
        <w:rPr>
          <w:b w:val="0"/>
          <w:bCs w:val="0"/>
          <w:sz w:val="24"/>
          <w:szCs w:val="24"/>
        </w:rPr>
        <w:t xml:space="preserve"> информационная война</w:t>
      </w:r>
      <w:r>
        <w:rPr>
          <w:b w:val="0"/>
          <w:bCs w:val="0"/>
          <w:sz w:val="24"/>
          <w:szCs w:val="24"/>
        </w:rPr>
        <w:t xml:space="preserve"> – коммуникативная технология по воздействию на информационную систему </w:t>
      </w:r>
      <w:r w:rsidR="006F0345">
        <w:rPr>
          <w:b w:val="0"/>
          <w:bCs w:val="0"/>
          <w:sz w:val="24"/>
          <w:szCs w:val="24"/>
        </w:rPr>
        <w:t>враг</w:t>
      </w:r>
      <w:r>
        <w:rPr>
          <w:b w:val="0"/>
          <w:bCs w:val="0"/>
          <w:sz w:val="24"/>
          <w:szCs w:val="24"/>
        </w:rPr>
        <w:t xml:space="preserve">а </w:t>
      </w:r>
      <w:r w:rsidR="006F0345">
        <w:rPr>
          <w:b w:val="0"/>
          <w:bCs w:val="0"/>
          <w:sz w:val="24"/>
          <w:szCs w:val="24"/>
        </w:rPr>
        <w:t>с целью</w:t>
      </w:r>
      <w:r>
        <w:rPr>
          <w:b w:val="0"/>
          <w:bCs w:val="0"/>
          <w:sz w:val="24"/>
          <w:szCs w:val="24"/>
        </w:rPr>
        <w:t xml:space="preserve"> увеличения информационного пре</w:t>
      </w:r>
      <w:r w:rsidR="006F0345">
        <w:rPr>
          <w:b w:val="0"/>
          <w:bCs w:val="0"/>
          <w:sz w:val="24"/>
          <w:szCs w:val="24"/>
        </w:rPr>
        <w:t>имущес</w:t>
      </w:r>
      <w:r>
        <w:rPr>
          <w:b w:val="0"/>
          <w:bCs w:val="0"/>
          <w:sz w:val="24"/>
          <w:szCs w:val="24"/>
        </w:rPr>
        <w:t>тва в интересах национальной политики государства</w:t>
      </w:r>
      <w:r w:rsidR="00AB137D" w:rsidRPr="00AB137D">
        <w:rPr>
          <w:b w:val="0"/>
          <w:bCs w:val="0"/>
          <w:sz w:val="24"/>
          <w:szCs w:val="24"/>
        </w:rPr>
        <w:t xml:space="preserve"> [8]</w:t>
      </w:r>
      <w:r>
        <w:rPr>
          <w:b w:val="0"/>
          <w:bCs w:val="0"/>
          <w:sz w:val="24"/>
          <w:szCs w:val="24"/>
        </w:rPr>
        <w:t>.</w:t>
      </w:r>
    </w:p>
    <w:p w14:paraId="410BDD6A" w14:textId="50B18C8D" w:rsidR="00A54A33" w:rsidRDefault="003B5E9D" w:rsidP="005E734C">
      <w:pPr>
        <w:pStyle w:val="VSSection"/>
        <w:ind w:left="567"/>
        <w:rPr>
          <w:b w:val="0"/>
          <w:bCs w:val="0"/>
          <w:color w:val="333333"/>
          <w:sz w:val="24"/>
          <w:szCs w:val="24"/>
        </w:rPr>
      </w:pPr>
      <w:r>
        <w:rPr>
          <w:b w:val="0"/>
          <w:bCs w:val="0"/>
          <w:sz w:val="24"/>
          <w:szCs w:val="24"/>
        </w:rPr>
        <w:tab/>
        <w:t>В книге «Информационные аспекты противодейств</w:t>
      </w:r>
      <w:r w:rsidR="00AB137D">
        <w:rPr>
          <w:b w:val="0"/>
          <w:bCs w:val="0"/>
          <w:sz w:val="24"/>
          <w:szCs w:val="24"/>
        </w:rPr>
        <w:t>ия</w:t>
      </w:r>
      <w:r>
        <w:rPr>
          <w:b w:val="0"/>
          <w:bCs w:val="0"/>
          <w:sz w:val="24"/>
          <w:szCs w:val="24"/>
        </w:rPr>
        <w:t xml:space="preserve"> терроризму» под </w:t>
      </w:r>
      <w:r w:rsidR="00953502">
        <w:rPr>
          <w:b w:val="0"/>
          <w:bCs w:val="0"/>
          <w:sz w:val="24"/>
          <w:szCs w:val="24"/>
        </w:rPr>
        <w:t>информационной войной</w:t>
      </w:r>
      <w:r>
        <w:rPr>
          <w:b w:val="0"/>
          <w:bCs w:val="0"/>
          <w:sz w:val="24"/>
          <w:szCs w:val="24"/>
        </w:rPr>
        <w:t xml:space="preserve"> по</w:t>
      </w:r>
      <w:r w:rsidR="006F0345">
        <w:rPr>
          <w:b w:val="0"/>
          <w:bCs w:val="0"/>
          <w:sz w:val="24"/>
          <w:szCs w:val="24"/>
        </w:rPr>
        <w:t>дразумев</w:t>
      </w:r>
      <w:r>
        <w:rPr>
          <w:b w:val="0"/>
          <w:bCs w:val="0"/>
          <w:sz w:val="24"/>
          <w:szCs w:val="24"/>
        </w:rPr>
        <w:t xml:space="preserve">ают </w:t>
      </w:r>
      <w:r w:rsidR="006F0345">
        <w:rPr>
          <w:b w:val="0"/>
          <w:bCs w:val="0"/>
          <w:sz w:val="24"/>
          <w:szCs w:val="24"/>
        </w:rPr>
        <w:t>сознательное</w:t>
      </w:r>
      <w:r>
        <w:rPr>
          <w:b w:val="0"/>
          <w:bCs w:val="0"/>
          <w:sz w:val="24"/>
          <w:szCs w:val="24"/>
        </w:rPr>
        <w:t xml:space="preserve"> действие, </w:t>
      </w:r>
      <w:r w:rsidR="006F0345">
        <w:rPr>
          <w:b w:val="0"/>
          <w:bCs w:val="0"/>
          <w:sz w:val="24"/>
          <w:szCs w:val="24"/>
        </w:rPr>
        <w:t>что</w:t>
      </w:r>
      <w:r>
        <w:rPr>
          <w:b w:val="0"/>
          <w:bCs w:val="0"/>
          <w:sz w:val="24"/>
          <w:szCs w:val="24"/>
        </w:rPr>
        <w:t xml:space="preserve"> предпринимается</w:t>
      </w:r>
      <w:r w:rsidR="006F0345">
        <w:rPr>
          <w:b w:val="0"/>
          <w:bCs w:val="0"/>
          <w:sz w:val="24"/>
          <w:szCs w:val="24"/>
        </w:rPr>
        <w:t>,</w:t>
      </w:r>
      <w:r>
        <w:rPr>
          <w:b w:val="0"/>
          <w:bCs w:val="0"/>
          <w:sz w:val="24"/>
          <w:szCs w:val="24"/>
        </w:rPr>
        <w:t xml:space="preserve"> </w:t>
      </w:r>
      <w:r w:rsidR="006F0345">
        <w:rPr>
          <w:b w:val="0"/>
          <w:bCs w:val="0"/>
          <w:sz w:val="24"/>
          <w:szCs w:val="24"/>
        </w:rPr>
        <w:t>чтобы</w:t>
      </w:r>
      <w:r>
        <w:rPr>
          <w:b w:val="0"/>
          <w:bCs w:val="0"/>
          <w:sz w:val="24"/>
          <w:szCs w:val="24"/>
        </w:rPr>
        <w:t xml:space="preserve"> достижения информационного превосходства, повреждая информационную систему </w:t>
      </w:r>
      <w:r w:rsidR="006F0345">
        <w:rPr>
          <w:b w:val="0"/>
          <w:bCs w:val="0"/>
          <w:sz w:val="24"/>
          <w:szCs w:val="24"/>
        </w:rPr>
        <w:t>враг</w:t>
      </w:r>
      <w:r>
        <w:rPr>
          <w:b w:val="0"/>
          <w:bCs w:val="0"/>
          <w:sz w:val="24"/>
          <w:szCs w:val="24"/>
        </w:rPr>
        <w:t xml:space="preserve">а, </w:t>
      </w:r>
      <w:r w:rsidR="006F0345">
        <w:rPr>
          <w:b w:val="0"/>
          <w:bCs w:val="0"/>
          <w:sz w:val="24"/>
          <w:szCs w:val="24"/>
        </w:rPr>
        <w:t>в то же время</w:t>
      </w:r>
      <w:r>
        <w:rPr>
          <w:b w:val="0"/>
          <w:bCs w:val="0"/>
          <w:sz w:val="24"/>
          <w:szCs w:val="24"/>
        </w:rPr>
        <w:t xml:space="preserve"> защищая с</w:t>
      </w:r>
      <w:r w:rsidR="003640FB">
        <w:rPr>
          <w:b w:val="0"/>
          <w:bCs w:val="0"/>
          <w:sz w:val="24"/>
          <w:szCs w:val="24"/>
        </w:rPr>
        <w:t>вои</w:t>
      </w:r>
      <w:r>
        <w:rPr>
          <w:b w:val="0"/>
          <w:bCs w:val="0"/>
          <w:sz w:val="24"/>
          <w:szCs w:val="24"/>
        </w:rPr>
        <w:t xml:space="preserve"> </w:t>
      </w:r>
      <w:r w:rsidR="003640FB">
        <w:rPr>
          <w:b w:val="0"/>
          <w:bCs w:val="0"/>
          <w:sz w:val="24"/>
          <w:szCs w:val="24"/>
        </w:rPr>
        <w:t>данные</w:t>
      </w:r>
      <w:r w:rsidR="00AB137D" w:rsidRPr="00AB137D">
        <w:rPr>
          <w:b w:val="0"/>
          <w:bCs w:val="0"/>
          <w:sz w:val="24"/>
          <w:szCs w:val="24"/>
        </w:rPr>
        <w:t xml:space="preserve"> [4]</w:t>
      </w:r>
      <w:r>
        <w:rPr>
          <w:b w:val="0"/>
          <w:bCs w:val="0"/>
          <w:sz w:val="24"/>
          <w:szCs w:val="24"/>
        </w:rPr>
        <w:t xml:space="preserve">.  </w:t>
      </w:r>
    </w:p>
    <w:p w14:paraId="1FD04F3E" w14:textId="77777777" w:rsidR="004E4465" w:rsidRPr="003B5E9D" w:rsidRDefault="004E4465" w:rsidP="005E734C">
      <w:pPr>
        <w:pStyle w:val="VSSection"/>
        <w:ind w:left="567" w:firstLine="708"/>
        <w:rPr>
          <w:b w:val="0"/>
          <w:bCs w:val="0"/>
          <w:sz w:val="24"/>
          <w:szCs w:val="24"/>
        </w:rPr>
      </w:pPr>
      <w:r w:rsidRPr="003B5E9D">
        <w:rPr>
          <w:b w:val="0"/>
          <w:bCs w:val="0"/>
          <w:sz w:val="24"/>
          <w:szCs w:val="24"/>
        </w:rPr>
        <w:t>Сферы влияния информационных войн:</w:t>
      </w:r>
    </w:p>
    <w:p w14:paraId="5867240D" w14:textId="0D22AA80" w:rsidR="004E4465" w:rsidRPr="003B5E9D" w:rsidRDefault="004E4465" w:rsidP="005E734C">
      <w:pPr>
        <w:pStyle w:val="VSSection"/>
        <w:numPr>
          <w:ilvl w:val="0"/>
          <w:numId w:val="6"/>
        </w:numPr>
        <w:ind w:left="567"/>
        <w:rPr>
          <w:b w:val="0"/>
          <w:bCs w:val="0"/>
          <w:sz w:val="24"/>
          <w:szCs w:val="24"/>
        </w:rPr>
      </w:pPr>
      <w:r w:rsidRPr="003B5E9D">
        <w:rPr>
          <w:b w:val="0"/>
          <w:bCs w:val="0"/>
          <w:sz w:val="24"/>
          <w:szCs w:val="24"/>
        </w:rPr>
        <w:t xml:space="preserve">Инфраструктура систем жизнеобеспечения </w:t>
      </w:r>
      <w:r w:rsidR="003640FB">
        <w:rPr>
          <w:b w:val="0"/>
          <w:bCs w:val="0"/>
          <w:sz w:val="24"/>
          <w:szCs w:val="24"/>
        </w:rPr>
        <w:t>страны</w:t>
      </w:r>
      <w:r w:rsidRPr="003B5E9D">
        <w:rPr>
          <w:b w:val="0"/>
          <w:bCs w:val="0"/>
          <w:sz w:val="24"/>
          <w:szCs w:val="24"/>
        </w:rPr>
        <w:t xml:space="preserve"> (телекоммуникации, транспортные сети, электростанции, банковские системы и т.д.)</w:t>
      </w:r>
    </w:p>
    <w:p w14:paraId="33239B6B" w14:textId="3BABEEF3" w:rsidR="004E4465" w:rsidRPr="003B5E9D" w:rsidRDefault="004E4465" w:rsidP="005E734C">
      <w:pPr>
        <w:pStyle w:val="VSSection"/>
        <w:numPr>
          <w:ilvl w:val="0"/>
          <w:numId w:val="6"/>
        </w:numPr>
        <w:ind w:left="567"/>
        <w:rPr>
          <w:b w:val="0"/>
          <w:bCs w:val="0"/>
          <w:sz w:val="24"/>
          <w:szCs w:val="24"/>
        </w:rPr>
      </w:pPr>
      <w:r w:rsidRPr="003B5E9D">
        <w:rPr>
          <w:b w:val="0"/>
          <w:bCs w:val="0"/>
          <w:sz w:val="24"/>
          <w:szCs w:val="24"/>
        </w:rPr>
        <w:t>Промышленный шпионаж (</w:t>
      </w:r>
      <w:r w:rsidR="003640FB">
        <w:rPr>
          <w:b w:val="0"/>
          <w:bCs w:val="0"/>
          <w:sz w:val="24"/>
          <w:szCs w:val="24"/>
        </w:rPr>
        <w:t>кража</w:t>
      </w:r>
      <w:r w:rsidRPr="003B5E9D">
        <w:rPr>
          <w:b w:val="0"/>
          <w:bCs w:val="0"/>
          <w:sz w:val="24"/>
          <w:szCs w:val="24"/>
        </w:rPr>
        <w:t xml:space="preserve"> патентованной информации, искажение </w:t>
      </w:r>
      <w:r w:rsidR="003640FB">
        <w:rPr>
          <w:b w:val="0"/>
          <w:bCs w:val="0"/>
          <w:sz w:val="24"/>
          <w:szCs w:val="24"/>
        </w:rPr>
        <w:t>либо</w:t>
      </w:r>
      <w:r w:rsidRPr="003B5E9D">
        <w:rPr>
          <w:b w:val="0"/>
          <w:bCs w:val="0"/>
          <w:sz w:val="24"/>
          <w:szCs w:val="24"/>
        </w:rPr>
        <w:t xml:space="preserve"> </w:t>
      </w:r>
      <w:r w:rsidR="003640FB">
        <w:rPr>
          <w:b w:val="0"/>
          <w:bCs w:val="0"/>
          <w:sz w:val="24"/>
          <w:szCs w:val="24"/>
        </w:rPr>
        <w:t>ликвидирование</w:t>
      </w:r>
      <w:r w:rsidRPr="003B5E9D">
        <w:rPr>
          <w:b w:val="0"/>
          <w:bCs w:val="0"/>
          <w:sz w:val="24"/>
          <w:szCs w:val="24"/>
        </w:rPr>
        <w:t xml:space="preserve"> особ</w:t>
      </w:r>
      <w:r w:rsidR="003640FB">
        <w:rPr>
          <w:b w:val="0"/>
          <w:bCs w:val="0"/>
          <w:sz w:val="24"/>
          <w:szCs w:val="24"/>
        </w:rPr>
        <w:t>енн</w:t>
      </w:r>
      <w:r w:rsidRPr="003B5E9D">
        <w:rPr>
          <w:b w:val="0"/>
          <w:bCs w:val="0"/>
          <w:sz w:val="24"/>
          <w:szCs w:val="24"/>
        </w:rPr>
        <w:t xml:space="preserve">о важных </w:t>
      </w:r>
      <w:r w:rsidR="003640FB">
        <w:rPr>
          <w:b w:val="0"/>
          <w:bCs w:val="0"/>
          <w:sz w:val="24"/>
          <w:szCs w:val="24"/>
        </w:rPr>
        <w:t>сведений</w:t>
      </w:r>
      <w:r w:rsidRPr="003B5E9D">
        <w:rPr>
          <w:b w:val="0"/>
          <w:bCs w:val="0"/>
          <w:sz w:val="24"/>
          <w:szCs w:val="24"/>
        </w:rPr>
        <w:t xml:space="preserve">, услуг; сбор </w:t>
      </w:r>
      <w:r w:rsidR="003640FB">
        <w:rPr>
          <w:b w:val="0"/>
          <w:bCs w:val="0"/>
          <w:sz w:val="24"/>
          <w:szCs w:val="24"/>
        </w:rPr>
        <w:t>данных</w:t>
      </w:r>
      <w:r w:rsidRPr="003B5E9D">
        <w:rPr>
          <w:b w:val="0"/>
          <w:bCs w:val="0"/>
          <w:sz w:val="24"/>
          <w:szCs w:val="24"/>
        </w:rPr>
        <w:t xml:space="preserve"> разведывательного характера о конкурентах и т.п.)</w:t>
      </w:r>
    </w:p>
    <w:p w14:paraId="46FE7D80" w14:textId="7F1CE81C" w:rsidR="004E4465" w:rsidRPr="003B5E9D" w:rsidRDefault="004E4465" w:rsidP="005E734C">
      <w:pPr>
        <w:pStyle w:val="VSSection"/>
        <w:numPr>
          <w:ilvl w:val="0"/>
          <w:numId w:val="6"/>
        </w:numPr>
        <w:ind w:left="567"/>
        <w:rPr>
          <w:b w:val="0"/>
          <w:bCs w:val="0"/>
          <w:sz w:val="24"/>
          <w:szCs w:val="24"/>
        </w:rPr>
      </w:pPr>
      <w:r w:rsidRPr="003B5E9D">
        <w:rPr>
          <w:b w:val="0"/>
          <w:bCs w:val="0"/>
          <w:sz w:val="24"/>
          <w:szCs w:val="24"/>
        </w:rPr>
        <w:t xml:space="preserve">Взлом и использование личных паролей </w:t>
      </w:r>
      <w:r w:rsidRPr="003B5E9D">
        <w:rPr>
          <w:b w:val="0"/>
          <w:bCs w:val="0"/>
          <w:sz w:val="24"/>
          <w:szCs w:val="24"/>
          <w:lang w:val="en-US"/>
        </w:rPr>
        <w:t>VIP</w:t>
      </w:r>
      <w:r w:rsidRPr="003B5E9D">
        <w:rPr>
          <w:b w:val="0"/>
          <w:bCs w:val="0"/>
          <w:sz w:val="24"/>
          <w:szCs w:val="24"/>
        </w:rPr>
        <w:t xml:space="preserve">-персон, идентификационных номеров, банковских счетов, </w:t>
      </w:r>
      <w:r w:rsidR="003640FB">
        <w:rPr>
          <w:b w:val="0"/>
          <w:bCs w:val="0"/>
          <w:sz w:val="24"/>
          <w:szCs w:val="24"/>
        </w:rPr>
        <w:t>сведений</w:t>
      </w:r>
      <w:r w:rsidRPr="003B5E9D">
        <w:rPr>
          <w:b w:val="0"/>
          <w:bCs w:val="0"/>
          <w:sz w:val="24"/>
          <w:szCs w:val="24"/>
        </w:rPr>
        <w:t xml:space="preserve"> конфиденциального плана, производство дезинформации</w:t>
      </w:r>
    </w:p>
    <w:p w14:paraId="0A1023E0" w14:textId="5381A785" w:rsidR="004E4465" w:rsidRPr="003B5E9D" w:rsidRDefault="004E4465" w:rsidP="005E734C">
      <w:pPr>
        <w:pStyle w:val="VSSection"/>
        <w:numPr>
          <w:ilvl w:val="0"/>
          <w:numId w:val="6"/>
        </w:numPr>
        <w:ind w:left="567"/>
        <w:rPr>
          <w:b w:val="0"/>
          <w:bCs w:val="0"/>
          <w:sz w:val="24"/>
          <w:szCs w:val="24"/>
        </w:rPr>
      </w:pPr>
      <w:r w:rsidRPr="003B5E9D">
        <w:rPr>
          <w:b w:val="0"/>
          <w:bCs w:val="0"/>
          <w:sz w:val="24"/>
          <w:szCs w:val="24"/>
        </w:rPr>
        <w:t>Электронное в</w:t>
      </w:r>
      <w:r w:rsidR="003640FB">
        <w:rPr>
          <w:b w:val="0"/>
          <w:bCs w:val="0"/>
          <w:sz w:val="24"/>
          <w:szCs w:val="24"/>
        </w:rPr>
        <w:t>торжение</w:t>
      </w:r>
      <w:r w:rsidRPr="003B5E9D">
        <w:rPr>
          <w:b w:val="0"/>
          <w:bCs w:val="0"/>
          <w:sz w:val="24"/>
          <w:szCs w:val="24"/>
        </w:rPr>
        <w:t xml:space="preserve"> в процессы командования и управления военными объектами и системами, «штабная война», вывод из строя сетей военных коммуникаций </w:t>
      </w:r>
    </w:p>
    <w:p w14:paraId="5A467332" w14:textId="688447F8" w:rsidR="009A7B39" w:rsidRDefault="004E4465" w:rsidP="005E734C">
      <w:pPr>
        <w:pStyle w:val="VSSection"/>
        <w:numPr>
          <w:ilvl w:val="0"/>
          <w:numId w:val="6"/>
        </w:numPr>
        <w:ind w:left="567"/>
        <w:rPr>
          <w:b w:val="0"/>
          <w:bCs w:val="0"/>
          <w:sz w:val="24"/>
          <w:szCs w:val="24"/>
        </w:rPr>
      </w:pPr>
      <w:r w:rsidRPr="003B5E9D">
        <w:rPr>
          <w:b w:val="0"/>
          <w:bCs w:val="0"/>
          <w:sz w:val="24"/>
          <w:szCs w:val="24"/>
        </w:rPr>
        <w:t xml:space="preserve">Всемирная компьютерная сеть Интернет, в которой, </w:t>
      </w:r>
      <w:r w:rsidR="003640FB">
        <w:rPr>
          <w:b w:val="0"/>
          <w:bCs w:val="0"/>
          <w:sz w:val="24"/>
          <w:szCs w:val="24"/>
        </w:rPr>
        <w:t>согласно</w:t>
      </w:r>
      <w:r w:rsidRPr="003B5E9D">
        <w:rPr>
          <w:b w:val="0"/>
          <w:bCs w:val="0"/>
          <w:sz w:val="24"/>
          <w:szCs w:val="24"/>
        </w:rPr>
        <w:t xml:space="preserve"> некоторым оценкам, действуют 150000</w:t>
      </w:r>
      <w:r w:rsidR="00A54A33" w:rsidRPr="003B5E9D">
        <w:rPr>
          <w:b w:val="0"/>
          <w:bCs w:val="0"/>
          <w:sz w:val="24"/>
          <w:szCs w:val="24"/>
        </w:rPr>
        <w:t xml:space="preserve"> военных компьютеров, и 95% военных линий связи проходят по открытым телефонным линиям</w:t>
      </w:r>
    </w:p>
    <w:p w14:paraId="78518162" w14:textId="2A935433" w:rsidR="003640FB" w:rsidRDefault="009A7B39" w:rsidP="005E734C">
      <w:pPr>
        <w:pStyle w:val="VSSection"/>
        <w:ind w:left="567" w:firstLine="348"/>
        <w:rPr>
          <w:b w:val="0"/>
          <w:bCs w:val="0"/>
          <w:sz w:val="24"/>
          <w:szCs w:val="24"/>
        </w:rPr>
      </w:pPr>
      <w:r>
        <w:rPr>
          <w:b w:val="0"/>
          <w:bCs w:val="0"/>
          <w:sz w:val="24"/>
          <w:szCs w:val="24"/>
        </w:rPr>
        <w:t>В связи с вышесказанным интернет становится одной из основных сфер ведения ИВ</w:t>
      </w:r>
      <w:r w:rsidR="003640FB">
        <w:rPr>
          <w:b w:val="0"/>
          <w:bCs w:val="0"/>
          <w:sz w:val="24"/>
          <w:szCs w:val="24"/>
        </w:rPr>
        <w:t xml:space="preserve">. Существует четыре </w:t>
      </w:r>
      <w:r w:rsidR="001546C0">
        <w:rPr>
          <w:b w:val="0"/>
          <w:bCs w:val="0"/>
          <w:sz w:val="24"/>
          <w:szCs w:val="24"/>
        </w:rPr>
        <w:t>стадии</w:t>
      </w:r>
      <w:r w:rsidR="003640FB">
        <w:rPr>
          <w:b w:val="0"/>
          <w:bCs w:val="0"/>
          <w:sz w:val="24"/>
          <w:szCs w:val="24"/>
        </w:rPr>
        <w:t xml:space="preserve"> </w:t>
      </w:r>
      <w:r w:rsidR="001546C0">
        <w:rPr>
          <w:b w:val="0"/>
          <w:bCs w:val="0"/>
          <w:sz w:val="24"/>
          <w:szCs w:val="24"/>
        </w:rPr>
        <w:t>захвата</w:t>
      </w:r>
      <w:r w:rsidR="003640FB">
        <w:rPr>
          <w:b w:val="0"/>
          <w:bCs w:val="0"/>
          <w:sz w:val="24"/>
          <w:szCs w:val="24"/>
        </w:rPr>
        <w:t xml:space="preserve"> аудитори</w:t>
      </w:r>
      <w:r w:rsidR="001546C0">
        <w:rPr>
          <w:b w:val="0"/>
          <w:bCs w:val="0"/>
          <w:sz w:val="24"/>
          <w:szCs w:val="24"/>
        </w:rPr>
        <w:t>и</w:t>
      </w:r>
      <w:r w:rsidR="003640FB">
        <w:rPr>
          <w:b w:val="0"/>
          <w:bCs w:val="0"/>
          <w:sz w:val="24"/>
          <w:szCs w:val="24"/>
        </w:rPr>
        <w:t>:</w:t>
      </w:r>
    </w:p>
    <w:p w14:paraId="7758717A" w14:textId="77777777" w:rsidR="00EF276B" w:rsidRDefault="001546C0" w:rsidP="005E734C">
      <w:pPr>
        <w:pStyle w:val="VSSection"/>
        <w:numPr>
          <w:ilvl w:val="0"/>
          <w:numId w:val="10"/>
        </w:numPr>
        <w:ind w:left="567"/>
        <w:rPr>
          <w:b w:val="0"/>
          <w:bCs w:val="0"/>
          <w:sz w:val="24"/>
          <w:szCs w:val="24"/>
        </w:rPr>
      </w:pPr>
      <w:r>
        <w:rPr>
          <w:b w:val="0"/>
          <w:bCs w:val="0"/>
          <w:sz w:val="24"/>
          <w:szCs w:val="24"/>
        </w:rPr>
        <w:t>Первая – составной вид или смешанный, действия которого совершаются в социально-культурной, психологических сферах: таких как экономика, образование, СМИ, наука, охрана природы, органы безопасност</w:t>
      </w:r>
      <w:r w:rsidR="00EF276B">
        <w:rPr>
          <w:b w:val="0"/>
          <w:bCs w:val="0"/>
          <w:sz w:val="24"/>
          <w:szCs w:val="24"/>
        </w:rPr>
        <w:t>и муниципальные аппараты</w:t>
      </w:r>
      <w:r>
        <w:rPr>
          <w:b w:val="0"/>
          <w:bCs w:val="0"/>
          <w:sz w:val="24"/>
          <w:szCs w:val="24"/>
        </w:rPr>
        <w:t>.</w:t>
      </w:r>
      <w:r w:rsidR="00EF276B">
        <w:rPr>
          <w:b w:val="0"/>
          <w:bCs w:val="0"/>
          <w:sz w:val="24"/>
          <w:szCs w:val="24"/>
        </w:rPr>
        <w:t xml:space="preserve"> Притом СМИ и социальные медиа активно используются конфликтующими сторонами. Сначала увеличивают материалы и другие информационные активности в целях нагнетания обстановки и привлечения интереса к образующемуся противоречию или проблемной ситуации.</w:t>
      </w:r>
    </w:p>
    <w:p w14:paraId="2C8C4AD8" w14:textId="580106CA" w:rsidR="001546C0" w:rsidRDefault="00EF276B" w:rsidP="005E734C">
      <w:pPr>
        <w:pStyle w:val="VSSection"/>
        <w:numPr>
          <w:ilvl w:val="0"/>
          <w:numId w:val="10"/>
        </w:numPr>
        <w:ind w:left="567"/>
        <w:rPr>
          <w:b w:val="0"/>
          <w:bCs w:val="0"/>
          <w:sz w:val="24"/>
          <w:szCs w:val="24"/>
        </w:rPr>
      </w:pPr>
      <w:r>
        <w:rPr>
          <w:b w:val="0"/>
          <w:bCs w:val="0"/>
          <w:sz w:val="24"/>
          <w:szCs w:val="24"/>
        </w:rPr>
        <w:t>Вторая – завоевание аудитории или объединение интересующихся рассматриваемого противоречия.</w:t>
      </w:r>
    </w:p>
    <w:p w14:paraId="7FC3B3E9" w14:textId="77777777" w:rsidR="006F092B" w:rsidRDefault="00EF276B" w:rsidP="005E734C">
      <w:pPr>
        <w:pStyle w:val="VSSection"/>
        <w:numPr>
          <w:ilvl w:val="0"/>
          <w:numId w:val="10"/>
        </w:numPr>
        <w:ind w:left="567"/>
        <w:rPr>
          <w:b w:val="0"/>
          <w:bCs w:val="0"/>
          <w:sz w:val="24"/>
          <w:szCs w:val="24"/>
        </w:rPr>
      </w:pPr>
      <w:r>
        <w:rPr>
          <w:b w:val="0"/>
          <w:bCs w:val="0"/>
          <w:sz w:val="24"/>
          <w:szCs w:val="24"/>
        </w:rPr>
        <w:t xml:space="preserve">Третья – </w:t>
      </w:r>
      <w:r w:rsidR="006F092B">
        <w:rPr>
          <w:b w:val="0"/>
          <w:bCs w:val="0"/>
          <w:sz w:val="24"/>
          <w:szCs w:val="24"/>
        </w:rPr>
        <w:t>массированное информационная обработка аудитории, насыщение информационного пространства материалами и данными, позволяющими завлечь пользователей на свою сторону.</w:t>
      </w:r>
    </w:p>
    <w:p w14:paraId="3A6E680C" w14:textId="576D5E9C" w:rsidR="00EF276B" w:rsidRDefault="006F092B" w:rsidP="005E734C">
      <w:pPr>
        <w:pStyle w:val="VSSection"/>
        <w:numPr>
          <w:ilvl w:val="0"/>
          <w:numId w:val="10"/>
        </w:numPr>
        <w:ind w:left="567"/>
        <w:rPr>
          <w:b w:val="0"/>
          <w:bCs w:val="0"/>
          <w:sz w:val="24"/>
          <w:szCs w:val="24"/>
        </w:rPr>
      </w:pPr>
      <w:r>
        <w:rPr>
          <w:b w:val="0"/>
          <w:bCs w:val="0"/>
          <w:sz w:val="24"/>
          <w:szCs w:val="24"/>
        </w:rPr>
        <w:t>Четвёртая – использование реакций завоёванной аудитории в свою пользу для получения преимущества в инфо</w:t>
      </w:r>
      <w:r w:rsidR="00C26F27">
        <w:rPr>
          <w:b w:val="0"/>
          <w:bCs w:val="0"/>
          <w:sz w:val="24"/>
          <w:szCs w:val="24"/>
        </w:rPr>
        <w:t xml:space="preserve">рмационном </w:t>
      </w:r>
      <w:r>
        <w:rPr>
          <w:b w:val="0"/>
          <w:bCs w:val="0"/>
          <w:sz w:val="24"/>
          <w:szCs w:val="24"/>
        </w:rPr>
        <w:t xml:space="preserve">поле </w:t>
      </w:r>
    </w:p>
    <w:p w14:paraId="461FEEA9" w14:textId="5213ADB9" w:rsidR="00C26F27" w:rsidRDefault="00C26F27" w:rsidP="005E734C">
      <w:pPr>
        <w:pStyle w:val="VSSection"/>
        <w:ind w:left="567" w:firstLine="708"/>
        <w:rPr>
          <w:b w:val="0"/>
          <w:bCs w:val="0"/>
          <w:sz w:val="24"/>
          <w:szCs w:val="24"/>
        </w:rPr>
      </w:pPr>
      <w:r>
        <w:rPr>
          <w:b w:val="0"/>
          <w:bCs w:val="0"/>
          <w:sz w:val="24"/>
          <w:szCs w:val="24"/>
        </w:rPr>
        <w:t>Некоторые приёмы и способы воздействия на аудиторию интернета: экономический</w:t>
      </w:r>
    </w:p>
    <w:p w14:paraId="19D363A9" w14:textId="27DA70B3" w:rsidR="00C26F27" w:rsidRDefault="00C26F27" w:rsidP="005E734C">
      <w:pPr>
        <w:pStyle w:val="VSSection"/>
        <w:ind w:left="567"/>
        <w:rPr>
          <w:b w:val="0"/>
          <w:bCs w:val="0"/>
          <w:sz w:val="24"/>
          <w:szCs w:val="24"/>
        </w:rPr>
      </w:pPr>
      <w:r>
        <w:rPr>
          <w:b w:val="0"/>
          <w:bCs w:val="0"/>
          <w:sz w:val="24"/>
          <w:szCs w:val="24"/>
        </w:rPr>
        <w:t xml:space="preserve">контроль, скрытие существенной информации, информационный мусор, смещение понятий, отвлечение внимания, применение ничего не значащих понятий, негативная информация сама себя продаёт, а за позитивную кто-то должен платить, ссылки на несуществующие основания, информационные табу, прямая ложь. </w:t>
      </w:r>
    </w:p>
    <w:p w14:paraId="70462828" w14:textId="77777777" w:rsidR="00C26F27" w:rsidRDefault="006F092B" w:rsidP="005E734C">
      <w:pPr>
        <w:pStyle w:val="VSSection"/>
        <w:ind w:left="567" w:firstLine="708"/>
        <w:rPr>
          <w:b w:val="0"/>
          <w:bCs w:val="0"/>
          <w:sz w:val="24"/>
          <w:szCs w:val="24"/>
        </w:rPr>
      </w:pPr>
      <w:r>
        <w:rPr>
          <w:b w:val="0"/>
          <w:bCs w:val="0"/>
          <w:sz w:val="24"/>
          <w:szCs w:val="24"/>
        </w:rPr>
        <w:t>В результате такого воздействия пользователи, считающие интернет основным</w:t>
      </w:r>
    </w:p>
    <w:p w14:paraId="79B0B623" w14:textId="23A952F2" w:rsidR="004E4465" w:rsidRDefault="006F092B" w:rsidP="005E734C">
      <w:pPr>
        <w:pStyle w:val="VSSection"/>
        <w:ind w:left="567"/>
        <w:rPr>
          <w:b w:val="0"/>
          <w:bCs w:val="0"/>
          <w:sz w:val="24"/>
          <w:szCs w:val="24"/>
        </w:rPr>
      </w:pPr>
      <w:r>
        <w:rPr>
          <w:b w:val="0"/>
          <w:bCs w:val="0"/>
          <w:sz w:val="24"/>
          <w:szCs w:val="24"/>
        </w:rPr>
        <w:t xml:space="preserve">средством получения </w:t>
      </w:r>
      <w:r w:rsidR="00C26F27">
        <w:rPr>
          <w:b w:val="0"/>
          <w:bCs w:val="0"/>
          <w:sz w:val="24"/>
          <w:szCs w:val="24"/>
        </w:rPr>
        <w:t xml:space="preserve">актуальной информации, воспринимают подаваемую в интернет-ресурсах информация как «единственно верная». </w:t>
      </w:r>
      <w:r w:rsidR="00C66E1A">
        <w:rPr>
          <w:b w:val="0"/>
          <w:bCs w:val="0"/>
          <w:sz w:val="24"/>
          <w:szCs w:val="24"/>
        </w:rPr>
        <w:t>Поэтому пользователи весьма часто оказываются под воздействием заинтересованных лиц.</w:t>
      </w:r>
    </w:p>
    <w:p w14:paraId="696D21E3" w14:textId="77777777" w:rsidR="006F092B" w:rsidRDefault="006F092B" w:rsidP="005E734C">
      <w:pPr>
        <w:pStyle w:val="VSSection"/>
        <w:ind w:left="567" w:firstLine="348"/>
        <w:rPr>
          <w:b w:val="0"/>
          <w:bCs w:val="0"/>
        </w:rPr>
      </w:pPr>
    </w:p>
    <w:p w14:paraId="58A123C1" w14:textId="38A88286" w:rsidR="00C26F27" w:rsidRDefault="006128A1" w:rsidP="005E734C">
      <w:pPr>
        <w:pStyle w:val="VSSection"/>
        <w:numPr>
          <w:ilvl w:val="0"/>
          <w:numId w:val="5"/>
        </w:numPr>
        <w:ind w:left="567"/>
      </w:pPr>
      <w:r>
        <w:t>Заключение</w:t>
      </w:r>
    </w:p>
    <w:p w14:paraId="33A41351" w14:textId="77777777" w:rsidR="001F674D" w:rsidRDefault="001F674D" w:rsidP="005E734C">
      <w:pPr>
        <w:pStyle w:val="VSSection"/>
        <w:ind w:left="567"/>
      </w:pPr>
    </w:p>
    <w:p w14:paraId="6FE5F414" w14:textId="09774E0C" w:rsidR="00C63196" w:rsidRPr="000A383C" w:rsidRDefault="00C26F27" w:rsidP="005E734C">
      <w:pPr>
        <w:pStyle w:val="VSSection"/>
        <w:ind w:left="567" w:firstLine="360"/>
        <w:rPr>
          <w:b w:val="0"/>
          <w:bCs w:val="0"/>
          <w:sz w:val="24"/>
          <w:szCs w:val="24"/>
        </w:rPr>
      </w:pPr>
      <w:r>
        <w:rPr>
          <w:b w:val="0"/>
          <w:bCs w:val="0"/>
          <w:sz w:val="24"/>
          <w:szCs w:val="24"/>
        </w:rPr>
        <w:t>Подводя итоги</w:t>
      </w:r>
      <w:r w:rsidR="001F674D">
        <w:rPr>
          <w:b w:val="0"/>
          <w:bCs w:val="0"/>
          <w:sz w:val="24"/>
          <w:szCs w:val="24"/>
        </w:rPr>
        <w:t>, можно выделить</w:t>
      </w:r>
      <w:r w:rsidR="00095684">
        <w:rPr>
          <w:b w:val="0"/>
          <w:bCs w:val="0"/>
          <w:sz w:val="24"/>
          <w:szCs w:val="24"/>
        </w:rPr>
        <w:t xml:space="preserve"> то,</w:t>
      </w:r>
      <w:r w:rsidR="001F674D">
        <w:rPr>
          <w:b w:val="0"/>
          <w:bCs w:val="0"/>
          <w:sz w:val="24"/>
          <w:szCs w:val="24"/>
        </w:rPr>
        <w:t xml:space="preserve"> что с окончания двадцатого столетия информационные технологии стали интенсивно вливаться во все области жизни общества, что сделало мировое сообщество информационным, для которого основным компонентом жизни стала </w:t>
      </w:r>
      <w:r w:rsidR="00095684">
        <w:rPr>
          <w:b w:val="0"/>
          <w:bCs w:val="0"/>
          <w:sz w:val="24"/>
          <w:szCs w:val="24"/>
        </w:rPr>
        <w:t>информация и самое главное её количество, которой ежедневно требуется только больше и больше. В таком потоке отыскать истину делается попросту невозможным из-за непрекращающегося обновления и разным изменениям, информационными ресурсами, которые намеренно предоставляют неопределённые данные</w:t>
      </w:r>
      <w:r w:rsidR="00C66E1A">
        <w:rPr>
          <w:b w:val="0"/>
          <w:bCs w:val="0"/>
          <w:sz w:val="24"/>
          <w:szCs w:val="24"/>
        </w:rPr>
        <w:t xml:space="preserve">. Эти обстоятельства приводят к </w:t>
      </w:r>
      <w:r w:rsidR="00C66E1A" w:rsidRPr="00C66E1A">
        <w:rPr>
          <w:b w:val="0"/>
          <w:bCs w:val="0"/>
          <w:sz w:val="24"/>
          <w:szCs w:val="24"/>
        </w:rPr>
        <w:t>отсутстви</w:t>
      </w:r>
      <w:r w:rsidR="00C66E1A">
        <w:rPr>
          <w:b w:val="0"/>
          <w:bCs w:val="0"/>
          <w:sz w:val="24"/>
          <w:szCs w:val="24"/>
        </w:rPr>
        <w:t>ю</w:t>
      </w:r>
      <w:r w:rsidR="00C66E1A" w:rsidRPr="00C66E1A">
        <w:rPr>
          <w:b w:val="0"/>
          <w:bCs w:val="0"/>
          <w:sz w:val="24"/>
          <w:szCs w:val="24"/>
        </w:rPr>
        <w:t xml:space="preserve"> </w:t>
      </w:r>
      <w:r w:rsidR="00C66E1A">
        <w:rPr>
          <w:b w:val="0"/>
          <w:bCs w:val="0"/>
          <w:sz w:val="24"/>
          <w:szCs w:val="24"/>
        </w:rPr>
        <w:t xml:space="preserve">критического мышления у людей, к полному доверию интернет-ресурсам. Информация делается мерилом в обществе. Не напрасно имеется пословица «кто владеет информацией, тот владеет миром». Сейчас в обществе можно видеть подобные красочные итоги </w:t>
      </w:r>
      <w:r w:rsidR="00BD6995">
        <w:rPr>
          <w:b w:val="0"/>
          <w:bCs w:val="0"/>
          <w:sz w:val="24"/>
          <w:szCs w:val="24"/>
        </w:rPr>
        <w:t>информационных войн, как ненависть между жителями разных стран, распад общности народа и формирования образа врага. Нужно выделить, что уже после конфликта меж сторонами минуют долгие года, для нормализации отношений среди жителей, уменьшить ощущение злобы, появившееся в</w:t>
      </w:r>
      <w:r w:rsidR="00EE01EF">
        <w:rPr>
          <w:b w:val="0"/>
          <w:bCs w:val="0"/>
          <w:sz w:val="24"/>
          <w:szCs w:val="24"/>
        </w:rPr>
        <w:t xml:space="preserve"> </w:t>
      </w:r>
      <w:r w:rsidR="00BD6995">
        <w:rPr>
          <w:b w:val="0"/>
          <w:bCs w:val="0"/>
          <w:sz w:val="24"/>
          <w:szCs w:val="24"/>
        </w:rPr>
        <w:t xml:space="preserve">следствии информационной войны. </w:t>
      </w:r>
      <w:r w:rsidR="00EE01EF">
        <w:rPr>
          <w:b w:val="0"/>
          <w:bCs w:val="0"/>
          <w:sz w:val="24"/>
          <w:szCs w:val="24"/>
        </w:rPr>
        <w:t xml:space="preserve">Таким образом, значительную роль </w:t>
      </w:r>
      <w:r w:rsidR="000A383C">
        <w:rPr>
          <w:b w:val="0"/>
          <w:bCs w:val="0"/>
          <w:sz w:val="24"/>
          <w:szCs w:val="24"/>
        </w:rPr>
        <w:t>в ведении нынешних информационных войн играет интернет. Кто лучше управляется с вербовкой толпы с помощью сети, тот владеет мощным оружием массового поражения. Такое стало возможным из-за, моментально появляющихся, огромных объёмов данных в сети, содержащих в своих намерениях уничтожение цели.  Можно сказать, что осведомлённость в видах и способах информационной войны даёт возможность смягчить и уменьшить её накал, а также обезопасить пользователей интернета и себя.</w:t>
      </w:r>
    </w:p>
    <w:p w14:paraId="170942CB" w14:textId="59541506" w:rsidR="00926B93" w:rsidRDefault="00926B93" w:rsidP="005E734C">
      <w:pPr>
        <w:pStyle w:val="VSSection"/>
        <w:ind w:left="567" w:firstLine="708"/>
        <w:rPr>
          <w:b w:val="0"/>
          <w:bCs w:val="0"/>
          <w:color w:val="333333"/>
          <w:sz w:val="24"/>
          <w:szCs w:val="24"/>
          <w:shd w:val="clear" w:color="auto" w:fill="F6F6F6"/>
        </w:rPr>
      </w:pPr>
    </w:p>
    <w:p w14:paraId="48A12A90" w14:textId="77777777" w:rsidR="00926B93" w:rsidRPr="00926B93" w:rsidRDefault="00926B93" w:rsidP="005E734C">
      <w:pPr>
        <w:pStyle w:val="VSSection"/>
        <w:ind w:left="567" w:firstLine="708"/>
        <w:rPr>
          <w:b w:val="0"/>
          <w:bCs w:val="0"/>
          <w:sz w:val="24"/>
          <w:szCs w:val="24"/>
        </w:rPr>
      </w:pPr>
    </w:p>
    <w:p w14:paraId="37E16853" w14:textId="77777777" w:rsidR="00926B93" w:rsidRDefault="00926B93" w:rsidP="005E734C">
      <w:pPr>
        <w:pStyle w:val="VSSection"/>
        <w:ind w:left="567"/>
        <w:rPr>
          <w:b w:val="0"/>
          <w:bCs w:val="0"/>
          <w:sz w:val="24"/>
          <w:szCs w:val="24"/>
        </w:rPr>
      </w:pPr>
    </w:p>
    <w:p w14:paraId="0C19399E" w14:textId="67AB762C" w:rsidR="000167BA" w:rsidRPr="00132CA3" w:rsidRDefault="000167BA" w:rsidP="005E734C">
      <w:pPr>
        <w:pStyle w:val="VSSection"/>
        <w:ind w:left="567"/>
      </w:pPr>
      <w:r>
        <w:rPr>
          <w:b w:val="0"/>
          <w:bCs w:val="0"/>
          <w:sz w:val="24"/>
          <w:szCs w:val="24"/>
        </w:rPr>
        <w:br w:type="page"/>
      </w:r>
      <w:r w:rsidRPr="00132CA3">
        <w:lastRenderedPageBreak/>
        <w:t>Литература</w:t>
      </w:r>
    </w:p>
    <w:p w14:paraId="5E6C6330" w14:textId="77777777" w:rsidR="00044D9C" w:rsidRDefault="00044D9C" w:rsidP="005E734C">
      <w:pPr>
        <w:pStyle w:val="VSText"/>
        <w:tabs>
          <w:tab w:val="clear" w:pos="397"/>
        </w:tabs>
        <w:ind w:left="567"/>
        <w:rPr>
          <w:sz w:val="22"/>
          <w:szCs w:val="22"/>
          <w:shd w:val="clear" w:color="auto" w:fill="F5F5F5"/>
        </w:rPr>
      </w:pPr>
    </w:p>
    <w:p w14:paraId="7D98B904" w14:textId="0CD16672" w:rsidR="00953502" w:rsidRPr="00953502" w:rsidRDefault="00953502" w:rsidP="005E734C">
      <w:pPr>
        <w:pStyle w:val="VSText"/>
        <w:numPr>
          <w:ilvl w:val="0"/>
          <w:numId w:val="4"/>
        </w:numPr>
        <w:shd w:val="clear" w:color="auto" w:fill="FFFFFF" w:themeFill="background1"/>
        <w:tabs>
          <w:tab w:val="clear" w:pos="397"/>
        </w:tabs>
        <w:ind w:left="567"/>
        <w:rPr>
          <w:szCs w:val="24"/>
          <w:shd w:val="clear" w:color="auto" w:fill="F5F5F5"/>
        </w:rPr>
      </w:pPr>
      <w:proofErr w:type="spellStart"/>
      <w:r w:rsidRPr="001F674D">
        <w:rPr>
          <w:szCs w:val="24"/>
          <w:shd w:val="clear" w:color="auto" w:fill="F5F5F5"/>
        </w:rPr>
        <w:t>Байгарина</w:t>
      </w:r>
      <w:proofErr w:type="spellEnd"/>
      <w:r w:rsidRPr="001F674D">
        <w:rPr>
          <w:szCs w:val="24"/>
          <w:shd w:val="clear" w:color="auto" w:fill="F5F5F5"/>
        </w:rPr>
        <w:t xml:space="preserve">, Г. П. "Война" в медийном пространстве: от "холодной войны" к информационной / Г. П. </w:t>
      </w:r>
      <w:proofErr w:type="spellStart"/>
      <w:r w:rsidRPr="001F674D">
        <w:rPr>
          <w:szCs w:val="24"/>
          <w:shd w:val="clear" w:color="auto" w:fill="F5F5F5"/>
        </w:rPr>
        <w:t>Байгарина</w:t>
      </w:r>
      <w:proofErr w:type="spellEnd"/>
      <w:r w:rsidRPr="001F674D">
        <w:rPr>
          <w:szCs w:val="24"/>
          <w:shd w:val="clear" w:color="auto" w:fill="F5F5F5"/>
        </w:rPr>
        <w:t xml:space="preserve"> // Начало Великой Отечественной войны: уроки истории. Взгляд из XXI </w:t>
      </w:r>
      <w:proofErr w:type="gramStart"/>
      <w:r w:rsidRPr="001F674D">
        <w:rPr>
          <w:szCs w:val="24"/>
          <w:shd w:val="clear" w:color="auto" w:fill="F5F5F5"/>
        </w:rPr>
        <w:t>века :</w:t>
      </w:r>
      <w:proofErr w:type="gramEnd"/>
      <w:r w:rsidRPr="001F674D">
        <w:rPr>
          <w:szCs w:val="24"/>
          <w:shd w:val="clear" w:color="auto" w:fill="F5F5F5"/>
        </w:rPr>
        <w:t xml:space="preserve"> Материалы Международной научно-практической конференции с участием студентов, Нижний Новгород, 07 июня 2016 года / Составители Л.П. Гордеева, И.П. </w:t>
      </w:r>
      <w:proofErr w:type="spellStart"/>
      <w:r w:rsidRPr="001F674D">
        <w:rPr>
          <w:szCs w:val="24"/>
          <w:shd w:val="clear" w:color="auto" w:fill="F5F5F5"/>
        </w:rPr>
        <w:t>Ветюгова</w:t>
      </w:r>
      <w:proofErr w:type="spellEnd"/>
      <w:r w:rsidRPr="001F674D">
        <w:rPr>
          <w:szCs w:val="24"/>
          <w:shd w:val="clear" w:color="auto" w:fill="F5F5F5"/>
        </w:rPr>
        <w:t>. – Нижний Новгород: Нижегородский филиал федерального государственного бюджетного образовательного учреждения высшего профессионального образования "Московский государственный университет путей сообщения" (Нижегородский филиал), 2016. – С. 6-10. – EDN XSUHBF</w:t>
      </w:r>
      <w:r>
        <w:rPr>
          <w:szCs w:val="24"/>
          <w:shd w:val="clear" w:color="auto" w:fill="F5F5F5"/>
        </w:rPr>
        <w:t>.</w:t>
      </w:r>
    </w:p>
    <w:p w14:paraId="609FB203" w14:textId="20245263" w:rsidR="00953502" w:rsidRPr="00953502" w:rsidRDefault="00953502" w:rsidP="005E734C">
      <w:pPr>
        <w:pStyle w:val="a3"/>
        <w:numPr>
          <w:ilvl w:val="0"/>
          <w:numId w:val="4"/>
        </w:numPr>
        <w:ind w:left="567"/>
        <w:jc w:val="both"/>
        <w:rPr>
          <w:sz w:val="24"/>
          <w:szCs w:val="24"/>
        </w:rPr>
      </w:pPr>
      <w:r w:rsidRPr="00044D9C">
        <w:rPr>
          <w:sz w:val="24"/>
          <w:szCs w:val="24"/>
        </w:rPr>
        <w:t xml:space="preserve">Барабаш, В. В. Информационная война: к генезису термина / В. В. Барабаш, Е. А. </w:t>
      </w:r>
      <w:proofErr w:type="spellStart"/>
      <w:r w:rsidRPr="00044D9C">
        <w:rPr>
          <w:sz w:val="24"/>
          <w:szCs w:val="24"/>
        </w:rPr>
        <w:t>Котеленец</w:t>
      </w:r>
      <w:proofErr w:type="spellEnd"/>
      <w:r w:rsidRPr="00044D9C">
        <w:rPr>
          <w:sz w:val="24"/>
          <w:szCs w:val="24"/>
        </w:rPr>
        <w:t>, М. Ю. Лаврентьева // Знак: проблемное поле медиаобразования. – 2019. – № 3(33). – С. 76-89. – EDN BXTACB.</w:t>
      </w:r>
    </w:p>
    <w:p w14:paraId="79CF1D7E" w14:textId="4E482534" w:rsidR="00953502" w:rsidRPr="00953502" w:rsidRDefault="00953502" w:rsidP="005E734C">
      <w:pPr>
        <w:pStyle w:val="a3"/>
        <w:numPr>
          <w:ilvl w:val="0"/>
          <w:numId w:val="4"/>
        </w:numPr>
        <w:ind w:left="567"/>
        <w:jc w:val="both"/>
        <w:rPr>
          <w:sz w:val="24"/>
          <w:szCs w:val="24"/>
        </w:rPr>
      </w:pPr>
      <w:r w:rsidRPr="00044D9C">
        <w:rPr>
          <w:sz w:val="24"/>
          <w:szCs w:val="24"/>
        </w:rPr>
        <w:t xml:space="preserve">Барабаш, В. В. Информационные войны и медийное пространство: теоретические аспекты новейших изменений / В. В. Барабаш, Е. А. </w:t>
      </w:r>
      <w:proofErr w:type="spellStart"/>
      <w:r w:rsidRPr="00044D9C">
        <w:rPr>
          <w:sz w:val="24"/>
          <w:szCs w:val="24"/>
        </w:rPr>
        <w:t>Котеленец</w:t>
      </w:r>
      <w:proofErr w:type="spellEnd"/>
      <w:r w:rsidRPr="00044D9C">
        <w:rPr>
          <w:sz w:val="24"/>
          <w:szCs w:val="24"/>
        </w:rPr>
        <w:t xml:space="preserve"> // Известия высших учебных заведений. Поволжский регион. Гуманитарные науки. – 2016. – № 3(39). – С. 150-158. – DOI 10.21685/2072-3024-2016-3-14. – EDN XHUKOZ.</w:t>
      </w:r>
    </w:p>
    <w:p w14:paraId="770C739B" w14:textId="697CF4FB" w:rsidR="00953502" w:rsidRDefault="00953502" w:rsidP="005E734C">
      <w:pPr>
        <w:pStyle w:val="a3"/>
        <w:numPr>
          <w:ilvl w:val="0"/>
          <w:numId w:val="4"/>
        </w:numPr>
        <w:ind w:left="567"/>
        <w:jc w:val="both"/>
        <w:rPr>
          <w:sz w:val="24"/>
          <w:szCs w:val="24"/>
        </w:rPr>
      </w:pPr>
      <w:proofErr w:type="spellStart"/>
      <w:r w:rsidRPr="00582EAF">
        <w:rPr>
          <w:sz w:val="24"/>
          <w:szCs w:val="24"/>
        </w:rPr>
        <w:t>Белоножкин</w:t>
      </w:r>
      <w:proofErr w:type="spellEnd"/>
      <w:r w:rsidRPr="00582EAF">
        <w:rPr>
          <w:sz w:val="24"/>
          <w:szCs w:val="24"/>
        </w:rPr>
        <w:t xml:space="preserve">, В. И. Информационные аспекты противодействия терроризму / В. И. </w:t>
      </w:r>
      <w:proofErr w:type="spellStart"/>
      <w:r w:rsidRPr="00582EAF">
        <w:rPr>
          <w:sz w:val="24"/>
          <w:szCs w:val="24"/>
        </w:rPr>
        <w:t>Белоножкин</w:t>
      </w:r>
      <w:proofErr w:type="spellEnd"/>
      <w:r w:rsidRPr="00582EAF">
        <w:rPr>
          <w:sz w:val="24"/>
          <w:szCs w:val="24"/>
        </w:rPr>
        <w:t xml:space="preserve">, Г. А. Остапенко. – </w:t>
      </w:r>
      <w:proofErr w:type="gramStart"/>
      <w:r w:rsidRPr="00582EAF">
        <w:rPr>
          <w:sz w:val="24"/>
          <w:szCs w:val="24"/>
        </w:rPr>
        <w:t>Москва :</w:t>
      </w:r>
      <w:proofErr w:type="gramEnd"/>
      <w:r w:rsidRPr="00582EAF">
        <w:rPr>
          <w:sz w:val="24"/>
          <w:szCs w:val="24"/>
        </w:rPr>
        <w:t xml:space="preserve"> Горячая линия - Телеком, 2009. – 112 с. – ISBN 978-5-9912-0087-5. – EDN RIHXFJ.</w:t>
      </w:r>
    </w:p>
    <w:p w14:paraId="1D421C6D" w14:textId="4836C19F" w:rsidR="00953502" w:rsidRPr="00953502" w:rsidRDefault="00953502" w:rsidP="005E734C">
      <w:pPr>
        <w:pStyle w:val="a3"/>
        <w:numPr>
          <w:ilvl w:val="0"/>
          <w:numId w:val="4"/>
        </w:numPr>
        <w:ind w:left="567"/>
        <w:jc w:val="both"/>
        <w:rPr>
          <w:rFonts w:cs="Times New Roman"/>
          <w:sz w:val="24"/>
          <w:szCs w:val="24"/>
        </w:rPr>
      </w:pPr>
      <w:r w:rsidRPr="00800784">
        <w:rPr>
          <w:rFonts w:cs="Times New Roman"/>
          <w:sz w:val="24"/>
          <w:szCs w:val="24"/>
        </w:rPr>
        <w:t xml:space="preserve">Дворянкин, О. А. Информационная война в сети Интернет / О. А. Дворянкин. – Текст: непосредственный // Молодой ученый. -  2021. - №6 (348). – С. 146-151. </w:t>
      </w:r>
      <w:hyperlink r:id="rId5" w:history="1">
        <w:r w:rsidRPr="00800784">
          <w:rPr>
            <w:rStyle w:val="a5"/>
            <w:rFonts w:cs="Times New Roman"/>
            <w:sz w:val="24"/>
            <w:szCs w:val="24"/>
            <w:lang w:val="en-US"/>
          </w:rPr>
          <w:t>https</w:t>
        </w:r>
        <w:r w:rsidRPr="00953502">
          <w:rPr>
            <w:rStyle w:val="a5"/>
            <w:rFonts w:cs="Times New Roman"/>
            <w:sz w:val="24"/>
            <w:szCs w:val="24"/>
          </w:rPr>
          <w:t>://</w:t>
        </w:r>
        <w:proofErr w:type="spellStart"/>
        <w:r w:rsidRPr="00800784">
          <w:rPr>
            <w:rStyle w:val="a5"/>
            <w:rFonts w:cs="Times New Roman"/>
            <w:sz w:val="24"/>
            <w:szCs w:val="24"/>
            <w:lang w:val="en-US"/>
          </w:rPr>
          <w:t>moluch</w:t>
        </w:r>
        <w:proofErr w:type="spellEnd"/>
        <w:r w:rsidRPr="00953502">
          <w:rPr>
            <w:rStyle w:val="a5"/>
            <w:rFonts w:cs="Times New Roman"/>
            <w:sz w:val="24"/>
            <w:szCs w:val="24"/>
          </w:rPr>
          <w:t>.</w:t>
        </w:r>
        <w:proofErr w:type="spellStart"/>
        <w:r w:rsidRPr="00800784">
          <w:rPr>
            <w:rStyle w:val="a5"/>
            <w:rFonts w:cs="Times New Roman"/>
            <w:sz w:val="24"/>
            <w:szCs w:val="24"/>
            <w:lang w:val="en-US"/>
          </w:rPr>
          <w:t>ru</w:t>
        </w:r>
        <w:proofErr w:type="spellEnd"/>
        <w:r w:rsidRPr="00953502">
          <w:rPr>
            <w:rStyle w:val="a5"/>
            <w:rFonts w:cs="Times New Roman"/>
            <w:sz w:val="24"/>
            <w:szCs w:val="24"/>
          </w:rPr>
          <w:t>/</w:t>
        </w:r>
        <w:r w:rsidRPr="00800784">
          <w:rPr>
            <w:rStyle w:val="a5"/>
            <w:rFonts w:cs="Times New Roman"/>
            <w:sz w:val="24"/>
            <w:szCs w:val="24"/>
            <w:lang w:val="en-US"/>
          </w:rPr>
          <w:t>archive</w:t>
        </w:r>
        <w:r w:rsidRPr="00953502">
          <w:rPr>
            <w:rStyle w:val="a5"/>
            <w:rFonts w:cs="Times New Roman"/>
            <w:sz w:val="24"/>
            <w:szCs w:val="24"/>
          </w:rPr>
          <w:t>/348/78457/</w:t>
        </w:r>
      </w:hyperlink>
      <w:r w:rsidRPr="00800784">
        <w:rPr>
          <w:rFonts w:cs="Times New Roman"/>
          <w:sz w:val="24"/>
          <w:szCs w:val="24"/>
        </w:rPr>
        <w:t xml:space="preserve"> (дата обращения: 17.10.2022</w:t>
      </w:r>
      <w:r>
        <w:rPr>
          <w:rFonts w:cs="Times New Roman"/>
          <w:sz w:val="24"/>
          <w:szCs w:val="24"/>
        </w:rPr>
        <w:t>)</w:t>
      </w:r>
    </w:p>
    <w:p w14:paraId="7505A31A" w14:textId="348EEFAF" w:rsidR="00582EAF" w:rsidRDefault="00044D9C" w:rsidP="005E734C">
      <w:pPr>
        <w:pStyle w:val="a3"/>
        <w:numPr>
          <w:ilvl w:val="0"/>
          <w:numId w:val="4"/>
        </w:numPr>
        <w:ind w:left="567"/>
        <w:jc w:val="both"/>
        <w:rPr>
          <w:sz w:val="24"/>
          <w:szCs w:val="24"/>
        </w:rPr>
      </w:pPr>
      <w:r w:rsidRPr="00044D9C">
        <w:rPr>
          <w:sz w:val="24"/>
          <w:szCs w:val="24"/>
        </w:rPr>
        <w:t>Качмазова, З. Н. Информационные войны как зонтичный концепт современного масс-медийного пространства / З. Н. Качмазова // Фундаментальные исследования. – 2014. – № 6-4. – С. 855-858. – EDN SWOEPL.</w:t>
      </w:r>
    </w:p>
    <w:p w14:paraId="1D80ADF3" w14:textId="7980D85B" w:rsidR="00AB137D" w:rsidRPr="00AB137D" w:rsidRDefault="00AB137D" w:rsidP="005E734C">
      <w:pPr>
        <w:pStyle w:val="a3"/>
        <w:numPr>
          <w:ilvl w:val="0"/>
          <w:numId w:val="4"/>
        </w:numPr>
        <w:ind w:left="567"/>
        <w:jc w:val="both"/>
        <w:rPr>
          <w:rFonts w:cs="Times New Roman"/>
          <w:sz w:val="24"/>
          <w:szCs w:val="24"/>
        </w:rPr>
      </w:pPr>
      <w:proofErr w:type="spellStart"/>
      <w:r>
        <w:rPr>
          <w:rFonts w:cs="Times New Roman"/>
          <w:sz w:val="24"/>
          <w:szCs w:val="24"/>
        </w:rPr>
        <w:t>Орешко</w:t>
      </w:r>
      <w:proofErr w:type="spellEnd"/>
      <w:r>
        <w:rPr>
          <w:rFonts w:cs="Times New Roman"/>
          <w:sz w:val="24"/>
          <w:szCs w:val="24"/>
        </w:rPr>
        <w:t xml:space="preserve"> М. Н. Феномен «фейк» новостей в современной информационной войне // Инновационная наука. 2019. №1. С. 140-141.</w:t>
      </w:r>
    </w:p>
    <w:p w14:paraId="47C7EBB9" w14:textId="4C8B77D3" w:rsidR="008A3FB3" w:rsidRPr="008A3FB3" w:rsidRDefault="00582EAF" w:rsidP="005E734C">
      <w:pPr>
        <w:pStyle w:val="a3"/>
        <w:numPr>
          <w:ilvl w:val="0"/>
          <w:numId w:val="4"/>
        </w:numPr>
        <w:ind w:left="567"/>
        <w:jc w:val="both"/>
        <w:rPr>
          <w:rFonts w:cs="Times New Roman"/>
          <w:sz w:val="24"/>
          <w:szCs w:val="24"/>
        </w:rPr>
      </w:pPr>
      <w:r w:rsidRPr="00582EAF">
        <w:rPr>
          <w:rFonts w:eastAsia="Times New Roman" w:cs="Times New Roman"/>
          <w:sz w:val="24"/>
          <w:szCs w:val="24"/>
          <w:lang w:eastAsia="ru-RU"/>
        </w:rPr>
        <w:t>Швец Д. А. Информационное управление как технология обеспечения информационной безопасности // Массовая коммуникация и массовое сознание. М., 2003. 34 с</w:t>
      </w:r>
      <w:r w:rsidR="00B7511D">
        <w:rPr>
          <w:rFonts w:eastAsia="Times New Roman" w:cs="Times New Roman"/>
          <w:sz w:val="24"/>
          <w:szCs w:val="24"/>
          <w:lang w:eastAsia="ru-RU"/>
        </w:rPr>
        <w:t>.</w:t>
      </w:r>
    </w:p>
    <w:p w14:paraId="5BAB01C8" w14:textId="77777777" w:rsidR="008A3FB3" w:rsidRPr="008A3FB3" w:rsidRDefault="008A3FB3" w:rsidP="005E734C">
      <w:pPr>
        <w:pStyle w:val="a3"/>
        <w:ind w:left="567"/>
        <w:jc w:val="both"/>
        <w:rPr>
          <w:rFonts w:ascii="Arial" w:hAnsi="Arial" w:cs="Arial"/>
          <w:color w:val="333333"/>
          <w:sz w:val="27"/>
          <w:szCs w:val="27"/>
        </w:rPr>
      </w:pPr>
    </w:p>
    <w:p w14:paraId="3B217F8C" w14:textId="77777777" w:rsidR="000A383C" w:rsidRPr="000A383C" w:rsidRDefault="000A383C" w:rsidP="005E734C">
      <w:pPr>
        <w:pStyle w:val="a3"/>
        <w:ind w:left="567"/>
        <w:jc w:val="both"/>
        <w:rPr>
          <w:rFonts w:cs="Times New Roman"/>
          <w:sz w:val="24"/>
          <w:szCs w:val="24"/>
        </w:rPr>
      </w:pPr>
    </w:p>
    <w:p w14:paraId="788F03D1" w14:textId="67C1341B" w:rsidR="008A3FB3" w:rsidRDefault="008A3FB3" w:rsidP="005E734C">
      <w:pPr>
        <w:pStyle w:val="VSParBold"/>
        <w:ind w:left="567" w:firstLine="0"/>
      </w:pPr>
      <w:r>
        <w:t xml:space="preserve">Автор Ланин Вадим Романович </w:t>
      </w:r>
    </w:p>
    <w:p w14:paraId="20590380" w14:textId="45E537DD" w:rsidR="008A3FB3" w:rsidRPr="00C16492" w:rsidRDefault="005E734C" w:rsidP="005E734C">
      <w:pPr>
        <w:pStyle w:val="VSParBold"/>
        <w:ind w:firstLine="0"/>
        <w:rPr>
          <w:b w:val="0"/>
          <w:bCs w:val="0"/>
        </w:rPr>
      </w:pPr>
      <w:r>
        <w:rPr>
          <w:b w:val="0"/>
          <w:bCs w:val="0"/>
        </w:rPr>
        <w:tab/>
        <w:t xml:space="preserve">    </w:t>
      </w:r>
      <w:r w:rsidR="008A3FB3" w:rsidRPr="008A3FB3">
        <w:rPr>
          <w:b w:val="0"/>
          <w:bCs w:val="0"/>
        </w:rPr>
        <w:t xml:space="preserve">студент института телекоммуникаций </w:t>
      </w:r>
      <w:proofErr w:type="spellStart"/>
      <w:r w:rsidR="008A3FB3" w:rsidRPr="008A3FB3">
        <w:rPr>
          <w:b w:val="0"/>
          <w:bCs w:val="0"/>
        </w:rPr>
        <w:t>СибГУТИ</w:t>
      </w:r>
      <w:proofErr w:type="spellEnd"/>
      <w:r w:rsidR="008A3FB3" w:rsidRPr="008A3FB3">
        <w:rPr>
          <w:b w:val="0"/>
          <w:bCs w:val="0"/>
        </w:rPr>
        <w:t xml:space="preserve"> 1 курса, </w:t>
      </w:r>
      <w:r w:rsidR="008A3FB3" w:rsidRPr="008A3FB3">
        <w:rPr>
          <w:b w:val="0"/>
          <w:bCs w:val="0"/>
          <w:lang w:val="en-US"/>
        </w:rPr>
        <w:t>e</w:t>
      </w:r>
      <w:r w:rsidR="008A3FB3" w:rsidRPr="008A3FB3">
        <w:rPr>
          <w:b w:val="0"/>
          <w:bCs w:val="0"/>
        </w:rPr>
        <w:t>-</w:t>
      </w:r>
      <w:r w:rsidR="008A3FB3" w:rsidRPr="008A3FB3">
        <w:rPr>
          <w:b w:val="0"/>
          <w:bCs w:val="0"/>
          <w:lang w:val="en-US"/>
        </w:rPr>
        <w:t>mail</w:t>
      </w:r>
      <w:r w:rsidR="008A3FB3" w:rsidRPr="008A3FB3">
        <w:rPr>
          <w:b w:val="0"/>
          <w:bCs w:val="0"/>
          <w:sz w:val="28"/>
        </w:rPr>
        <w:t xml:space="preserve">: </w:t>
      </w:r>
      <w:r w:rsidR="00C16492">
        <w:rPr>
          <w:b w:val="0"/>
          <w:bCs w:val="0"/>
          <w:szCs w:val="21"/>
          <w:shd w:val="clear" w:color="auto" w:fill="FFFFFF"/>
          <w:lang w:val="en-US"/>
        </w:rPr>
        <w:t>haska</w:t>
      </w:r>
      <w:r w:rsidR="00C16492" w:rsidRPr="00C16492">
        <w:rPr>
          <w:b w:val="0"/>
          <w:bCs w:val="0"/>
          <w:szCs w:val="21"/>
          <w:shd w:val="clear" w:color="auto" w:fill="FFFFFF"/>
        </w:rPr>
        <w:t>.</w:t>
      </w:r>
      <w:proofErr w:type="spellStart"/>
      <w:r w:rsidR="00C16492">
        <w:rPr>
          <w:b w:val="0"/>
          <w:bCs w:val="0"/>
          <w:szCs w:val="21"/>
          <w:shd w:val="clear" w:color="auto" w:fill="FFFFFF"/>
          <w:lang w:val="en-US"/>
        </w:rPr>
        <w:t>bilan</w:t>
      </w:r>
      <w:proofErr w:type="spellEnd"/>
      <w:r w:rsidR="00C16492" w:rsidRPr="00C16492">
        <w:rPr>
          <w:b w:val="0"/>
          <w:bCs w:val="0"/>
          <w:szCs w:val="21"/>
          <w:shd w:val="clear" w:color="auto" w:fill="FFFFFF"/>
        </w:rPr>
        <w:t>2004@</w:t>
      </w:r>
      <w:r w:rsidR="00C16492">
        <w:rPr>
          <w:b w:val="0"/>
          <w:bCs w:val="0"/>
          <w:szCs w:val="21"/>
          <w:shd w:val="clear" w:color="auto" w:fill="FFFFFF"/>
          <w:lang w:val="en-US"/>
        </w:rPr>
        <w:t>list</w:t>
      </w:r>
      <w:r w:rsidR="00C16492" w:rsidRPr="00C16492">
        <w:rPr>
          <w:b w:val="0"/>
          <w:bCs w:val="0"/>
          <w:szCs w:val="21"/>
          <w:shd w:val="clear" w:color="auto" w:fill="FFFFFF"/>
        </w:rPr>
        <w:t>.</w:t>
      </w:r>
      <w:proofErr w:type="spellStart"/>
      <w:r w:rsidR="00C16492">
        <w:rPr>
          <w:b w:val="0"/>
          <w:bCs w:val="0"/>
          <w:szCs w:val="21"/>
          <w:shd w:val="clear" w:color="auto" w:fill="FFFFFF"/>
          <w:lang w:val="en-US"/>
        </w:rPr>
        <w:t>ru</w:t>
      </w:r>
      <w:proofErr w:type="spellEnd"/>
    </w:p>
    <w:p w14:paraId="7EFF2148" w14:textId="531CBBE7" w:rsidR="008A3FB3" w:rsidRDefault="008A3FB3" w:rsidP="005E734C">
      <w:pPr>
        <w:ind w:left="567"/>
        <w:jc w:val="both"/>
        <w:rPr>
          <w:rFonts w:cs="Times New Roman"/>
          <w:sz w:val="24"/>
          <w:szCs w:val="24"/>
        </w:rPr>
      </w:pPr>
    </w:p>
    <w:p w14:paraId="10616290" w14:textId="23CB0EDE" w:rsidR="008A3FB3" w:rsidRDefault="008A3FB3" w:rsidP="005E734C">
      <w:pPr>
        <w:ind w:left="567"/>
        <w:jc w:val="both"/>
        <w:rPr>
          <w:rFonts w:cs="Times New Roman"/>
          <w:b/>
          <w:bCs/>
          <w:sz w:val="24"/>
          <w:szCs w:val="24"/>
          <w:lang w:val="en-US"/>
        </w:rPr>
      </w:pPr>
      <w:r>
        <w:rPr>
          <w:rFonts w:cs="Times New Roman"/>
          <w:sz w:val="24"/>
          <w:szCs w:val="24"/>
        </w:rPr>
        <w:tab/>
      </w:r>
      <w:r w:rsidRPr="008A3FB3">
        <w:rPr>
          <w:rFonts w:cs="Times New Roman"/>
          <w:b/>
          <w:bCs/>
          <w:sz w:val="24"/>
          <w:szCs w:val="24"/>
          <w:lang w:val="en-US"/>
        </w:rPr>
        <w:t>Information warfare and its impact on the Internet audience</w:t>
      </w:r>
    </w:p>
    <w:p w14:paraId="40062414" w14:textId="4E714005" w:rsidR="008A3FB3" w:rsidRDefault="008A3FB3" w:rsidP="005E734C">
      <w:pPr>
        <w:ind w:left="567"/>
        <w:jc w:val="both"/>
        <w:rPr>
          <w:rFonts w:cs="Times New Roman"/>
          <w:b/>
          <w:bCs/>
          <w:sz w:val="24"/>
          <w:szCs w:val="24"/>
          <w:lang w:val="en-US"/>
        </w:rPr>
      </w:pPr>
      <w:r>
        <w:rPr>
          <w:rFonts w:cs="Times New Roman"/>
          <w:b/>
          <w:bCs/>
          <w:sz w:val="24"/>
          <w:szCs w:val="24"/>
          <w:lang w:val="en-US"/>
        </w:rPr>
        <w:tab/>
        <w:t xml:space="preserve">V. R. </w:t>
      </w:r>
      <w:proofErr w:type="spellStart"/>
      <w:r>
        <w:rPr>
          <w:rFonts w:cs="Times New Roman"/>
          <w:b/>
          <w:bCs/>
          <w:sz w:val="24"/>
          <w:szCs w:val="24"/>
          <w:lang w:val="en-US"/>
        </w:rPr>
        <w:t>Lanin</w:t>
      </w:r>
      <w:proofErr w:type="spellEnd"/>
    </w:p>
    <w:p w14:paraId="4D683432" w14:textId="1D94896B" w:rsidR="008A3FB3" w:rsidRPr="005E734C" w:rsidRDefault="00E809FB" w:rsidP="005E734C">
      <w:pPr>
        <w:ind w:left="709"/>
        <w:jc w:val="both"/>
        <w:rPr>
          <w:rFonts w:cs="Times New Roman"/>
          <w:sz w:val="22"/>
          <w:lang w:val="en-US"/>
        </w:rPr>
      </w:pPr>
      <w:r w:rsidRPr="005E734C">
        <w:rPr>
          <w:rFonts w:cs="Times New Roman"/>
          <w:sz w:val="22"/>
          <w:lang w:val="en-US"/>
        </w:rPr>
        <w:t>The article deals with the information warfare and its impact on the Internet audience. It analyzes the causes of information warfare in the network, methods of its impact on online users.</w:t>
      </w:r>
    </w:p>
    <w:p w14:paraId="69B1E797" w14:textId="488A7903" w:rsidR="008A3FB3" w:rsidRPr="005E734C" w:rsidRDefault="008A3FB3" w:rsidP="005E734C">
      <w:pPr>
        <w:ind w:left="709"/>
        <w:jc w:val="both"/>
        <w:rPr>
          <w:rFonts w:cs="Times New Roman"/>
          <w:sz w:val="22"/>
          <w:lang w:val="en-US"/>
        </w:rPr>
      </w:pPr>
      <w:r w:rsidRPr="005E734C">
        <w:rPr>
          <w:rFonts w:cs="Times New Roman"/>
          <w:i/>
          <w:iCs/>
          <w:sz w:val="22"/>
          <w:lang w:val="en-US"/>
        </w:rPr>
        <w:t>Keywords:</w:t>
      </w:r>
      <w:r w:rsidR="00953502" w:rsidRPr="005E734C">
        <w:rPr>
          <w:rFonts w:cs="Times New Roman"/>
          <w:sz w:val="22"/>
          <w:lang w:val="en-US"/>
        </w:rPr>
        <w:t xml:space="preserve"> information warfare, Internet space, cyberspace, wars, propaganda, information, media, information security</w:t>
      </w:r>
      <w:r w:rsidRPr="005E734C">
        <w:rPr>
          <w:rFonts w:cs="Times New Roman"/>
          <w:sz w:val="22"/>
          <w:lang w:val="en-US"/>
        </w:rPr>
        <w:t>.</w:t>
      </w:r>
    </w:p>
    <w:sectPr w:rsidR="008A3FB3" w:rsidRPr="005E734C" w:rsidSect="005E734C">
      <w:pgSz w:w="11906" w:h="16838" w:code="9"/>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6F35"/>
    <w:multiLevelType w:val="hybridMultilevel"/>
    <w:tmpl w:val="16064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7C6DF9"/>
    <w:multiLevelType w:val="hybridMultilevel"/>
    <w:tmpl w:val="905486F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8727AAB"/>
    <w:multiLevelType w:val="hybridMultilevel"/>
    <w:tmpl w:val="69462156"/>
    <w:lvl w:ilvl="0" w:tplc="04190001">
      <w:start w:val="1"/>
      <w:numFmt w:val="bullet"/>
      <w:lvlText w:val=""/>
      <w:lvlJc w:val="left"/>
      <w:pPr>
        <w:ind w:left="840" w:hanging="360"/>
      </w:pPr>
      <w:rPr>
        <w:rFonts w:ascii="Symbol" w:hAnsi="Symbol"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3" w15:restartNumberingAfterBreak="0">
    <w:nsid w:val="200E5DD9"/>
    <w:multiLevelType w:val="hybridMultilevel"/>
    <w:tmpl w:val="368853F0"/>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5514447"/>
    <w:multiLevelType w:val="multilevel"/>
    <w:tmpl w:val="406E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D5DA4"/>
    <w:multiLevelType w:val="multilevel"/>
    <w:tmpl w:val="C1FA3FF8"/>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67B45D1"/>
    <w:multiLevelType w:val="hybridMultilevel"/>
    <w:tmpl w:val="AC80484A"/>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3FE46220"/>
    <w:multiLevelType w:val="hybridMultilevel"/>
    <w:tmpl w:val="5A32B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E655AB"/>
    <w:multiLevelType w:val="multilevel"/>
    <w:tmpl w:val="C1FA3FF8"/>
    <w:styleLink w:val="VSRef"/>
    <w:lvl w:ilvl="0">
      <w:start w:val="1"/>
      <w:numFmt w:val="decimal"/>
      <w:lvlText w:val="%1."/>
      <w:lvlJc w:val="left"/>
      <w:pPr>
        <w:tabs>
          <w:tab w:val="num" w:pos="397"/>
        </w:tabs>
        <w:ind w:left="397" w:hanging="39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6BC1520"/>
    <w:multiLevelType w:val="hybridMultilevel"/>
    <w:tmpl w:val="1D280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0"/>
  </w:num>
  <w:num w:numId="5">
    <w:abstractNumId w:val="9"/>
  </w:num>
  <w:num w:numId="6">
    <w:abstractNumId w:val="1"/>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33"/>
    <w:rsid w:val="000167BA"/>
    <w:rsid w:val="00044D9C"/>
    <w:rsid w:val="00095684"/>
    <w:rsid w:val="000A383C"/>
    <w:rsid w:val="001546C0"/>
    <w:rsid w:val="001F674D"/>
    <w:rsid w:val="002D51AE"/>
    <w:rsid w:val="003640FB"/>
    <w:rsid w:val="00394F84"/>
    <w:rsid w:val="003B5E9D"/>
    <w:rsid w:val="003C714C"/>
    <w:rsid w:val="00404734"/>
    <w:rsid w:val="004601DA"/>
    <w:rsid w:val="00487DC1"/>
    <w:rsid w:val="004E4465"/>
    <w:rsid w:val="00511530"/>
    <w:rsid w:val="00575552"/>
    <w:rsid w:val="00582EAF"/>
    <w:rsid w:val="005A78BA"/>
    <w:rsid w:val="005E734C"/>
    <w:rsid w:val="00603675"/>
    <w:rsid w:val="006128A1"/>
    <w:rsid w:val="006C0B77"/>
    <w:rsid w:val="006F0345"/>
    <w:rsid w:val="006F092B"/>
    <w:rsid w:val="00762193"/>
    <w:rsid w:val="00800784"/>
    <w:rsid w:val="00801963"/>
    <w:rsid w:val="00817219"/>
    <w:rsid w:val="008242FF"/>
    <w:rsid w:val="0085105C"/>
    <w:rsid w:val="00870751"/>
    <w:rsid w:val="008A3FB3"/>
    <w:rsid w:val="00922C48"/>
    <w:rsid w:val="00926B93"/>
    <w:rsid w:val="00953502"/>
    <w:rsid w:val="009644F9"/>
    <w:rsid w:val="00994D6E"/>
    <w:rsid w:val="009A7B39"/>
    <w:rsid w:val="00A1772E"/>
    <w:rsid w:val="00A443A8"/>
    <w:rsid w:val="00A54A33"/>
    <w:rsid w:val="00A77CBB"/>
    <w:rsid w:val="00AB137D"/>
    <w:rsid w:val="00AB7C98"/>
    <w:rsid w:val="00B7511D"/>
    <w:rsid w:val="00B870DB"/>
    <w:rsid w:val="00B915B7"/>
    <w:rsid w:val="00B97B72"/>
    <w:rsid w:val="00BD6995"/>
    <w:rsid w:val="00C00733"/>
    <w:rsid w:val="00C16492"/>
    <w:rsid w:val="00C26F27"/>
    <w:rsid w:val="00C36FE8"/>
    <w:rsid w:val="00C63196"/>
    <w:rsid w:val="00C66E1A"/>
    <w:rsid w:val="00CB454E"/>
    <w:rsid w:val="00D373A2"/>
    <w:rsid w:val="00E5478B"/>
    <w:rsid w:val="00E809FB"/>
    <w:rsid w:val="00EA085D"/>
    <w:rsid w:val="00EA59DF"/>
    <w:rsid w:val="00EE01EF"/>
    <w:rsid w:val="00EE4070"/>
    <w:rsid w:val="00EF276B"/>
    <w:rsid w:val="00F12C76"/>
    <w:rsid w:val="00FA3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D2A8"/>
  <w15:chartTrackingRefBased/>
  <w15:docId w15:val="{87BF1A2C-5468-4F39-9950-D1EB61B0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SText">
    <w:name w:val="VS Text"/>
    <w:basedOn w:val="a"/>
    <w:next w:val="a"/>
    <w:link w:val="VSText0"/>
    <w:rsid w:val="00E5478B"/>
    <w:pPr>
      <w:tabs>
        <w:tab w:val="right" w:pos="397"/>
        <w:tab w:val="right" w:pos="9639"/>
      </w:tabs>
      <w:autoSpaceDE w:val="0"/>
      <w:autoSpaceDN w:val="0"/>
      <w:spacing w:after="0"/>
      <w:jc w:val="both"/>
    </w:pPr>
    <w:rPr>
      <w:rFonts w:eastAsia="Times New Roman" w:cs="Times New Roman"/>
      <w:sz w:val="24"/>
      <w:szCs w:val="20"/>
    </w:rPr>
  </w:style>
  <w:style w:type="paragraph" w:customStyle="1" w:styleId="VSAuthors">
    <w:name w:val="VS Authors"/>
    <w:basedOn w:val="a"/>
    <w:next w:val="VSAbstract"/>
    <w:rsid w:val="00E5478B"/>
    <w:pPr>
      <w:autoSpaceDE w:val="0"/>
      <w:autoSpaceDN w:val="0"/>
      <w:spacing w:after="0"/>
      <w:jc w:val="center"/>
    </w:pPr>
    <w:rPr>
      <w:rFonts w:eastAsia="Times New Roman" w:cs="Times New Roman"/>
      <w:szCs w:val="20"/>
      <w:lang w:val="en-US"/>
    </w:rPr>
  </w:style>
  <w:style w:type="paragraph" w:customStyle="1" w:styleId="VSAbstract">
    <w:name w:val="VS Abstract"/>
    <w:basedOn w:val="a"/>
    <w:rsid w:val="00E5478B"/>
    <w:pPr>
      <w:autoSpaceDE w:val="0"/>
      <w:autoSpaceDN w:val="0"/>
      <w:spacing w:after="0"/>
      <w:ind w:left="567" w:right="566"/>
      <w:jc w:val="both"/>
    </w:pPr>
    <w:rPr>
      <w:rFonts w:eastAsia="Times New Roman" w:cs="Times New Roman"/>
      <w:sz w:val="22"/>
      <w:szCs w:val="20"/>
      <w:lang w:val="en-US"/>
    </w:rPr>
  </w:style>
  <w:style w:type="paragraph" w:customStyle="1" w:styleId="VSSection">
    <w:name w:val="VS Section"/>
    <w:basedOn w:val="a"/>
    <w:rsid w:val="00E5478B"/>
    <w:pPr>
      <w:autoSpaceDE w:val="0"/>
      <w:autoSpaceDN w:val="0"/>
      <w:spacing w:after="0"/>
      <w:jc w:val="both"/>
    </w:pPr>
    <w:rPr>
      <w:rFonts w:eastAsia="Times New Roman" w:cs="Times New Roman"/>
      <w:b/>
      <w:bCs/>
      <w:szCs w:val="20"/>
    </w:rPr>
  </w:style>
  <w:style w:type="character" w:customStyle="1" w:styleId="VSText0">
    <w:name w:val="VS Text Знак Знак"/>
    <w:link w:val="VSText"/>
    <w:rsid w:val="00E5478B"/>
    <w:rPr>
      <w:rFonts w:ascii="Times New Roman" w:eastAsia="Times New Roman" w:hAnsi="Times New Roman" w:cs="Times New Roman"/>
      <w:sz w:val="24"/>
      <w:szCs w:val="20"/>
    </w:rPr>
  </w:style>
  <w:style w:type="numbering" w:customStyle="1" w:styleId="VSRef">
    <w:name w:val="VS Ref"/>
    <w:basedOn w:val="a2"/>
    <w:rsid w:val="000167BA"/>
    <w:pPr>
      <w:numPr>
        <w:numId w:val="2"/>
      </w:numPr>
    </w:pPr>
  </w:style>
  <w:style w:type="paragraph" w:styleId="a3">
    <w:name w:val="List Paragraph"/>
    <w:basedOn w:val="a"/>
    <w:uiPriority w:val="34"/>
    <w:qFormat/>
    <w:rsid w:val="000167BA"/>
    <w:pPr>
      <w:ind w:left="720"/>
      <w:contextualSpacing/>
    </w:pPr>
  </w:style>
  <w:style w:type="paragraph" w:styleId="a4">
    <w:name w:val="Normal (Web)"/>
    <w:basedOn w:val="a"/>
    <w:uiPriority w:val="99"/>
    <w:semiHidden/>
    <w:unhideWhenUsed/>
    <w:rsid w:val="006128A1"/>
    <w:pPr>
      <w:spacing w:before="100" w:beforeAutospacing="1" w:after="100" w:afterAutospacing="1"/>
    </w:pPr>
    <w:rPr>
      <w:rFonts w:eastAsia="Times New Roman" w:cs="Times New Roman"/>
      <w:sz w:val="24"/>
      <w:szCs w:val="24"/>
      <w:lang w:eastAsia="ru-RU"/>
    </w:rPr>
  </w:style>
  <w:style w:type="character" w:customStyle="1" w:styleId="VSPar">
    <w:name w:val="VS Par Знак Знак"/>
    <w:link w:val="VSPar0"/>
    <w:locked/>
    <w:rsid w:val="008A3FB3"/>
    <w:rPr>
      <w:sz w:val="24"/>
    </w:rPr>
  </w:style>
  <w:style w:type="paragraph" w:customStyle="1" w:styleId="VSPar0">
    <w:name w:val="VS Par"/>
    <w:basedOn w:val="a"/>
    <w:link w:val="VSPar"/>
    <w:rsid w:val="008A3FB3"/>
    <w:pPr>
      <w:tabs>
        <w:tab w:val="left" w:pos="397"/>
        <w:tab w:val="right" w:pos="9639"/>
      </w:tabs>
      <w:autoSpaceDE w:val="0"/>
      <w:autoSpaceDN w:val="0"/>
      <w:spacing w:after="0"/>
      <w:ind w:firstLine="397"/>
      <w:jc w:val="both"/>
    </w:pPr>
    <w:rPr>
      <w:rFonts w:asciiTheme="minorHAnsi" w:hAnsiTheme="minorHAnsi"/>
      <w:sz w:val="24"/>
    </w:rPr>
  </w:style>
  <w:style w:type="paragraph" w:customStyle="1" w:styleId="VSParBold">
    <w:name w:val="VS Par Bold"/>
    <w:basedOn w:val="a"/>
    <w:rsid w:val="008A3FB3"/>
    <w:pPr>
      <w:tabs>
        <w:tab w:val="right" w:pos="397"/>
        <w:tab w:val="right" w:pos="9639"/>
      </w:tabs>
      <w:autoSpaceDE w:val="0"/>
      <w:autoSpaceDN w:val="0"/>
      <w:spacing w:after="0"/>
      <w:ind w:firstLine="397"/>
      <w:jc w:val="both"/>
    </w:pPr>
    <w:rPr>
      <w:rFonts w:eastAsia="Times New Roman" w:cs="Times New Roman"/>
      <w:b/>
      <w:bCs/>
      <w:sz w:val="24"/>
      <w:szCs w:val="20"/>
    </w:rPr>
  </w:style>
  <w:style w:type="character" w:styleId="a5">
    <w:name w:val="Hyperlink"/>
    <w:basedOn w:val="a0"/>
    <w:uiPriority w:val="99"/>
    <w:unhideWhenUsed/>
    <w:rsid w:val="00800784"/>
    <w:rPr>
      <w:color w:val="0563C1" w:themeColor="hyperlink"/>
      <w:u w:val="single"/>
    </w:rPr>
  </w:style>
  <w:style w:type="character" w:styleId="a6">
    <w:name w:val="Unresolved Mention"/>
    <w:basedOn w:val="a0"/>
    <w:uiPriority w:val="99"/>
    <w:semiHidden/>
    <w:unhideWhenUsed/>
    <w:rsid w:val="00800784"/>
    <w:rPr>
      <w:color w:val="605E5C"/>
      <w:shd w:val="clear" w:color="auto" w:fill="E1DFDD"/>
    </w:rPr>
  </w:style>
  <w:style w:type="character" w:styleId="a7">
    <w:name w:val="FollowedHyperlink"/>
    <w:basedOn w:val="a0"/>
    <w:uiPriority w:val="99"/>
    <w:semiHidden/>
    <w:unhideWhenUsed/>
    <w:rsid w:val="00AB1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22775">
      <w:bodyDiv w:val="1"/>
      <w:marLeft w:val="0"/>
      <w:marRight w:val="0"/>
      <w:marTop w:val="0"/>
      <w:marBottom w:val="0"/>
      <w:divBdr>
        <w:top w:val="none" w:sz="0" w:space="0" w:color="auto"/>
        <w:left w:val="none" w:sz="0" w:space="0" w:color="auto"/>
        <w:bottom w:val="none" w:sz="0" w:space="0" w:color="auto"/>
        <w:right w:val="none" w:sz="0" w:space="0" w:color="auto"/>
      </w:divBdr>
    </w:div>
    <w:div w:id="1251238667">
      <w:bodyDiv w:val="1"/>
      <w:marLeft w:val="0"/>
      <w:marRight w:val="0"/>
      <w:marTop w:val="0"/>
      <w:marBottom w:val="0"/>
      <w:divBdr>
        <w:top w:val="none" w:sz="0" w:space="0" w:color="auto"/>
        <w:left w:val="none" w:sz="0" w:space="0" w:color="auto"/>
        <w:bottom w:val="none" w:sz="0" w:space="0" w:color="auto"/>
        <w:right w:val="none" w:sz="0" w:space="0" w:color="auto"/>
      </w:divBdr>
    </w:div>
    <w:div w:id="1494108691">
      <w:bodyDiv w:val="1"/>
      <w:marLeft w:val="0"/>
      <w:marRight w:val="0"/>
      <w:marTop w:val="0"/>
      <w:marBottom w:val="0"/>
      <w:divBdr>
        <w:top w:val="none" w:sz="0" w:space="0" w:color="auto"/>
        <w:left w:val="none" w:sz="0" w:space="0" w:color="auto"/>
        <w:bottom w:val="none" w:sz="0" w:space="0" w:color="auto"/>
        <w:right w:val="none" w:sz="0" w:space="0" w:color="auto"/>
      </w:divBdr>
    </w:div>
    <w:div w:id="20293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luch.ru/archive/348/7845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6392</TotalTime>
  <Pages>4</Pages>
  <Words>1476</Words>
  <Characters>8416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haska Bilan</dc:creator>
  <cp:keywords/>
  <dc:description/>
  <cp:lastModifiedBy>haska Bilan</cp:lastModifiedBy>
  <cp:revision>22</cp:revision>
  <dcterms:created xsi:type="dcterms:W3CDTF">2022-09-26T11:01:00Z</dcterms:created>
  <dcterms:modified xsi:type="dcterms:W3CDTF">2022-11-23T06:25:00Z</dcterms:modified>
</cp:coreProperties>
</file>