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A32BA" w14:textId="77777777" w:rsidR="00294098" w:rsidRPr="000B6A10" w:rsidRDefault="000B6A10">
      <w:r>
        <w:t xml:space="preserve">1. Сформулировать свою цель на основе принципа </w:t>
      </w:r>
      <w:r>
        <w:rPr>
          <w:lang w:val="en-US"/>
        </w:rPr>
        <w:t>SMART</w:t>
      </w:r>
      <w:r w:rsidRPr="000B6A10">
        <w:t>.</w:t>
      </w:r>
    </w:p>
    <w:p w14:paraId="49AB78DD" w14:textId="6ED0BF12" w:rsidR="000B6A10" w:rsidRDefault="000B6A10">
      <w:r>
        <w:t xml:space="preserve">Моя цель </w:t>
      </w:r>
      <w:proofErr w:type="gramStart"/>
      <w:r w:rsidR="00D23273">
        <w:t xml:space="preserve">- </w:t>
      </w:r>
      <w:r>
        <w:t>это</w:t>
      </w:r>
      <w:proofErr w:type="gramEnd"/>
      <w:r>
        <w:t xml:space="preserve"> </w:t>
      </w:r>
      <w:r w:rsidR="00D23273">
        <w:t xml:space="preserve">съехать в съёмную квартиру ближе к универу, примерно через год, с помощью нахождения работы недалёкой от специальности и накопления небольшой финансовой подушки.  </w:t>
      </w:r>
      <w:r w:rsidR="00D23273">
        <w:br/>
        <w:t xml:space="preserve">Необходимо для спокойной взрослой жизни </w:t>
      </w:r>
    </w:p>
    <w:p w14:paraId="52488243" w14:textId="77777777" w:rsidR="000B6A10" w:rsidRPr="000B6A10" w:rsidRDefault="000B6A10">
      <w: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821"/>
      </w:tblGrid>
      <w:tr w:rsidR="000B6A10" w14:paraId="495335A2" w14:textId="77777777" w:rsidTr="000B6A10">
        <w:tc>
          <w:tcPr>
            <w:tcW w:w="2830" w:type="dxa"/>
          </w:tcPr>
          <w:p w14:paraId="42BA2539" w14:textId="77777777" w:rsidR="000B6A10" w:rsidRDefault="000B6A10">
            <w:r>
              <w:t>Компоненты модели</w:t>
            </w:r>
          </w:p>
        </w:tc>
        <w:tc>
          <w:tcPr>
            <w:tcW w:w="2694" w:type="dxa"/>
          </w:tcPr>
          <w:p w14:paraId="7A32D039" w14:textId="77777777" w:rsidR="000B6A10" w:rsidRDefault="000B6A10">
            <w:r>
              <w:t>Самооценка</w:t>
            </w:r>
          </w:p>
        </w:tc>
        <w:tc>
          <w:tcPr>
            <w:tcW w:w="3821" w:type="dxa"/>
          </w:tcPr>
          <w:p w14:paraId="0A6B16B8" w14:textId="77777777" w:rsidR="000B6A10" w:rsidRDefault="000B6A10">
            <w:r>
              <w:t>Пояснение</w:t>
            </w:r>
          </w:p>
        </w:tc>
      </w:tr>
      <w:tr w:rsidR="000B6A10" w14:paraId="4DE72F52" w14:textId="77777777" w:rsidTr="000B6A10">
        <w:tc>
          <w:tcPr>
            <w:tcW w:w="2830" w:type="dxa"/>
          </w:tcPr>
          <w:p w14:paraId="183D68D0" w14:textId="77777777" w:rsidR="000B6A10" w:rsidRDefault="000B6A10">
            <w:r>
              <w:t>Умение формулировать цели</w:t>
            </w:r>
          </w:p>
        </w:tc>
        <w:tc>
          <w:tcPr>
            <w:tcW w:w="2694" w:type="dxa"/>
          </w:tcPr>
          <w:p w14:paraId="06EAA8B1" w14:textId="77777777" w:rsidR="000B6A10" w:rsidRDefault="000B6A10">
            <w:r>
              <w:t>7</w:t>
            </w:r>
          </w:p>
        </w:tc>
        <w:tc>
          <w:tcPr>
            <w:tcW w:w="3821" w:type="dxa"/>
          </w:tcPr>
          <w:p w14:paraId="73563975" w14:textId="57FB925C" w:rsidR="000B6A10" w:rsidRPr="00D23273" w:rsidRDefault="00D23273">
            <w:r>
              <w:t xml:space="preserve">Цель должна соответствовать модели </w:t>
            </w:r>
            <w:r>
              <w:rPr>
                <w:lang w:val="en-US"/>
              </w:rPr>
              <w:t>SMART</w:t>
            </w:r>
            <w:r w:rsidRPr="00D23273">
              <w:t xml:space="preserve">, </w:t>
            </w:r>
            <w:r>
              <w:t>доступной, понятной, со смыслом, достижимой</w:t>
            </w:r>
          </w:p>
        </w:tc>
      </w:tr>
      <w:tr w:rsidR="000B6A10" w14:paraId="57BC4BD2" w14:textId="77777777" w:rsidTr="000B6A10">
        <w:tc>
          <w:tcPr>
            <w:tcW w:w="2830" w:type="dxa"/>
          </w:tcPr>
          <w:p w14:paraId="390F3355" w14:textId="77777777" w:rsidR="000B6A10" w:rsidRDefault="000B6A10">
            <w:r>
              <w:t>Личная организованность</w:t>
            </w:r>
          </w:p>
        </w:tc>
        <w:tc>
          <w:tcPr>
            <w:tcW w:w="2694" w:type="dxa"/>
          </w:tcPr>
          <w:p w14:paraId="173115DA" w14:textId="438A602D" w:rsidR="000B6A10" w:rsidRDefault="00D23273">
            <w:r>
              <w:t>8</w:t>
            </w:r>
          </w:p>
        </w:tc>
        <w:tc>
          <w:tcPr>
            <w:tcW w:w="3821" w:type="dxa"/>
          </w:tcPr>
          <w:p w14:paraId="51201B18" w14:textId="4276913B" w:rsidR="000B6A10" w:rsidRDefault="00D23273">
            <w:r>
              <w:t>Необходимо разработать план и следовать ему</w:t>
            </w:r>
          </w:p>
        </w:tc>
      </w:tr>
      <w:tr w:rsidR="000B6A10" w14:paraId="6CDF5ECF" w14:textId="77777777" w:rsidTr="000B6A10">
        <w:tc>
          <w:tcPr>
            <w:tcW w:w="2830" w:type="dxa"/>
          </w:tcPr>
          <w:p w14:paraId="6DB5AAE7" w14:textId="77777777" w:rsidR="000B6A10" w:rsidRDefault="000B6A10">
            <w:r>
              <w:t>Самодисциплина</w:t>
            </w:r>
          </w:p>
        </w:tc>
        <w:tc>
          <w:tcPr>
            <w:tcW w:w="2694" w:type="dxa"/>
          </w:tcPr>
          <w:p w14:paraId="6D6A442B" w14:textId="2E32C9B4" w:rsidR="000B6A10" w:rsidRDefault="00236E9B">
            <w:r>
              <w:t>6</w:t>
            </w:r>
          </w:p>
        </w:tc>
        <w:tc>
          <w:tcPr>
            <w:tcW w:w="3821" w:type="dxa"/>
          </w:tcPr>
          <w:p w14:paraId="20C62753" w14:textId="0242A143" w:rsidR="000B6A10" w:rsidRDefault="00236E9B">
            <w:r>
              <w:t>Сильна только если понимаю зачем</w:t>
            </w:r>
          </w:p>
        </w:tc>
      </w:tr>
      <w:tr w:rsidR="000B6A10" w14:paraId="0C28D2A1" w14:textId="77777777" w:rsidTr="000B6A10">
        <w:tc>
          <w:tcPr>
            <w:tcW w:w="2830" w:type="dxa"/>
          </w:tcPr>
          <w:p w14:paraId="50452C3A" w14:textId="77777777" w:rsidR="000B6A10" w:rsidRDefault="000B6A10">
            <w:r>
              <w:t>Владение техникой личной работы</w:t>
            </w:r>
          </w:p>
        </w:tc>
        <w:tc>
          <w:tcPr>
            <w:tcW w:w="2694" w:type="dxa"/>
          </w:tcPr>
          <w:p w14:paraId="08BE7ED2" w14:textId="29ADDA7E" w:rsidR="000B6A10" w:rsidRDefault="00236E9B">
            <w:r>
              <w:t>7</w:t>
            </w:r>
          </w:p>
        </w:tc>
        <w:tc>
          <w:tcPr>
            <w:tcW w:w="3821" w:type="dxa"/>
          </w:tcPr>
          <w:p w14:paraId="0F13F849" w14:textId="2E02694E" w:rsidR="000B6A10" w:rsidRPr="000B6A10" w:rsidRDefault="00236E9B">
            <w:r>
              <w:t>З</w:t>
            </w:r>
            <w:r w:rsidRPr="00236E9B">
              <w:t>нание правил организации личной работы и умение пользоваться ими</w:t>
            </w:r>
            <w:r>
              <w:t xml:space="preserve"> приобретены из разных источников и приобретаются постоянно </w:t>
            </w:r>
          </w:p>
        </w:tc>
      </w:tr>
      <w:tr w:rsidR="000B6A10" w14:paraId="2A577452" w14:textId="77777777" w:rsidTr="000B6A10">
        <w:tc>
          <w:tcPr>
            <w:tcW w:w="2830" w:type="dxa"/>
          </w:tcPr>
          <w:p w14:paraId="15251041" w14:textId="77777777" w:rsidR="000B6A10" w:rsidRDefault="000B6A10">
            <w:r>
              <w:t>Забота о здоровье</w:t>
            </w:r>
          </w:p>
        </w:tc>
        <w:tc>
          <w:tcPr>
            <w:tcW w:w="2694" w:type="dxa"/>
          </w:tcPr>
          <w:p w14:paraId="49ED5612" w14:textId="1B3E5512" w:rsidR="000B6A10" w:rsidRDefault="00D23273">
            <w:r>
              <w:t>8</w:t>
            </w:r>
          </w:p>
        </w:tc>
        <w:tc>
          <w:tcPr>
            <w:tcW w:w="3821" w:type="dxa"/>
          </w:tcPr>
          <w:p w14:paraId="310BBCD1" w14:textId="11CCF12B" w:rsidR="000B6A10" w:rsidRDefault="00D23273">
            <w:r>
              <w:t>Занятия спортом, небольшие, но частые укрепляют тело и дух</w:t>
            </w:r>
          </w:p>
        </w:tc>
      </w:tr>
      <w:tr w:rsidR="000B6A10" w14:paraId="6C891E9C" w14:textId="77777777" w:rsidTr="000B6A10">
        <w:tc>
          <w:tcPr>
            <w:tcW w:w="2830" w:type="dxa"/>
          </w:tcPr>
          <w:p w14:paraId="781631D2" w14:textId="77777777" w:rsidR="000B6A10" w:rsidRDefault="000B6A10">
            <w:r>
              <w:t>Эмоционально-волевой потенциал</w:t>
            </w:r>
          </w:p>
        </w:tc>
        <w:tc>
          <w:tcPr>
            <w:tcW w:w="2694" w:type="dxa"/>
          </w:tcPr>
          <w:p w14:paraId="068242CC" w14:textId="2D8E9088" w:rsidR="000B6A10" w:rsidRDefault="00236E9B">
            <w:r>
              <w:t>9</w:t>
            </w:r>
          </w:p>
        </w:tc>
        <w:tc>
          <w:tcPr>
            <w:tcW w:w="3821" w:type="dxa"/>
          </w:tcPr>
          <w:p w14:paraId="4E49492D" w14:textId="2EB115E8" w:rsidR="000B6A10" w:rsidRDefault="00236E9B">
            <w:r>
              <w:t>Стабильная эмоциональность и стрессоустойчивость на высоком уровне</w:t>
            </w:r>
          </w:p>
        </w:tc>
      </w:tr>
      <w:tr w:rsidR="000B6A10" w14:paraId="1139D8CA" w14:textId="77777777" w:rsidTr="000B6A10">
        <w:tc>
          <w:tcPr>
            <w:tcW w:w="2830" w:type="dxa"/>
          </w:tcPr>
          <w:p w14:paraId="636829A6" w14:textId="77777777" w:rsidR="000B6A10" w:rsidRDefault="000B6A10">
            <w:r>
              <w:t>Самоконтроль</w:t>
            </w:r>
          </w:p>
        </w:tc>
        <w:tc>
          <w:tcPr>
            <w:tcW w:w="2694" w:type="dxa"/>
          </w:tcPr>
          <w:p w14:paraId="2E12C38F" w14:textId="45B5FEF0" w:rsidR="000B6A10" w:rsidRDefault="00D23273">
            <w:r>
              <w:t>8</w:t>
            </w:r>
          </w:p>
        </w:tc>
        <w:tc>
          <w:tcPr>
            <w:tcW w:w="3821" w:type="dxa"/>
          </w:tcPr>
          <w:p w14:paraId="20E52143" w14:textId="77836073" w:rsidR="000B6A10" w:rsidRDefault="00236E9B">
            <w:proofErr w:type="spellStart"/>
            <w:r>
              <w:t>СуперСила</w:t>
            </w:r>
            <w:proofErr w:type="spellEnd"/>
            <w:r>
              <w:t>, благодаря которой, можно управлять собой вне зависимости от желания делать дела</w:t>
            </w:r>
            <w:r>
              <w:br/>
              <w:t>её нужно качать как мышцу, осознанными повторениями</w:t>
            </w:r>
          </w:p>
        </w:tc>
      </w:tr>
    </w:tbl>
    <w:p w14:paraId="733E81DD" w14:textId="77777777" w:rsidR="000B6A10" w:rsidRPr="000B6A10" w:rsidRDefault="000B6A10"/>
    <w:sectPr w:rsidR="000B6A10" w:rsidRPr="000B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99"/>
    <w:rsid w:val="000B6A10"/>
    <w:rsid w:val="00236E9B"/>
    <w:rsid w:val="00294098"/>
    <w:rsid w:val="00D23273"/>
    <w:rsid w:val="00D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7ADD"/>
  <w15:chartTrackingRefBased/>
  <w15:docId w15:val="{E04CAB58-BD59-4F6A-90B7-D61840C3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qwirbyy</dc:creator>
  <cp:keywords/>
  <dc:description/>
  <cp:lastModifiedBy>haska Bilan</cp:lastModifiedBy>
  <cp:revision>2</cp:revision>
  <dcterms:created xsi:type="dcterms:W3CDTF">2023-02-08T02:34:00Z</dcterms:created>
  <dcterms:modified xsi:type="dcterms:W3CDTF">2023-02-08T02:34:00Z</dcterms:modified>
</cp:coreProperties>
</file>