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6.jpeg" ContentType="image/jpeg"/>
  <Override PartName="/word/media/image5.png" ContentType="image/png"/>
  <Override PartName="/word/media/image7.png" ContentType="image/png"/>
  <Override PartName="/word/media/image8.jpeg" ContentType="image/jpeg"/>
  <Override PartName="/word/media/image9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b/>
          <w:bCs/>
          <w:sz w:val="28"/>
          <w:szCs w:val="28"/>
        </w:rPr>
        <w:t>1. Понятие о системе, элементе и структуре.</w:t>
      </w:r>
    </w:p>
    <w:p>
      <w:pPr>
        <w:pStyle w:val="Style19"/>
        <w:bidi w:val="0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b/>
          <w:bCs/>
          <w:sz w:val="24"/>
          <w:szCs w:val="24"/>
        </w:rPr>
        <w:t>С</w:t>
      </w:r>
      <w:r>
        <w:rPr>
          <w:rFonts w:ascii="Calibri" w:hAnsi="Calibri"/>
          <w:b/>
          <w:sz w:val="24"/>
          <w:szCs w:val="24"/>
        </w:rPr>
        <w:t>истема</w:t>
      </w:r>
      <w:r>
        <w:rPr>
          <w:rFonts w:ascii="Calibri" w:hAnsi="Calibri"/>
          <w:sz w:val="24"/>
          <w:szCs w:val="24"/>
        </w:rPr>
        <w:t xml:space="preserve"> – это целостность, иерархически организованная множеством функций и соответствующих им управленческих действий по принятию решений и их реализации.</w:t>
      </w:r>
    </w:p>
    <w:p>
      <w:pPr>
        <w:pStyle w:val="Style19"/>
        <w:bidi w:val="0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Под </w:t>
      </w:r>
      <w:r>
        <w:rPr>
          <w:rFonts w:ascii="Calibri" w:hAnsi="Calibri"/>
          <w:b/>
          <w:sz w:val="24"/>
          <w:szCs w:val="24"/>
        </w:rPr>
        <w:t>элементом</w:t>
      </w:r>
      <w:r>
        <w:rPr>
          <w:rFonts w:ascii="Calibri" w:hAnsi="Calibri"/>
          <w:sz w:val="24"/>
          <w:szCs w:val="24"/>
        </w:rPr>
        <w:t xml:space="preserve"> обычно понимается объект, представляющий собой предел членения в рамках качества системы, под </w:t>
      </w:r>
      <w:r>
        <w:rPr>
          <w:rFonts w:ascii="Calibri" w:hAnsi="Calibri"/>
          <w:b/>
          <w:sz w:val="24"/>
          <w:szCs w:val="24"/>
        </w:rPr>
        <w:t>структурой</w:t>
      </w:r>
      <w:r>
        <w:rPr>
          <w:rFonts w:ascii="Calibri" w:hAnsi="Calibri"/>
          <w:sz w:val="24"/>
          <w:szCs w:val="24"/>
        </w:rPr>
        <w:t xml:space="preserve"> – относительно устойчивый, упорядоченный способ связи элементов, придающий их взаимодействию целостный характер.</w:t>
      </w:r>
    </w:p>
    <w:p>
      <w:pPr>
        <w:pStyle w:val="Style19"/>
        <w:bidi w:val="0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b/>
          <w:bCs/>
          <w:sz w:val="28"/>
          <w:szCs w:val="28"/>
        </w:rPr>
        <w:t>2. Понятие модели, моделирования и проектирования</w:t>
      </w:r>
    </w:p>
    <w:p>
      <w:pPr>
        <w:pStyle w:val="Style19"/>
        <w:bidi w:val="0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Модель</w:t>
      </w:r>
      <w:r>
        <w:rPr>
          <w:rFonts w:ascii="Calibri" w:hAnsi="Calibri"/>
          <w:sz w:val="24"/>
          <w:szCs w:val="24"/>
        </w:rPr>
        <w:t xml:space="preserve"> – способ замещения реального объекта, используемый для его изучения.</w:t>
      </w:r>
    </w:p>
    <w:p>
      <w:pPr>
        <w:pStyle w:val="Style19"/>
        <w:bidi w:val="0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Процесс </w:t>
      </w:r>
      <w:r>
        <w:rPr>
          <w:rFonts w:ascii="Calibri" w:hAnsi="Calibri"/>
          <w:b/>
          <w:bCs/>
          <w:sz w:val="24"/>
          <w:szCs w:val="24"/>
        </w:rPr>
        <w:t>моделирования</w:t>
      </w:r>
      <w:r>
        <w:rPr>
          <w:rFonts w:ascii="Calibri" w:hAnsi="Calibri"/>
          <w:sz w:val="24"/>
          <w:szCs w:val="24"/>
        </w:rPr>
        <w:t xml:space="preserve"> есть процесс перехода из реальной области в виртуальную (модельную) посредством формализации, далее происходит изучение модели (собственно моделирование) и, наконец, интерпретация результатов</w:t>
      </w:r>
    </w:p>
    <w:p>
      <w:pPr>
        <w:pStyle w:val="Style19"/>
        <w:bidi w:val="0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sz w:val="24"/>
          <w:szCs w:val="24"/>
        </w:rPr>
        <w:t>Формализация(</w:t>
      </w:r>
      <w:r>
        <w:rPr>
          <w:rFonts w:ascii="Calibri" w:hAnsi="Calibri"/>
          <w:b/>
          <w:bCs/>
          <w:sz w:val="24"/>
          <w:szCs w:val="24"/>
        </w:rPr>
        <w:t>проектирование)</w:t>
      </w:r>
      <w:r>
        <w:rPr>
          <w:rFonts w:ascii="Calibri" w:hAnsi="Calibri"/>
          <w:sz w:val="24"/>
          <w:szCs w:val="24"/>
        </w:rPr>
        <w:t>-моделирование-интерпретация</w:t>
      </w:r>
    </w:p>
    <w:p>
      <w:pPr>
        <w:pStyle w:val="Style19"/>
        <w:bidi w:val="0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b/>
          <w:bCs/>
          <w:sz w:val="28"/>
          <w:szCs w:val="28"/>
        </w:rPr>
        <w:t>3. Статические и динамические модели(функционирование и развитие)</w:t>
      </w:r>
    </w:p>
    <w:p>
      <w:pPr>
        <w:pStyle w:val="Style19"/>
        <w:bidi w:val="0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Динамическими</w:t>
      </w:r>
      <w:r>
        <w:rPr>
          <w:rFonts w:ascii="Calibri" w:hAnsi="Calibri"/>
          <w:sz w:val="24"/>
          <w:szCs w:val="24"/>
        </w:rPr>
        <w:t xml:space="preserve"> называются системы, в которых происходят какие-либо изменения во времени, в статических системах изменения не происходят</w:t>
      </w:r>
    </w:p>
    <w:p>
      <w:pPr>
        <w:pStyle w:val="Style19"/>
        <w:bidi w:val="0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Под </w:t>
      </w:r>
      <w:r>
        <w:rPr>
          <w:rFonts w:ascii="Calibri" w:hAnsi="Calibri"/>
          <w:b/>
          <w:bCs/>
          <w:sz w:val="24"/>
          <w:szCs w:val="24"/>
        </w:rPr>
        <w:t>функционированием</w:t>
      </w:r>
      <w:r>
        <w:rPr>
          <w:rFonts w:ascii="Calibri" w:hAnsi="Calibri"/>
          <w:sz w:val="24"/>
          <w:szCs w:val="24"/>
        </w:rPr>
        <w:t xml:space="preserve"> понимают процессы, которые происходят в системе (и окружающей её среде), стабильно реализующей фиксированную цель, например, функционируют часы.</w:t>
      </w:r>
    </w:p>
    <w:p>
      <w:pPr>
        <w:pStyle w:val="Style19"/>
        <w:bidi w:val="0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Развитием</w:t>
      </w:r>
      <w:r>
        <w:rPr>
          <w:rFonts w:ascii="Calibri" w:hAnsi="Calibri"/>
          <w:sz w:val="24"/>
          <w:szCs w:val="24"/>
        </w:rPr>
        <w:t xml:space="preserve"> называют то, что происходит с системой при изменении её целей. В этом случае существующая структура перестает соответствовать новой цели и приходится её изменять, а иногда и перестраивать систему.</w:t>
      </w:r>
    </w:p>
    <w:p>
      <w:pPr>
        <w:pStyle w:val="Style19"/>
        <w:bidi w:val="0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b/>
          <w:bCs/>
          <w:sz w:val="28"/>
          <w:szCs w:val="28"/>
        </w:rPr>
        <w:t>4.Понятие проблемной ситуации при моделировании системы</w:t>
      </w:r>
    </w:p>
    <w:p>
      <w:pPr>
        <w:pStyle w:val="Style19"/>
        <w:bidi w:val="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Цели, которые ставит исследователь, редко достижимы только за счет его собственных возможностей или внешних средств, доступных в данный момент. Такое стечение обстоятельств называется проблемной ситуацией. Проблемность ситуации заключается в осознании потребности, в выявлении проблемы и в формулировке цели на уровне абстрактной модели.</w:t>
      </w:r>
    </w:p>
    <w:p>
      <w:pPr>
        <w:pStyle w:val="Style19"/>
        <w:bidi w:val="0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В результате, требуется предпринять некоторые действия, направленные на отбор из окружающей среды объектов, свойства которых можно использовать для достижения цели, и на объединение этих объектов надлежащим образом, т.е. как работу по созданию того, что и будет называться системой. Другими словами, система есть средство достижения цели.</w:t>
      </w:r>
    </w:p>
    <w:p>
      <w:pPr>
        <w:pStyle w:val="Style19"/>
        <w:bidi w:val="0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bidi w:val="0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b/>
          <w:bCs/>
          <w:sz w:val="28"/>
          <w:szCs w:val="28"/>
        </w:rPr>
        <w:t>5. Модель «Чёрного ящика»</w:t>
      </w:r>
    </w:p>
    <w:p>
      <w:pPr>
        <w:pStyle w:val="Style19"/>
        <w:bidi w:val="0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3929380" cy="1861185"/>
            <wp:effectExtent l="0" t="0" r="0" b="0"/>
            <wp:docPr id="1" name="Рисунок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8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bidi w:val="0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Уже в этой простейшей модели просматриваются два важных свойства системы: целостность и обособленность от среды. Однако обособленность не означает изолированности.</w:t>
      </w:r>
    </w:p>
    <w:p>
      <w:pPr>
        <w:pStyle w:val="Style19"/>
        <w:bidi w:val="0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bidi w:val="0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bidi w:val="0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b/>
          <w:bCs/>
          <w:sz w:val="28"/>
          <w:szCs w:val="28"/>
        </w:rPr>
        <w:t>6. Модель состава системы.</w:t>
      </w:r>
    </w:p>
    <w:p>
      <w:pPr>
        <w:pStyle w:val="Style19"/>
        <w:bidi w:val="0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bidi w:val="0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4510405" cy="3384550"/>
            <wp:effectExtent l="0" t="0" r="0" b="0"/>
            <wp:docPr id="2" name="Рисунок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3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0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bidi w:val="0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bidi w:val="0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Те части системы, которые мы рассматриваем как неделимые, будем называть элементами. Части системы, состоящие более чем из одного элемента, назовем подсистемами.</w:t>
      </w:r>
    </w:p>
    <w:p>
      <w:pPr>
        <w:pStyle w:val="Style19"/>
        <w:bidi w:val="0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bidi w:val="0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b/>
          <w:bCs/>
          <w:sz w:val="28"/>
          <w:szCs w:val="28"/>
        </w:rPr>
        <w:t>7. Модель структуры системы.</w:t>
      </w:r>
    </w:p>
    <w:p>
      <w:pPr>
        <w:pStyle w:val="Style19"/>
        <w:bidi w:val="0"/>
        <w:spacing w:lineRule="auto" w:line="240" w:before="0" w:after="0"/>
        <w:ind w:hanging="0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ab/>
        <w:t xml:space="preserve">Совокупность необходимых и достаточных для достижения цели отношений между элементами называется </w:t>
      </w:r>
      <w:r>
        <w:rPr>
          <w:rFonts w:ascii="Calibri" w:hAnsi="Calibri"/>
          <w:b/>
          <w:bCs/>
          <w:sz w:val="24"/>
          <w:szCs w:val="24"/>
        </w:rPr>
        <w:t>структурой системы</w:t>
      </w:r>
      <w:r>
        <w:rPr>
          <w:rFonts w:ascii="Calibri" w:hAnsi="Calibri"/>
          <w:b w:val="false"/>
          <w:bCs w:val="false"/>
          <w:sz w:val="24"/>
          <w:szCs w:val="24"/>
        </w:rPr>
        <w:t>.</w:t>
      </w:r>
    </w:p>
    <w:p>
      <w:pPr>
        <w:pStyle w:val="Style19"/>
        <w:bidi w:val="0"/>
        <w:spacing w:lineRule="auto" w:line="240" w:before="0" w:after="0"/>
        <w:ind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bidi w:val="0"/>
        <w:spacing w:lineRule="auto" w:line="240" w:before="0" w:after="0"/>
        <w:ind w:hanging="0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b/>
          <w:bCs/>
          <w:sz w:val="28"/>
          <w:szCs w:val="28"/>
        </w:rPr>
        <w:t>8. Свойство и отношение.</w:t>
      </w:r>
    </w:p>
    <w:p>
      <w:pPr>
        <w:pStyle w:val="Style19"/>
        <w:bidi w:val="0"/>
        <w:spacing w:lineRule="auto" w:line="240" w:before="0" w:after="0"/>
        <w:ind w:hanging="0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В отношении участвует не менее двух объектов, а свойством мы называем некий атрибут одного объекта.</w:t>
      </w:r>
    </w:p>
    <w:p>
      <w:pPr>
        <w:pStyle w:val="Normal"/>
        <w:bidi w:val="0"/>
        <w:spacing w:lineRule="auto" w:line="240" w:before="0" w:after="0"/>
        <w:ind w:left="567" w:hanging="425"/>
        <w:jc w:val="both"/>
        <w:rPr>
          <w:rFonts w:ascii="Times New Roman" w:hAnsi="Times New Roman"/>
          <w:sz w:val="28"/>
          <w:szCs w:val="28"/>
        </w:rPr>
      </w:pPr>
      <w:r>
        <w:rPr>
          <w:rFonts w:ascii="Calibri" w:hAnsi="Calibri"/>
          <w:b w:val="false"/>
          <w:bCs w:val="false"/>
          <w:sz w:val="24"/>
          <w:szCs w:val="24"/>
        </w:rPr>
        <w:t>свойства выявляются в результате отношений</w:t>
      </w:r>
    </w:p>
    <w:p>
      <w:pPr>
        <w:pStyle w:val="Normal"/>
        <w:bidi w:val="0"/>
        <w:spacing w:lineRule="auto" w:line="240" w:before="0" w:after="0"/>
        <w:ind w:left="567" w:hanging="425"/>
        <w:jc w:val="both"/>
        <w:rPr>
          <w:rFonts w:ascii="Times New Roman" w:hAnsi="Times New Roman"/>
          <w:sz w:val="28"/>
          <w:szCs w:val="28"/>
        </w:rPr>
      </w:pPr>
      <w:r>
        <w:rPr>
          <w:rFonts w:ascii="Calibri" w:hAnsi="Calibri"/>
          <w:b w:val="false"/>
          <w:bCs w:val="false"/>
          <w:sz w:val="24"/>
          <w:szCs w:val="24"/>
        </w:rPr>
        <w:t>свойство – это свернутое отношение</w:t>
      </w:r>
    </w:p>
    <w:p>
      <w:pPr>
        <w:pStyle w:val="Normal"/>
        <w:bidi w:val="0"/>
        <w:spacing w:lineRule="auto" w:line="240" w:before="0" w:after="0"/>
        <w:ind w:left="567" w:hanging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7" w:hanging="425"/>
        <w:jc w:val="both"/>
        <w:rPr>
          <w:rFonts w:ascii="Times New Roman" w:hAnsi="Times New Roman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9. Структурная схема системы.</w:t>
      </w:r>
    </w:p>
    <w:p>
      <w:pPr>
        <w:pStyle w:val="Normal"/>
        <w:bidi w:val="0"/>
        <w:spacing w:lineRule="auto" w:line="240" w:before="0" w:after="0"/>
        <w:ind w:left="567" w:hanging="425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4294505" cy="1911350"/>
            <wp:effectExtent l="0" t="0" r="0" b="0"/>
            <wp:docPr id="3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50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bidi w:val="0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Связь между элементами и связь элементов со средой.</w:t>
      </w:r>
    </w:p>
    <w:p>
      <w:pPr>
        <w:pStyle w:val="Style19"/>
        <w:bidi w:val="0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bidi w:val="0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b/>
          <w:bCs/>
          <w:sz w:val="28"/>
          <w:szCs w:val="28"/>
        </w:rPr>
        <w:t>10. Математическое представление модели чёрного ящика.</w:t>
      </w:r>
    </w:p>
    <w:p>
      <w:pPr>
        <w:pStyle w:val="Style19"/>
        <w:bidi w:val="0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70475" cy="2506345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428625</wp:posOffset>
            </wp:positionH>
            <wp:positionV relativeFrom="paragraph">
              <wp:posOffset>2554605</wp:posOffset>
            </wp:positionV>
            <wp:extent cx="5111115" cy="2129790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11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bidi w:val="0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bidi w:val="0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b/>
          <w:bCs/>
          <w:sz w:val="28"/>
          <w:szCs w:val="28"/>
          <w:lang w:val="en-US"/>
        </w:rPr>
        <w:t xml:space="preserve">11. </w:t>
      </w:r>
      <w:r>
        <w:rPr>
          <w:rFonts w:ascii="Calibri" w:hAnsi="Calibri"/>
          <w:b/>
          <w:bCs/>
          <w:sz w:val="28"/>
          <w:szCs w:val="28"/>
          <w:lang w:val="ru-RU"/>
        </w:rPr>
        <w:t>Понятие о точности моделирования</w:t>
      </w:r>
    </w:p>
    <w:p>
      <w:pPr>
        <w:pStyle w:val="Style19"/>
        <w:bidi w:val="0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  <w:lang w:val="ru-RU"/>
        </w:rPr>
        <w:t xml:space="preserve">Модель создается из соображений компромисса между затратами на ее построение и ущербом от неточности ее применения. Это точка между двумя бесконечностями. То есть, моделируя, следует иметь в виду, что исследователь (моделировщик) должен стремиться к оптимуму суммарных затрат, включающих ущерб от применения и затраты на изготовление модели. </w:t>
      </w:r>
    </w:p>
    <w:p>
      <w:pPr>
        <w:pStyle w:val="Style19"/>
        <w:bidi w:val="0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  <w:lang w:val="ru-RU"/>
        </w:rPr>
        <w:t>моделей может быть несколько: приближенная, более точная, еще точнее и так далее. Модели как бы образуют ряд. Двигаясь от варианта к варианту, исследователь совершенствует модель. Для построения и совершенствования моделей необходима их преемственность, средства отслеживания версий и так далее, то есть моделирование требует инструмента и опирается на технологию.</w:t>
      </w:r>
    </w:p>
    <w:p>
      <w:pPr>
        <w:pStyle w:val="Style19"/>
        <w:bidi w:val="0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b/>
          <w:bCs/>
          <w:sz w:val="28"/>
          <w:szCs w:val="28"/>
          <w:lang w:val="ru-RU"/>
        </w:rPr>
        <w:t>12. Инструмент, технология, среда</w:t>
      </w:r>
    </w:p>
    <w:p>
      <w:pPr>
        <w:pStyle w:val="Style19"/>
        <w:bidi w:val="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Инструмент</w:t>
      </w:r>
      <w:r>
        <w:rPr>
          <w:rFonts w:ascii="Calibri" w:hAnsi="Calibri"/>
          <w:sz w:val="24"/>
          <w:szCs w:val="24"/>
        </w:rPr>
        <w:t xml:space="preserve"> – типовое средство, позволяющее получить оригинальный результат и обеспечивающий сокращение затрат на выполнение промежуточных операций (имиджи, стандартные библиотеки, мастера, линейки, резинки … ).</w:t>
      </w:r>
    </w:p>
    <w:p>
      <w:pPr>
        <w:pStyle w:val="Style19"/>
        <w:bidi w:val="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Технология</w:t>
      </w:r>
      <w:r>
        <w:rPr>
          <w:rFonts w:ascii="Calibri" w:hAnsi="Calibri"/>
          <w:sz w:val="24"/>
          <w:szCs w:val="24"/>
        </w:rPr>
        <w:t xml:space="preserve"> – набор стандартных способов, приемов, методов, позволяющих достичь результата гарантированного качества с помощью указанных инструментов за заранее известное время при заданных затратах.</w:t>
      </w:r>
    </w:p>
    <w:p>
      <w:pPr>
        <w:pStyle w:val="Style19"/>
        <w:bidi w:val="0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b/>
          <w:bCs w:val="false"/>
          <w:sz w:val="24"/>
          <w:szCs w:val="24"/>
          <w:lang w:val="ru-RU"/>
        </w:rPr>
        <w:t xml:space="preserve">Среда </w:t>
      </w:r>
      <w:r>
        <w:rPr>
          <w:rFonts w:ascii="Calibri" w:hAnsi="Calibri"/>
          <w:b w:val="false"/>
          <w:bCs w:val="false"/>
          <w:sz w:val="24"/>
          <w:szCs w:val="24"/>
          <w:lang w:val="ru-RU"/>
        </w:rPr>
        <w:t xml:space="preserve">– совокупность рабочего пространства и инструментов на нем, поддерживающая хранение и изменение, преемственность проектов и интерпретирующая свойства объектов и систем из них. </w:t>
      </w:r>
    </w:p>
    <w:p>
      <w:pPr>
        <w:pStyle w:val="Style19"/>
        <w:bidi w:val="0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bidi w:val="0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b/>
          <w:bCs/>
          <w:sz w:val="28"/>
          <w:szCs w:val="28"/>
          <w:lang w:val="ru-RU"/>
        </w:rPr>
        <w:t>13. Понятие изоморфизма и гомоморфизма</w:t>
      </w:r>
    </w:p>
    <w:p>
      <w:pPr>
        <w:pStyle w:val="Style19"/>
        <w:bidi w:val="0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На степень соответствия между объектом и моделью указывают два понятия: изоморфизм и гомоморфизм.</w:t>
      </w:r>
    </w:p>
    <w:p>
      <w:pPr>
        <w:pStyle w:val="Style19"/>
        <w:bidi w:val="0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Объект и его модель изоморфны, если существует взаимнооднозначное соответствие между ними, благодаря которому можно преобразовать одно представление на другое. Строго доведённый изоморфизм для объектов разной природы дает возможность переносить знания с одной области в другую.</w:t>
      </w:r>
    </w:p>
    <w:p>
      <w:pPr>
        <w:pStyle w:val="Style19"/>
        <w:bidi w:val="0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  <w:lang w:val="ru-RU"/>
        </w:rPr>
        <w:t>Однако существуют и менее тесные связи между объектом и моделью. Это так называемые гомоморфные связи. Они устанавливают однозначное соответствие только в одну сторону – от модели к объекту.</w:t>
      </w:r>
    </w:p>
    <w:p>
      <w:pPr>
        <w:pStyle w:val="Style19"/>
        <w:bidi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Изоморфизм систем – каждому элементу одной структуры соответствует лишь один элемент другой структуры.</w:t>
      </w:r>
    </w:p>
    <w:p>
      <w:pPr>
        <w:pStyle w:val="Style19"/>
        <w:bidi w:val="0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  <w:lang w:val="ru-RU"/>
        </w:rPr>
        <w:t>Гомоморфизм – совокупность элементов реальной системы представляет гомоморфный образ модели.</w:t>
      </w:r>
    </w:p>
    <w:p>
      <w:pPr>
        <w:pStyle w:val="Style19"/>
        <w:bidi w:val="0"/>
        <w:spacing w:lineRule="auto" w:line="240" w:before="0" w:after="0"/>
        <w:rPr>
          <w:rFonts w:ascii="Calibri" w:hAnsi="Calibri"/>
          <w:b/>
          <w:b/>
          <w:bCs/>
          <w:lang w:val="en-US"/>
        </w:rPr>
      </w:pPr>
      <w:r>
        <w:rPr>
          <w:rFonts w:ascii="Calibri" w:hAnsi="Calibri"/>
          <w:b/>
          <w:bCs/>
          <w:lang w:val="en-US"/>
        </w:rPr>
      </w:r>
    </w:p>
    <w:p>
      <w:pPr>
        <w:pStyle w:val="Style19"/>
        <w:bidi w:val="0"/>
        <w:spacing w:lineRule="auto" w:line="240" w:before="0" w:after="0"/>
        <w:rPr>
          <w:rFonts w:ascii="Calibri" w:hAnsi="Calibri"/>
          <w:b/>
          <w:b/>
          <w:bCs/>
          <w:lang w:val="en-US"/>
        </w:rPr>
      </w:pPr>
      <w:r>
        <w:rPr>
          <w:rFonts w:ascii="Calibri" w:hAnsi="Calibri"/>
          <w:b/>
          <w:bCs/>
          <w:lang w:val="en-US"/>
        </w:rPr>
        <w:t xml:space="preserve">14. </w:t>
      </w:r>
      <w:r>
        <w:rPr>
          <w:rFonts w:ascii="Calibri" w:hAnsi="Calibri"/>
          <w:b/>
          <w:bCs/>
          <w:lang w:val="ru-RU"/>
        </w:rPr>
        <w:t>Класификация методов моделирования</w:t>
      </w:r>
    </w:p>
    <w:p>
      <w:pPr>
        <w:pStyle w:val="Normal"/>
        <w:spacing w:lineRule="auto" w:line="240" w:before="0" w:after="0"/>
        <w:ind w:firstLine="567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1. По характеру изучаемых процессов: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детерминированное – предполагается отсутствие всяких случайных воздействий и, как следствие, возможны точные решения;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стохастическое – учитываются случайные факторы, влияющие на работу моделируемой системы (вероятностные оценки).</w:t>
      </w:r>
    </w:p>
    <w:p>
      <w:pPr>
        <w:pStyle w:val="Normal"/>
        <w:spacing w:lineRule="auto" w:line="240" w:before="0" w:after="0"/>
        <w:ind w:firstLine="567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2. По признаку развития процессов во времени: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статическое – описание моделируемой системы в какой-либо конкретный момент;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динамическое – отражает поведение объекта во времени.</w:t>
      </w:r>
    </w:p>
    <w:p>
      <w:pPr>
        <w:pStyle w:val="Normal"/>
        <w:spacing w:lineRule="auto" w:line="240" w:before="0" w:after="0"/>
        <w:ind w:firstLine="567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3. По представлению информации в модели: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both"/>
        <w:rPr>
          <w:rFonts w:ascii="Calibri" w:hAnsi="Calibri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libri" w:hAnsi="Calibri"/>
          <w:b w:val="false"/>
          <w:bCs w:val="false"/>
          <w:sz w:val="24"/>
          <w:szCs w:val="24"/>
          <w:lang w:val="ru-RU"/>
        </w:rPr>
        <w:t>дискретное, непрерывное, дискретно-непрерывное.</w:t>
      </w:r>
    </w:p>
    <w:p>
      <w:pPr>
        <w:pStyle w:val="Normal"/>
        <w:bidi w:val="0"/>
        <w:spacing w:lineRule="auto" w:line="240" w:before="0" w:after="0"/>
        <w:jc w:val="both"/>
        <w:rPr>
          <w:rFonts w:ascii="Calibri" w:hAnsi="Calibri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libri" w:hAnsi="Calibri"/>
          <w:b w:val="false"/>
          <w:bCs w:val="false"/>
          <w:sz w:val="24"/>
          <w:szCs w:val="24"/>
          <w:lang w:val="ru-RU"/>
        </w:rPr>
        <w:tab/>
        <w:t xml:space="preserve"> 4. В зависимости от формы представления объекта моделирования можно выделить реальное и мысленное.</w:t>
      </w:r>
    </w:p>
    <w:p>
      <w:pPr>
        <w:pStyle w:val="Normal"/>
        <w:spacing w:lineRule="auto" w:line="240" w:before="0" w:after="0"/>
        <w:ind w:firstLine="567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Реальное – объект есть или его можно создать.</w:t>
      </w:r>
    </w:p>
    <w:p>
      <w:pPr>
        <w:pStyle w:val="Normal"/>
        <w:bidi w:val="0"/>
        <w:spacing w:lineRule="auto" w:line="240" w:before="0" w:after="0"/>
        <w:jc w:val="both"/>
        <w:rPr>
          <w:rFonts w:ascii="Calibri" w:hAnsi="Calibri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libri" w:hAnsi="Calibri"/>
          <w:b w:val="false"/>
          <w:bCs w:val="false"/>
          <w:sz w:val="24"/>
          <w:szCs w:val="24"/>
          <w:lang w:val="ru-RU"/>
        </w:rPr>
        <w:t>Мысленное – если объект моделирования не существует, либо существует вне условий для его физического создания.</w:t>
      </w:r>
    </w:p>
    <w:p>
      <w:pPr>
        <w:pStyle w:val="Normal"/>
        <w:bidi w:val="0"/>
        <w:spacing w:lineRule="auto" w:line="240" w:before="0" w:after="0"/>
        <w:jc w:val="both"/>
        <w:rPr>
          <w:lang w:val="ru-RU"/>
        </w:rPr>
      </w:pPr>
      <w:r>
        <w:rPr>
          <w:rFonts w:ascii="Calibri" w:hAnsi="Calibri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lineRule="auto" w:line="240" w:before="0" w:after="0"/>
        <w:jc w:val="both"/>
        <w:rPr>
          <w:lang w:val="ru-RU"/>
        </w:rPr>
      </w:pPr>
      <w:r>
        <w:rPr>
          <w:rFonts w:ascii="Calibri" w:hAnsi="Calibri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" w:hAnsi="Calibri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libri" w:hAnsi="Calibri"/>
          <w:b w:val="false"/>
          <w:bCs w:val="false"/>
          <w:sz w:val="24"/>
          <w:szCs w:val="24"/>
          <w:lang w:val="ru-RU"/>
        </w:rPr>
        <w:drawing>
          <wp:inline distT="0" distB="0" distL="0" distR="0">
            <wp:extent cx="4908550" cy="3359150"/>
            <wp:effectExtent l="0" t="0" r="0" b="0"/>
            <wp:docPr id="6" name="Рисунок 1" descr="I:\Work\Оболонин И.А\Лекции Моделирование систем\Лекция 2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" descr="I:\Work\Оболонин И.А\Лекции Моделирование систем\Лекция 2\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0"/>
        <w:jc w:val="both"/>
        <w:rPr>
          <w:lang w:val="ru-RU"/>
        </w:rPr>
      </w:pPr>
      <w:r>
        <w:rPr>
          <w:rFonts w:ascii="Calibri" w:hAnsi="Calibri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" w:hAnsi="Calibri"/>
          <w:b/>
          <w:b/>
          <w:bCs/>
          <w:sz w:val="28"/>
          <w:szCs w:val="28"/>
          <w:lang w:val="en-US"/>
        </w:rPr>
      </w:pPr>
      <w:r>
        <w:rPr>
          <w:rFonts w:ascii="Calibri" w:hAnsi="Calibri"/>
          <w:b/>
          <w:bCs/>
          <w:sz w:val="28"/>
          <w:szCs w:val="28"/>
          <w:lang w:val="en-US"/>
        </w:rPr>
        <w:t xml:space="preserve">15. </w:t>
      </w:r>
      <w:r>
        <w:rPr>
          <w:rFonts w:ascii="Calibri" w:hAnsi="Calibri"/>
          <w:b/>
          <w:bCs/>
          <w:sz w:val="28"/>
          <w:szCs w:val="28"/>
          <w:lang w:val="ru-RU"/>
        </w:rPr>
        <w:t>Виды реального моделирования.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Реальное моделирование можно подразделить на натурное и физическое:</w:t>
      </w:r>
    </w:p>
    <w:p>
      <w:pPr>
        <w:pStyle w:val="Style19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а) натурное моделирование (можно поставить эксперимент на объекте, либо на его частях).</w:t>
      </w:r>
    </w:p>
    <w:p>
      <w:pPr>
        <w:pStyle w:val="Style19"/>
        <w:bidi w:val="0"/>
        <w:spacing w:lineRule="auto" w:line="240" w:before="0" w:after="0"/>
        <w:jc w:val="both"/>
        <w:rPr>
          <w:rFonts w:ascii="Calibri" w:hAnsi="Calibri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libri" w:hAnsi="Calibri"/>
          <w:b w:val="false"/>
          <w:bCs w:val="false"/>
          <w:sz w:val="24"/>
          <w:szCs w:val="24"/>
          <w:lang w:val="ru-RU"/>
        </w:rPr>
        <w:t>б) физическое моделирование (на специальных установках, имеющих физическое подобие).</w:t>
      </w:r>
    </w:p>
    <w:p>
      <w:pPr>
        <w:pStyle w:val="Style19"/>
        <w:bidi w:val="0"/>
        <w:spacing w:lineRule="auto" w:line="240" w:before="0" w:after="0"/>
        <w:jc w:val="both"/>
        <w:rPr>
          <w:rFonts w:ascii="Calibri" w:hAnsi="Calibri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libri" w:hAnsi="Calibri"/>
          <w:b w:val="false"/>
          <w:bCs w:val="false"/>
          <w:sz w:val="24"/>
          <w:szCs w:val="24"/>
          <w:lang w:val="ru-RU"/>
        </w:rPr>
        <w:t>Натурным моделированием называют проведение исследования на реальном объекте с последующей обработкой результатов эксперимента на основе теории подобия. При функционировании объекта в соответствии с поставленной целью удается выявить закономерности протекания реального процесса. Можно выделить такие разновидности натурного эксперимента, как производственный эксперимент и комплексные испытания. Отличие эксперимента от реального протекания процесса заключается в том, что в нем могут появиться отдельные критические ситуации и определяться границы устойчивости процесса.</w:t>
      </w:r>
    </w:p>
    <w:p>
      <w:pPr>
        <w:pStyle w:val="Style19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Другим видом реального моделирования является физическое, отличающееся от натурного тем, что исследование проводится на установках, которые сохраняют природу явлений и обладают физическим подобием. В процессе физического моделирования задаются некоторые характеристики  внешней среды и исследуется поведение либо реального объекта, либо его модели при заданных или создаваемых искусственно воздействиях внешней среды.</w:t>
      </w:r>
    </w:p>
    <w:p>
      <w:pPr>
        <w:pStyle w:val="Style19"/>
        <w:bidi w:val="0"/>
        <w:spacing w:lineRule="auto" w:line="240" w:before="0" w:after="0"/>
        <w:jc w:val="both"/>
        <w:rPr>
          <w:rFonts w:ascii="Calibri" w:hAnsi="Calibri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libri" w:hAnsi="Calibri"/>
          <w:b w:val="false"/>
          <w:bCs w:val="false"/>
          <w:sz w:val="24"/>
          <w:szCs w:val="24"/>
          <w:lang w:val="ru-RU"/>
        </w:rPr>
        <w:t>Физическое моделирование может протекать в реальном и нереальном (псевдореальном) масштабах времени, а также может рассматриваться без учета времени.</w:t>
      </w:r>
    </w:p>
    <w:p>
      <w:pPr>
        <w:pStyle w:val="Normal"/>
        <w:bidi w:val="0"/>
        <w:spacing w:lineRule="auto" w:line="240" w:before="0" w:after="0"/>
        <w:jc w:val="both"/>
        <w:rPr>
          <w:rFonts w:ascii="Calibri" w:hAnsi="Calibri"/>
          <w:b/>
          <w:b/>
          <w:bCs/>
          <w:sz w:val="32"/>
          <w:szCs w:val="32"/>
          <w:lang w:val="en-US"/>
        </w:rPr>
      </w:pPr>
      <w:r>
        <w:rPr>
          <w:rFonts w:ascii="Calibri" w:hAnsi="Calibri"/>
          <w:b/>
          <w:bCs/>
          <w:sz w:val="32"/>
          <w:szCs w:val="32"/>
          <w:lang w:val="en-US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" w:hAnsi="Calibri"/>
          <w:b/>
          <w:b/>
          <w:bCs/>
          <w:sz w:val="28"/>
          <w:szCs w:val="28"/>
          <w:lang w:val="en-US"/>
        </w:rPr>
      </w:pPr>
      <w:r>
        <w:rPr>
          <w:rFonts w:ascii="Calibri" w:hAnsi="Calibri"/>
          <w:b/>
          <w:bCs/>
          <w:sz w:val="28"/>
          <w:szCs w:val="28"/>
          <w:lang w:val="en-US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" w:hAnsi="Calibri"/>
          <w:b/>
          <w:b/>
          <w:bCs/>
          <w:sz w:val="28"/>
          <w:szCs w:val="28"/>
          <w:lang w:val="en-US"/>
        </w:rPr>
      </w:pPr>
      <w:r>
        <w:rPr>
          <w:rFonts w:ascii="Calibri" w:hAnsi="Calibri"/>
          <w:b/>
          <w:bCs/>
          <w:sz w:val="28"/>
          <w:szCs w:val="28"/>
          <w:lang w:val="en-US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" w:hAnsi="Calibri"/>
          <w:b/>
          <w:b/>
          <w:bCs/>
          <w:sz w:val="28"/>
          <w:szCs w:val="28"/>
          <w:lang w:val="en-US"/>
        </w:rPr>
      </w:pPr>
      <w:r>
        <w:rPr>
          <w:rFonts w:ascii="Calibri" w:hAnsi="Calibri"/>
          <w:b/>
          <w:bCs/>
          <w:sz w:val="28"/>
          <w:szCs w:val="28"/>
          <w:lang w:val="en-US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" w:hAnsi="Calibri"/>
          <w:b/>
          <w:b/>
          <w:bCs/>
          <w:sz w:val="28"/>
          <w:szCs w:val="28"/>
          <w:lang w:val="en-US"/>
        </w:rPr>
      </w:pPr>
      <w:r>
        <w:rPr>
          <w:rFonts w:ascii="Calibri" w:hAnsi="Calibri"/>
          <w:b/>
          <w:bCs/>
          <w:sz w:val="28"/>
          <w:szCs w:val="28"/>
          <w:lang w:val="en-US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" w:hAnsi="Calibri"/>
          <w:b/>
          <w:b/>
          <w:bCs/>
          <w:sz w:val="28"/>
          <w:szCs w:val="28"/>
          <w:lang w:val="en-US"/>
        </w:rPr>
      </w:pPr>
      <w:r>
        <w:rPr>
          <w:rFonts w:ascii="Calibri" w:hAnsi="Calibri"/>
          <w:b/>
          <w:bCs/>
          <w:sz w:val="28"/>
          <w:szCs w:val="28"/>
          <w:lang w:val="en-US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" w:hAnsi="Calibri"/>
          <w:b/>
          <w:b/>
          <w:bCs/>
          <w:sz w:val="28"/>
          <w:szCs w:val="28"/>
          <w:lang w:val="en-US"/>
        </w:rPr>
      </w:pPr>
      <w:r>
        <w:rPr>
          <w:rFonts w:ascii="Calibri" w:hAnsi="Calibri"/>
          <w:b/>
          <w:bCs/>
          <w:sz w:val="28"/>
          <w:szCs w:val="28"/>
          <w:lang w:val="en-US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" w:hAnsi="Calibri"/>
          <w:b/>
          <w:b/>
          <w:bCs/>
          <w:sz w:val="28"/>
          <w:szCs w:val="28"/>
          <w:lang w:val="en-US"/>
        </w:rPr>
      </w:pPr>
      <w:r>
        <w:rPr>
          <w:rFonts w:ascii="Calibri" w:hAnsi="Calibri"/>
          <w:b/>
          <w:bCs/>
          <w:sz w:val="28"/>
          <w:szCs w:val="28"/>
          <w:lang w:val="en-US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" w:hAnsi="Calibri"/>
          <w:b/>
          <w:b/>
          <w:bCs/>
          <w:sz w:val="28"/>
          <w:szCs w:val="28"/>
          <w:lang w:val="en-US"/>
        </w:rPr>
      </w:pPr>
      <w:r>
        <w:rPr>
          <w:rFonts w:ascii="Calibri" w:hAnsi="Calibri"/>
          <w:b/>
          <w:bCs/>
          <w:sz w:val="28"/>
          <w:szCs w:val="28"/>
          <w:lang w:val="en-US"/>
        </w:rPr>
        <w:t xml:space="preserve">16. </w:t>
      </w:r>
      <w:r>
        <w:rPr>
          <w:rFonts w:ascii="Calibri" w:hAnsi="Calibri"/>
          <w:b/>
          <w:bCs/>
          <w:sz w:val="28"/>
          <w:szCs w:val="28"/>
          <w:lang w:val="ru-RU"/>
        </w:rPr>
        <w:t>Виды мысленного моделирования.</w:t>
      </w:r>
    </w:p>
    <w:p>
      <w:pPr>
        <w:pStyle w:val="Normal"/>
        <w:bidi w:val="0"/>
        <w:spacing w:lineRule="auto" w:line="240" w:before="0" w:after="0"/>
        <w:jc w:val="both"/>
        <w:rPr>
          <w:rFonts w:ascii="Calibri" w:hAnsi="Calibri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libri" w:hAnsi="Calibri"/>
          <w:b w:val="false"/>
          <w:bCs w:val="false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811530</wp:posOffset>
            </wp:positionH>
            <wp:positionV relativeFrom="paragraph">
              <wp:posOffset>57785</wp:posOffset>
            </wp:positionV>
            <wp:extent cx="2535555" cy="730250"/>
            <wp:effectExtent l="0" t="0" r="0" b="0"/>
            <wp:wrapSquare wrapText="largest"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jc w:val="both"/>
        <w:rPr>
          <w:rFonts w:ascii="Calibri" w:hAnsi="Calibri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libri" w:hAnsi="Calibri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" w:hAnsi="Calibri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libri" w:hAnsi="Calibri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lineRule="auto" w:line="240" w:before="0" w:after="0"/>
        <w:jc w:val="both"/>
        <w:rPr>
          <w:lang w:val="ru-RU"/>
        </w:rPr>
      </w:pPr>
      <w:r>
        <w:rPr>
          <w:rFonts w:ascii="Calibri" w:hAnsi="Calibri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lineRule="auto" w:line="240" w:before="0" w:after="0"/>
        <w:jc w:val="both"/>
        <w:rPr>
          <w:lang w:val="ru-RU"/>
        </w:rPr>
      </w:pPr>
      <w:r>
        <w:rPr>
          <w:rFonts w:ascii="Calibri" w:hAnsi="Calibri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lineRule="auto" w:line="240" w:before="0" w:after="0"/>
        <w:jc w:val="both"/>
        <w:rPr>
          <w:lang w:val="ru-RU"/>
        </w:rPr>
      </w:pPr>
      <w:r>
        <w:rPr>
          <w:rFonts w:ascii="Calibri" w:hAnsi="Calibri"/>
          <w:b w:val="false"/>
          <w:bCs w:val="false"/>
          <w:sz w:val="24"/>
          <w:szCs w:val="24"/>
          <w:lang w:val="en-US"/>
        </w:rPr>
      </w:r>
    </w:p>
    <w:p>
      <w:pPr>
        <w:pStyle w:val="Style19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Наглядное:</w:t>
      </w:r>
    </w:p>
    <w:p>
      <w:pPr>
        <w:pStyle w:val="Style19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1) Гипотетическое: Выдвигается гипотеза о закономерностях протекания процесса в реальном объекте.</w:t>
      </w:r>
    </w:p>
    <w:p>
      <w:pPr>
        <w:pStyle w:val="Style19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2) Аналоговое: применяются аналогии различных уровней.</w:t>
      </w:r>
    </w:p>
    <w:p>
      <w:pPr>
        <w:pStyle w:val="Style19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3) Макетирование: мысленное макетирование – если происходящие в реальном объекте процессы не поддаются физическому моделированию, либо может предшествовать другим видам моделирования.</w:t>
      </w:r>
    </w:p>
    <w:p>
      <w:pPr>
        <w:pStyle w:val="Style19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Символическое:</w:t>
      </w:r>
    </w:p>
    <w:p>
      <w:pPr>
        <w:pStyle w:val="Style19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Искусственный процесс создания логического объекта, замещающего реальный.</w:t>
      </w:r>
    </w:p>
    <w:p>
      <w:pPr>
        <w:pStyle w:val="Style19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1) Знаковое: вводят условные обозначения отдельных понятий (знаки) и операции над ними (объединения, пересечения и дополнения теории множеств). Используя образованные цепочки слов можно дать описание реального объекта.</w:t>
      </w:r>
    </w:p>
    <w:p>
      <w:pPr>
        <w:pStyle w:val="Style19"/>
        <w:bidi w:val="0"/>
        <w:spacing w:lineRule="auto" w:line="240" w:before="0" w:after="0"/>
        <w:jc w:val="both"/>
        <w:rPr>
          <w:rFonts w:ascii="Calibri" w:hAnsi="Calibri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libri" w:hAnsi="Calibri"/>
          <w:b w:val="false"/>
          <w:bCs w:val="false"/>
          <w:sz w:val="24"/>
          <w:szCs w:val="24"/>
          <w:lang w:val="ru-RU"/>
        </w:rPr>
        <w:t>2) Языковое: в основе тезаурус – словарь, в котором нет неоднозначности, т.е. каждому слову соответствует единственное понятие. Набор слов ограниче</w:t>
      </w:r>
      <w:r>
        <w:rPr>
          <w:rFonts w:ascii="Calibri" w:hAnsi="Calibri"/>
          <w:b w:val="false"/>
          <w:bCs w:val="false"/>
          <w:sz w:val="24"/>
          <w:szCs w:val="24"/>
          <w:lang w:val="ru-RU"/>
        </w:rPr>
        <w:t>н.</w:t>
      </w:r>
    </w:p>
    <w:p>
      <w:pPr>
        <w:pStyle w:val="Style19"/>
        <w:bidi w:val="0"/>
        <w:spacing w:lineRule="auto" w:line="240" w:before="0" w:after="0"/>
        <w:jc w:val="both"/>
        <w:rPr>
          <w:rFonts w:ascii="Calibri" w:hAnsi="Calibri"/>
          <w:b/>
          <w:b/>
          <w:bCs/>
          <w:sz w:val="24"/>
          <w:szCs w:val="24"/>
          <w:lang w:val="en-US"/>
        </w:rPr>
      </w:pPr>
      <w:r>
        <w:rPr>
          <w:rFonts w:ascii="Calibri" w:hAnsi="Calibri"/>
          <w:b/>
          <w:bCs/>
          <w:sz w:val="24"/>
          <w:szCs w:val="24"/>
          <w:lang w:val="en-US"/>
        </w:rPr>
      </w:r>
    </w:p>
    <w:p>
      <w:pPr>
        <w:pStyle w:val="Style19"/>
        <w:bidi w:val="0"/>
        <w:spacing w:lineRule="auto" w:line="240" w:before="0" w:after="0"/>
        <w:jc w:val="both"/>
        <w:rPr>
          <w:rFonts w:ascii="Calibri" w:hAnsi="Calibri"/>
          <w:b/>
          <w:b/>
          <w:bCs/>
          <w:sz w:val="28"/>
          <w:szCs w:val="28"/>
          <w:lang w:val="en-US"/>
        </w:rPr>
      </w:pPr>
      <w:r>
        <w:rPr>
          <w:rFonts w:ascii="Calibri" w:hAnsi="Calibri"/>
          <w:b/>
          <w:bCs/>
          <w:sz w:val="28"/>
          <w:szCs w:val="28"/>
          <w:lang w:val="en-US"/>
        </w:rPr>
        <w:t xml:space="preserve">17. </w:t>
      </w:r>
      <w:r>
        <w:rPr>
          <w:rFonts w:ascii="Calibri" w:hAnsi="Calibri"/>
          <w:b/>
          <w:bCs/>
          <w:sz w:val="28"/>
          <w:szCs w:val="28"/>
          <w:lang w:val="ru-RU"/>
        </w:rPr>
        <w:t>Верификация и валидация имитационных моделей.</w:t>
      </w:r>
    </w:p>
    <w:p>
      <w:pPr>
        <w:pStyle w:val="Style19"/>
        <w:bidi w:val="0"/>
        <w:spacing w:lineRule="auto" w:line="240" w:before="0" w:after="0"/>
        <w:jc w:val="both"/>
        <w:rPr>
          <w:lang w:val="ru-RU"/>
        </w:rPr>
      </w:pPr>
      <w:r>
        <w:rPr>
          <w:rFonts w:ascii="Calibri" w:hAnsi="Calibri"/>
          <w:b/>
          <w:bCs/>
          <w:sz w:val="28"/>
          <w:szCs w:val="28"/>
          <w:lang w:val="en-US"/>
        </w:rPr>
      </w:r>
    </w:p>
    <w:p>
      <w:pPr>
        <w:pStyle w:val="Style19"/>
        <w:bidi w:val="0"/>
        <w:spacing w:lineRule="auto" w:line="240" w:before="0" w:after="0"/>
        <w:jc w:val="both"/>
        <w:rPr>
          <w:lang w:val="ru-RU"/>
        </w:rPr>
      </w:pPr>
      <w:r>
        <w:rPr>
          <w:rFonts w:ascii="Calibri" w:hAnsi="Calibri"/>
          <w:b/>
          <w:bCs/>
          <w:sz w:val="28"/>
          <w:szCs w:val="28"/>
          <w:lang w:val="en-US"/>
        </w:rPr>
      </w:r>
    </w:p>
    <w:p>
      <w:pPr>
        <w:pStyle w:val="Style19"/>
        <w:bidi w:val="0"/>
        <w:spacing w:lineRule="auto" w:line="240" w:before="0" w:after="0"/>
        <w:jc w:val="both"/>
        <w:rPr>
          <w:lang w:val="ru-RU"/>
        </w:rPr>
      </w:pPr>
      <w:r>
        <w:rPr>
          <w:rFonts w:ascii="Calibri" w:hAnsi="Calibri"/>
          <w:b/>
          <w:bCs/>
          <w:sz w:val="28"/>
          <w:szCs w:val="28"/>
          <w:lang w:val="en-US"/>
        </w:rPr>
      </w:r>
    </w:p>
    <w:p>
      <w:pPr>
        <w:pStyle w:val="Style19"/>
        <w:bidi w:val="0"/>
        <w:spacing w:lineRule="auto" w:line="240" w:before="0" w:after="0"/>
        <w:jc w:val="both"/>
        <w:rPr>
          <w:rFonts w:ascii="Calibri" w:hAnsi="Calibri"/>
          <w:b/>
          <w:b/>
          <w:bCs/>
          <w:sz w:val="28"/>
          <w:szCs w:val="28"/>
          <w:lang w:val="en-US"/>
        </w:rPr>
      </w:pPr>
      <w:r>
        <w:rPr>
          <w:rFonts w:ascii="Calibri" w:hAnsi="Calibri"/>
          <w:b/>
          <w:bCs/>
          <w:sz w:val="28"/>
          <w:szCs w:val="28"/>
          <w:lang w:val="ru-RU"/>
        </w:rPr>
        <w:t>18. Виды математических моделей.</w:t>
      </w:r>
    </w:p>
    <w:p>
      <w:pPr>
        <w:pStyle w:val="Style19"/>
        <w:bidi w:val="0"/>
        <w:spacing w:lineRule="auto" w:line="240" w:before="0" w:after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  <w:lang w:val="en-US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ru-RU"/>
        </w:rPr>
        <w:t xml:space="preserve">Математическое моделирование можно разделить на аналитическое, имитационное и комбинированное. </w:t>
      </w:r>
    </w:p>
    <w:p>
      <w:pPr>
        <w:pStyle w:val="Style19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Аналитическая модель может быть исследована следующими методами:</w:t>
      </w:r>
    </w:p>
    <w:p>
      <w:pPr>
        <w:pStyle w:val="Style19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а) аналитическим, когда стремятся получить в общем виде явные зависимости для искомых характеристик;</w:t>
      </w:r>
    </w:p>
    <w:p>
      <w:pPr>
        <w:pStyle w:val="Style19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б) численным, когда, не умея решать уравнений в общем виде, стремятся получить числовые результаты при конкретных начальных данных;</w:t>
      </w:r>
    </w:p>
    <w:p>
      <w:pPr>
        <w:pStyle w:val="Style19"/>
        <w:bidi w:val="0"/>
        <w:spacing w:lineRule="auto" w:line="240" w:before="0" w:after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  <w:lang w:val="en-US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ru-RU"/>
        </w:rPr>
        <w:t>в) качественным, когда не имея решения в явном виде, можно найти некоторые свойства решения (например, оценить устойчивость решения).</w:t>
      </w:r>
    </w:p>
    <w:p>
      <w:pPr>
        <w:pStyle w:val="Style19"/>
        <w:bidi w:val="0"/>
        <w:spacing w:lineRule="auto" w:line="240" w:before="0" w:after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  <w:lang w:val="en-US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ru-RU"/>
        </w:rPr>
        <w:t>Имитационные модели позволяют достаточно просто учитывать такие факторы, как наличие дискретных и непрерывных элементов, нелинейные характеристики элементов системы, многочисленные случайные воздействия и др., которые часто создают трудности при аналитических исследованиях.</w:t>
      </w:r>
    </w:p>
    <w:p>
      <w:pPr>
        <w:pStyle w:val="Style19"/>
        <w:bidi w:val="0"/>
        <w:spacing w:lineRule="auto" w:line="240" w:before="0" w:after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  <w:lang w:val="en-US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ru-RU"/>
        </w:rPr>
        <w:t xml:space="preserve">Комбинированное (аналитико-имитационное) моделирование при анализе и синтезе систем позволяет объединить достоинства аналитического и имитационного моделирования. При построении комбинированных моделей проводится предварительная декомпозиция процесса функционирования объекта на составляющие подпроцессы и для тех из них, где это возможно, используются аналитические модели, а для остальных подпроцессов строятся имитационные модели. </w:t>
      </w:r>
    </w:p>
    <w:p>
      <w:pPr>
        <w:pStyle w:val="Style19"/>
        <w:bidi w:val="0"/>
        <w:spacing w:lineRule="auto" w:line="240" w:before="0" w:after="0"/>
        <w:jc w:val="both"/>
        <w:rPr>
          <w:lang w:val="ru-RU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</w:r>
    </w:p>
    <w:p>
      <w:pPr>
        <w:pStyle w:val="Style19"/>
        <w:bidi w:val="0"/>
        <w:spacing w:lineRule="auto" w:line="240" w:before="0" w:after="0"/>
        <w:jc w:val="both"/>
        <w:rPr>
          <w:lang w:val="ru-RU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</w:r>
    </w:p>
    <w:p>
      <w:pPr>
        <w:pStyle w:val="Style19"/>
        <w:bidi w:val="0"/>
        <w:spacing w:lineRule="auto" w:line="240" w:before="0" w:after="0"/>
        <w:jc w:val="both"/>
        <w:rPr>
          <w:rFonts w:ascii="Calibri" w:hAnsi="Calibri"/>
          <w:b/>
          <w:b/>
          <w:bCs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Calibri" w:hAnsi="Calibri"/>
          <w:b/>
          <w:bCs/>
          <w:i w:val="false"/>
          <w:iCs w:val="false"/>
          <w:sz w:val="28"/>
          <w:szCs w:val="28"/>
          <w:u w:val="none"/>
          <w:lang w:val="ru-RU"/>
        </w:rPr>
        <w:t>19. Этапы математического моделирования.</w:t>
      </w:r>
    </w:p>
    <w:p>
      <w:pPr>
        <w:pStyle w:val="Style19"/>
        <w:bidi w:val="0"/>
        <w:spacing w:lineRule="auto" w:line="240" w:before="0" w:after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Calibri" w:hAnsi="Calibri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drawing>
          <wp:inline distT="0" distB="0" distL="0" distR="0">
            <wp:extent cx="1665605" cy="2834640"/>
            <wp:effectExtent l="0" t="0" r="0" b="0"/>
            <wp:docPr id="8" name="Рисунок 2" descr="I:\Work\Оболонин И.А\Лекции Моделирование систем\Лекция 2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" descr="I:\Work\Оболонин И.А\Лекции Моделирование систем\Лекция 2\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60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0"/>
        <w:jc w:val="both"/>
        <w:rPr>
          <w:lang w:val="ru-RU"/>
        </w:rPr>
      </w:pPr>
      <w:r>
        <w:rPr>
          <w:rFonts w:ascii="Calibri" w:hAnsi="Calibri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b/>
          <w:sz w:val="28"/>
          <w:szCs w:val="28"/>
        </w:rPr>
        <w:t>Постановка проблемы и ее качественный анализ. Этот этап включает: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выделение важнейших черт и свойств моделируемого объекта и абстрагирование от второстепенных;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изучение структуры объекта и основных зависимостей, связывающих его элементы;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формирование гипотез (хотя бы предварительных), объясняющих поведение и развитие объекта.</w:t>
      </w:r>
    </w:p>
    <w:p>
      <w:pPr>
        <w:pStyle w:val="Normal"/>
        <w:spacing w:lineRule="auto" w:line="240" w:before="0" w:after="0"/>
        <w:ind w:firstLine="567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2. </w:t>
      </w:r>
      <w:r>
        <w:rPr>
          <w:rFonts w:ascii="Calibri" w:hAnsi="Calibri"/>
          <w:b/>
          <w:sz w:val="24"/>
          <w:szCs w:val="24"/>
        </w:rPr>
        <w:t>Построение математической модели.</w:t>
      </w:r>
      <w:r>
        <w:rPr>
          <w:rFonts w:ascii="Calibri" w:hAnsi="Calibri"/>
          <w:sz w:val="24"/>
          <w:szCs w:val="24"/>
        </w:rPr>
        <w:t xml:space="preserve"> Это – этап формализации проблемы, выражения ее в виде конкретных математических зависимостей и отношений (функций, уравнений, неравенств и т.д.). Обычно сначала определяется основная конструкция (тип) математической модели, а затем уточняются детали этой конструкции (конкретный перечень переменных и параметров, форма связей).</w:t>
      </w:r>
    </w:p>
    <w:p>
      <w:pPr>
        <w:pStyle w:val="Normal"/>
        <w:spacing w:lineRule="auto" w:line="240" w:before="0" w:after="0"/>
        <w:ind w:firstLine="567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3. </w:t>
      </w:r>
      <w:r>
        <w:rPr>
          <w:rFonts w:ascii="Calibri" w:hAnsi="Calibri"/>
          <w:b/>
          <w:sz w:val="24"/>
          <w:szCs w:val="24"/>
        </w:rPr>
        <w:t>Математический анализ модели.</w:t>
      </w:r>
      <w:r>
        <w:rPr>
          <w:rFonts w:ascii="Calibri" w:hAnsi="Calibri"/>
          <w:sz w:val="24"/>
          <w:szCs w:val="24"/>
        </w:rPr>
        <w:t xml:space="preserve"> Целью этого этапа является выяснение общих свойств модели. Здесь применяются чисто математические приемы исследования. Наиболее важный момент – доказательство существования решений в сформулированной модели (теорема существования). Если удается доказать, что математическая задача не имеет решения, то необходимость в последующей работе по первоначальному варианту модели отпадает; следует скорректировать либо постановку задачи, либо способы ее математической формализации. </w:t>
      </w:r>
    </w:p>
    <w:p>
      <w:pPr>
        <w:pStyle w:val="Normal"/>
        <w:spacing w:lineRule="auto" w:line="240" w:before="0" w:after="0"/>
        <w:ind w:firstLine="567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4. </w:t>
      </w:r>
      <w:r>
        <w:rPr>
          <w:rFonts w:ascii="Calibri" w:hAnsi="Calibri"/>
          <w:b/>
          <w:sz w:val="24"/>
          <w:szCs w:val="24"/>
        </w:rPr>
        <w:t>Подготовка исходной информации.</w:t>
      </w:r>
      <w:r>
        <w:rPr>
          <w:rFonts w:ascii="Calibri" w:hAnsi="Calibri"/>
          <w:sz w:val="24"/>
          <w:szCs w:val="24"/>
        </w:rPr>
        <w:t xml:space="preserve"> Моделирование предъявляет жесткие требования к системе информации. В процессе подготовки информации широко используются методы теории вероятностей, теоретической и математической статистики. При системном математическом моделировании исходная информация, используемая в одних моделях, является результатом функционирования других моделей.</w:t>
      </w:r>
    </w:p>
    <w:p>
      <w:pPr>
        <w:pStyle w:val="Normal"/>
        <w:spacing w:lineRule="auto" w:line="240" w:before="0" w:after="0"/>
        <w:ind w:firstLine="567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5. </w:t>
      </w:r>
      <w:r>
        <w:rPr>
          <w:rFonts w:ascii="Calibri" w:hAnsi="Calibri"/>
          <w:b/>
          <w:sz w:val="24"/>
          <w:szCs w:val="24"/>
        </w:rPr>
        <w:t>Численное решение.</w:t>
      </w:r>
      <w:r>
        <w:rPr>
          <w:rFonts w:ascii="Calibri" w:hAnsi="Calibri"/>
          <w:sz w:val="24"/>
          <w:szCs w:val="24"/>
        </w:rPr>
        <w:t xml:space="preserve"> Этот этап включает разработку алгоритмов для численного решения задачи, составления программ на ЭВМ и непосредственное проведение расчетов. </w:t>
      </w:r>
    </w:p>
    <w:p>
      <w:pPr>
        <w:pStyle w:val="Normal"/>
        <w:spacing w:lineRule="auto" w:line="240" w:before="0" w:after="0"/>
        <w:ind w:firstLine="567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6. </w:t>
      </w:r>
      <w:r>
        <w:rPr>
          <w:rFonts w:ascii="Calibri" w:hAnsi="Calibri"/>
          <w:b/>
          <w:sz w:val="24"/>
          <w:szCs w:val="24"/>
        </w:rPr>
        <w:t>Анализ численных результатов и их применение.</w:t>
      </w:r>
      <w:r>
        <w:rPr>
          <w:rFonts w:ascii="Calibri" w:hAnsi="Calibri"/>
          <w:sz w:val="24"/>
          <w:szCs w:val="24"/>
        </w:rPr>
        <w:t xml:space="preserve"> На этом заключительном этапе цикла встает вопрос о правильности и полноте результатов моделирования, об адекватности модели, о степени ее практической применимости.</w:t>
      </w:r>
    </w:p>
    <w:p>
      <w:pPr>
        <w:pStyle w:val="Normal"/>
        <w:bidi w:val="0"/>
        <w:spacing w:lineRule="auto" w:line="240" w:before="0" w:after="0"/>
        <w:jc w:val="both"/>
        <w:rPr>
          <w:lang w:val="ru-RU"/>
        </w:rPr>
      </w:pPr>
      <w:r>
        <w:rPr>
          <w:rFonts w:ascii="Calibri" w:hAnsi="Calibri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lineRule="auto" w:line="240" w:before="0" w:after="0"/>
        <w:jc w:val="both"/>
        <w:rPr>
          <w:lang w:val="ru-RU"/>
        </w:rPr>
      </w:pPr>
      <w:r>
        <w:rPr>
          <w:rFonts w:ascii="Calibri" w:hAnsi="Calibri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" w:hAnsi="Calibri"/>
          <w:b/>
          <w:b/>
          <w:bCs/>
          <w:sz w:val="28"/>
          <w:szCs w:val="28"/>
          <w:lang w:val="en-US"/>
        </w:rPr>
      </w:pPr>
      <w:r>
        <w:rPr>
          <w:rFonts w:ascii="Calibri" w:hAnsi="Calibri"/>
          <w:b/>
          <w:bCs/>
          <w:sz w:val="28"/>
          <w:szCs w:val="28"/>
          <w:lang w:val="ru-RU"/>
        </w:rPr>
        <w:t>20. Топологические и компонентные уравнения.</w:t>
      </w:r>
    </w:p>
    <w:p>
      <w:pPr>
        <w:pStyle w:val="Style19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Компонентные уравнения.</w:t>
      </w:r>
    </w:p>
    <w:p>
      <w:pPr>
        <w:pStyle w:val="Style19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Эти уравнения отражают зависимость между током и напряжением для элемента схемы.</w:t>
      </w:r>
    </w:p>
    <w:p>
      <w:pPr>
        <w:pStyle w:val="Style19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а) для линейного резистивного элемента</w:t>
      </w:r>
    </w:p>
    <w:p>
      <w:pPr>
        <w:pStyle w:val="Normal"/>
        <w:spacing w:lineRule="auto" w:line="240" w:before="0" w:after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</w:r>
      <w:r>
        <w:rPr>
          <w:rFonts w:ascii="Calibri" w:hAnsi="Calibri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Ri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;</m:t>
        </m:r>
      </m:oMath>
    </w:p>
    <w:p>
      <w:pPr>
        <w:pStyle w:val="Style19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б) для линейного индуктивного элемента</w:t>
      </w:r>
    </w:p>
    <w:p>
      <w:pPr>
        <w:pStyle w:val="Normal"/>
        <w:tabs>
          <w:tab w:val="clear" w:pos="1134"/>
          <w:tab w:val="left" w:pos="1418" w:leader="none"/>
        </w:tabs>
        <w:spacing w:lineRule="auto" w:line="240" w:before="0" w:after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</m:t>
        </m:r>
        <m:f>
          <m:num>
            <m:r>
              <w:rPr>
                <w:rFonts w:ascii="Cambria Math" w:hAnsi="Cambria Math"/>
              </w:rPr>
              <m:t xml:space="preserve">d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;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L</m:t>
            </m:r>
          </m:den>
        </m:f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t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t</m:t>
            </m:r>
          </m:e>
        </m:nary>
      </m:oMath>
    </w:p>
    <w:p>
      <w:pPr>
        <w:pStyle w:val="Style19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в) для линейного емкостного элемента</w:t>
      </w:r>
    </w:p>
    <w:p>
      <w:pPr>
        <w:pStyle w:val="Normal"/>
        <w:bidi w:val="0"/>
        <w:spacing w:lineRule="auto" w:line="240" w:before="0" w:after="0"/>
        <w:ind w:firstLine="567"/>
        <w:jc w:val="both"/>
        <w:rPr>
          <w:rFonts w:ascii="Calibri" w:hAnsi="Calibri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libri" w:hAnsi="Calibri"/>
          <w:b w:val="false"/>
          <w:bCs w:val="false"/>
          <w:sz w:val="24"/>
          <w:szCs w:val="24"/>
          <w:lang w:val="ru-RU"/>
        </w:rPr>
        <w:tab/>
        <w:tab/>
      </w:r>
      <w:r>
        <w:rPr>
          <w:rFonts w:ascii="Calibri" w:hAnsi="Calibri"/>
          <w:b w:val="false"/>
          <w:bCs w:val="false"/>
          <w:sz w:val="24"/>
          <w:szCs w:val="24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</m:t>
        </m:r>
        <m:f>
          <m:num>
            <m:r>
              <w:rPr>
                <w:rFonts w:ascii="Cambria Math" w:hAnsi="Cambria Math"/>
              </w:rPr>
              <m:t xml:space="preserve">d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;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c</m:t>
            </m:r>
          </m:den>
        </m:f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t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t</m:t>
            </m:r>
          </m:e>
        </m:nary>
      </m:oMath>
    </w:p>
    <w:p>
      <w:pPr>
        <w:pStyle w:val="Normal"/>
        <w:bidi w:val="0"/>
        <w:spacing w:lineRule="auto" w:line="240" w:before="0" w:after="0"/>
        <w:ind w:firstLine="567"/>
        <w:jc w:val="both"/>
        <w:rPr>
          <w:lang w:val="ru-RU"/>
        </w:rPr>
      </w:pPr>
      <w:r>
        <w:rPr>
          <w:rFonts w:ascii="Calibri" w:hAnsi="Calibri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Топологические уравнения.</w:t>
      </w:r>
    </w:p>
    <w:p>
      <w:pPr>
        <w:pStyle w:val="Style19"/>
        <w:bidi w:val="0"/>
        <w:spacing w:lineRule="auto" w:line="240" w:before="0" w:after="0"/>
        <w:ind w:firstLine="567"/>
        <w:jc w:val="both"/>
        <w:rPr>
          <w:rFonts w:ascii="Calibri" w:hAnsi="Calibri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libri" w:hAnsi="Calibri"/>
          <w:b w:val="false"/>
          <w:bCs w:val="false"/>
          <w:sz w:val="24"/>
          <w:szCs w:val="24"/>
          <w:lang w:val="ru-RU"/>
        </w:rPr>
        <w:t xml:space="preserve">Эти уравнения характеризуют способ соединения ветвей, не отражая их содержимого. Топологические уравнения обычно строятся на законах </w:t>
      </w:r>
      <w:r>
        <w:rPr>
          <w:rFonts w:ascii="Calibri" w:hAnsi="Calibri"/>
          <w:b w:val="false"/>
          <w:bCs/>
          <w:sz w:val="24"/>
          <w:szCs w:val="24"/>
          <w:lang w:val="ru-RU"/>
        </w:rPr>
        <w:t>Кирхгофа.</w:t>
      </w:r>
    </w:p>
    <w:p>
      <w:pPr>
        <w:pStyle w:val="Style19"/>
        <w:bidi w:val="0"/>
        <w:spacing w:lineRule="auto" w:line="240" w:before="0" w:after="0"/>
        <w:ind w:firstLine="567"/>
        <w:jc w:val="both"/>
        <w:rPr>
          <w:rFonts w:ascii="Calibri" w:hAnsi="Calibri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libri" w:hAnsi="Calibri"/>
          <w:b w:val="false"/>
          <w:bCs/>
          <w:sz w:val="24"/>
          <w:szCs w:val="24"/>
          <w:lang w:val="ru-RU"/>
        </w:rPr>
        <w:t>Как известно, есть закон Кирхгофа для токов (ЗКТ) и закон Кирхгофа для напряжений (ЗКН). ЗКТ гласит: алгебраическая сумма токов связанных с узлом, равна нулю</w:t>
      </w:r>
    </w:p>
    <w:p>
      <w:pPr>
        <w:pStyle w:val="Style19"/>
        <w:bidi w:val="0"/>
        <w:spacing w:lineRule="auto" w:line="240" w:before="0" w:after="0"/>
        <w:ind w:firstLine="567"/>
        <w:jc w:val="both"/>
        <w:rPr>
          <w:bCs/>
          <w:lang w:val="ru-RU"/>
        </w:rPr>
      </w:pPr>
      <w:r>
        <w:rPr>
          <w:rFonts w:ascii="Calibri" w:hAnsi="Calibri"/>
          <w:b w:val="false"/>
          <w:bCs w:val="false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53610" cy="2531110"/>
            <wp:effectExtent l="0" t="0" r="0" b="0"/>
            <wp:wrapSquare wrapText="largest"/>
            <wp:docPr id="9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ind w:firstLine="567"/>
        <w:jc w:val="both"/>
        <w:rPr>
          <w:rFonts w:ascii="Calibri" w:hAnsi="Calibri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libri" w:hAnsi="Calibri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lineRule="auto" w:line="240" w:before="0" w:after="0"/>
        <w:ind w:firstLine="567"/>
        <w:jc w:val="both"/>
        <w:rPr>
          <w:rFonts w:ascii="Calibri" w:hAnsi="Calibri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libri" w:hAnsi="Calibri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lineRule="auto" w:line="240" w:before="0" w:after="0"/>
        <w:ind w:firstLine="567"/>
        <w:jc w:val="both"/>
        <w:rPr>
          <w:rFonts w:ascii="Calibri" w:hAnsi="Calibri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libri" w:hAnsi="Calibri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lineRule="auto" w:line="240" w:before="0" w:after="0"/>
        <w:ind w:firstLine="567"/>
        <w:jc w:val="both"/>
        <w:rPr>
          <w:rFonts w:ascii="Calibri" w:hAnsi="Calibri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libri" w:hAnsi="Calibri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lineRule="auto" w:line="240" w:before="0" w:after="0"/>
        <w:ind w:firstLine="567"/>
        <w:jc w:val="both"/>
        <w:rPr>
          <w:rFonts w:ascii="Calibri" w:hAnsi="Calibri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libri" w:hAnsi="Calibri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lineRule="auto" w:line="240" w:before="0" w:after="0"/>
        <w:ind w:firstLine="567"/>
        <w:jc w:val="both"/>
        <w:rPr>
          <w:rFonts w:ascii="Calibri" w:hAnsi="Calibri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libri" w:hAnsi="Calibri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lineRule="auto" w:line="240" w:before="0" w:after="0"/>
        <w:ind w:firstLine="567"/>
        <w:jc w:val="both"/>
        <w:rPr>
          <w:rFonts w:ascii="Calibri" w:hAnsi="Calibri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libri" w:hAnsi="Calibri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lineRule="auto" w:line="240" w:before="0" w:after="0"/>
        <w:ind w:firstLine="567"/>
        <w:jc w:val="both"/>
        <w:rPr>
          <w:rFonts w:ascii="Calibri" w:hAnsi="Calibri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libri" w:hAnsi="Calibri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lineRule="auto" w:line="240" w:before="0" w:after="0"/>
        <w:ind w:firstLine="567"/>
        <w:jc w:val="both"/>
        <w:rPr>
          <w:rFonts w:ascii="Calibri" w:hAnsi="Calibri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libri" w:hAnsi="Calibri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lineRule="auto" w:line="240" w:before="0" w:after="0"/>
        <w:ind w:firstLine="567"/>
        <w:jc w:val="both"/>
        <w:rPr>
          <w:rFonts w:ascii="Calibri" w:hAnsi="Calibri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libri" w:hAnsi="Calibri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lineRule="auto" w:line="240" w:before="0" w:after="0"/>
        <w:ind w:firstLine="567"/>
        <w:jc w:val="both"/>
        <w:rPr>
          <w:rFonts w:ascii="Calibri" w:hAnsi="Calibri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libri" w:hAnsi="Calibri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lineRule="auto" w:line="240" w:before="0" w:after="0"/>
        <w:ind w:firstLine="567"/>
        <w:jc w:val="both"/>
        <w:rPr>
          <w:rFonts w:ascii="Calibri" w:hAnsi="Calibri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libri" w:hAnsi="Calibri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lineRule="auto" w:line="240" w:before="0" w:after="0"/>
        <w:ind w:firstLine="567"/>
        <w:jc w:val="both"/>
        <w:rPr>
          <w:rFonts w:ascii="Calibri" w:hAnsi="Calibri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libri" w:hAnsi="Calibri"/>
          <w:b w:val="false"/>
          <w:bCs w:val="false"/>
          <w:sz w:val="24"/>
          <w:szCs w:val="24"/>
          <w:lang w:val="ru-RU"/>
        </w:rPr>
        <w:t xml:space="preserve">Для него ЗКТ записывается так </w:t>
      </w:r>
      <w:r>
        <w:rPr>
          <w:rFonts w:ascii="Calibri" w:hAnsi="Calibri"/>
          <w:b w:val="false"/>
          <w:bCs w:val="false"/>
          <w:sz w:val="24"/>
          <w:szCs w:val="24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Calibri" w:hAnsi="Calibri"/>
          <w:b w:val="false"/>
          <w:bCs/>
          <w:sz w:val="24"/>
          <w:szCs w:val="24"/>
          <w:lang w:val="ru-RU"/>
        </w:rPr>
        <w:t xml:space="preserve">. </w:t>
      </w:r>
      <w:r>
        <w:rPr>
          <w:rFonts w:ascii="Calibri" w:hAnsi="Calibri"/>
          <w:b w:val="false"/>
          <w:bCs w:val="false"/>
          <w:sz w:val="24"/>
          <w:szCs w:val="24"/>
          <w:lang w:val="ru-RU"/>
        </w:rPr>
        <w:t>ЗКН звучит так, алгебраическая сумма напряжений ветвей в замкнутом контуре равна нулю. Для контура, изображенного на рисунке ЗКН</w:t>
      </w:r>
      <w:r>
        <w:rPr>
          <w:rFonts w:ascii="Calibri" w:hAnsi="Calibri"/>
          <w:b w:val="false"/>
          <w:bCs/>
          <w:sz w:val="24"/>
          <w:szCs w:val="24"/>
          <w:lang w:val="ru-RU"/>
        </w:rPr>
        <w:t xml:space="preserve"> </w:t>
      </w:r>
      <w:r>
        <w:rPr>
          <w:rFonts w:ascii="Calibri" w:hAnsi="Calibri"/>
          <w:b w:val="false"/>
          <w:bCs w:val="false"/>
          <w:sz w:val="24"/>
          <w:szCs w:val="24"/>
          <w:lang w:val="ru-RU"/>
        </w:rPr>
        <w:t xml:space="preserve">записывают так: </w:t>
      </w:r>
      <w:r>
        <w:rPr>
          <w:rFonts w:ascii="Calibri" w:hAnsi="Calibri"/>
          <w:b w:val="false"/>
          <w:bCs w:val="false"/>
          <w:sz w:val="24"/>
          <w:szCs w:val="24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Calibri" w:hAnsi="Calibri"/>
          <w:b w:val="false"/>
          <w:bCs/>
          <w:sz w:val="24"/>
          <w:szCs w:val="24"/>
          <w:lang w:val="ru-RU"/>
        </w:rPr>
        <w:t>.</w:t>
      </w:r>
    </w:p>
    <w:p>
      <w:pPr>
        <w:pStyle w:val="Normal"/>
        <w:bidi w:val="0"/>
        <w:spacing w:lineRule="auto" w:line="240" w:before="0" w:after="0"/>
        <w:ind w:firstLine="567"/>
        <w:jc w:val="both"/>
        <w:rPr>
          <w:rFonts w:ascii="Calibri" w:hAnsi="Calibri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libri" w:hAnsi="Calibri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lineRule="auto" w:line="240" w:before="0" w:after="0"/>
        <w:ind w:firstLine="567"/>
        <w:jc w:val="both"/>
        <w:rPr>
          <w:rFonts w:ascii="Calibri" w:hAnsi="Calibri"/>
          <w:b/>
          <w:b/>
          <w:bCs/>
          <w:sz w:val="28"/>
          <w:szCs w:val="28"/>
          <w:lang w:val="en-US"/>
        </w:rPr>
      </w:pPr>
      <w:r>
        <w:rPr>
          <w:rFonts w:ascii="Calibri" w:hAnsi="Calibri"/>
          <w:b/>
          <w:bCs/>
          <w:sz w:val="28"/>
          <w:szCs w:val="28"/>
          <w:lang w:val="en-US"/>
        </w:rPr>
      </w:r>
    </w:p>
    <w:p>
      <w:pPr>
        <w:pStyle w:val="Normal"/>
        <w:bidi w:val="0"/>
        <w:spacing w:lineRule="auto" w:line="240" w:before="0" w:after="0"/>
        <w:ind w:firstLine="567"/>
        <w:jc w:val="both"/>
        <w:rPr>
          <w:rFonts w:ascii="Calibri" w:hAnsi="Calibri"/>
          <w:b/>
          <w:b/>
          <w:bCs/>
          <w:sz w:val="28"/>
          <w:szCs w:val="28"/>
          <w:lang w:val="en-US"/>
        </w:rPr>
      </w:pPr>
      <w:r>
        <w:rPr>
          <w:rFonts w:ascii="Calibri" w:hAnsi="Calibri"/>
          <w:b/>
          <w:bCs/>
          <w:sz w:val="28"/>
          <w:szCs w:val="28"/>
          <w:lang w:val="en-US"/>
        </w:rPr>
      </w:r>
    </w:p>
    <w:p>
      <w:pPr>
        <w:pStyle w:val="Normal"/>
        <w:bidi w:val="0"/>
        <w:spacing w:lineRule="auto" w:line="240" w:before="0" w:after="0"/>
        <w:ind w:firstLine="567"/>
        <w:jc w:val="both"/>
        <w:rPr>
          <w:rFonts w:ascii="Calibri" w:hAnsi="Calibri"/>
          <w:b/>
          <w:b/>
          <w:bCs/>
          <w:sz w:val="28"/>
          <w:szCs w:val="28"/>
          <w:lang w:val="en-US"/>
        </w:rPr>
      </w:pPr>
      <w:r>
        <w:rPr>
          <w:rFonts w:ascii="Calibri" w:hAnsi="Calibri"/>
          <w:b/>
          <w:bCs/>
          <w:sz w:val="28"/>
          <w:szCs w:val="28"/>
          <w:lang w:val="en-US"/>
        </w:rPr>
      </w:r>
    </w:p>
    <w:p>
      <w:pPr>
        <w:pStyle w:val="Normal"/>
        <w:bidi w:val="0"/>
        <w:spacing w:lineRule="auto" w:line="240" w:before="0" w:after="0"/>
        <w:ind w:firstLine="567"/>
        <w:jc w:val="both"/>
        <w:rPr>
          <w:rFonts w:ascii="Calibri" w:hAnsi="Calibri"/>
          <w:b/>
          <w:b/>
          <w:bCs/>
          <w:sz w:val="28"/>
          <w:szCs w:val="28"/>
          <w:lang w:val="en-US"/>
        </w:rPr>
      </w:pPr>
      <w:r>
        <w:rPr>
          <w:rFonts w:ascii="Calibri" w:hAnsi="Calibri"/>
          <w:b/>
          <w:bCs/>
          <w:sz w:val="28"/>
          <w:szCs w:val="28"/>
          <w:lang w:val="en-US"/>
        </w:rPr>
      </w:r>
    </w:p>
    <w:p>
      <w:pPr>
        <w:pStyle w:val="Normal"/>
        <w:bidi w:val="0"/>
        <w:spacing w:lineRule="auto" w:line="240" w:before="0" w:after="0"/>
        <w:ind w:firstLine="567"/>
        <w:jc w:val="both"/>
        <w:rPr>
          <w:rFonts w:ascii="Calibri" w:hAnsi="Calibri"/>
          <w:b/>
          <w:b/>
          <w:bCs/>
          <w:sz w:val="28"/>
          <w:szCs w:val="28"/>
          <w:lang w:val="en-US"/>
        </w:rPr>
      </w:pPr>
      <w:r>
        <w:rPr>
          <w:rFonts w:ascii="Calibri" w:hAnsi="Calibri"/>
          <w:b/>
          <w:bCs/>
          <w:sz w:val="28"/>
          <w:szCs w:val="28"/>
          <w:lang w:val="en-US"/>
        </w:rPr>
      </w:r>
    </w:p>
    <w:p>
      <w:pPr>
        <w:pStyle w:val="Normal"/>
        <w:bidi w:val="0"/>
        <w:spacing w:lineRule="auto" w:line="240" w:before="0" w:after="0"/>
        <w:ind w:firstLine="567"/>
        <w:jc w:val="both"/>
        <w:rPr>
          <w:rFonts w:ascii="Calibri" w:hAnsi="Calibri"/>
          <w:b/>
          <w:b/>
          <w:bCs/>
          <w:sz w:val="28"/>
          <w:szCs w:val="28"/>
          <w:lang w:val="en-US"/>
        </w:rPr>
      </w:pPr>
      <w:r>
        <w:rPr>
          <w:rFonts w:ascii="Calibri" w:hAnsi="Calibri"/>
          <w:b/>
          <w:bCs/>
          <w:sz w:val="28"/>
          <w:szCs w:val="28"/>
          <w:lang w:val="en-US"/>
        </w:rPr>
      </w:r>
    </w:p>
    <w:p>
      <w:pPr>
        <w:pStyle w:val="Normal"/>
        <w:bidi w:val="0"/>
        <w:spacing w:lineRule="auto" w:line="240" w:before="0" w:after="0"/>
        <w:ind w:firstLine="567"/>
        <w:jc w:val="both"/>
        <w:rPr>
          <w:rFonts w:ascii="Calibri" w:hAnsi="Calibri"/>
          <w:b/>
          <w:b/>
          <w:bCs/>
          <w:sz w:val="28"/>
          <w:szCs w:val="28"/>
          <w:lang w:val="en-US"/>
        </w:rPr>
      </w:pPr>
      <w:r>
        <w:rPr>
          <w:rFonts w:ascii="Calibri" w:hAnsi="Calibri"/>
          <w:b/>
          <w:bCs/>
          <w:sz w:val="28"/>
          <w:szCs w:val="28"/>
          <w:lang w:val="en-US"/>
        </w:rPr>
      </w:r>
    </w:p>
    <w:p>
      <w:pPr>
        <w:pStyle w:val="Normal"/>
        <w:bidi w:val="0"/>
        <w:spacing w:lineRule="auto" w:line="240" w:before="0" w:after="0"/>
        <w:ind w:firstLine="567"/>
        <w:jc w:val="both"/>
        <w:rPr>
          <w:rFonts w:ascii="Calibri" w:hAnsi="Calibri"/>
          <w:b/>
          <w:b/>
          <w:bCs/>
          <w:sz w:val="28"/>
          <w:szCs w:val="28"/>
          <w:lang w:val="en-US"/>
        </w:rPr>
      </w:pPr>
      <w:r>
        <w:rPr>
          <w:rFonts w:ascii="Calibri" w:hAnsi="Calibri"/>
          <w:b/>
          <w:bCs/>
          <w:sz w:val="28"/>
          <w:szCs w:val="28"/>
          <w:lang w:val="en-US"/>
        </w:rPr>
      </w:r>
    </w:p>
    <w:p>
      <w:pPr>
        <w:pStyle w:val="Normal"/>
        <w:bidi w:val="0"/>
        <w:spacing w:lineRule="auto" w:line="240" w:before="0" w:after="0"/>
        <w:ind w:firstLine="567"/>
        <w:jc w:val="both"/>
        <w:rPr>
          <w:rFonts w:ascii="Calibri" w:hAnsi="Calibri"/>
          <w:b/>
          <w:b/>
          <w:bCs/>
          <w:sz w:val="28"/>
          <w:szCs w:val="28"/>
          <w:lang w:val="en-US"/>
        </w:rPr>
      </w:pPr>
      <w:r>
        <w:rPr>
          <w:rFonts w:ascii="Calibri" w:hAnsi="Calibri"/>
          <w:b/>
          <w:bCs/>
          <w:sz w:val="28"/>
          <w:szCs w:val="28"/>
          <w:lang w:val="en-US"/>
        </w:rPr>
      </w:r>
    </w:p>
    <w:p>
      <w:pPr>
        <w:pStyle w:val="Normal"/>
        <w:bidi w:val="0"/>
        <w:spacing w:lineRule="auto" w:line="240" w:before="0" w:after="0"/>
        <w:ind w:firstLine="567"/>
        <w:jc w:val="both"/>
        <w:rPr>
          <w:rFonts w:ascii="Calibri" w:hAnsi="Calibri"/>
          <w:b/>
          <w:b/>
          <w:bCs/>
          <w:sz w:val="28"/>
          <w:szCs w:val="28"/>
          <w:lang w:val="en-US"/>
        </w:rPr>
      </w:pPr>
      <w:r>
        <w:rPr>
          <w:rFonts w:ascii="Calibri" w:hAnsi="Calibri"/>
          <w:b/>
          <w:bCs/>
          <w:sz w:val="28"/>
          <w:szCs w:val="28"/>
          <w:lang w:val="en-US"/>
        </w:rPr>
      </w:r>
    </w:p>
    <w:p>
      <w:pPr>
        <w:pStyle w:val="Normal"/>
        <w:bidi w:val="0"/>
        <w:spacing w:lineRule="auto" w:line="240" w:before="0" w:after="0"/>
        <w:ind w:hanging="0"/>
        <w:jc w:val="both"/>
        <w:rPr>
          <w:rFonts w:ascii="Calibri" w:hAnsi="Calibri"/>
          <w:b/>
          <w:b/>
          <w:bCs/>
          <w:sz w:val="28"/>
          <w:szCs w:val="28"/>
          <w:lang w:val="en-US"/>
        </w:rPr>
      </w:pPr>
      <w:r>
        <w:rPr>
          <w:rFonts w:ascii="Calibri" w:hAnsi="Calibri"/>
          <w:b/>
          <w:bCs/>
          <w:sz w:val="28"/>
          <w:szCs w:val="28"/>
          <w:lang w:val="en-US"/>
        </w:rPr>
        <w:tab/>
        <w:t xml:space="preserve">39. </w:t>
      </w:r>
      <w:r>
        <w:rPr>
          <w:rFonts w:ascii="Calibri" w:hAnsi="Calibri"/>
          <w:b/>
          <w:bCs/>
          <w:sz w:val="28"/>
          <w:szCs w:val="28"/>
          <w:lang w:val="ru-RU"/>
        </w:rPr>
        <w:t>Формальная схема системы</w:t>
      </w:r>
    </w:p>
    <w:p>
      <w:pPr>
        <w:pStyle w:val="Normal"/>
        <w:bidi w:val="0"/>
        <w:spacing w:lineRule="auto" w:line="240" w:before="0" w:after="0"/>
        <w:ind w:firstLine="567"/>
        <w:jc w:val="both"/>
        <w:rPr>
          <w:rFonts w:ascii="Calibri" w:hAnsi="Calibri"/>
          <w:b/>
          <w:b/>
          <w:bCs/>
          <w:sz w:val="28"/>
          <w:szCs w:val="28"/>
          <w:lang w:val="en-US"/>
        </w:rPr>
      </w:pPr>
      <w:r>
        <w:rPr>
          <w:rFonts w:ascii="Calibri" w:hAnsi="Calibri"/>
          <w:b/>
          <w:bCs/>
          <w:sz w:val="28"/>
          <w:szCs w:val="28"/>
          <w:lang w:val="ru-RU"/>
        </w:rPr>
        <w:drawing>
          <wp:inline distT="0" distB="0" distL="0" distR="0">
            <wp:extent cx="2657475" cy="1419225"/>
            <wp:effectExtent l="0" t="0" r="0" b="0"/>
            <wp:docPr id="10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0"/>
        <w:ind w:firstLine="567"/>
        <w:jc w:val="both"/>
        <w:rPr>
          <w:lang w:val="ru-RU"/>
        </w:rPr>
      </w:pPr>
      <w:r>
        <w:rPr>
          <w:rFonts w:ascii="Calibri" w:hAnsi="Calibri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lineRule="auto" w:line="240" w:before="0" w:after="0"/>
        <w:ind w:firstLine="567"/>
        <w:jc w:val="left"/>
        <w:rPr>
          <w:rStyle w:val="FontStyle21"/>
          <w:sz w:val="28"/>
          <w:szCs w:val="28"/>
        </w:rPr>
      </w:pPr>
      <w:r>
        <w:rPr>
          <w:rStyle w:val="FontStyle21"/>
          <w:rFonts w:ascii="Calibri" w:hAnsi="Calibri"/>
          <w:b w:val="false"/>
          <w:bCs w:val="false"/>
          <w:sz w:val="28"/>
          <w:szCs w:val="28"/>
          <w:lang w:val="ru-RU"/>
        </w:rPr>
        <w:t>Формальная схема системы</w:t>
      </w:r>
    </w:p>
    <w:p>
      <w:pPr>
        <w:pStyle w:val="Normal"/>
        <w:bidi w:val="0"/>
        <w:spacing w:lineRule="auto" w:line="240" w:before="0" w:after="0"/>
        <w:ind w:firstLine="567"/>
        <w:jc w:val="left"/>
        <w:rPr>
          <w:rStyle w:val="FontStyle21"/>
          <w:sz w:val="28"/>
          <w:szCs w:val="28"/>
        </w:rPr>
      </w:pPr>
      <w:r>
        <w:rPr>
          <w:rFonts w:ascii="Calibri" w:hAnsi="Calibri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lineRule="auto" w:line="240" w:before="0" w:after="0"/>
        <w:ind w:firstLine="567"/>
        <w:jc w:val="left"/>
        <w:rPr>
          <w:rStyle w:val="FontStyle21"/>
          <w:sz w:val="28"/>
          <w:szCs w:val="28"/>
        </w:rPr>
      </w:pPr>
      <w:r>
        <w:rPr>
          <w:rFonts w:ascii="Calibri" w:hAnsi="Calibri"/>
          <w:b w:val="false"/>
          <w:bCs w:val="false"/>
          <w:sz w:val="24"/>
          <w:szCs w:val="24"/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4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character" w:styleId="DefaultParagraphFont">
    <w:name w:val="Default Paragraph Font"/>
    <w:qFormat/>
    <w:rPr/>
  </w:style>
  <w:style w:type="character" w:styleId="FontStyle21">
    <w:name w:val="Font Style21"/>
    <w:basedOn w:val="DefaultParagraphFont"/>
    <w:qFormat/>
    <w:rPr>
      <w:rFonts w:ascii="Times New Roman" w:hAnsi="Times New Roman" w:cs="Times New Roman"/>
      <w:sz w:val="20"/>
      <w:szCs w:val="2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Мой обычный"/>
    <w:basedOn w:val="Normal"/>
    <w:qFormat/>
    <w:pPr>
      <w:spacing w:lineRule="auto" w:line="240" w:before="0" w:after="0"/>
      <w:ind w:firstLine="567"/>
      <w:jc w:val="both"/>
    </w:pPr>
    <w:rPr>
      <w:rFonts w:ascii="Times New Roman" w:hAnsi="Times New Roman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jpe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LibreOffice/7.3.1.3$Windows_X86_64 LibreOffice_project/a69ca51ded25f3eefd52d7bf9a5fad8c90b87951</Application>
  <AppVersion>15.0000</AppVersion>
  <Pages>9</Pages>
  <Words>1513</Words>
  <Characters>11030</Characters>
  <CharactersWithSpaces>12473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2023-10-17T14:39:20Z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