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74B8A2">
      <w:pPr>
        <w:pStyle w:val="5"/>
        <w:spacing w:before="74" w:line="242" w:lineRule="auto"/>
        <w:ind w:left="3427" w:hanging="2754"/>
      </w:pPr>
      <w:r>
        <w:t>Министерство</w:t>
      </w:r>
      <w:r>
        <w:rPr>
          <w:spacing w:val="-5"/>
        </w:rPr>
        <w:t xml:space="preserve"> </w:t>
      </w:r>
      <w:r>
        <w:t>цифрового</w:t>
      </w:r>
      <w:r>
        <w:rPr>
          <w:spacing w:val="-9"/>
        </w:rPr>
        <w:t xml:space="preserve"> </w:t>
      </w:r>
      <w:r>
        <w:t>развития,</w:t>
      </w:r>
      <w:r>
        <w:rPr>
          <w:spacing w:val="-6"/>
        </w:rPr>
        <w:t xml:space="preserve"> </w:t>
      </w:r>
      <w:r>
        <w:t>связи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массовых</w:t>
      </w:r>
      <w:r>
        <w:rPr>
          <w:spacing w:val="-9"/>
        </w:rPr>
        <w:t xml:space="preserve"> </w:t>
      </w:r>
      <w:r>
        <w:t>коммуникаций Российской Федерации</w:t>
      </w:r>
    </w:p>
    <w:p w14:paraId="6FB6D809">
      <w:pPr>
        <w:pStyle w:val="5"/>
        <w:ind w:left="3525" w:hanging="2982"/>
      </w:pPr>
      <w:r>
        <w:t>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14:paraId="75C929AE">
      <w:pPr>
        <w:pStyle w:val="5"/>
        <w:ind w:left="3144" w:hanging="3107"/>
      </w:pPr>
      <w:r>
        <w:t>«Сибирский</w:t>
      </w:r>
      <w:r>
        <w:rPr>
          <w:spacing w:val="-8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телекоммуникаций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информатики» (ФГОБУ ВПО «СибГУТИ»)</w:t>
      </w:r>
    </w:p>
    <w:p w14:paraId="34454495">
      <w:pPr>
        <w:pStyle w:val="5"/>
      </w:pPr>
    </w:p>
    <w:p w14:paraId="0BC0856F">
      <w:pPr>
        <w:pStyle w:val="5"/>
      </w:pPr>
    </w:p>
    <w:p w14:paraId="22FC483C">
      <w:pPr>
        <w:pStyle w:val="5"/>
      </w:pPr>
    </w:p>
    <w:p w14:paraId="0D01F012">
      <w:pPr>
        <w:pStyle w:val="5"/>
      </w:pPr>
    </w:p>
    <w:p w14:paraId="562FB376">
      <w:pPr>
        <w:pStyle w:val="5"/>
      </w:pPr>
    </w:p>
    <w:p w14:paraId="626A54C4">
      <w:pPr>
        <w:pStyle w:val="5"/>
      </w:pPr>
    </w:p>
    <w:p w14:paraId="74319B39">
      <w:pPr>
        <w:pStyle w:val="5"/>
      </w:pPr>
    </w:p>
    <w:p w14:paraId="2094CA14">
      <w:pPr>
        <w:pStyle w:val="5"/>
      </w:pPr>
    </w:p>
    <w:p w14:paraId="7B1202FE">
      <w:pPr>
        <w:pStyle w:val="5"/>
      </w:pPr>
    </w:p>
    <w:p w14:paraId="4FAA2307">
      <w:pPr>
        <w:pStyle w:val="5"/>
      </w:pPr>
    </w:p>
    <w:p w14:paraId="23D49084">
      <w:pPr>
        <w:pStyle w:val="5"/>
        <w:spacing w:before="276"/>
      </w:pPr>
    </w:p>
    <w:p w14:paraId="226B371D">
      <w:pPr>
        <w:pStyle w:val="6"/>
      </w:pPr>
      <w:r>
        <w:t>Расчётно-графическое</w:t>
      </w:r>
      <w:r>
        <w:rPr>
          <w:spacing w:val="-6"/>
        </w:rPr>
        <w:t xml:space="preserve"> </w:t>
      </w:r>
      <w:r>
        <w:rPr>
          <w:spacing w:val="-2"/>
        </w:rPr>
        <w:t>задание</w:t>
      </w:r>
    </w:p>
    <w:p w14:paraId="6194D804">
      <w:pPr>
        <w:pStyle w:val="5"/>
        <w:rPr>
          <w:sz w:val="36"/>
        </w:rPr>
      </w:pPr>
    </w:p>
    <w:p w14:paraId="167898F3">
      <w:pPr>
        <w:pStyle w:val="5"/>
        <w:spacing w:before="1" w:line="322" w:lineRule="exact"/>
        <w:ind w:left="287" w:right="422"/>
        <w:jc w:val="center"/>
      </w:pPr>
      <w:r>
        <w:t>По</w:t>
      </w:r>
      <w:r>
        <w:rPr>
          <w:spacing w:val="-10"/>
        </w:rPr>
        <w:t xml:space="preserve"> </w:t>
      </w:r>
      <w:r>
        <w:t>дисциплине:</w:t>
      </w:r>
      <w:r>
        <w:rPr>
          <w:spacing w:val="-4"/>
        </w:rPr>
        <w:t xml:space="preserve"> </w:t>
      </w:r>
      <w:r>
        <w:t>Управление</w:t>
      </w:r>
      <w:r>
        <w:rPr>
          <w:spacing w:val="-9"/>
        </w:rPr>
        <w:t xml:space="preserve"> </w:t>
      </w:r>
      <w:r>
        <w:rPr>
          <w:spacing w:val="-2"/>
        </w:rPr>
        <w:t>данными</w:t>
      </w:r>
    </w:p>
    <w:p w14:paraId="5D2C9091">
      <w:pPr>
        <w:pStyle w:val="5"/>
        <w:ind w:left="286" w:right="422"/>
        <w:jc w:val="center"/>
        <w:rPr>
          <w:rFonts w:hint="default"/>
          <w:lang w:val="ru-RU"/>
        </w:rPr>
      </w:pPr>
      <w:r>
        <w:t>Тема:</w:t>
      </w:r>
      <w:r>
        <w:rPr>
          <w:spacing w:val="-5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базы</w:t>
      </w:r>
      <w:r>
        <w:rPr>
          <w:spacing w:val="-4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интернет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магазина</w:t>
      </w:r>
      <w:r>
        <w:rPr>
          <w:rFonts w:hint="default"/>
          <w:spacing w:val="-2"/>
          <w:lang w:val="ru-RU"/>
        </w:rPr>
        <w:t xml:space="preserve"> компьютерных игр</w:t>
      </w:r>
    </w:p>
    <w:p w14:paraId="338D0989">
      <w:pPr>
        <w:pStyle w:val="5"/>
      </w:pPr>
    </w:p>
    <w:p w14:paraId="6168FBBE">
      <w:pPr>
        <w:pStyle w:val="5"/>
      </w:pPr>
    </w:p>
    <w:p w14:paraId="53E6F4F1">
      <w:pPr>
        <w:pStyle w:val="5"/>
      </w:pPr>
    </w:p>
    <w:p w14:paraId="799461D3">
      <w:pPr>
        <w:pStyle w:val="5"/>
      </w:pPr>
    </w:p>
    <w:p w14:paraId="317A8C61">
      <w:pPr>
        <w:pStyle w:val="5"/>
      </w:pPr>
    </w:p>
    <w:p w14:paraId="2E1FCEBE">
      <w:pPr>
        <w:pStyle w:val="5"/>
      </w:pPr>
    </w:p>
    <w:p w14:paraId="62D52026">
      <w:pPr>
        <w:pStyle w:val="5"/>
        <w:spacing w:before="179"/>
      </w:pPr>
    </w:p>
    <w:p w14:paraId="378C285B">
      <w:pPr>
        <w:pStyle w:val="5"/>
        <w:wordWrap w:val="0"/>
        <w:spacing w:line="322" w:lineRule="exact"/>
        <w:ind w:right="141"/>
        <w:jc w:val="right"/>
        <w:rPr>
          <w:rFonts w:hint="default"/>
          <w:lang w:val="ru-RU"/>
        </w:rPr>
      </w:pPr>
      <w:r>
        <w:t>Выполнил(а)</w:t>
      </w:r>
      <w:r>
        <w:rPr>
          <w:spacing w:val="-10"/>
        </w:rPr>
        <w:t xml:space="preserve"> </w:t>
      </w:r>
      <w:r>
        <w:rPr>
          <w:lang w:val="ru-RU"/>
        </w:rPr>
        <w:t>Ланин</w:t>
      </w:r>
      <w:r>
        <w:rPr>
          <w:rFonts w:hint="default"/>
          <w:lang w:val="ru-RU"/>
        </w:rPr>
        <w:t xml:space="preserve"> Вадим</w:t>
      </w:r>
    </w:p>
    <w:p w14:paraId="5DBEBCAE">
      <w:pPr>
        <w:pStyle w:val="5"/>
        <w:spacing w:line="480" w:lineRule="auto"/>
        <w:ind w:left="7741" w:right="135" w:firstLine="518"/>
        <w:jc w:val="right"/>
        <w:rPr>
          <w:rFonts w:hint="default"/>
          <w:lang w:val="ru-RU"/>
        </w:rPr>
      </w:pPr>
      <w:r>
        <w:rPr>
          <w:spacing w:val="-2"/>
          <w:lang w:val="ru-RU"/>
        </w:rPr>
        <w:t>Романович</w:t>
      </w:r>
      <w:r>
        <w:rPr>
          <w:spacing w:val="-2"/>
        </w:rPr>
        <w:t xml:space="preserve"> </w:t>
      </w:r>
      <w:r>
        <w:t>Группа</w:t>
      </w:r>
      <w:r>
        <w:rPr>
          <w:spacing w:val="-13"/>
        </w:rPr>
        <w:t xml:space="preserve"> </w:t>
      </w:r>
      <w:r>
        <w:t>ТТМ-</w:t>
      </w:r>
      <w:r>
        <w:rPr>
          <w:spacing w:val="-5"/>
        </w:rPr>
        <w:t>2</w:t>
      </w:r>
      <w:r>
        <w:rPr>
          <w:rFonts w:hint="default"/>
          <w:spacing w:val="-5"/>
          <w:lang w:val="ru-RU"/>
        </w:rPr>
        <w:t>1</w:t>
      </w:r>
    </w:p>
    <w:p w14:paraId="5CE582D2">
      <w:pPr>
        <w:pStyle w:val="5"/>
        <w:spacing w:line="321" w:lineRule="exact"/>
        <w:ind w:right="135"/>
        <w:jc w:val="right"/>
      </w:pPr>
      <w:r>
        <w:t>Проверил</w:t>
      </w:r>
      <w:r>
        <w:rPr>
          <w:spacing w:val="-11"/>
        </w:rPr>
        <w:t xml:space="preserve"> </w:t>
      </w:r>
      <w:r>
        <w:t>преподаватель:</w:t>
      </w:r>
      <w:r>
        <w:rPr>
          <w:spacing w:val="-4"/>
        </w:rPr>
        <w:t xml:space="preserve"> </w:t>
      </w:r>
      <w:r>
        <w:t>Чуркина</w:t>
      </w:r>
      <w:r>
        <w:rPr>
          <w:spacing w:val="-7"/>
        </w:rPr>
        <w:t xml:space="preserve"> </w:t>
      </w:r>
      <w:r>
        <w:t>Екатерина</w:t>
      </w:r>
      <w:r>
        <w:rPr>
          <w:spacing w:val="-5"/>
        </w:rPr>
        <w:t xml:space="preserve"> </w:t>
      </w:r>
      <w:r>
        <w:rPr>
          <w:spacing w:val="-2"/>
        </w:rPr>
        <w:t>Сергеевна</w:t>
      </w:r>
    </w:p>
    <w:p w14:paraId="129E0E38">
      <w:pPr>
        <w:pStyle w:val="5"/>
      </w:pPr>
    </w:p>
    <w:p w14:paraId="41E746AC">
      <w:pPr>
        <w:pStyle w:val="5"/>
      </w:pPr>
    </w:p>
    <w:p w14:paraId="27CE8991">
      <w:pPr>
        <w:pStyle w:val="5"/>
      </w:pPr>
    </w:p>
    <w:p w14:paraId="682CBE6B">
      <w:pPr>
        <w:pStyle w:val="5"/>
      </w:pPr>
    </w:p>
    <w:p w14:paraId="47D2B579">
      <w:pPr>
        <w:pStyle w:val="5"/>
      </w:pPr>
    </w:p>
    <w:p w14:paraId="1AA9ED40">
      <w:pPr>
        <w:pStyle w:val="5"/>
      </w:pPr>
    </w:p>
    <w:p w14:paraId="08D02B02">
      <w:pPr>
        <w:pStyle w:val="5"/>
        <w:spacing w:before="179"/>
      </w:pPr>
    </w:p>
    <w:p w14:paraId="4527BB9C">
      <w:pPr>
        <w:pStyle w:val="5"/>
        <w:ind w:left="284" w:right="422"/>
        <w:jc w:val="center"/>
      </w:pPr>
      <w:r>
        <w:t>Новосибирск</w:t>
      </w:r>
      <w:r>
        <w:rPr>
          <w:spacing w:val="-15"/>
        </w:rPr>
        <w:t xml:space="preserve"> </w:t>
      </w:r>
      <w:r>
        <w:rPr>
          <w:spacing w:val="-4"/>
        </w:rPr>
        <w:t>2024</w:t>
      </w:r>
    </w:p>
    <w:p w14:paraId="0ECC817D">
      <w:pPr>
        <w:pStyle w:val="5"/>
        <w:spacing w:after="0"/>
        <w:jc w:val="center"/>
        <w:sectPr>
          <w:type w:val="continuous"/>
          <w:pgSz w:w="11910" w:h="16840"/>
          <w:pgMar w:top="1040" w:right="425" w:bottom="280" w:left="1700" w:header="720" w:footer="720" w:gutter="0"/>
          <w:cols w:space="720" w:num="1"/>
        </w:sectPr>
      </w:pPr>
    </w:p>
    <w:p w14:paraId="4E427CC5">
      <w:pPr>
        <w:pStyle w:val="2"/>
        <w:numPr>
          <w:ilvl w:val="0"/>
          <w:numId w:val="1"/>
        </w:numPr>
        <w:tabs>
          <w:tab w:val="left" w:pos="720"/>
        </w:tabs>
        <w:spacing w:before="73" w:after="0" w:line="240" w:lineRule="auto"/>
        <w:ind w:left="720" w:right="0" w:hanging="359"/>
        <w:jc w:val="left"/>
      </w:pPr>
      <w:r>
        <w:t>Актуальность</w:t>
      </w:r>
      <w:r>
        <w:rPr>
          <w:spacing w:val="-18"/>
        </w:rPr>
        <w:t xml:space="preserve"> </w:t>
      </w:r>
      <w:r>
        <w:t>данной</w:t>
      </w:r>
      <w:r>
        <w:rPr>
          <w:spacing w:val="-18"/>
        </w:rPr>
        <w:t xml:space="preserve"> </w:t>
      </w:r>
      <w:r>
        <w:rPr>
          <w:spacing w:val="-4"/>
        </w:rPr>
        <w:t>темы</w:t>
      </w:r>
    </w:p>
    <w:p w14:paraId="3F37FD2F">
      <w:pPr>
        <w:pStyle w:val="5"/>
        <w:spacing w:before="193"/>
        <w:ind w:left="2" w:right="420" w:firstLine="707"/>
        <w:jc w:val="both"/>
      </w:pPr>
      <w:r>
        <w:t>Создание базы данных для интернет-магазина</w:t>
      </w:r>
      <w:r>
        <w:rPr>
          <w:rFonts w:hint="default"/>
          <w:lang w:val="ru-RU"/>
        </w:rPr>
        <w:t xml:space="preserve"> компьютерных игр</w:t>
      </w:r>
      <w:r>
        <w:t xml:space="preserve"> является ключевым элементом его успешной работы и управления.</w:t>
      </w:r>
    </w:p>
    <w:p w14:paraId="6B2F9ED2">
      <w:pPr>
        <w:pStyle w:val="5"/>
        <w:ind w:left="2" w:right="426" w:firstLine="707"/>
        <w:jc w:val="both"/>
      </w:pPr>
      <w:r>
        <w:t>База</w:t>
      </w:r>
      <w:r>
        <w:rPr>
          <w:spacing w:val="-9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позволяет</w:t>
      </w:r>
      <w:r>
        <w:rPr>
          <w:spacing w:val="-8"/>
        </w:rPr>
        <w:t xml:space="preserve"> </w:t>
      </w:r>
      <w:r>
        <w:t>эффективно</w:t>
      </w:r>
      <w:r>
        <w:rPr>
          <w:spacing w:val="-10"/>
        </w:rPr>
        <w:t xml:space="preserve"> </w:t>
      </w:r>
      <w:r>
        <w:t>хранить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управлять</w:t>
      </w:r>
      <w:r>
        <w:rPr>
          <w:spacing w:val="-12"/>
        </w:rPr>
        <w:t xml:space="preserve"> </w:t>
      </w:r>
      <w:r>
        <w:t>информацией</w:t>
      </w:r>
      <w:r>
        <w:rPr>
          <w:spacing w:val="-11"/>
        </w:rPr>
        <w:t xml:space="preserve"> </w:t>
      </w:r>
      <w:r>
        <w:t xml:space="preserve">о </w:t>
      </w:r>
      <w:r>
        <w:rPr>
          <w:rFonts w:hint="default"/>
          <w:lang w:val="ru-RU"/>
        </w:rPr>
        <w:t>играх</w:t>
      </w:r>
      <w:r>
        <w:t xml:space="preserve">, </w:t>
      </w:r>
      <w:r>
        <w:rPr>
          <w:rFonts w:hint="default"/>
          <w:lang w:val="ru-RU"/>
        </w:rPr>
        <w:t>заказах, желаемых играх.</w:t>
      </w:r>
      <w:r>
        <w:t xml:space="preserve"> Это особенно важно для </w:t>
      </w:r>
      <w:r>
        <w:rPr>
          <w:lang w:val="ru-RU"/>
        </w:rPr>
        <w:t>получения</w:t>
      </w:r>
      <w:r>
        <w:rPr>
          <w:rFonts w:hint="default"/>
          <w:lang w:val="ru-RU"/>
        </w:rPr>
        <w:t xml:space="preserve"> прибыли и удовлетворения желаний пользователя</w:t>
      </w:r>
      <w:r>
        <w:rPr>
          <w:spacing w:val="-2"/>
        </w:rPr>
        <w:t>.</w:t>
      </w:r>
    </w:p>
    <w:p w14:paraId="7A21FDE5">
      <w:pPr>
        <w:pStyle w:val="5"/>
        <w:ind w:left="2" w:right="417" w:firstLine="707"/>
        <w:jc w:val="both"/>
      </w:pPr>
      <w:r>
        <w:t>С помощью</w:t>
      </w:r>
      <w:r>
        <w:rPr>
          <w:spacing w:val="-2"/>
        </w:rPr>
        <w:t xml:space="preserve"> </w:t>
      </w:r>
      <w:r>
        <w:t>базы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можно автоматизировать процессы обработки</w:t>
      </w:r>
      <w:r>
        <w:rPr>
          <w:rFonts w:hint="default"/>
          <w:lang w:val="ru-RU"/>
        </w:rPr>
        <w:t xml:space="preserve">, </w:t>
      </w:r>
      <w:r>
        <w:t xml:space="preserve">управления </w:t>
      </w:r>
      <w:r>
        <w:rPr>
          <w:lang w:val="ru-RU"/>
        </w:rPr>
        <w:t>и</w:t>
      </w:r>
      <w:r>
        <w:rPr>
          <w:rFonts w:hint="default"/>
          <w:lang w:val="ru-RU"/>
        </w:rPr>
        <w:t xml:space="preserve"> учёта</w:t>
      </w:r>
      <w:r>
        <w:t xml:space="preserve"> </w:t>
      </w:r>
      <w:r>
        <w:rPr>
          <w:lang w:val="ru-RU"/>
        </w:rPr>
        <w:t>продаж</w:t>
      </w:r>
      <w:r>
        <w:t>. Это снижает вероятность ошибок и ускоряет выполнение операций, что критично для</w:t>
      </w:r>
      <w:r>
        <w:rPr>
          <w:rFonts w:hint="default"/>
          <w:lang w:val="ru-RU"/>
        </w:rPr>
        <w:t xml:space="preserve"> пользователей и бизнеса</w:t>
      </w:r>
      <w:r>
        <w:t>.</w:t>
      </w:r>
    </w:p>
    <w:p w14:paraId="0099517D">
      <w:pPr>
        <w:pStyle w:val="5"/>
        <w:ind w:left="2" w:right="418" w:firstLine="707"/>
        <w:jc w:val="both"/>
      </w:pPr>
      <w:r>
        <w:t xml:space="preserve">База данных предоставляет возможность собирать и анализировать данные о продажах, что помогает в принятии обоснованных бизнес-решений. Например, можно отслеживать популярность товаров, анализировать сезонные колебания спроса и оптимизировать </w:t>
      </w:r>
      <w:r>
        <w:rPr>
          <w:lang w:val="ru-RU"/>
        </w:rPr>
        <w:t>ассортимент</w:t>
      </w:r>
      <w:r>
        <w:t>.</w:t>
      </w:r>
    </w:p>
    <w:p w14:paraId="3931C062">
      <w:pPr>
        <w:pStyle w:val="5"/>
        <w:ind w:left="2" w:right="421" w:firstLine="777"/>
        <w:jc w:val="both"/>
      </w:pPr>
      <w:r>
        <w:t xml:space="preserve">С ростом бизнеса база данных может быть легко расширена для </w:t>
      </w:r>
      <w:r>
        <w:rPr>
          <w:lang w:val="ru-RU"/>
        </w:rPr>
        <w:t>учёта</w:t>
      </w:r>
      <w:r>
        <w:t xml:space="preserve"> новых</w:t>
      </w:r>
      <w:r>
        <w:rPr>
          <w:spacing w:val="-3"/>
        </w:rPr>
        <w:t xml:space="preserve"> </w:t>
      </w:r>
      <w:r>
        <w:t>товаров</w:t>
      </w:r>
      <w:r>
        <w:rPr>
          <w:rFonts w:hint="default"/>
          <w:lang w:val="ru-RU"/>
        </w:rPr>
        <w:t xml:space="preserve"> и услуг</w:t>
      </w:r>
      <w:r>
        <w:t>.</w:t>
      </w:r>
      <w:r>
        <w:rPr>
          <w:spacing w:val="-5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позволяет</w:t>
      </w:r>
      <w:r>
        <w:rPr>
          <w:spacing w:val="-4"/>
        </w:rPr>
        <w:t xml:space="preserve"> </w:t>
      </w:r>
      <w:r>
        <w:t>интернет-магазину</w:t>
      </w:r>
      <w:r>
        <w:rPr>
          <w:spacing w:val="-3"/>
        </w:rPr>
        <w:t xml:space="preserve"> </w:t>
      </w:r>
      <w:r>
        <w:t>адаптироваться к изменениям на рынке и увеличению ассортимента без необходимости полной переработки системы.</w:t>
      </w:r>
    </w:p>
    <w:p w14:paraId="178D38E9">
      <w:pPr>
        <w:pStyle w:val="5"/>
        <w:spacing w:before="1"/>
        <w:ind w:left="2" w:right="421" w:firstLine="707"/>
        <w:jc w:val="both"/>
      </w:pPr>
      <w:r>
        <w:t xml:space="preserve">Для реализации проекта выбран язык </w:t>
      </w:r>
      <w:r>
        <w:rPr>
          <w:rFonts w:hint="default"/>
          <w:lang w:val="en-US"/>
        </w:rPr>
        <w:t xml:space="preserve">Python </w:t>
      </w:r>
      <w:r>
        <w:rPr>
          <w:rFonts w:hint="default"/>
          <w:lang w:val="ru-RU"/>
        </w:rPr>
        <w:t xml:space="preserve">с библиотекой </w:t>
      </w:r>
      <w:r>
        <w:rPr>
          <w:rFonts w:hint="default"/>
          <w:lang w:val="en-US"/>
        </w:rPr>
        <w:t>tkinter</w:t>
      </w:r>
      <w:r>
        <w:t>.</w:t>
      </w:r>
    </w:p>
    <w:p w14:paraId="68CA25A2">
      <w:pPr>
        <w:pStyle w:val="5"/>
        <w:spacing w:after="0"/>
        <w:jc w:val="both"/>
        <w:sectPr>
          <w:footerReference r:id="rId5" w:type="default"/>
          <w:pgSz w:w="11910" w:h="16840"/>
          <w:pgMar w:top="1040" w:right="425" w:bottom="1320" w:left="1700" w:header="0" w:footer="1138" w:gutter="0"/>
          <w:pgNumType w:start="2"/>
          <w:cols w:space="720" w:num="1"/>
        </w:sectPr>
      </w:pPr>
    </w:p>
    <w:p w14:paraId="1BA2738F">
      <w:pPr>
        <w:pStyle w:val="2"/>
        <w:numPr>
          <w:ilvl w:val="0"/>
          <w:numId w:val="1"/>
        </w:numPr>
        <w:tabs>
          <w:tab w:val="left" w:pos="713"/>
        </w:tabs>
        <w:spacing w:before="73" w:after="0" w:line="240" w:lineRule="auto"/>
        <w:ind w:left="713" w:right="0" w:hanging="354"/>
        <w:jc w:val="left"/>
      </w:pPr>
      <w:r>
        <w:t>Основная</w:t>
      </w:r>
      <w:r>
        <w:rPr>
          <w:spacing w:val="-18"/>
        </w:rPr>
        <w:t xml:space="preserve"> </w:t>
      </w:r>
      <w:r>
        <w:rPr>
          <w:spacing w:val="-2"/>
        </w:rPr>
        <w:t>часть</w:t>
      </w:r>
    </w:p>
    <w:p w14:paraId="16A61A1A">
      <w:pPr>
        <w:pStyle w:val="5"/>
        <w:spacing w:before="162" w:line="259" w:lineRule="auto"/>
        <w:ind w:left="2" w:right="422" w:firstLine="707"/>
        <w:jc w:val="both"/>
      </w:pPr>
      <w:r>
        <w:t>База</w:t>
      </w:r>
      <w:r>
        <w:rPr>
          <w:spacing w:val="-14"/>
        </w:rPr>
        <w:t xml:space="preserve"> </w:t>
      </w:r>
      <w:r>
        <w:t>данных</w:t>
      </w:r>
      <w:r>
        <w:rPr>
          <w:spacing w:val="-13"/>
        </w:rPr>
        <w:t xml:space="preserve"> </w:t>
      </w:r>
      <w:r>
        <w:t>содержит</w:t>
      </w:r>
      <w:r>
        <w:rPr>
          <w:spacing w:val="-14"/>
        </w:rPr>
        <w:t xml:space="preserve"> </w:t>
      </w:r>
      <w:r>
        <w:t>пять</w:t>
      </w:r>
      <w:r>
        <w:rPr>
          <w:spacing w:val="-14"/>
        </w:rPr>
        <w:t xml:space="preserve"> </w:t>
      </w:r>
      <w:r>
        <w:t>таблиц.</w:t>
      </w:r>
      <w:r>
        <w:rPr>
          <w:spacing w:val="-16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рисунке</w:t>
      </w:r>
      <w:r>
        <w:rPr>
          <w:spacing w:val="-13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приведена</w:t>
      </w:r>
      <w:r>
        <w:rPr>
          <w:spacing w:val="-16"/>
        </w:rPr>
        <w:t xml:space="preserve"> </w:t>
      </w:r>
      <w:r>
        <w:t>связь</w:t>
      </w:r>
      <w:r>
        <w:rPr>
          <w:spacing w:val="-15"/>
        </w:rPr>
        <w:t xml:space="preserve"> </w:t>
      </w:r>
      <w:r>
        <w:t xml:space="preserve">между </w:t>
      </w:r>
      <w:r>
        <w:rPr>
          <w:spacing w:val="-2"/>
        </w:rPr>
        <w:t>таблицами.</w:t>
      </w:r>
    </w:p>
    <w:p w14:paraId="28D610C7">
      <w:pPr>
        <w:pStyle w:val="5"/>
        <w:rPr>
          <w:sz w:val="20"/>
        </w:rPr>
      </w:pPr>
    </w:p>
    <w:p w14:paraId="45E9023A">
      <w:pPr>
        <w:pStyle w:val="5"/>
        <w:spacing w:before="16"/>
        <w:jc w:val="center"/>
        <w:rPr>
          <w:sz w:val="24"/>
        </w:rPr>
      </w:pPr>
      <w:r>
        <w:drawing>
          <wp:inline distT="0" distB="0" distL="114300" distR="114300">
            <wp:extent cx="6212205" cy="3227070"/>
            <wp:effectExtent l="0" t="0" r="17145" b="1143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0"/>
          <w:lang w:val="en-US"/>
        </w:rPr>
        <w:br w:type="textWrapping"/>
      </w: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Связь</w:t>
      </w:r>
      <w:r>
        <w:rPr>
          <w:spacing w:val="-1"/>
          <w:sz w:val="24"/>
        </w:rPr>
        <w:t xml:space="preserve"> </w:t>
      </w:r>
      <w:r>
        <w:rPr>
          <w:sz w:val="24"/>
        </w:rPr>
        <w:t>между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таблицами</w:t>
      </w:r>
    </w:p>
    <w:p w14:paraId="2C1DCF1A">
      <w:pPr>
        <w:pStyle w:val="5"/>
        <w:spacing w:before="44"/>
        <w:rPr>
          <w:sz w:val="24"/>
        </w:rPr>
      </w:pPr>
    </w:p>
    <w:p w14:paraId="35C95D10">
      <w:pPr>
        <w:pStyle w:val="5"/>
        <w:ind w:left="2" w:right="418" w:firstLine="707"/>
        <w:jc w:val="both"/>
      </w:pPr>
      <w:r>
        <w:t>Таблица User</w:t>
      </w:r>
      <w:r>
        <w:rPr>
          <w:rFonts w:hint="default"/>
          <w:lang w:val="en-US"/>
        </w:rPr>
        <w:t>s</w:t>
      </w:r>
      <w:r>
        <w:t xml:space="preserve"> отвечает за хранение данных о пользовате</w:t>
      </w:r>
      <w:r>
        <w:rPr>
          <w:lang w:val="ru-RU"/>
        </w:rPr>
        <w:t>лях</w:t>
      </w:r>
      <w:r>
        <w:t xml:space="preserve">, таких как </w:t>
      </w:r>
      <w:r>
        <w:rPr>
          <w:rFonts w:hint="default"/>
          <w:lang w:val="en-US"/>
        </w:rPr>
        <w:t>user_</w:t>
      </w:r>
      <w:r>
        <w:t xml:space="preserve">id, </w:t>
      </w:r>
      <w:r>
        <w:rPr>
          <w:rFonts w:hint="default"/>
          <w:lang w:val="en-US"/>
        </w:rPr>
        <w:t>username</w:t>
      </w:r>
      <w:r>
        <w:t xml:space="preserve">, </w:t>
      </w:r>
      <w:r>
        <w:rPr>
          <w:rFonts w:hint="default"/>
          <w:lang w:val="en-US"/>
        </w:rPr>
        <w:t>email</w:t>
      </w:r>
      <w:r>
        <w:t xml:space="preserve">, </w:t>
      </w:r>
      <w:r>
        <w:rPr>
          <w:rFonts w:hint="default"/>
          <w:lang w:val="en-US"/>
        </w:rPr>
        <w:t>registration_date</w:t>
      </w:r>
      <w:r>
        <w:t xml:space="preserve">. От </w:t>
      </w:r>
      <w:r>
        <w:rPr>
          <w:lang w:val="en-US"/>
        </w:rPr>
        <w:t>неё</w:t>
      </w:r>
      <w:r>
        <w:t xml:space="preserve"> </w:t>
      </w:r>
      <w:r>
        <w:rPr>
          <w:lang w:val="en-US"/>
        </w:rPr>
        <w:t>идёт</w:t>
      </w:r>
      <w:r>
        <w:t xml:space="preserve"> связь с таблицей </w:t>
      </w:r>
      <w:r>
        <w:rPr>
          <w:rFonts w:hint="default"/>
          <w:lang w:val="en-US"/>
        </w:rPr>
        <w:t>Orders</w:t>
      </w:r>
      <w:r>
        <w:t xml:space="preserve"> 1 к</w:t>
      </w:r>
      <w:r>
        <w:rPr>
          <w:lang w:val="ru-RU"/>
        </w:rPr>
        <w:t>о</w:t>
      </w:r>
      <w:r>
        <w:rPr>
          <w:rFonts w:hint="default"/>
          <w:lang w:val="ru-RU"/>
        </w:rPr>
        <w:t xml:space="preserve"> многим</w:t>
      </w:r>
      <w:r>
        <w:t>.</w:t>
      </w:r>
    </w:p>
    <w:p w14:paraId="23675475">
      <w:pPr>
        <w:pStyle w:val="5"/>
        <w:spacing w:before="74"/>
        <w:ind w:left="2" w:right="419" w:firstLine="707"/>
        <w:jc w:val="both"/>
        <w:rPr>
          <w:rFonts w:hint="default"/>
          <w:lang w:val="en-US"/>
        </w:rPr>
      </w:pPr>
      <w:r>
        <w:t xml:space="preserve">Таблица </w:t>
      </w:r>
      <w:r>
        <w:rPr>
          <w:rFonts w:hint="default"/>
          <w:lang w:val="en-US"/>
        </w:rPr>
        <w:t>Orders</w:t>
      </w:r>
      <w:r>
        <w:t xml:space="preserve"> отвечает за хранение информации о </w:t>
      </w:r>
      <w:r>
        <w:rPr>
          <w:lang w:val="ru-RU"/>
        </w:rPr>
        <w:t>заказах</w:t>
      </w:r>
      <w:r>
        <w:t xml:space="preserve">,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которой есть</w:t>
      </w:r>
      <w:r>
        <w:t xml:space="preserve"> столбцы </w:t>
      </w:r>
      <w:r>
        <w:rPr>
          <w:rFonts w:hint="default"/>
          <w:lang w:val="en-US"/>
        </w:rPr>
        <w:t>order_</w:t>
      </w:r>
      <w:r>
        <w:t xml:space="preserve">id, </w:t>
      </w:r>
      <w:r>
        <w:rPr>
          <w:rFonts w:hint="default"/>
          <w:lang w:val="en-US"/>
        </w:rPr>
        <w:t>user_</w:t>
      </w:r>
      <w:r>
        <w:t xml:space="preserve">id, </w:t>
      </w:r>
      <w:r>
        <w:rPr>
          <w:rFonts w:hint="default"/>
          <w:lang w:val="en-US"/>
        </w:rPr>
        <w:t>order_date</w:t>
      </w:r>
      <w:r>
        <w:t>.</w:t>
      </w:r>
      <w:r>
        <w:rPr>
          <w:rFonts w:hint="default"/>
          <w:lang w:val="en-US"/>
        </w:rPr>
        <w:t xml:space="preserve"> </w:t>
      </w:r>
      <w:r>
        <w:t xml:space="preserve">От </w:t>
      </w:r>
      <w:r>
        <w:rPr>
          <w:lang w:val="en-US"/>
        </w:rPr>
        <w:t>неё</w:t>
      </w:r>
      <w:r>
        <w:t xml:space="preserve"> </w:t>
      </w:r>
      <w:r>
        <w:rPr>
          <w:lang w:val="en-US"/>
        </w:rPr>
        <w:t>идёт</w:t>
      </w:r>
      <w:r>
        <w:t xml:space="preserve"> связь с таблицей </w:t>
      </w:r>
      <w:r>
        <w:rPr>
          <w:rFonts w:hint="default"/>
          <w:lang w:val="en-US"/>
        </w:rPr>
        <w:t xml:space="preserve">OrderList </w:t>
      </w:r>
      <w:r>
        <w:t>1 к</w:t>
      </w:r>
      <w:r>
        <w:rPr>
          <w:lang w:val="ru-RU"/>
        </w:rPr>
        <w:t>о</w:t>
      </w:r>
      <w:r>
        <w:rPr>
          <w:rFonts w:hint="default"/>
          <w:lang w:val="ru-RU"/>
        </w:rPr>
        <w:t xml:space="preserve"> многим</w:t>
      </w:r>
      <w:r>
        <w:t>.</w:t>
      </w:r>
    </w:p>
    <w:p w14:paraId="0354B17E">
      <w:pPr>
        <w:pStyle w:val="5"/>
        <w:spacing w:before="161"/>
        <w:ind w:left="2" w:right="417" w:firstLine="707"/>
        <w:jc w:val="both"/>
      </w:pPr>
      <w:r>
        <w:t xml:space="preserve">Таблица </w:t>
      </w:r>
      <w:r>
        <w:rPr>
          <w:rFonts w:hint="default"/>
          <w:lang w:val="en-US"/>
        </w:rPr>
        <w:t xml:space="preserve">OrderList </w:t>
      </w:r>
      <w:r>
        <w:t>отвечает за хранение информации</w:t>
      </w:r>
      <w:r>
        <w:rPr>
          <w:spacing w:val="-1"/>
        </w:rPr>
        <w:t xml:space="preserve"> </w:t>
      </w:r>
      <w:r>
        <w:t xml:space="preserve">о </w:t>
      </w:r>
      <w:r>
        <w:rPr>
          <w:lang w:val="ru-RU"/>
        </w:rPr>
        <w:t>играх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в заказе</w:t>
      </w:r>
      <w:r>
        <w:t xml:space="preserve">. Таблица имеет такие столбцы как </w:t>
      </w:r>
      <w:r>
        <w:rPr>
          <w:rFonts w:hint="default"/>
          <w:lang w:val="en-US"/>
        </w:rPr>
        <w:t>orderlist_</w:t>
      </w:r>
      <w:r>
        <w:t xml:space="preserve">id, </w:t>
      </w:r>
      <w:r>
        <w:rPr>
          <w:rFonts w:hint="default"/>
          <w:lang w:val="en-US"/>
        </w:rPr>
        <w:t>order_</w:t>
      </w:r>
      <w:r>
        <w:t xml:space="preserve">id, </w:t>
      </w:r>
      <w:r>
        <w:rPr>
          <w:rFonts w:hint="default"/>
          <w:lang w:val="en-US"/>
        </w:rPr>
        <w:t>game_id, quantity</w:t>
      </w:r>
      <w:r>
        <w:t>.</w:t>
      </w:r>
      <w:r>
        <w:rPr>
          <w:spacing w:val="-1"/>
        </w:rPr>
        <w:t xml:space="preserve"> </w:t>
      </w:r>
      <w:r>
        <w:rPr>
          <w:spacing w:val="-1"/>
          <w:lang w:val="ru-RU"/>
        </w:rPr>
        <w:t>Она</w:t>
      </w:r>
      <w:r>
        <w:rPr>
          <w:spacing w:val="-1"/>
        </w:rPr>
        <w:t xml:space="preserve"> </w:t>
      </w:r>
      <w:r>
        <w:t>связана</w:t>
      </w:r>
      <w:r>
        <w:rPr>
          <w:spacing w:val="-1"/>
        </w:rPr>
        <w:t xml:space="preserve"> </w:t>
      </w:r>
      <w:r>
        <w:t>с</w:t>
      </w:r>
      <w:r>
        <w:rPr>
          <w:rFonts w:hint="default"/>
          <w:lang w:val="ru-RU"/>
        </w:rPr>
        <w:t xml:space="preserve"> таблицей </w:t>
      </w:r>
      <w:r>
        <w:rPr>
          <w:rFonts w:hint="default"/>
          <w:lang w:val="en-US"/>
        </w:rPr>
        <w:t>Games</w:t>
      </w:r>
      <w:r>
        <w:t>,</w:t>
      </w:r>
      <w:r>
        <w:rPr>
          <w:spacing w:val="-1"/>
        </w:rPr>
        <w:t xml:space="preserve"> </w:t>
      </w:r>
      <w:r>
        <w:t xml:space="preserve">связь </w:t>
      </w:r>
      <w:r>
        <w:rPr>
          <w:rFonts w:hint="default"/>
          <w:lang w:val="ru-RU"/>
        </w:rPr>
        <w:t>многие к 1</w:t>
      </w:r>
      <w:r>
        <w:t>.</w:t>
      </w:r>
    </w:p>
    <w:p w14:paraId="50D74582">
      <w:pPr>
        <w:pStyle w:val="5"/>
        <w:spacing w:before="161"/>
        <w:ind w:left="2" w:right="417" w:firstLine="707"/>
        <w:jc w:val="both"/>
      </w:pPr>
      <w:r>
        <w:t xml:space="preserve">Таблица </w:t>
      </w:r>
      <w:r>
        <w:rPr>
          <w:rFonts w:hint="default"/>
          <w:lang w:val="en-US"/>
        </w:rPr>
        <w:t>Games</w:t>
      </w:r>
      <w:r>
        <w:t xml:space="preserve"> отвечает за хранение информации о </w:t>
      </w:r>
      <w:r>
        <w:rPr>
          <w:lang w:val="ru-RU"/>
        </w:rPr>
        <w:t>играх</w:t>
      </w:r>
      <w:r>
        <w:rPr>
          <w:rFonts w:hint="default"/>
          <w:lang w:val="ru-RU"/>
        </w:rPr>
        <w:t xml:space="preserve"> в ассортименте</w:t>
      </w:r>
      <w:r>
        <w:t xml:space="preserve">. Таблица имеет такие столбцы как </w:t>
      </w:r>
      <w:r>
        <w:rPr>
          <w:rFonts w:hint="default"/>
          <w:lang w:val="en-US"/>
        </w:rPr>
        <w:t>game_</w:t>
      </w:r>
      <w:r>
        <w:t xml:space="preserve">id, </w:t>
      </w:r>
      <w:r>
        <w:rPr>
          <w:rFonts w:hint="default"/>
          <w:lang w:val="en-US"/>
        </w:rPr>
        <w:t>title</w:t>
      </w:r>
      <w:r>
        <w:t>,</w:t>
      </w:r>
      <w:r>
        <w:rPr>
          <w:rFonts w:hint="default"/>
          <w:lang w:val="en-US"/>
        </w:rPr>
        <w:t xml:space="preserve">genre_id, price </w:t>
      </w:r>
      <w:r>
        <w:t xml:space="preserve"> и </w:t>
      </w:r>
      <w:r>
        <w:rPr>
          <w:rFonts w:hint="default"/>
          <w:lang w:val="en-US"/>
        </w:rPr>
        <w:t>release_date</w:t>
      </w:r>
      <w:r>
        <w:t>.</w:t>
      </w:r>
      <w:r>
        <w:rPr>
          <w:rFonts w:hint="default"/>
          <w:lang w:val="en-US"/>
        </w:rPr>
        <w:t xml:space="preserve"> </w:t>
      </w:r>
      <w:r>
        <w:rPr>
          <w:spacing w:val="-1"/>
          <w:lang w:val="ru-RU"/>
        </w:rPr>
        <w:t>Она</w:t>
      </w:r>
      <w:r>
        <w:rPr>
          <w:spacing w:val="-1"/>
        </w:rPr>
        <w:t xml:space="preserve"> </w:t>
      </w:r>
      <w:r>
        <w:t>связана</w:t>
      </w:r>
      <w:r>
        <w:rPr>
          <w:spacing w:val="-1"/>
        </w:rPr>
        <w:t xml:space="preserve"> </w:t>
      </w:r>
      <w:r>
        <w:t>с</w:t>
      </w:r>
      <w:r>
        <w:rPr>
          <w:rFonts w:hint="default"/>
          <w:lang w:val="ru-RU"/>
        </w:rPr>
        <w:t xml:space="preserve"> таблицей </w:t>
      </w:r>
      <w:r>
        <w:rPr>
          <w:rFonts w:hint="default"/>
          <w:lang w:val="en-US"/>
        </w:rPr>
        <w:t>Genres</w:t>
      </w:r>
      <w:r>
        <w:t>,</w:t>
      </w:r>
      <w:r>
        <w:rPr>
          <w:spacing w:val="-1"/>
        </w:rPr>
        <w:t xml:space="preserve"> </w:t>
      </w:r>
      <w:r>
        <w:t xml:space="preserve">связь </w:t>
      </w:r>
      <w:r>
        <w:rPr>
          <w:rFonts w:hint="default"/>
          <w:lang w:val="ru-RU"/>
        </w:rPr>
        <w:t>многие к 1</w:t>
      </w:r>
      <w:r>
        <w:t>.</w:t>
      </w:r>
    </w:p>
    <w:p w14:paraId="05B68D3C">
      <w:pPr>
        <w:pStyle w:val="5"/>
        <w:spacing w:before="74"/>
        <w:ind w:left="2" w:right="419" w:firstLine="707"/>
        <w:jc w:val="both"/>
        <w:rPr>
          <w:rFonts w:hint="default"/>
          <w:lang w:val="en-US"/>
        </w:rPr>
      </w:pPr>
      <w:r>
        <w:t xml:space="preserve">Таблица </w:t>
      </w:r>
      <w:r>
        <w:rPr>
          <w:rFonts w:hint="default"/>
          <w:lang w:val="en-US"/>
        </w:rPr>
        <w:t>Genres</w:t>
      </w:r>
      <w:r>
        <w:rPr>
          <w:rFonts w:hint="default"/>
          <w:lang w:val="ru-RU"/>
        </w:rPr>
        <w:t xml:space="preserve"> </w:t>
      </w:r>
      <w:r>
        <w:t xml:space="preserve">отвечает за хранение информации о </w:t>
      </w:r>
      <w:r>
        <w:rPr>
          <w:lang w:val="ru-RU"/>
        </w:rPr>
        <w:t>жанрах</w:t>
      </w:r>
      <w:r>
        <w:rPr>
          <w:rFonts w:hint="default"/>
          <w:lang w:val="ru-RU"/>
        </w:rPr>
        <w:t xml:space="preserve"> игр</w:t>
      </w:r>
      <w:r>
        <w:t xml:space="preserve">. Таблица имеет такие столбцы </w:t>
      </w:r>
      <w:r>
        <w:rPr>
          <w:rFonts w:hint="default"/>
          <w:lang w:val="en-US"/>
        </w:rPr>
        <w:t>genre_</w:t>
      </w:r>
      <w:r>
        <w:t xml:space="preserve">id, </w:t>
      </w:r>
      <w:r>
        <w:rPr>
          <w:rFonts w:hint="default"/>
          <w:lang w:val="en-US"/>
        </w:rPr>
        <w:t>genre_name</w:t>
      </w:r>
      <w:r>
        <w:t>.</w:t>
      </w:r>
    </w:p>
    <w:p w14:paraId="57E013A4">
      <w:pPr>
        <w:pStyle w:val="5"/>
        <w:spacing w:before="163"/>
        <w:ind w:left="2" w:right="421" w:firstLine="707"/>
        <w:jc w:val="both"/>
      </w:pPr>
    </w:p>
    <w:p w14:paraId="206A13CA">
      <w:pPr>
        <w:pStyle w:val="5"/>
        <w:spacing w:before="163"/>
        <w:ind w:left="2" w:right="421" w:firstLine="707"/>
        <w:jc w:val="both"/>
      </w:pPr>
    </w:p>
    <w:p w14:paraId="4974B96C">
      <w:pPr>
        <w:pStyle w:val="5"/>
        <w:spacing w:before="163"/>
        <w:ind w:left="2" w:right="421" w:firstLine="707"/>
        <w:jc w:val="both"/>
      </w:pPr>
    </w:p>
    <w:p w14:paraId="681A7D00">
      <w:pPr>
        <w:pStyle w:val="5"/>
        <w:spacing w:before="163"/>
        <w:ind w:left="2" w:right="421" w:firstLine="707"/>
        <w:jc w:val="both"/>
      </w:pPr>
    </w:p>
    <w:p w14:paraId="26005681">
      <w:pPr>
        <w:pStyle w:val="5"/>
        <w:spacing w:before="163"/>
        <w:ind w:right="421" w:firstLine="720" w:firstLineChars="0"/>
        <w:jc w:val="both"/>
        <w:rPr>
          <w:sz w:val="28"/>
          <w:szCs w:val="28"/>
        </w:rPr>
      </w:pPr>
      <w:r>
        <w:rPr>
          <w:lang w:val="ru-RU"/>
        </w:rPr>
        <w:t>Приложения</w:t>
      </w:r>
      <w:r>
        <w:rPr>
          <w:rFonts w:hint="default"/>
          <w:lang w:val="ru-RU"/>
        </w:rPr>
        <w:t xml:space="preserve"> для администрирования базы данных имеет 5 вкладок для управления информацией во всех таблицах с возможностями удаления, обновления и удаления данных, а</w:t>
      </w:r>
      <w:r>
        <w:rPr>
          <w:rFonts w:hint="default"/>
          <w:sz w:val="28"/>
          <w:szCs w:val="28"/>
          <w:lang w:val="ru-RU"/>
        </w:rPr>
        <w:t xml:space="preserve"> так же вкладкой для просмотра отчётов</w:t>
      </w:r>
      <w:r>
        <w:rPr>
          <w:sz w:val="28"/>
          <w:szCs w:val="28"/>
        </w:rPr>
        <w:t>.</w:t>
      </w:r>
    </w:p>
    <w:p w14:paraId="503F7263">
      <w:pPr>
        <w:pStyle w:val="5"/>
        <w:spacing w:before="163"/>
        <w:ind w:right="421" w:firstLine="720" w:firstLineChars="0"/>
        <w:jc w:val="both"/>
        <w:rPr>
          <w:sz w:val="28"/>
          <w:szCs w:val="28"/>
        </w:rPr>
      </w:pPr>
    </w:p>
    <w:p w14:paraId="25C330D7">
      <w:pPr>
        <w:pStyle w:val="5"/>
        <w:spacing w:before="10"/>
        <w:jc w:val="center"/>
        <w:rPr>
          <w:rFonts w:hint="default"/>
          <w:sz w:val="24"/>
          <w:szCs w:val="24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5260975" cy="2917825"/>
            <wp:effectExtent l="0" t="0" r="15875" b="15875"/>
            <wp:docPr id="1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/>
      </w:r>
      <w:r>
        <w:rPr>
          <w:sz w:val="24"/>
          <w:szCs w:val="24"/>
        </w:rPr>
        <w:t>Рисунок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вкладка</w:t>
      </w:r>
      <w:r>
        <w:rPr>
          <w:rFonts w:hint="default"/>
          <w:sz w:val="24"/>
          <w:szCs w:val="24"/>
          <w:lang w:val="ru-RU"/>
        </w:rPr>
        <w:t xml:space="preserve"> управления данными для таблицы </w:t>
      </w:r>
      <w:r>
        <w:rPr>
          <w:rFonts w:hint="default"/>
          <w:sz w:val="24"/>
          <w:szCs w:val="24"/>
          <w:lang w:val="en-US"/>
        </w:rPr>
        <w:t>Users</w:t>
      </w:r>
    </w:p>
    <w:p w14:paraId="37C7F8A1">
      <w:pPr>
        <w:pStyle w:val="5"/>
        <w:spacing w:before="10"/>
        <w:jc w:val="center"/>
        <w:rPr>
          <w:rFonts w:hint="default"/>
          <w:sz w:val="24"/>
          <w:szCs w:val="24"/>
          <w:lang w:val="en-US"/>
        </w:rPr>
      </w:pPr>
    </w:p>
    <w:p w14:paraId="00E877EF">
      <w:pPr>
        <w:pStyle w:val="5"/>
        <w:spacing w:before="10"/>
        <w:jc w:val="center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45100" cy="2901950"/>
            <wp:effectExtent l="0" t="0" r="12700" b="12700"/>
            <wp:docPr id="1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sz w:val="24"/>
          <w:szCs w:val="24"/>
          <w:lang w:val="ru-RU"/>
        </w:rPr>
        <w:t>Р</w:t>
      </w:r>
      <w:r>
        <w:rPr>
          <w:sz w:val="24"/>
          <w:szCs w:val="24"/>
        </w:rPr>
        <w:t>исунок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вкладка</w:t>
      </w:r>
      <w:r>
        <w:rPr>
          <w:rFonts w:hint="default"/>
          <w:sz w:val="24"/>
          <w:szCs w:val="24"/>
          <w:lang w:val="ru-RU"/>
        </w:rPr>
        <w:t xml:space="preserve"> управления данными для таблицы </w:t>
      </w:r>
      <w:r>
        <w:rPr>
          <w:rFonts w:hint="default"/>
          <w:sz w:val="24"/>
          <w:szCs w:val="24"/>
          <w:lang w:val="en-US"/>
        </w:rPr>
        <w:t>Games</w:t>
      </w:r>
    </w:p>
    <w:p w14:paraId="752068BC">
      <w:pPr>
        <w:pStyle w:val="5"/>
        <w:spacing w:before="10"/>
        <w:jc w:val="center"/>
        <w:rPr>
          <w:rFonts w:hint="default"/>
          <w:sz w:val="24"/>
          <w:szCs w:val="24"/>
          <w:lang w:val="ru-RU"/>
        </w:rPr>
      </w:pPr>
    </w:p>
    <w:p w14:paraId="78984E53">
      <w:pPr>
        <w:pStyle w:val="5"/>
        <w:spacing w:before="74" w:line="242" w:lineRule="auto"/>
        <w:ind w:left="2" w:firstLine="707"/>
        <w:rPr>
          <w:rFonts w:hint="default"/>
        </w:rPr>
      </w:pPr>
      <w:r>
        <w:rPr>
          <w:rFonts w:hint="default"/>
        </w:rPr>
        <w:t>Пользовательский интерфейс выполнен в минималистичном</w:t>
      </w:r>
      <w:r>
        <w:rPr>
          <w:rFonts w:hint="default"/>
          <w:lang w:val="ru-RU"/>
        </w:rPr>
        <w:t>,</w:t>
      </w:r>
      <w:r>
        <w:rPr>
          <w:rFonts w:hint="default"/>
        </w:rPr>
        <w:t xml:space="preserve"> стиле</w:t>
      </w:r>
      <w:r>
        <w:rPr>
          <w:rFonts w:hint="default"/>
          <w:lang w:val="ru-RU"/>
        </w:rPr>
        <w:t xml:space="preserve"> вдохновлённом </w:t>
      </w:r>
      <w:r>
        <w:rPr>
          <w:rFonts w:hint="default"/>
          <w:lang w:val="en-US"/>
        </w:rPr>
        <w:t>VS Code</w:t>
      </w:r>
      <w:r>
        <w:rPr>
          <w:rFonts w:hint="default"/>
          <w:lang w:val="ru-RU"/>
        </w:rPr>
        <w:t>,</w:t>
      </w:r>
      <w:r>
        <w:rPr>
          <w:rFonts w:hint="default"/>
        </w:rPr>
        <w:t xml:space="preserve"> с использованием </w:t>
      </w:r>
      <w:r>
        <w:rPr>
          <w:rFonts w:hint="default"/>
          <w:lang w:val="ru-RU"/>
        </w:rPr>
        <w:t>тёмных</w:t>
      </w:r>
      <w:r>
        <w:rPr>
          <w:rFonts w:hint="default"/>
        </w:rPr>
        <w:t xml:space="preserve"> тонов для удобства восприятия. Цветовая схема с акцентами в синих оттенках улучшает визуальное восприятие и </w:t>
      </w:r>
      <w:r>
        <w:rPr>
          <w:rFonts w:hint="default"/>
          <w:lang w:val="ru-RU"/>
        </w:rPr>
        <w:t>подчёркивает</w:t>
      </w:r>
      <w:r>
        <w:rPr>
          <w:rFonts w:hint="default"/>
        </w:rPr>
        <w:t xml:space="preserve"> важные элементы. Увеличенный шрифт и разделение на вкладки обеспечивают доступность функционала, даже для пользователей с ограничениями по зрению.</w:t>
      </w:r>
    </w:p>
    <w:p w14:paraId="6EB18249">
      <w:pPr>
        <w:pStyle w:val="5"/>
        <w:spacing w:before="74" w:line="242" w:lineRule="auto"/>
        <w:ind w:left="2" w:firstLine="707"/>
        <w:rPr>
          <w:rFonts w:hint="default"/>
          <w:lang w:val="ru-RU"/>
        </w:rPr>
      </w:pPr>
      <w:r>
        <w:rPr>
          <w:rFonts w:hint="default"/>
        </w:rPr>
        <w:t xml:space="preserve"> В каждой вкладке реализована форма управления записями с кнопками добавления, обновления, удаления и очистки полей. Вкладка </w:t>
      </w:r>
      <w:r>
        <w:rPr>
          <w:rFonts w:hint="default"/>
          <w:lang w:val="ru-RU"/>
        </w:rPr>
        <w:t>отчётов</w:t>
      </w:r>
      <w:r>
        <w:rPr>
          <w:rFonts w:hint="default"/>
        </w:rPr>
        <w:t xml:space="preserve"> дополнена таблицами, формирующими сводки по заказам, включая наиболее продаваемые</w:t>
      </w:r>
      <w:r>
        <w:rPr>
          <w:rFonts w:hint="default"/>
          <w:lang w:val="ru-RU"/>
        </w:rPr>
        <w:t xml:space="preserve"> игры, </w:t>
      </w:r>
      <w:r>
        <w:rPr>
          <w:rFonts w:hint="default"/>
        </w:rPr>
        <w:t>прибыльные игры</w:t>
      </w:r>
      <w:r>
        <w:rPr>
          <w:rFonts w:hint="default"/>
          <w:lang w:val="ru-RU"/>
        </w:rPr>
        <w:t xml:space="preserve"> и крупные заказы</w:t>
      </w:r>
      <w:r>
        <w:rPr>
          <w:rFonts w:hint="default"/>
        </w:rPr>
        <w:t>.</w:t>
      </w:r>
    </w:p>
    <w:p w14:paraId="0349DC6C">
      <w:pPr>
        <w:pStyle w:val="5"/>
        <w:spacing w:before="74" w:line="242" w:lineRule="auto"/>
        <w:ind w:left="2" w:firstLine="707"/>
        <w:rPr>
          <w:rFonts w:hint="default"/>
        </w:rPr>
      </w:pPr>
    </w:p>
    <w:p w14:paraId="01F07B9E">
      <w:pPr>
        <w:pStyle w:val="5"/>
        <w:spacing w:before="74" w:line="242" w:lineRule="auto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193790" cy="3415030"/>
            <wp:effectExtent l="0" t="0" r="16510" b="13970"/>
            <wp:docPr id="2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ru-RU"/>
        </w:rPr>
        <w:t>Р</w:t>
      </w:r>
      <w:r>
        <w:rPr>
          <w:sz w:val="24"/>
          <w:szCs w:val="24"/>
        </w:rPr>
        <w:t>исунок</w:t>
      </w:r>
      <w:r>
        <w:rPr>
          <w:spacing w:val="-2"/>
          <w:sz w:val="24"/>
          <w:szCs w:val="24"/>
        </w:rPr>
        <w:t xml:space="preserve"> </w:t>
      </w:r>
      <w:r>
        <w:rPr>
          <w:rFonts w:hint="default"/>
          <w:spacing w:val="-2"/>
          <w:sz w:val="24"/>
          <w:szCs w:val="24"/>
          <w:lang w:val="ru-RU"/>
        </w:rPr>
        <w:t>4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вкладка</w:t>
      </w:r>
      <w:r>
        <w:rPr>
          <w:rFonts w:hint="default"/>
          <w:sz w:val="24"/>
          <w:szCs w:val="24"/>
          <w:lang w:val="ru-RU"/>
        </w:rPr>
        <w:t xml:space="preserve"> отчётов с самыми прибыльными играми</w:t>
      </w:r>
    </w:p>
    <w:p w14:paraId="5355E812">
      <w:pPr>
        <w:pStyle w:val="5"/>
        <w:spacing w:before="74" w:line="242" w:lineRule="auto"/>
        <w:ind w:left="2" w:firstLine="707"/>
        <w:rPr>
          <w:rFonts w:hint="default"/>
        </w:rPr>
      </w:pPr>
    </w:p>
    <w:p w14:paraId="7485399B">
      <w:pPr>
        <w:pStyle w:val="5"/>
        <w:spacing w:before="74" w:line="242" w:lineRule="auto"/>
        <w:ind w:left="2" w:firstLine="707"/>
      </w:pPr>
      <w:r>
        <w:rPr>
          <w:rFonts w:hint="default"/>
        </w:rPr>
        <w:t>Такой подход обеспечивает интуитивно понятное взаимодействие, позволяя пользователю легко управлять данными и получать аналитическую информацию из базы.</w:t>
      </w:r>
    </w:p>
    <w:p w14:paraId="55C360EA">
      <w:pPr>
        <w:pStyle w:val="5"/>
        <w:spacing w:before="74" w:line="242" w:lineRule="auto"/>
        <w:ind w:left="2" w:firstLine="707"/>
      </w:pPr>
    </w:p>
    <w:p w14:paraId="7E24A6D9">
      <w:pPr>
        <w:pStyle w:val="5"/>
        <w:spacing w:before="63"/>
        <w:jc w:val="center"/>
        <w:rPr>
          <w:rFonts w:hint="default"/>
          <w:sz w:val="24"/>
          <w:lang w:val="en-US"/>
        </w:rPr>
      </w:pPr>
      <w:r>
        <w:drawing>
          <wp:inline distT="0" distB="0" distL="114300" distR="114300">
            <wp:extent cx="6209030" cy="2644775"/>
            <wp:effectExtent l="0" t="0" r="1270" b="3175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sz w:val="24"/>
        </w:rPr>
        <w:t>Рисунок</w:t>
      </w:r>
      <w:r>
        <w:rPr>
          <w:spacing w:val="-4"/>
          <w:sz w:val="24"/>
        </w:rPr>
        <w:t xml:space="preserve"> </w:t>
      </w:r>
      <w:r>
        <w:rPr>
          <w:rFonts w:hint="default"/>
          <w:spacing w:val="-4"/>
          <w:sz w:val="24"/>
          <w:lang w:val="ru-RU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таблица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User</w:t>
      </w:r>
      <w:r>
        <w:rPr>
          <w:rFonts w:hint="default"/>
          <w:spacing w:val="-4"/>
          <w:sz w:val="24"/>
          <w:lang w:val="en-US"/>
        </w:rPr>
        <w:t>s</w:t>
      </w:r>
    </w:p>
    <w:p w14:paraId="3F25EF94">
      <w:pPr>
        <w:pStyle w:val="5"/>
        <w:spacing w:before="22"/>
        <w:jc w:val="center"/>
        <w:rPr>
          <w:rFonts w:hint="default"/>
          <w:sz w:val="24"/>
          <w:lang w:val="en-US"/>
        </w:rPr>
      </w:pPr>
      <w:r>
        <w:drawing>
          <wp:inline distT="0" distB="0" distL="114300" distR="114300">
            <wp:extent cx="6211570" cy="3510280"/>
            <wp:effectExtent l="0" t="0" r="17780" b="13970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rFonts w:hint="default"/>
          <w:spacing w:val="-3"/>
          <w:sz w:val="24"/>
          <w:lang w:val="ru-RU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таблица</w:t>
      </w:r>
      <w:r>
        <w:rPr>
          <w:spacing w:val="-1"/>
          <w:sz w:val="24"/>
        </w:rPr>
        <w:t xml:space="preserve"> </w:t>
      </w:r>
      <w:r>
        <w:rPr>
          <w:rFonts w:hint="default"/>
          <w:spacing w:val="-2"/>
          <w:sz w:val="24"/>
          <w:lang w:val="en-US"/>
        </w:rPr>
        <w:t>Games</w:t>
      </w:r>
    </w:p>
    <w:p w14:paraId="3DF60B13">
      <w:pPr>
        <w:pStyle w:val="5"/>
        <w:spacing w:before="22"/>
      </w:pPr>
    </w:p>
    <w:p w14:paraId="42A94B06">
      <w:pPr>
        <w:pStyle w:val="5"/>
        <w:spacing w:before="22"/>
        <w:rPr>
          <w:sz w:val="20"/>
        </w:rPr>
      </w:pPr>
      <w:r>
        <w:drawing>
          <wp:inline distT="0" distB="0" distL="114300" distR="114300">
            <wp:extent cx="6206490" cy="3366770"/>
            <wp:effectExtent l="0" t="0" r="3810" b="5080"/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90A3">
      <w:pPr>
        <w:spacing w:before="0"/>
        <w:ind w:left="0" w:right="418" w:firstLine="0"/>
        <w:jc w:val="center"/>
        <w:rPr>
          <w:sz w:val="24"/>
        </w:rPr>
        <w:sectPr>
          <w:pgSz w:w="11910" w:h="16840"/>
          <w:pgMar w:top="1040" w:right="425" w:bottom="1320" w:left="1700" w:header="0" w:footer="1138" w:gutter="0"/>
          <w:cols w:space="720" w:num="1"/>
        </w:sectPr>
      </w:pPr>
      <w:r>
        <w:rPr>
          <w:sz w:val="24"/>
        </w:rPr>
        <w:t>Рисунок</w:t>
      </w:r>
      <w:r>
        <w:rPr>
          <w:spacing w:val="-4"/>
          <w:sz w:val="24"/>
        </w:rPr>
        <w:t xml:space="preserve"> </w:t>
      </w:r>
      <w:r>
        <w:rPr>
          <w:rFonts w:hint="default"/>
          <w:spacing w:val="-4"/>
          <w:sz w:val="24"/>
          <w:lang w:val="ru-RU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таблица</w:t>
      </w:r>
      <w:r>
        <w:rPr>
          <w:spacing w:val="-2"/>
          <w:sz w:val="24"/>
        </w:rPr>
        <w:t xml:space="preserve"> </w:t>
      </w:r>
      <w:r>
        <w:rPr>
          <w:rFonts w:hint="default"/>
          <w:spacing w:val="-4"/>
          <w:sz w:val="24"/>
          <w:lang w:val="en-US"/>
        </w:rPr>
        <w:t>Orders</w:t>
      </w:r>
    </w:p>
    <w:p w14:paraId="13BC31E4">
      <w:pPr>
        <w:pStyle w:val="5"/>
        <w:ind w:left="0" w:leftChars="0" w:firstLine="0" w:firstLineChars="0"/>
        <w:jc w:val="center"/>
        <w:rPr>
          <w:sz w:val="20"/>
        </w:rPr>
      </w:pPr>
      <w:r>
        <w:drawing>
          <wp:inline distT="0" distB="0" distL="114300" distR="114300">
            <wp:extent cx="6206490" cy="3460750"/>
            <wp:effectExtent l="0" t="0" r="3810" b="6350"/>
            <wp:docPr id="1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82BB6">
      <w:pPr>
        <w:spacing w:before="1"/>
        <w:ind w:left="0" w:right="422" w:firstLine="0"/>
        <w:jc w:val="center"/>
        <w:rPr>
          <w:rFonts w:hint="default"/>
          <w:spacing w:val="-2"/>
          <w:sz w:val="24"/>
          <w:lang w:val="en-US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rFonts w:hint="default"/>
          <w:sz w:val="24"/>
          <w:lang w:val="ru-RU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таблица</w:t>
      </w:r>
      <w:r>
        <w:rPr>
          <w:spacing w:val="-4"/>
          <w:sz w:val="24"/>
        </w:rPr>
        <w:t xml:space="preserve"> </w:t>
      </w:r>
      <w:r>
        <w:rPr>
          <w:rFonts w:hint="default"/>
          <w:spacing w:val="-2"/>
          <w:sz w:val="24"/>
          <w:lang w:val="en-US"/>
        </w:rPr>
        <w:t>Genres</w:t>
      </w:r>
    </w:p>
    <w:p w14:paraId="4E32EB2B">
      <w:pPr>
        <w:spacing w:before="1"/>
        <w:ind w:left="0" w:right="422" w:firstLine="0"/>
        <w:jc w:val="center"/>
        <w:rPr>
          <w:rFonts w:hint="default"/>
          <w:spacing w:val="-2"/>
          <w:sz w:val="24"/>
          <w:lang w:val="en-US"/>
        </w:rPr>
      </w:pPr>
    </w:p>
    <w:p w14:paraId="0F2282B5">
      <w:pPr>
        <w:pStyle w:val="5"/>
        <w:spacing w:before="22"/>
        <w:rPr>
          <w:sz w:val="20"/>
        </w:rPr>
      </w:pPr>
      <w:r>
        <w:drawing>
          <wp:inline distT="0" distB="0" distL="114300" distR="114300">
            <wp:extent cx="6207125" cy="2905760"/>
            <wp:effectExtent l="0" t="0" r="3175" b="8890"/>
            <wp:docPr id="1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43762">
      <w:pPr>
        <w:spacing w:before="5"/>
        <w:ind w:left="0" w:right="421" w:firstLine="0"/>
        <w:jc w:val="center"/>
        <w:rPr>
          <w:rFonts w:hint="default"/>
          <w:sz w:val="24"/>
          <w:lang w:val="en-US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rFonts w:hint="default"/>
          <w:sz w:val="24"/>
          <w:lang w:val="ru-RU"/>
        </w:rPr>
        <w:t>9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таблица</w:t>
      </w:r>
      <w:r>
        <w:rPr>
          <w:spacing w:val="-1"/>
          <w:sz w:val="24"/>
        </w:rPr>
        <w:t xml:space="preserve"> </w:t>
      </w:r>
      <w:r>
        <w:rPr>
          <w:rFonts w:hint="default"/>
          <w:spacing w:val="-1"/>
          <w:sz w:val="24"/>
          <w:lang w:val="en-US"/>
        </w:rPr>
        <w:t>OrderList</w:t>
      </w:r>
    </w:p>
    <w:p w14:paraId="576EDCA0">
      <w:pPr>
        <w:pStyle w:val="5"/>
        <w:spacing w:before="1"/>
        <w:rPr>
          <w:sz w:val="24"/>
        </w:rPr>
      </w:pPr>
    </w:p>
    <w:p w14:paraId="287A835D">
      <w:pPr>
        <w:pStyle w:val="5"/>
        <w:ind w:right="422" w:firstLine="720" w:firstLineChars="0"/>
        <w:jc w:val="left"/>
      </w:pPr>
      <w:r>
        <w:t>База</w:t>
      </w:r>
      <w:r>
        <w:rPr>
          <w:spacing w:val="-7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состоит</w:t>
      </w:r>
      <w:r>
        <w:rPr>
          <w:spacing w:val="-5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пяти</w:t>
      </w:r>
      <w:r>
        <w:rPr>
          <w:spacing w:val="-4"/>
        </w:rPr>
        <w:t xml:space="preserve"> </w:t>
      </w:r>
      <w:r>
        <w:t>таблиц.</w:t>
      </w:r>
      <w:r>
        <w:rPr>
          <w:spacing w:val="-1"/>
        </w:rPr>
        <w:t xml:space="preserve"> </w:t>
      </w:r>
      <w:r>
        <w:rPr>
          <w:rFonts w:hint="default"/>
          <w:spacing w:val="-1"/>
        </w:rPr>
        <w:t xml:space="preserve">Структура соответствует принципам третьей нормальной формы (3NF), что гарантирует устранение избыточности данных и оптимизацию запросов. Включены таблицы для пользователей, жанров, игр, заказов и деталей заказов, с </w:t>
      </w:r>
      <w:r>
        <w:rPr>
          <w:rFonts w:hint="default"/>
          <w:spacing w:val="-1"/>
          <w:lang w:val="ru-RU"/>
        </w:rPr>
        <w:t>чёткими</w:t>
      </w:r>
      <w:r>
        <w:rPr>
          <w:rFonts w:hint="default"/>
          <w:spacing w:val="-1"/>
        </w:rPr>
        <w:t xml:space="preserve"> связями между ними. Внешние ключи обеспечивают целостность данных и позволяют легко связывать информацию между таблицами.</w:t>
      </w:r>
    </w:p>
    <w:p w14:paraId="2C4E8754">
      <w:pPr>
        <w:pStyle w:val="5"/>
        <w:spacing w:after="0"/>
        <w:jc w:val="center"/>
        <w:sectPr>
          <w:pgSz w:w="11910" w:h="16840"/>
          <w:pgMar w:top="1120" w:right="425" w:bottom="1320" w:left="1700" w:header="0" w:footer="1138" w:gutter="0"/>
          <w:cols w:space="720" w:num="1"/>
        </w:sectPr>
      </w:pPr>
    </w:p>
    <w:p w14:paraId="153683D0">
      <w:pPr>
        <w:pStyle w:val="2"/>
        <w:numPr>
          <w:ilvl w:val="0"/>
          <w:numId w:val="1"/>
        </w:numPr>
        <w:tabs>
          <w:tab w:val="left" w:pos="720"/>
        </w:tabs>
        <w:spacing w:before="73" w:after="0" w:line="240" w:lineRule="auto"/>
        <w:ind w:left="720" w:right="0" w:hanging="359"/>
        <w:jc w:val="left"/>
      </w:pPr>
      <w:r>
        <w:rPr>
          <w:spacing w:val="-2"/>
        </w:rPr>
        <w:t>Вывод</w:t>
      </w:r>
    </w:p>
    <w:p w14:paraId="07D646ED">
      <w:pPr>
        <w:pStyle w:val="5"/>
        <w:spacing w:before="193"/>
        <w:ind w:left="2" w:right="418" w:firstLine="707"/>
        <w:jc w:val="both"/>
      </w:pPr>
      <w:r>
        <w:t>В ходе работы над созданием базы данных для интернет-магазина была успешно достигнута поставленная во введении цель — разработать эффективную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масштабируемую</w:t>
      </w:r>
      <w:r>
        <w:rPr>
          <w:spacing w:val="-9"/>
        </w:rPr>
        <w:t xml:space="preserve"> </w:t>
      </w:r>
      <w:r>
        <w:t>систему</w:t>
      </w:r>
      <w:r>
        <w:rPr>
          <w:spacing w:val="-9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управления</w:t>
      </w:r>
      <w:r>
        <w:rPr>
          <w:spacing w:val="-9"/>
        </w:rPr>
        <w:t xml:space="preserve"> </w:t>
      </w:r>
      <w:r>
        <w:t>товарами,</w:t>
      </w:r>
      <w:r>
        <w:rPr>
          <w:spacing w:val="-9"/>
        </w:rPr>
        <w:t xml:space="preserve"> </w:t>
      </w:r>
      <w:r>
        <w:t>заказами и клиентами. Реализованная база данных обеспечивает хранение информации, автоматизацию процессов и возможность анализа данных.</w:t>
      </w:r>
    </w:p>
    <w:p w14:paraId="073EBB6E">
      <w:pPr>
        <w:pStyle w:val="5"/>
        <w:spacing w:line="242" w:lineRule="auto"/>
        <w:ind w:left="2" w:right="425" w:firstLine="707"/>
        <w:jc w:val="both"/>
      </w:pPr>
      <w:r>
        <w:t>Разработанная</w:t>
      </w:r>
      <w:r>
        <w:rPr>
          <w:spacing w:val="-18"/>
        </w:rPr>
        <w:t xml:space="preserve"> </w:t>
      </w:r>
      <w:r>
        <w:t>система</w:t>
      </w:r>
      <w:r>
        <w:rPr>
          <w:spacing w:val="-17"/>
        </w:rPr>
        <w:t xml:space="preserve"> </w:t>
      </w:r>
      <w:r>
        <w:t>полностью</w:t>
      </w:r>
      <w:bookmarkStart w:id="0" w:name="_GoBack"/>
      <w:bookmarkEnd w:id="0"/>
      <w:r>
        <w:rPr>
          <w:spacing w:val="-18"/>
        </w:rPr>
        <w:t xml:space="preserve"> </w:t>
      </w:r>
      <w:r>
        <w:t>отвечает</w:t>
      </w:r>
      <w:r>
        <w:rPr>
          <w:spacing w:val="-17"/>
        </w:rPr>
        <w:t xml:space="preserve"> </w:t>
      </w:r>
      <w:r>
        <w:t>требованиям,</w:t>
      </w:r>
      <w:r>
        <w:rPr>
          <w:spacing w:val="-18"/>
        </w:rPr>
        <w:t xml:space="preserve"> </w:t>
      </w:r>
      <w:r>
        <w:t>обозначенным в начале работы. База данных позволяет:</w:t>
      </w:r>
    </w:p>
    <w:p w14:paraId="4635FD84">
      <w:pPr>
        <w:pStyle w:val="5"/>
        <w:ind w:left="2" w:right="420" w:firstLine="707"/>
        <w:jc w:val="both"/>
      </w:pPr>
      <w:r>
        <w:t xml:space="preserve">Эффективно управлять </w:t>
      </w:r>
      <w:r>
        <w:rPr>
          <w:lang w:val="ru-RU"/>
        </w:rPr>
        <w:t>направлением</w:t>
      </w:r>
      <w:r>
        <w:rPr>
          <w:rFonts w:hint="default"/>
          <w:lang w:val="ru-RU"/>
        </w:rPr>
        <w:t xml:space="preserve"> развития</w:t>
      </w:r>
      <w:r>
        <w:t xml:space="preserve">: </w:t>
      </w:r>
      <w:r>
        <w:rPr>
          <w:lang w:val="ru-RU"/>
        </w:rPr>
        <w:t>Благодаря</w:t>
      </w:r>
      <w:r>
        <w:rPr>
          <w:rFonts w:hint="default"/>
          <w:lang w:val="ru-RU"/>
        </w:rPr>
        <w:t xml:space="preserve"> гибким, расширяемым о</w:t>
      </w:r>
      <w:r>
        <w:rPr>
          <w:lang w:val="ru-RU"/>
        </w:rPr>
        <w:t>тчётам</w:t>
      </w:r>
      <w:r>
        <w:rPr>
          <w:rFonts w:hint="default"/>
          <w:lang w:val="ru-RU"/>
        </w:rPr>
        <w:t xml:space="preserve"> можно выявлять тенденции на рынке</w:t>
      </w:r>
      <w:r>
        <w:t>.</w:t>
      </w:r>
    </w:p>
    <w:p w14:paraId="260406C4">
      <w:pPr>
        <w:pStyle w:val="5"/>
        <w:ind w:left="2" w:right="427" w:firstLine="707"/>
        <w:jc w:val="both"/>
      </w:pPr>
      <w:r>
        <w:t>Кроме того, разработанная база данных обладает высокой степенью гибкости.</w:t>
      </w:r>
      <w:r>
        <w:rPr>
          <w:spacing w:val="-2"/>
        </w:rPr>
        <w:t xml:space="preserve"> </w:t>
      </w:r>
      <w:r>
        <w:t>Она</w:t>
      </w:r>
      <w:r>
        <w:rPr>
          <w:spacing w:val="-2"/>
        </w:rPr>
        <w:t xml:space="preserve"> </w:t>
      </w:r>
      <w:r>
        <w:t>спроектирована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rPr>
          <w:spacing w:val="-2"/>
          <w:lang w:val="ru-RU"/>
        </w:rPr>
        <w:t>учётом</w:t>
      </w:r>
      <w:r>
        <w:rPr>
          <w:spacing w:val="-2"/>
        </w:rPr>
        <w:t xml:space="preserve"> </w:t>
      </w:r>
      <w:r>
        <w:t>возможных</w:t>
      </w:r>
      <w:r>
        <w:rPr>
          <w:spacing w:val="-1"/>
        </w:rPr>
        <w:t xml:space="preserve"> </w:t>
      </w:r>
      <w:r>
        <w:t>изменений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расширений функционала в будущем. Это означает, что:</w:t>
      </w:r>
    </w:p>
    <w:p w14:paraId="52927136">
      <w:pPr>
        <w:pStyle w:val="5"/>
        <w:spacing w:line="242" w:lineRule="auto"/>
        <w:ind w:left="2" w:right="428" w:firstLine="707"/>
        <w:jc w:val="both"/>
      </w:pPr>
      <w:r>
        <w:t>В систему можно легко интегрировать новые модули или функции без необходимости значительных изменений в структуре базы данных.</w:t>
      </w:r>
    </w:p>
    <w:p w14:paraId="22D0FABD">
      <w:pPr>
        <w:pStyle w:val="5"/>
        <w:ind w:left="2" w:right="423" w:firstLine="707"/>
        <w:jc w:val="both"/>
      </w:pPr>
      <w:r>
        <w:t>Система поддерживает возможность обновления существующих записей без потери целостности данных, что важно для обеспечения непрерывной работы интернет-магазина.</w:t>
      </w:r>
    </w:p>
    <w:p w14:paraId="0980CC7F">
      <w:pPr>
        <w:pStyle w:val="5"/>
        <w:ind w:left="2" w:right="418" w:firstLine="707"/>
        <w:jc w:val="both"/>
      </w:pPr>
      <w:r>
        <w:t>Таким</w:t>
      </w:r>
      <w:r>
        <w:rPr>
          <w:spacing w:val="-18"/>
        </w:rPr>
        <w:t xml:space="preserve"> </w:t>
      </w:r>
      <w:r>
        <w:t>образом,</w:t>
      </w:r>
      <w:r>
        <w:rPr>
          <w:spacing w:val="-17"/>
        </w:rPr>
        <w:t xml:space="preserve"> </w:t>
      </w:r>
      <w:r>
        <w:t>созданная</w:t>
      </w:r>
      <w:r>
        <w:rPr>
          <w:spacing w:val="-18"/>
        </w:rPr>
        <w:t xml:space="preserve"> </w:t>
      </w:r>
      <w:r>
        <w:t>база</w:t>
      </w:r>
      <w:r>
        <w:rPr>
          <w:spacing w:val="-17"/>
        </w:rPr>
        <w:t xml:space="preserve"> </w:t>
      </w:r>
      <w:r>
        <w:t>данных</w:t>
      </w:r>
      <w:r>
        <w:rPr>
          <w:spacing w:val="-18"/>
        </w:rPr>
        <w:t xml:space="preserve"> </w:t>
      </w:r>
      <w:r>
        <w:t>не</w:t>
      </w:r>
      <w:r>
        <w:rPr>
          <w:spacing w:val="-17"/>
        </w:rPr>
        <w:t xml:space="preserve"> </w:t>
      </w:r>
      <w:r>
        <w:t>только</w:t>
      </w:r>
      <w:r>
        <w:rPr>
          <w:spacing w:val="-18"/>
        </w:rPr>
        <w:t xml:space="preserve"> </w:t>
      </w:r>
      <w:r>
        <w:t>соответствует</w:t>
      </w:r>
      <w:r>
        <w:rPr>
          <w:spacing w:val="-17"/>
        </w:rPr>
        <w:t xml:space="preserve"> </w:t>
      </w:r>
      <w:r>
        <w:t xml:space="preserve">текущим требованиям бизнеса, но и готова к адаптации под будущие изменения, что делает </w:t>
      </w:r>
      <w:r>
        <w:rPr>
          <w:lang w:val="ru-RU"/>
        </w:rPr>
        <w:t>её</w:t>
      </w:r>
      <w:r>
        <w:t xml:space="preserve"> </w:t>
      </w:r>
      <w:r>
        <w:rPr>
          <w:lang w:val="ru-RU"/>
        </w:rPr>
        <w:t>надёжным</w:t>
      </w:r>
      <w:r>
        <w:t xml:space="preserve"> инструментом для долгосрочного развития интернет- </w:t>
      </w:r>
      <w:r>
        <w:rPr>
          <w:spacing w:val="-2"/>
        </w:rPr>
        <w:t>магазина.</w:t>
      </w:r>
    </w:p>
    <w:sectPr>
      <w:pgSz w:w="11910" w:h="16840"/>
      <w:pgMar w:top="1040" w:right="425" w:bottom="1320" w:left="1700" w:header="0" w:footer="113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24593A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6895465</wp:posOffset>
              </wp:positionH>
              <wp:positionV relativeFrom="page">
                <wp:posOffset>9829800</wp:posOffset>
              </wp:positionV>
              <wp:extent cx="178435" cy="22288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3878C2">
                          <w:pPr>
                            <w:pStyle w:val="5"/>
                            <w:spacing w:before="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42.95pt;margin-top:774pt;height:17.55pt;width:14.05pt;mso-position-horizontal-relative:page;mso-position-vertical-relative:page;z-index:-251657216;mso-width-relative:page;mso-height-relative:page;" filled="f" stroked="f" coordsize="21600,21600" o:gfxdata="UEsDBAoAAAAAAIdO4kAAAAAAAAAAAAAAAAAEAAAAZHJzL1BLAwQUAAAACACHTuJAF3wIUNkAAAAP&#10;AQAADwAAAGRycy9kb3ducmV2LnhtbE1Py07DMBC8I/EP1iJxo7ahrdIQp0IITkiINBw4OrGbWI3X&#10;IXYf/D2bE9xmdkazM8X24gd2slN0ARXIhQBmsQ3GYafgs369y4DFpNHoIaBV8GMjbMvrq0LnJpyx&#10;sqdd6hiFYMy1gj6lMec8tr31Oi7CaJG0fZi8TkSnjptJnyncD/xeiDX32iF96PVon3vbHnZHr+Dp&#10;C6sX9/3efFT7ytX1RuDb+qDU7Y0Uj8CSvaQ/M8z1qTqU1KkJRzSRDcRFttqQl9BqmdGs2SPlklAz&#10;37IHCbws+P8d5S9QSwMEFAAAAAgAh07iQMPRgE6xAQAAcwMAAA4AAABkcnMvZTJvRG9jLnhtbK1T&#10;wY7TMBC9I/EPlu80bWChqpqudqlASAhW2uUDHMduLMUeM+M26d8zTtIuWi574OKMPeM3771xtreD&#10;78TJIDkIlVwtllKYoKFx4VDJX09f3q2loKRCozoIppJnQ/J29/bNto8bU0ILXWNQMEigTR8r2aYU&#10;N0VBujVe0QKiCZy0gF4l3uKhaFD1jO67olwuPxY9YBMRtCHi0/2UlDMivgYQrHXa7EEfvQlpQkXT&#10;qcSSqHWR5G5ka63R6ae1ZJLoKslK07hyE47rvBa7rdocUMXW6ZmCeg2FF5q8coGbXqH2KilxRPcP&#10;lHcagcCmhQZfTEJGR1jFavnCm8dWRTNqYaspXk2n/werf5weULiGX4IUQXke+JMZUg2DWGVz+kgb&#10;rnmMXJWGexhy4XxOfJg1DxZ9/rIawXm29ny1lrGEzpc+rT+8v5FCc6osy/X6JqMUz5cjUvpqwIsc&#10;VBJ5cqOh6vSd0lR6KeF7mdbUPkdpqIeZUw3Nman2PNFK0u+jQiNF9y2wZXn8lwAvQX0JMHWfYXwk&#10;WUqAu2MC68bOucWEO3fmWYzc53eTh/33fqx6/ld2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X&#10;fAhQ2QAAAA8BAAAPAAAAAAAAAAEAIAAAACIAAABkcnMvZG93bnJldi54bWxQSwECFAAUAAAACACH&#10;TuJAw9GATrEBAABz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73878C2">
                    <w:pPr>
                      <w:pStyle w:val="5"/>
                      <w:spacing w:before="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26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88861AE"/>
    <w:rsid w:val="093F4972"/>
    <w:rsid w:val="0CD3352A"/>
    <w:rsid w:val="0E1E1777"/>
    <w:rsid w:val="30F70909"/>
    <w:rsid w:val="431F2C63"/>
    <w:rsid w:val="62E911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spacing w:before="73"/>
      <w:ind w:left="720" w:hanging="359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6">
    <w:name w:val="Title"/>
    <w:basedOn w:val="1"/>
    <w:qFormat/>
    <w:uiPriority w:val="1"/>
    <w:pPr>
      <w:ind w:left="284" w:right="424"/>
      <w:jc w:val="center"/>
    </w:pPr>
    <w:rPr>
      <w:rFonts w:ascii="Times New Roman" w:hAnsi="Times New Roman" w:eastAsia="Times New Roman" w:cs="Times New Roman"/>
      <w:sz w:val="36"/>
      <w:szCs w:val="36"/>
      <w:lang w:val="ru-RU" w:eastAsia="en-US" w:bidi="ar-SA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73"/>
      <w:ind w:left="720" w:hanging="359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0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19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2024-12-19T12:53:00Z</dcterms:created>
  <dc:creator>Алевтина Потехина</dc:creator>
  <cp:lastModifiedBy>WPS_1693998189</cp:lastModifiedBy>
  <dcterms:modified xsi:type="dcterms:W3CDTF">2024-12-20T17:34:08Z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2024-12-19T00:00:00Z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1049-12.2.0.19307</vt:lpwstr>
  </property>
  <property fmtid="{D5CDD505-2E9C-101B-9397-08002B2CF9AE}" pid="7" name="ICV">
    <vt:lpwstr>2C453BD01D3E4E43BC78472933B4CFF8_12</vt:lpwstr>
  </property>
</Properties>
</file>