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Реле контроля фаз XJ3-D AC380В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