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06" w:rsidRDefault="00317422">
      <w:pPr>
        <w:spacing w:after="0" w:line="259" w:lineRule="auto"/>
        <w:ind w:left="167" w:right="0" w:hanging="10"/>
        <w:jc w:val="left"/>
      </w:pPr>
      <w:r>
        <w:rPr>
          <w:noProof/>
          <w:color w:val="000000"/>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183762</wp:posOffset>
                </wp:positionV>
                <wp:extent cx="71996" cy="317500"/>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71996" cy="317500"/>
                          <a:chOff x="0" y="0"/>
                          <a:chExt cx="71996" cy="317500"/>
                        </a:xfrm>
                      </wpg:grpSpPr>
                      <wps:wsp>
                        <wps:cNvPr id="43" name="Shape 43"/>
                        <wps:cNvSpPr/>
                        <wps:spPr>
                          <a:xfrm>
                            <a:off x="0" y="0"/>
                            <a:ext cx="71996" cy="0"/>
                          </a:xfrm>
                          <a:custGeom>
                            <a:avLst/>
                            <a:gdLst/>
                            <a:ahLst/>
                            <a:cxnLst/>
                            <a:rect l="0" t="0" r="0" b="0"/>
                            <a:pathLst>
                              <a:path w="71996">
                                <a:moveTo>
                                  <a:pt x="0" y="0"/>
                                </a:moveTo>
                                <a:lnTo>
                                  <a:pt x="71996" y="0"/>
                                </a:lnTo>
                              </a:path>
                            </a:pathLst>
                          </a:custGeom>
                          <a:ln w="31750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660E6D4A" id="Group 5621" o:spid="_x0000_s1026" style="position:absolute;margin-left:0;margin-top:14.45pt;width:5.65pt;height:25pt;z-index:251658240" coordsize="71996,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">
                <v:shape id="Shape 43" o:spid="_x0000_s1027" style="position:absolute;width:71996;height:0;visibility:visible;mso-wrap-style:square;v-text-anchor:top" coordsize="71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xA8cAA&#10;AADbAAAADwAAAGRycy9kb3ducmV2LnhtbESP3YrCMBSE7xd8h3CEvVvTqlWpRhFBELzy5wEOzbGt&#10;Niclidp9eyMIXg4z8w2zWHWmEQ9yvrasIB0kIIgLq2suFZxP278ZCB+QNTaWScE/eVgtez8LzLV9&#10;8oEex1CKCGGfo4IqhDaX0hcVGfQD2xJH72KdwRClK6V2+Ixw08hhkkykwZrjQoUtbSoqbse7UWB9&#10;Rusy2Z+yUZpdQ4cuzS5TpX773XoOIlAXvuFPe6cVjE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8xA8cAAAADbAAAADwAAAAAAAAAAAAAAAACYAgAAZHJzL2Rvd25y&#10;ZXYueG1sUEsFBgAAAAAEAAQA9QAAAIUDAAAAAA==&#10;" path="m,l71996,e" filled="f" strokecolor="#181717" strokeweight="25pt">
                  <v:stroke miterlimit="83231f" joinstyle="miter"/>
                  <v:path arrowok="t" textboxrect="0,0,71996,0"/>
                </v:shape>
                <w10:wrap type="square"/>
              </v:group>
            </w:pict>
          </mc:Fallback>
        </mc:AlternateContent>
      </w:r>
      <w:r>
        <w:rPr>
          <w:b/>
          <w:sz w:val="24"/>
        </w:rPr>
        <w:t xml:space="preserve">УДК 371.3 </w:t>
      </w:r>
    </w:p>
    <w:p w:rsidR="00DB7106" w:rsidRDefault="00317422">
      <w:pPr>
        <w:spacing w:after="287" w:line="259" w:lineRule="auto"/>
        <w:ind w:left="167" w:right="0" w:hanging="10"/>
        <w:jc w:val="left"/>
      </w:pPr>
      <w:r>
        <w:rPr>
          <w:b/>
          <w:sz w:val="24"/>
        </w:rPr>
        <w:t>ББК 88.4 + 74.202</w:t>
      </w:r>
    </w:p>
    <w:p w:rsidR="00DB7106" w:rsidRDefault="00317422">
      <w:pPr>
        <w:spacing w:after="0" w:line="259" w:lineRule="auto"/>
        <w:ind w:left="-2" w:right="0" w:hanging="10"/>
        <w:jc w:val="left"/>
      </w:pPr>
      <w:r>
        <w:rPr>
          <w:b/>
          <w:sz w:val="28"/>
        </w:rPr>
        <w:t xml:space="preserve">Понятие «Познавательная самостоятельность»: </w:t>
      </w:r>
    </w:p>
    <w:p w:rsidR="00DB7106" w:rsidRDefault="00317422">
      <w:pPr>
        <w:spacing w:after="189" w:line="259" w:lineRule="auto"/>
        <w:ind w:left="-2" w:right="0" w:hanging="10"/>
        <w:jc w:val="left"/>
      </w:pPr>
      <w:r>
        <w:rPr>
          <w:b/>
          <w:sz w:val="28"/>
        </w:rPr>
        <w:t>историко-Педагогический анализ</w:t>
      </w:r>
    </w:p>
    <w:p w:rsidR="00DB7106" w:rsidRDefault="00317422">
      <w:pPr>
        <w:shd w:val="clear" w:color="auto" w:fill="E9E8E7"/>
        <w:spacing w:after="101" w:line="259" w:lineRule="auto"/>
        <w:ind w:left="108" w:right="0" w:hanging="10"/>
        <w:jc w:val="left"/>
      </w:pPr>
      <w:r>
        <w:rPr>
          <w:rFonts w:ascii="Century Schoolbook" w:eastAsia="Century Schoolbook" w:hAnsi="Century Schoolbook" w:cs="Century Schoolbook"/>
          <w:b/>
          <w:sz w:val="24"/>
        </w:rPr>
        <w:t>Я. Н. Носикова</w:t>
      </w:r>
    </w:p>
    <w:p w:rsidR="00DB7106" w:rsidRDefault="00317422">
      <w:pPr>
        <w:spacing w:after="170" w:line="229" w:lineRule="auto"/>
        <w:ind w:left="-5" w:right="-15" w:hanging="10"/>
      </w:pPr>
      <w:r>
        <w:rPr>
          <w:rFonts w:ascii="Century Schoolbook" w:eastAsia="Century Schoolbook" w:hAnsi="Century Schoolbook" w:cs="Century Schoolbook"/>
          <w:i/>
          <w:sz w:val="20"/>
        </w:rPr>
        <w:t>В статье рассматривается проблема развития познавательной самостоятельности в обра</w:t>
      </w:r>
      <w:r>
        <w:rPr>
          <w:rFonts w:ascii="Century Schoolbook" w:eastAsia="Century Schoolbook" w:hAnsi="Century Schoolbook" w:cs="Century Schoolbook"/>
          <w:i/>
          <w:sz w:val="20"/>
        </w:rPr>
        <w:t>зовании. Понятие «познавательная самостоятельность» представлено как отдельный феномен, имеющий гносеологические, психологические и социально-педагогические аспекты. Показано многообразие определений познавательной самостоятельности в педагогических теория</w:t>
      </w:r>
      <w:r>
        <w:rPr>
          <w:rFonts w:ascii="Century Schoolbook" w:eastAsia="Century Schoolbook" w:hAnsi="Century Schoolbook" w:cs="Century Schoolbook"/>
          <w:i/>
          <w:sz w:val="20"/>
        </w:rPr>
        <w:t xml:space="preserve">х в разные исторические эпохи. Современная </w:t>
      </w:r>
      <w:bookmarkStart w:id="0" w:name="_GoBack"/>
      <w:r>
        <w:rPr>
          <w:rFonts w:ascii="Century Schoolbook" w:eastAsia="Century Schoolbook" w:hAnsi="Century Schoolbook" w:cs="Century Schoolbook"/>
          <w:i/>
          <w:sz w:val="20"/>
        </w:rPr>
        <w:t xml:space="preserve">трактовка </w:t>
      </w:r>
      <w:bookmarkEnd w:id="0"/>
      <w:r>
        <w:rPr>
          <w:rFonts w:ascii="Century Schoolbook" w:eastAsia="Century Schoolbook" w:hAnsi="Century Schoolbook" w:cs="Century Schoolbook"/>
          <w:i/>
          <w:sz w:val="20"/>
        </w:rPr>
        <w:t>понятия «познавательная самостоятельность» рассматривается как качество личности, выражающееся в проявлении инициативности, потребности осуществления нового действия с целью получения нового знания через</w:t>
      </w:r>
      <w:r>
        <w:rPr>
          <w:rFonts w:ascii="Century Schoolbook" w:eastAsia="Century Schoolbook" w:hAnsi="Century Schoolbook" w:cs="Century Schoolbook"/>
          <w:i/>
          <w:sz w:val="20"/>
        </w:rPr>
        <w:t xml:space="preserve"> познавательную деятельность. </w:t>
      </w:r>
    </w:p>
    <w:p w:rsidR="00DB7106" w:rsidRDefault="00317422">
      <w:pPr>
        <w:spacing w:after="0" w:line="229" w:lineRule="auto"/>
        <w:ind w:left="-5" w:right="-15" w:hanging="10"/>
      </w:pPr>
      <w:r>
        <w:rPr>
          <w:rFonts w:ascii="Century Schoolbook" w:eastAsia="Century Schoolbook" w:hAnsi="Century Schoolbook" w:cs="Century Schoolbook"/>
          <w:b/>
          <w:i/>
          <w:sz w:val="20"/>
        </w:rPr>
        <w:t xml:space="preserve">Ключевые слова: </w:t>
      </w:r>
      <w:r>
        <w:rPr>
          <w:rFonts w:ascii="Century Schoolbook" w:eastAsia="Century Schoolbook" w:hAnsi="Century Schoolbook" w:cs="Century Schoolbook"/>
          <w:i/>
          <w:sz w:val="20"/>
        </w:rPr>
        <w:t>познавательная самостоятельность, активизация учебной деятельности, методы организации самостоятельной работы в образовании, инициативность, навыки самостоятельной деятельности, самостоятельное познание.</w:t>
      </w:r>
    </w:p>
    <w:p w:rsidR="00DB7106" w:rsidRDefault="00317422">
      <w:pPr>
        <w:spacing w:after="281" w:line="259" w:lineRule="auto"/>
        <w:ind w:left="0" w:right="0" w:firstLine="0"/>
        <w:jc w:val="left"/>
      </w:pPr>
      <w:r>
        <w:rPr>
          <w:noProof/>
          <w:color w:val="000000"/>
        </w:rPr>
        <mc:AlternateContent>
          <mc:Choice Requires="wpg">
            <w:drawing>
              <wp:inline distT="0" distB="0" distL="0" distR="0">
                <wp:extent cx="5939994" cy="6350"/>
                <wp:effectExtent l="0" t="0" r="0" b="0"/>
                <wp:docPr id="5622" name="Group 5622"/>
                <wp:cNvGraphicFramePr/>
                <a:graphic xmlns:a="http://schemas.openxmlformats.org/drawingml/2006/main">
                  <a:graphicData uri="http://schemas.microsoft.com/office/word/2010/wordprocessingGroup">
                    <wpg:wgp>
                      <wpg:cNvGrpSpPr/>
                      <wpg:grpSpPr>
                        <a:xfrm>
                          <a:off x="0" y="0"/>
                          <a:ext cx="5939994" cy="6350"/>
                          <a:chOff x="0" y="0"/>
                          <a:chExt cx="5939994" cy="6350"/>
                        </a:xfrm>
                      </wpg:grpSpPr>
                      <wps:wsp>
                        <wps:cNvPr id="45" name="Shape 45"/>
                        <wps:cNvSpPr/>
                        <wps:spPr>
                          <a:xfrm>
                            <a:off x="0" y="0"/>
                            <a:ext cx="5939994" cy="0"/>
                          </a:xfrm>
                          <a:custGeom>
                            <a:avLst/>
                            <a:gdLst/>
                            <a:ahLst/>
                            <a:cxnLst/>
                            <a:rect l="0" t="0" r="0" b="0"/>
                            <a:pathLst>
                              <a:path w="5939994">
                                <a:moveTo>
                                  <a:pt x="0" y="0"/>
                                </a:moveTo>
                                <a:lnTo>
                                  <a:pt x="593999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84D8B93" id="Group 5622" o:spid="_x0000_s1026" style="width:467.7pt;height:.5pt;mso-position-horizontal-relative:char;mso-position-vertical-relative:line" coordsize="593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">
                <v:shape id="Shape 45" o:spid="_x0000_s1027" style="position:absolute;width:59399;height:0;visibility:visible;mso-wrap-style:square;v-text-anchor:top" coordsize="5939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lCt8IA&#10;AADbAAAADwAAAGRycy9kb3ducmV2LnhtbESPT4vCMBTE74LfITzBm01XVKRrlEUQl/XkH5C9PZpn&#10;W2xeapOt2W9vBMHjMDO/YRarYGrRUesqywo+khQEcW51xYWC03EzmoNwHlljbZkU/JOD1bLfW2Cm&#10;7Z331B18ISKEXYYKSu+bTEqXl2TQJbYhjt7FtgZ9lG0hdYv3CDe1HKfpTBqsOC6U2NC6pPx6+DMK&#10;rrvC3y5h1m3t7hfDD503tN4qNRyEr08QnoJ/h1/tb61gMo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UK3wgAAANsAAAAPAAAAAAAAAAAAAAAAAJgCAABkcnMvZG93&#10;bnJldi54bWxQSwUGAAAAAAQABAD1AAAAhwMAAAAA&#10;" path="m,l5939994,e" filled="f" strokecolor="#181717" strokeweight=".5pt">
                  <v:stroke miterlimit="83231f" joinstyle="miter"/>
                  <v:path arrowok="t" textboxrect="0,0,5939994,0"/>
                </v:shape>
                <w10:anchorlock/>
              </v:group>
            </w:pict>
          </mc:Fallback>
        </mc:AlternateContent>
      </w:r>
    </w:p>
    <w:p w:rsidR="00DB7106" w:rsidRPr="00317422" w:rsidRDefault="00317422">
      <w:pPr>
        <w:spacing w:after="232" w:line="236" w:lineRule="auto"/>
        <w:ind w:left="2" w:right="915" w:firstLine="0"/>
        <w:jc w:val="left"/>
        <w:rPr>
          <w:lang w:val="en-US"/>
        </w:rPr>
      </w:pPr>
      <w:r w:rsidRPr="00317422">
        <w:rPr>
          <w:sz w:val="24"/>
          <w:lang w:val="en-US"/>
        </w:rPr>
        <w:t>The concepT of “cogniTive independence”: hisTorical and pedagogical analysis</w:t>
      </w:r>
    </w:p>
    <w:p w:rsidR="00DB7106" w:rsidRPr="00317422" w:rsidRDefault="00317422">
      <w:pPr>
        <w:shd w:val="clear" w:color="auto" w:fill="E9E8E7"/>
        <w:spacing w:after="101" w:line="259" w:lineRule="auto"/>
        <w:ind w:left="108" w:right="0" w:hanging="10"/>
        <w:jc w:val="left"/>
        <w:rPr>
          <w:lang w:val="en-US"/>
        </w:rPr>
      </w:pPr>
      <w:r w:rsidRPr="00317422">
        <w:rPr>
          <w:rFonts w:ascii="Century Schoolbook" w:eastAsia="Century Schoolbook" w:hAnsi="Century Schoolbook" w:cs="Century Schoolbook"/>
          <w:b/>
          <w:sz w:val="24"/>
          <w:lang w:val="en-US"/>
        </w:rPr>
        <w:t>Ya. N. Nosikova</w:t>
      </w:r>
    </w:p>
    <w:p w:rsidR="00DB7106" w:rsidRPr="00317422" w:rsidRDefault="00317422">
      <w:pPr>
        <w:spacing w:after="170" w:line="229" w:lineRule="auto"/>
        <w:ind w:left="-5" w:right="-15" w:hanging="10"/>
        <w:rPr>
          <w:lang w:val="en-US"/>
        </w:rPr>
      </w:pPr>
      <w:r w:rsidRPr="00317422">
        <w:rPr>
          <w:rFonts w:ascii="Century Schoolbook" w:eastAsia="Century Schoolbook" w:hAnsi="Century Schoolbook" w:cs="Century Schoolbook"/>
          <w:i/>
          <w:sz w:val="20"/>
          <w:lang w:val="en-US"/>
        </w:rPr>
        <w:t>The article deals with the problem of cognitive independence development in education. The concept of “cognitive independence” is presented as a separate phenomeno</w:t>
      </w:r>
      <w:r w:rsidRPr="00317422">
        <w:rPr>
          <w:rFonts w:ascii="Century Schoolbook" w:eastAsia="Century Schoolbook" w:hAnsi="Century Schoolbook" w:cs="Century Schoolbook"/>
          <w:i/>
          <w:sz w:val="20"/>
          <w:lang w:val="en-US"/>
        </w:rPr>
        <w:t xml:space="preserve">n that has gnoseological, psychological and social and pedagogical aspects. The article shows the variety of definitions of cognitive independence in pedagogical theories at different historical periods. The modern interpretation of the concept “cognitive </w:t>
      </w:r>
      <w:r w:rsidRPr="00317422">
        <w:rPr>
          <w:rFonts w:ascii="Century Schoolbook" w:eastAsia="Century Schoolbook" w:hAnsi="Century Schoolbook" w:cs="Century Schoolbook"/>
          <w:i/>
          <w:sz w:val="20"/>
          <w:lang w:val="en-US"/>
        </w:rPr>
        <w:t>independence” is considered as a personal quality expressed in the manifestation of initiative, the need of a new action to gain new knowledge through cognitive activity.</w:t>
      </w:r>
    </w:p>
    <w:p w:rsidR="00DB7106" w:rsidRPr="00317422" w:rsidRDefault="00317422">
      <w:pPr>
        <w:spacing w:after="0" w:line="229" w:lineRule="auto"/>
        <w:ind w:left="-5" w:right="-15" w:hanging="10"/>
        <w:rPr>
          <w:lang w:val="en-US"/>
        </w:rPr>
      </w:pPr>
      <w:r w:rsidRPr="00317422">
        <w:rPr>
          <w:rFonts w:ascii="Century Schoolbook" w:eastAsia="Century Schoolbook" w:hAnsi="Century Schoolbook" w:cs="Century Schoolbook"/>
          <w:b/>
          <w:i/>
          <w:sz w:val="20"/>
          <w:lang w:val="en-US"/>
        </w:rPr>
        <w:t xml:space="preserve">Keywords: </w:t>
      </w:r>
      <w:r w:rsidRPr="00317422">
        <w:rPr>
          <w:rFonts w:ascii="Century Schoolbook" w:eastAsia="Century Schoolbook" w:hAnsi="Century Schoolbook" w:cs="Century Schoolbook"/>
          <w:i/>
          <w:sz w:val="20"/>
          <w:lang w:val="en-US"/>
        </w:rPr>
        <w:t>cognitive independence, learning activity promotion, organizational methods</w:t>
      </w:r>
      <w:r w:rsidRPr="00317422">
        <w:rPr>
          <w:rFonts w:ascii="Century Schoolbook" w:eastAsia="Century Schoolbook" w:hAnsi="Century Schoolbook" w:cs="Century Schoolbook"/>
          <w:i/>
          <w:sz w:val="20"/>
          <w:lang w:val="en-US"/>
        </w:rPr>
        <w:t xml:space="preserve"> of unsupervised work in education, initiative, self-activity skills, self-cognition.</w:t>
      </w:r>
    </w:p>
    <w:p w:rsidR="00DB7106" w:rsidRDefault="00317422">
      <w:pPr>
        <w:spacing w:after="0" w:line="259" w:lineRule="auto"/>
        <w:ind w:left="0" w:right="0" w:firstLine="0"/>
        <w:jc w:val="left"/>
      </w:pPr>
      <w:r>
        <w:rPr>
          <w:noProof/>
          <w:color w:val="000000"/>
        </w:rPr>
        <mc:AlternateContent>
          <mc:Choice Requires="wpg">
            <w:drawing>
              <wp:inline distT="0" distB="0" distL="0" distR="0">
                <wp:extent cx="5939994" cy="6350"/>
                <wp:effectExtent l="0" t="0" r="0" b="0"/>
                <wp:docPr id="5623" name="Group 5623"/>
                <wp:cNvGraphicFramePr/>
                <a:graphic xmlns:a="http://schemas.openxmlformats.org/drawingml/2006/main">
                  <a:graphicData uri="http://schemas.microsoft.com/office/word/2010/wordprocessingGroup">
                    <wpg:wgp>
                      <wpg:cNvGrpSpPr/>
                      <wpg:grpSpPr>
                        <a:xfrm>
                          <a:off x="0" y="0"/>
                          <a:ext cx="5939994" cy="6350"/>
                          <a:chOff x="0" y="0"/>
                          <a:chExt cx="5939994" cy="6350"/>
                        </a:xfrm>
                      </wpg:grpSpPr>
                      <wps:wsp>
                        <wps:cNvPr id="47" name="Shape 47"/>
                        <wps:cNvSpPr/>
                        <wps:spPr>
                          <a:xfrm>
                            <a:off x="0" y="0"/>
                            <a:ext cx="5939994" cy="0"/>
                          </a:xfrm>
                          <a:custGeom>
                            <a:avLst/>
                            <a:gdLst/>
                            <a:ahLst/>
                            <a:cxnLst/>
                            <a:rect l="0" t="0" r="0" b="0"/>
                            <a:pathLst>
                              <a:path w="5939994">
                                <a:moveTo>
                                  <a:pt x="0" y="0"/>
                                </a:moveTo>
                                <a:lnTo>
                                  <a:pt x="593999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99F8BF7" id="Group 5623" o:spid="_x0000_s1026" style="width:467.7pt;height:.5pt;mso-position-horizontal-relative:char;mso-position-vertical-relative:line" coordsize="593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">
                <v:shape id="Shape 47" o:spid="_x0000_s1027" style="position:absolute;width:59399;height:0;visibility:visible;mso-wrap-style:square;v-text-anchor:top" coordsize="5939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5W8IA&#10;AADbAAAADwAAAGRycy9kb3ducmV2LnhtbESPT4vCMBTE74LfITzBm01XRKVrlEUQl/XkH5C9PZpn&#10;W2xeapOt2W9vBMHjMDO/YRarYGrRUesqywo+khQEcW51xYWC03EzmoNwHlljbZkU/JOD1bLfW2Cm&#10;7Z331B18ISKEXYYKSu+bTEqXl2TQJbYhjt7FtgZ9lG0hdYv3CDe1HKfpVBqsOC6U2NC6pPx6+DMK&#10;rrvC3y5h2m3t7hfDD503tN4qNRyEr08QnoJ/h1/tb61gMoP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3lbwgAAANsAAAAPAAAAAAAAAAAAAAAAAJgCAABkcnMvZG93&#10;bnJldi54bWxQSwUGAAAAAAQABAD1AAAAhwMAAAAA&#10;" path="m,l5939994,e" filled="f" strokecolor="#181717" strokeweight=".5pt">
                  <v:stroke miterlimit="83231f" joinstyle="miter"/>
                  <v:path arrowok="t" textboxrect="0,0,5939994,0"/>
                </v:shape>
                <w10:anchorlock/>
              </v:group>
            </w:pict>
          </mc:Fallback>
        </mc:AlternateContent>
      </w:r>
    </w:p>
    <w:p w:rsidR="00DB7106" w:rsidRDefault="00DB7106">
      <w:pPr>
        <w:sectPr w:rsidR="00DB7106">
          <w:headerReference w:type="even" r:id="rId7"/>
          <w:headerReference w:type="default" r:id="rId8"/>
          <w:footerReference w:type="even" r:id="rId9"/>
          <w:footerReference w:type="default" r:id="rId10"/>
          <w:headerReference w:type="first" r:id="rId11"/>
          <w:footerReference w:type="first" r:id="rId12"/>
          <w:pgSz w:w="12179" w:h="17281"/>
          <w:pgMar w:top="1784" w:right="1270" w:bottom="1670" w:left="1554" w:header="720" w:footer="0" w:gutter="0"/>
          <w:pgNumType w:start="19"/>
          <w:cols w:space="720"/>
        </w:sectPr>
      </w:pPr>
    </w:p>
    <w:p w:rsidR="00DB7106" w:rsidRDefault="00317422">
      <w:pPr>
        <w:framePr w:dropCap="drop" w:lines="3" w:wrap="around" w:vAnchor="text" w:hAnchor="text"/>
        <w:spacing w:after="0" w:line="894" w:lineRule="exact"/>
        <w:ind w:right="0" w:firstLine="0"/>
      </w:pPr>
      <w:r>
        <w:rPr>
          <w:rFonts w:ascii="Times New Roman" w:eastAsia="Times New Roman" w:hAnsi="Times New Roman" w:cs="Times New Roman"/>
          <w:b/>
          <w:color w:val="999A9A"/>
          <w:position w:val="-5"/>
          <w:sz w:val="91"/>
        </w:rPr>
        <w:t>Ф</w:t>
      </w:r>
    </w:p>
    <w:p w:rsidR="00DB7106" w:rsidRDefault="00317422">
      <w:pPr>
        <w:ind w:right="32" w:firstLine="0"/>
      </w:pPr>
      <w:r>
        <w:t xml:space="preserve">ормирование и развитие понятия «познавательная самостоятельность» имеют глубокие исторические корни в </w:t>
      </w:r>
    </w:p>
    <w:p w:rsidR="00DB7106" w:rsidRDefault="00317422">
      <w:pPr>
        <w:ind w:right="32" w:firstLine="0"/>
      </w:pPr>
      <w:r>
        <w:t xml:space="preserve">педагогической науке. </w:t>
      </w:r>
    </w:p>
    <w:p w:rsidR="00DB7106" w:rsidRDefault="00317422">
      <w:pPr>
        <w:ind w:right="32"/>
      </w:pPr>
      <w:r>
        <w:t>Ретроспективно-педагогический анализ понятия позволил выявить многообразие определений в педагогических теориях и концепциях. Суще</w:t>
      </w:r>
      <w:r>
        <w:t>ственно можно выделить исторические линии от синонимичности терминов «самостоятельность», «самодеятельность», отражающих качественные характеристики познавательной самостоятельности ребенка до рассмотрения познавательной самостоятельности как качества личн</w:t>
      </w:r>
      <w:r>
        <w:t xml:space="preserve">ости, которое выражается в проявлении инициативности, потребности осуществления нового действия с целью </w:t>
      </w:r>
      <w:r>
        <w:t>получения знания через познавательную деятельность.</w:t>
      </w:r>
    </w:p>
    <w:p w:rsidR="00DB7106" w:rsidRDefault="00317422">
      <w:pPr>
        <w:ind w:left="-15" w:right="32"/>
      </w:pPr>
      <w:r>
        <w:t>Одним из первых ученых, активно внедрявших в практику обучения методы, способствовавшие развитию поз</w:t>
      </w:r>
      <w:r>
        <w:t xml:space="preserve">навательной самостоятельности, был Сократ, открывший названный в его честь метод сократической беседы, позднее переименованный в частично-поисковый. </w:t>
      </w:r>
    </w:p>
    <w:p w:rsidR="00DB7106" w:rsidRDefault="00317422">
      <w:pPr>
        <w:ind w:left="-15" w:right="32"/>
      </w:pPr>
      <w:r>
        <w:t>Античные философы считали, что развитие мышления и способностей детей наиболее эффективно в условиях самостоятельного познания.</w:t>
      </w:r>
    </w:p>
    <w:p w:rsidR="00DB7106" w:rsidRDefault="00317422">
      <w:pPr>
        <w:ind w:left="-15" w:right="32"/>
      </w:pPr>
      <w:r>
        <w:t>В средневековых образовательных системах сложно найти следы обучения, направленного на развитие познавательной самостоятельности</w:t>
      </w:r>
      <w:r>
        <w:t xml:space="preserve">. В монастырских школах и в средневековых университетах образование рассматривали как репродуктивную деятельность. Стоит отметить, </w:t>
      </w:r>
      <w:r>
        <w:lastRenderedPageBreak/>
        <w:t>что одновременно средневековые университеты были центрами научной мысли, создавались лаборатории, в которых рождались новые з</w:t>
      </w:r>
      <w:r>
        <w:t xml:space="preserve">нания. </w:t>
      </w:r>
    </w:p>
    <w:p w:rsidR="00DB7106" w:rsidRDefault="00317422">
      <w:pPr>
        <w:ind w:left="-15" w:right="32"/>
      </w:pPr>
      <w:r>
        <w:t>Утвердившая новые жизненные идеалы эпоха Возрождения привнесла в европейскую культуру собственный интерес к земному миру и к его неотъемлемой части – человеку. Отказ идеологов эпохи Возрождения от господствовавшего в Средневековье религиозного аске</w:t>
      </w:r>
      <w:r>
        <w:t xml:space="preserve">тизма сказался на повышении внимания педагогов к поисковой активности ребенка и развития его познавательной самостоятельности как естественной особенности детской природы. </w:t>
      </w:r>
    </w:p>
    <w:p w:rsidR="00DB7106" w:rsidRDefault="00317422">
      <w:pPr>
        <w:ind w:left="-15" w:right="32"/>
      </w:pPr>
      <w:r>
        <w:t>В арсенале педагогов появились такие педагогические инструменты, как игры, прогулки</w:t>
      </w:r>
      <w:r>
        <w:t>, где активно использовались неприемлемые ранее способы получения новых знаний: детские наблюдения, самостоятельные опыты. Попытки реального приближения учебной деятельности ребенка к познавательной увели на второй план актуальные прежде дисциплинарные воп</w:t>
      </w:r>
      <w:r>
        <w:t>росы.</w:t>
      </w:r>
    </w:p>
    <w:p w:rsidR="00DB7106" w:rsidRDefault="00317422">
      <w:pPr>
        <w:ind w:left="-15" w:right="32"/>
      </w:pPr>
      <w:r>
        <w:t>Эпохальные достижения в педагогике связаны с именем чешского педагога Яна Амоса Коменского. В отношении обучения, ориентированного на развитие познавательной самостоятельности, в трудах Я. А. Коменского просматривается некоторая двойственность. С одн</w:t>
      </w:r>
      <w:r>
        <w:t>ой стороны, он был последователем философии сенсуализма и в силу этого настаивал на необходимости чувственного познания в образовательной практике, с другой – стал автором организационных нововведений, фактически не позволяющих использовать методы обучения</w:t>
      </w:r>
      <w:r>
        <w:t xml:space="preserve"> в образовательной практике, направленные на развитие познавательной самостоятельности обучающихся [1].</w:t>
      </w:r>
    </w:p>
    <w:p w:rsidR="00DB7106" w:rsidRDefault="00317422">
      <w:pPr>
        <w:ind w:left="-15" w:right="32"/>
      </w:pPr>
      <w:r>
        <w:t>Идеи развития познавательной самостоятельности находили своих сторонников в среде ярких представителей просветительской педагогики России Xviii в., сред</w:t>
      </w:r>
      <w:r>
        <w:t>и которых: Ф. С. Салтыков, Феофан Прокопович, В. Н. Татищев [2].</w:t>
      </w:r>
    </w:p>
    <w:p w:rsidR="00DB7106" w:rsidRDefault="00317422">
      <w:pPr>
        <w:ind w:left="-15" w:right="32"/>
      </w:pPr>
      <w:r>
        <w:t>Ф. С. Салтыков рассматривал идеи развития познавательной самостоятельности через обогащение содержания образования, выделяя множество дисциплин.</w:t>
      </w:r>
    </w:p>
    <w:p w:rsidR="00DB7106" w:rsidRDefault="00317422">
      <w:pPr>
        <w:ind w:left="-15" w:right="32"/>
      </w:pPr>
      <w:r>
        <w:t>Ф. Прокопович в организованной им школе ориент</w:t>
      </w:r>
      <w:r>
        <w:t>ировал образовательный процесс на подготовку образованного человека, способного применять свои знания в различных сферах деятельности.</w:t>
      </w:r>
    </w:p>
    <w:p w:rsidR="00DB7106" w:rsidRDefault="00317422">
      <w:pPr>
        <w:ind w:left="-15" w:right="32"/>
      </w:pPr>
      <w:r>
        <w:t>В. Н. Татищев как яркий представитель светского направления одним из первых поставил утилитарные цели школы, формируя у р</w:t>
      </w:r>
      <w:r>
        <w:t>ебенка разумный эгоизм, предполагающий осознание человеком своего внутреннего мира. Изучаемые науки должны были служить целям самопознания и подготовки к практической жизни.</w:t>
      </w:r>
    </w:p>
    <w:p w:rsidR="00DB7106" w:rsidRDefault="00317422">
      <w:pPr>
        <w:ind w:left="-15" w:right="284"/>
      </w:pPr>
      <w:r>
        <w:t>Крупнейшим российским ученым, оставившим глубокий след в истории отечественной и м</w:t>
      </w:r>
      <w:r>
        <w:t>ировой науки, а также образовательной теории и практики, был М. В. Ломоносов [3]. В основе обучения он выделял познавательный интерес, вызывающий творческое усвоение учебного материала и развитие у учащихся исследовательских устремлений.</w:t>
      </w:r>
    </w:p>
    <w:p w:rsidR="00DB7106" w:rsidRDefault="00317422">
      <w:pPr>
        <w:ind w:left="-15" w:right="284"/>
      </w:pPr>
      <w:r>
        <w:t>Наиболее полное во</w:t>
      </w:r>
      <w:r>
        <w:t>площение идей исследовательских практик, актуализации познавательной самостоятельности нашло отражение в теории естественного, свободного воспитания. Утверждение этого подхода в педагогике можно считать началом нового этапа в развитии интереса к исследоват</w:t>
      </w:r>
      <w:r>
        <w:t xml:space="preserve">ельским способностям, исследовательскому обучению, формированию и развитию познавательной самостоятельности. </w:t>
      </w:r>
    </w:p>
    <w:p w:rsidR="00DB7106" w:rsidRDefault="00317422">
      <w:pPr>
        <w:ind w:left="-15" w:right="284"/>
      </w:pPr>
      <w:r>
        <w:t>Родоначальником теории свободного воспитания как самостоятельного направления педагогической мысли является французский просветитель Ж.-Ж. Руссо [</w:t>
      </w:r>
      <w:r>
        <w:t>4]. В его педагогическом инструментарии самыми главными умениями, приобретаемыми с помощью образования, − умения искать, думать, включаться в решение проблем. Эти умения непосредственным образом оказывают влияние на развитие познавательной самостоятельност</w:t>
      </w:r>
      <w:r>
        <w:t xml:space="preserve">и. </w:t>
      </w:r>
    </w:p>
    <w:p w:rsidR="00DB7106" w:rsidRDefault="00317422">
      <w:pPr>
        <w:ind w:left="-15" w:right="284"/>
      </w:pPr>
      <w:r>
        <w:t>Великий швейцарский педагог И. Г. Песталоцци, выделив содержательную и развивающую сторону процесса обучения, поставил принципиально новую педагогическую задачу выработку у воспитанников ясных понятий с целью активизации их познавательных сил [5].</w:t>
      </w:r>
    </w:p>
    <w:p w:rsidR="00DB7106" w:rsidRDefault="00317422">
      <w:pPr>
        <w:ind w:left="-15" w:right="284"/>
      </w:pPr>
      <w:r>
        <w:t>В пе</w:t>
      </w:r>
      <w:r>
        <w:t>дагогической мысли первой половины XiX в. немецкий ученый Ф. А. В. Дистервег определил детскую самостоятельность в процессе познания как одно из важнейших средств развития умственных способностей [6].</w:t>
      </w:r>
    </w:p>
    <w:p w:rsidR="00DB7106" w:rsidRDefault="00317422">
      <w:pPr>
        <w:ind w:left="-15" w:right="284"/>
      </w:pPr>
      <w:r>
        <w:lastRenderedPageBreak/>
        <w:t>Изучая вопрос развития познавательной самостоятельности</w:t>
      </w:r>
      <w:r>
        <w:t xml:space="preserve"> зарубежной школы XiX столетия, стоит отметить, что поиски методов, средств, принципов обучения были достаточно энергичны и создали базу для дальнейших педагогических изысканий.</w:t>
      </w:r>
    </w:p>
    <w:tbl>
      <w:tblPr>
        <w:tblStyle w:val="TableGrid"/>
        <w:tblpPr w:vertAnchor="text" w:horzAnchor="margin"/>
        <w:tblOverlap w:val="never"/>
        <w:tblW w:w="9401" w:type="dxa"/>
        <w:tblInd w:w="0" w:type="dxa"/>
        <w:tblCellMar>
          <w:top w:w="0" w:type="dxa"/>
          <w:left w:w="9" w:type="dxa"/>
          <w:bottom w:w="0" w:type="dxa"/>
          <w:right w:w="38" w:type="dxa"/>
        </w:tblCellMar>
        <w:tblLook w:val="04A0" w:firstRow="1" w:lastRow="0" w:firstColumn="1" w:lastColumn="0" w:noHBand="0" w:noVBand="1"/>
      </w:tblPr>
      <w:tblGrid>
        <w:gridCol w:w="9401"/>
      </w:tblGrid>
      <w:tr w:rsidR="00DB7106">
        <w:trPr>
          <w:trHeight w:val="239"/>
        </w:trPr>
        <w:tc>
          <w:tcPr>
            <w:tcW w:w="7664" w:type="dxa"/>
            <w:tcBorders>
              <w:top w:val="nil"/>
              <w:left w:val="nil"/>
              <w:bottom w:val="nil"/>
              <w:right w:val="nil"/>
            </w:tcBorders>
          </w:tcPr>
          <w:p w:rsidR="00DB7106" w:rsidRDefault="00317422">
            <w:pPr>
              <w:spacing w:after="0" w:line="259" w:lineRule="auto"/>
              <w:ind w:left="841" w:right="0" w:firstLine="0"/>
            </w:pPr>
            <w:r>
              <w:rPr>
                <w:noProof/>
                <w:color w:val="000000"/>
              </w:rPr>
              <mc:AlternateContent>
                <mc:Choice Requires="wpg">
                  <w:drawing>
                    <wp:anchor distT="0" distB="0" distL="114300" distR="114300" simplePos="0" relativeHeight="251659264" behindDoc="1" locked="0" layoutInCell="1" allowOverlap="1">
                      <wp:simplePos x="0" y="0"/>
                      <wp:positionH relativeFrom="column">
                        <wp:posOffset>5977</wp:posOffset>
                      </wp:positionH>
                      <wp:positionV relativeFrom="paragraph">
                        <wp:posOffset>-11203</wp:posOffset>
                      </wp:positionV>
                      <wp:extent cx="5939993" cy="190932"/>
                      <wp:effectExtent l="0" t="0" r="0" b="0"/>
                      <wp:wrapNone/>
                      <wp:docPr id="6749" name="Group 6749"/>
                      <wp:cNvGraphicFramePr/>
                      <a:graphic xmlns:a="http://schemas.openxmlformats.org/drawingml/2006/main">
                        <a:graphicData uri="http://schemas.microsoft.com/office/word/2010/wordprocessingGroup">
                          <wpg:wgp>
                            <wpg:cNvGrpSpPr/>
                            <wpg:grpSpPr>
                              <a:xfrm>
                                <a:off x="0" y="0"/>
                                <a:ext cx="5939993" cy="190932"/>
                                <a:chOff x="0" y="0"/>
                                <a:chExt cx="5939993" cy="190932"/>
                              </a:xfrm>
                            </wpg:grpSpPr>
                            <wps:wsp>
                              <wps:cNvPr id="229" name="Shape 229"/>
                              <wps:cNvSpPr/>
                              <wps:spPr>
                                <a:xfrm>
                                  <a:off x="0" y="100202"/>
                                  <a:ext cx="5939993" cy="0"/>
                                </a:xfrm>
                                <a:custGeom>
                                  <a:avLst/>
                                  <a:gdLst/>
                                  <a:ahLst/>
                                  <a:cxnLst/>
                                  <a:rect l="0" t="0" r="0" b="0"/>
                                  <a:pathLst>
                                    <a:path w="5939993">
                                      <a:moveTo>
                                        <a:pt x="0" y="0"/>
                                      </a:moveTo>
                                      <a:lnTo>
                                        <a:pt x="5939993"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7680" name="Shape 7680"/>
                              <wps:cNvSpPr/>
                              <wps:spPr>
                                <a:xfrm>
                                  <a:off x="365996" y="0"/>
                                  <a:ext cx="5221795" cy="190932"/>
                                </a:xfrm>
                                <a:custGeom>
                                  <a:avLst/>
                                  <a:gdLst/>
                                  <a:ahLst/>
                                  <a:cxnLst/>
                                  <a:rect l="0" t="0" r="0" b="0"/>
                                  <a:pathLst>
                                    <a:path w="5221795" h="190932">
                                      <a:moveTo>
                                        <a:pt x="0" y="0"/>
                                      </a:moveTo>
                                      <a:lnTo>
                                        <a:pt x="5221795" y="0"/>
                                      </a:lnTo>
                                      <a:lnTo>
                                        <a:pt x="5221795" y="190932"/>
                                      </a:lnTo>
                                      <a:lnTo>
                                        <a:pt x="0" y="19093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w:pict>
                    <v:group w14:anchorId="301EF663" id="Group 6749" o:spid="_x0000_s1026" style="position:absolute;margin-left:.45pt;margin-top:-.9pt;width:467.7pt;height:15.05pt;z-index:-251657216" coordsize="59399,1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">
                      <v:shape id="Shape 229" o:spid="_x0000_s1027" style="position:absolute;top:1002;width:59399;height:0;visibility:visible;mso-wrap-style:square;v-text-anchor:top" coordsize="59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iMMUA&#10;AADcAAAADwAAAGRycy9kb3ducmV2LnhtbESPUWvCQBCE3wv9D8cW+tZcDLbW6CkiFkqhD8b+gDW3&#10;JsHcXsitmvbX9wTBx2FmvmHmy8G16kx9aDwbGCUpKOLS24YrAz+7j5d3UEGQLbaeycAvBVguHh/m&#10;mFt/4S2dC6lUhHDI0UAt0uVah7ImhyHxHXH0Dr53KFH2lbY9XiLctTpL0zftsOG4UGNH65rKY3Fy&#10;Br4nUp6+/l7Hx20xWokuNmO3T415fhpWM1BCg9zDt/anNZBlU7ieiUd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yIwxQAAANwAAAAPAAAAAAAAAAAAAAAAAJgCAABkcnMv&#10;ZG93bnJldi54bWxQSwUGAAAAAAQABAD1AAAAigMAAAAA&#10;" path="m,l5939993,e" filled="f" strokecolor="#181717" strokeweight="1pt">
                        <v:stroke miterlimit="1" joinstyle="miter"/>
                        <v:path arrowok="t" textboxrect="0,0,5939993,0"/>
                      </v:shape>
                      <v:shape id="Shape 7680" o:spid="_x0000_s1028" style="position:absolute;left:3659;width:52218;height:1909;visibility:visible;mso-wrap-style:square;v-text-anchor:top" coordsize="5221795,190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F+8AA&#10;AADdAAAADwAAAGRycy9kb3ducmV2LnhtbERPz2vCMBS+D/wfwhO8zcQJnVSjiDLpcXPD86N5ttXm&#10;pSbR1v9+OQx2/Ph+rzaDbcWDfGgca5hNFQji0pmGKw0/3x+vCxAhIhtsHZOGJwXYrEcvK8yN6/mL&#10;HsdYiRTCIUcNdYxdLmUoa7IYpq4jTtzZeYsxQV9J47FP4baVb0pl0mLDqaHGjnY1ldfj3WqYF3i6&#10;nXfqaS97b1TxaQ5Zb7SejIftEkSkIf6L/9yF0fCeLdL+9CY9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HF+8AAAADdAAAADwAAAAAAAAAAAAAAAACYAgAAZHJzL2Rvd25y&#10;ZXYueG1sUEsFBgAAAAAEAAQA9QAAAIUDAAAAAA==&#10;" path="m,l5221795,r,190932l,190932,,e" fillcolor="#fffefd" stroked="f" strokeweight="0">
                        <v:stroke miterlimit="1" joinstyle="miter"/>
                        <v:path arrowok="t" textboxrect="0,0,5221795,190932"/>
                      </v:shape>
                    </v:group>
                  </w:pict>
                </mc:Fallback>
              </mc:AlternateContent>
            </w:r>
            <w:r>
              <w:rPr>
                <w:sz w:val="20"/>
              </w:rPr>
              <w:t>образовательные стандарты и педагогическая практика</w:t>
            </w:r>
          </w:p>
        </w:tc>
      </w:tr>
    </w:tbl>
    <w:p w:rsidR="00DB7106" w:rsidRDefault="00317422">
      <w:pPr>
        <w:ind w:left="284" w:right="32"/>
      </w:pPr>
      <w:r>
        <w:t>Историки педагогики характеризуют ХiХ в. как период расцвета в Российской империи идей европейского Просвещения. В арсенале педагогов этого времени активно закрепились термины «самостоятельность», «самообразование», «самодеятельность», которые указывали на</w:t>
      </w:r>
      <w:r>
        <w:t xml:space="preserve"> отношение человека к познанию.</w:t>
      </w:r>
    </w:p>
    <w:p w:rsidR="00DB7106" w:rsidRDefault="00317422">
      <w:pPr>
        <w:ind w:left="284" w:right="32"/>
      </w:pPr>
      <w:r>
        <w:t>А. И. Герцен отмечал воспитательную и дидактическую ценность самостоятельности учащихся в обучении. «Истины, установленные наукой, не становятся сами по себе достоянием развивающегося ума ученика. Для их побуждения требуется</w:t>
      </w:r>
      <w:r>
        <w:t xml:space="preserve"> упорная самостоятельная умственная работа. Разумная система воспитания должна предоставлять ученику возможность самодеятельности» [2, с. 270].</w:t>
      </w:r>
    </w:p>
    <w:p w:rsidR="00DB7106" w:rsidRDefault="00317422">
      <w:pPr>
        <w:ind w:left="284" w:right="32"/>
      </w:pPr>
      <w:r>
        <w:t xml:space="preserve">Н. Г. Чернышевский высказывался о важности опоры на самостоятельность учения и познавательную самостоятельность </w:t>
      </w:r>
      <w:r>
        <w:t>в учебном процессе [7].</w:t>
      </w:r>
    </w:p>
    <w:p w:rsidR="00DB7106" w:rsidRDefault="00317422">
      <w:pPr>
        <w:ind w:left="284" w:right="32"/>
      </w:pPr>
      <w:r>
        <w:t>Идеи К. Д. Ушинского максимально близки основным современным представлениям об исследовательской деятельности. К средствам активизации познавательной самостоятельности он относил сократический и эвристический методы, средства нагляд</w:t>
      </w:r>
      <w:r>
        <w:t xml:space="preserve">ности, своевременность и постепенность в обучении. </w:t>
      </w:r>
    </w:p>
    <w:p w:rsidR="00DB7106" w:rsidRDefault="00317422">
      <w:pPr>
        <w:ind w:left="284" w:right="32"/>
      </w:pPr>
      <w:r>
        <w:t>Многие находки в области теории и практики обучения, базирующегося на идеях «теории свободного воспитания», принадлежат Л. Н. Толстому. «В каждом ребенке есть стремление к самостоятельности, которое вредн</w:t>
      </w:r>
      <w:r>
        <w:t>о уничтожать в каком бы то ни было преподавании» [8, с. 117].</w:t>
      </w:r>
    </w:p>
    <w:p w:rsidR="00DB7106" w:rsidRDefault="00317422">
      <w:pPr>
        <w:ind w:left="284" w:right="32"/>
      </w:pPr>
      <w:r>
        <w:t>Таким образом, общественно-педагогическое движение XiX столетия отводило особую роль познавательной самостоятельности, рассматривая ее как эффективный путь освоения знаний.</w:t>
      </w:r>
    </w:p>
    <w:p w:rsidR="00DB7106" w:rsidRDefault="00317422">
      <w:pPr>
        <w:ind w:left="284" w:right="32"/>
      </w:pPr>
      <w:r>
        <w:t>Особое развитие теори</w:t>
      </w:r>
      <w:r>
        <w:t xml:space="preserve">и исследовательского обучения и формирования познавательной самостоятельности в учебно-исследовательской деятельности получили в конце ХiХ – начале ХХ вв. </w:t>
      </w:r>
    </w:p>
    <w:p w:rsidR="00DB7106" w:rsidRDefault="00317422">
      <w:pPr>
        <w:ind w:left="284" w:right="32"/>
      </w:pPr>
      <w:r>
        <w:t>В этот период стал развивать и реализовывать идеи исследовательского обучения американский философ и</w:t>
      </w:r>
      <w:r>
        <w:t xml:space="preserve"> педагог Д. Дьюи [9]. По его утверждению, ребенок оказывается в позиции исследователя на основе сопряжения творчества и труда. Трудовой процесс приближается к процессу поиска – осмыслению задачи и проблемы, построению гипотезы, выбору путей ее решения, дос</w:t>
      </w:r>
      <w:r>
        <w:t xml:space="preserve">тижению желаемого результата. </w:t>
      </w:r>
    </w:p>
    <w:p w:rsidR="00DB7106" w:rsidRDefault="00317422">
      <w:pPr>
        <w:ind w:left="-15" w:right="32"/>
      </w:pPr>
      <w:r>
        <w:t xml:space="preserve">Пристальное внимание к предметно-пространственной среде, в которой протекает обучение, уделялось итальянским педагогом М. Монтессори. Задачу школы М. Монтессори видела в моделировании особой образовательной среды, в создании </w:t>
      </w:r>
      <w:r>
        <w:t>простора свободным и естественным проявлениям личности ребенка [10].</w:t>
      </w:r>
    </w:p>
    <w:p w:rsidR="00DB7106" w:rsidRDefault="00317422">
      <w:pPr>
        <w:ind w:left="-15" w:right="32"/>
      </w:pPr>
      <w:r>
        <w:t>Повышенный интерес к идеям альтернативных методов обучения в этот период привел школьную практику к радикальным шагам в плане изменения процессуально-содержательной и организационной осно</w:t>
      </w:r>
      <w:r>
        <w:t xml:space="preserve">вы образования. </w:t>
      </w:r>
    </w:p>
    <w:p w:rsidR="00DB7106" w:rsidRDefault="00317422">
      <w:pPr>
        <w:ind w:left="-15" w:right="32"/>
      </w:pPr>
      <w:r>
        <w:t>Одной из самых популярных в мире альтернатив классно-урочной системе, считавшейся к тому времени традиционной, стала форма организации обучения, разработанная Е. Паркхерст – «дальтон-план», в основу которого были заложены самостоятельность</w:t>
      </w:r>
      <w:r>
        <w:t xml:space="preserve"> и самодеятельность ребенка [11].</w:t>
      </w:r>
    </w:p>
    <w:p w:rsidR="00DB7106" w:rsidRDefault="00317422">
      <w:pPr>
        <w:ind w:left="-15" w:right="32"/>
      </w:pPr>
      <w:r>
        <w:t>Общим для вариативных направлений реформаторской педагогики было признание постулата, что организация истинной школы должна быть такой, где ребенок находится в среде, способствующей развитию его умственных, творческих спос</w:t>
      </w:r>
      <w:r>
        <w:t>обностей, навыков самостоятельности в процессе познания.</w:t>
      </w:r>
    </w:p>
    <w:p w:rsidR="00DB7106" w:rsidRDefault="00317422">
      <w:pPr>
        <w:ind w:left="-15" w:right="32"/>
      </w:pPr>
      <w:r>
        <w:t>Параллельно в России разрабатывалась собственная во многом напоминающая дальтонплан форма организации учебной деятельности – студийная система. Авторами и разработчиками ее были русские педагоги. Иде</w:t>
      </w:r>
      <w:r>
        <w:t>я организации работы учащихся по студиям была выдвинута П. П. Блонским в его работе «Трудовая школа», опубликованной в 1919 г. [12].</w:t>
      </w:r>
    </w:p>
    <w:p w:rsidR="00DB7106" w:rsidRDefault="00317422">
      <w:pPr>
        <w:ind w:left="-15" w:right="32"/>
      </w:pPr>
      <w:r>
        <w:t>В качестве основных критериев выбора новых форм и методов школьной работы того времени выступают задачи развития активности</w:t>
      </w:r>
      <w:r>
        <w:t xml:space="preserve"> и самостоятельности учащихся. Методы, соответствующие этим требованиям: исследовательский, активно-трудовой, лабораторный, эвристический, экскурсионный.</w:t>
      </w:r>
    </w:p>
    <w:p w:rsidR="00DB7106" w:rsidRDefault="00317422">
      <w:pPr>
        <w:ind w:left="-15" w:right="32"/>
      </w:pPr>
      <w:r>
        <w:t>Основоположники советской педагогики настаивали на необходимости воспитания у учащихся исследовательск</w:t>
      </w:r>
      <w:r>
        <w:t>ого подхода к действительности. П. П. Блонский утверждал, что ученик должен усваивать методы самостоятельного познания. Н. К. Крупская подчеркивала важность педагогического планирования, в котором есть достаточное место для самостоятельной работы. С. Т. Ша</w:t>
      </w:r>
      <w:r>
        <w:t>цкий призывал к такому отбору дидактического материала, который стимулирует самостоятельные знания [13].</w:t>
      </w:r>
    </w:p>
    <w:p w:rsidR="00DB7106" w:rsidRDefault="00317422">
      <w:pPr>
        <w:ind w:left="-15" w:right="32"/>
      </w:pPr>
      <w:r>
        <w:t>Школы в начале XX в. владели широким педагогическим арсеналом для развития познавательной самостоятельности обучающихся. Вариативные методы обучения нацеливали детей на проведение самостоятельных наблюдений, экспериментов, лабораторных работ, на обеспечени</w:t>
      </w:r>
      <w:r>
        <w:t xml:space="preserve">е знаниями методов научного познания и исследования. Все это позволяло активизировать познавательную самостоятельность ребенка, вызывая интерес к знаниям и развивая навыки самостоятельной работы у детей. </w:t>
      </w:r>
    </w:p>
    <w:p w:rsidR="00DB7106" w:rsidRDefault="00317422">
      <w:pPr>
        <w:ind w:left="-15" w:right="32"/>
      </w:pPr>
      <w:r>
        <w:t>Проблема познавательной самостоятельности начала XX</w:t>
      </w:r>
      <w:r>
        <w:t xml:space="preserve"> в. оформилась как фундаментальная идея новой школы, которая отвечает потребностям и интересам ребенка. </w:t>
      </w:r>
    </w:p>
    <w:p w:rsidR="00DB7106" w:rsidRDefault="00317422">
      <w:pPr>
        <w:ind w:left="-15" w:right="32"/>
      </w:pPr>
      <w:r>
        <w:t>Познавательная самостоятельность в советской школе оформилась как средство повышения осознанности и действенности изучаемого материала, результатом эфф</w:t>
      </w:r>
      <w:r>
        <w:t>ективной организации учебного процесса и самостоятельной работы учащихся.</w:t>
      </w:r>
    </w:p>
    <w:p w:rsidR="00DB7106" w:rsidRDefault="00317422">
      <w:pPr>
        <w:ind w:left="-15" w:right="32"/>
      </w:pPr>
      <w:r>
        <w:t>Советская система образования подтвердила, что эффективность развития познавательной самостоятельности зависит от умелого использования разнообразных методов обучения. Одной из целев</w:t>
      </w:r>
      <w:r>
        <w:t>ых установок дидактики этого периода выделилось развитие у учащихся способности к самостоятельному приобретению знаний, самостоятельному мышлению. Познавательная самостоятельность рассматривалась как система формирования личности, отвечающая социальному за</w:t>
      </w:r>
      <w:r>
        <w:t xml:space="preserve">казу. </w:t>
      </w:r>
    </w:p>
    <w:p w:rsidR="00DB7106" w:rsidRDefault="00317422">
      <w:pPr>
        <w:ind w:left="-15" w:right="32"/>
      </w:pPr>
      <w:r>
        <w:t xml:space="preserve">Образовательная парадигма постсоветского времени поставила личностно-ориентированный акцент в обучении. </w:t>
      </w:r>
    </w:p>
    <w:p w:rsidR="00DB7106" w:rsidRDefault="00317422">
      <w:pPr>
        <w:ind w:left="-15" w:right="32"/>
      </w:pPr>
      <w:r>
        <w:t>Результаты массовых педагогических экспериментов 1950–1980-х гг. позволили детерминировать появление фундаментальных теорий образования, которые</w:t>
      </w:r>
      <w:r>
        <w:t xml:space="preserve"> выдвинули идеи познавательных активных форм обучения, зависящих от возможностей обучающихся на основе развития инициативы и обеспечения их самостоятельности в учебной деятельности. Такие фундаментальные теории образования, как теория общего развития (Л. В</w:t>
      </w:r>
      <w:r>
        <w:t>. Занков), теория содержательных обобщений (Д. Б. Эльконин, В. В. Давыдов), теория поэтапного формирования умственных действий (П. Я. Гальперин, З. Ф. Талызина), теория проблемного обучения (Т. В. Кудрявцев, М. И. Махмутов, И. Я. Лернер); теория оптимизаци</w:t>
      </w:r>
      <w:r>
        <w:t>и учебного процесса (Ю. К. Бабанский), педагогика сотрудничества, повлияли на развитие проблемы познавательной самостоятельности, значимость которых оказала влияние на обогащение содержания образования [14]:</w:t>
      </w:r>
    </w:p>
    <w:p w:rsidR="00DB7106" w:rsidRDefault="00317422">
      <w:pPr>
        <w:numPr>
          <w:ilvl w:val="0"/>
          <w:numId w:val="1"/>
        </w:numPr>
        <w:ind w:right="284"/>
      </w:pPr>
      <w:r>
        <w:t>оптимизация принципов составления обновленного с</w:t>
      </w:r>
      <w:r>
        <w:t>одержания дидактических материалов (увеличение заданий для самостоятельной работы);</w:t>
      </w:r>
    </w:p>
    <w:p w:rsidR="00DB7106" w:rsidRDefault="00317422">
      <w:pPr>
        <w:numPr>
          <w:ilvl w:val="0"/>
          <w:numId w:val="1"/>
        </w:numPr>
        <w:ind w:right="284"/>
      </w:pPr>
      <w:r>
        <w:t xml:space="preserve">включение творческих учебных задач в учебный процесс с целью воспитания культуры мышления, формирования способности к самостоятельному познанию в творчестве в обучении; </w:t>
      </w:r>
      <w:r>
        <w:rPr>
          <w:rFonts w:ascii="Segoe UI Symbol" w:eastAsia="Segoe UI Symbol" w:hAnsi="Segoe UI Symbol" w:cs="Segoe UI Symbol"/>
          <w:sz w:val="12"/>
        </w:rPr>
        <w:t>●</w:t>
      </w:r>
      <w:r>
        <w:rPr>
          <w:sz w:val="18"/>
          <w:vertAlign w:val="subscript"/>
        </w:rPr>
        <w:t xml:space="preserve"> </w:t>
      </w:r>
      <w:r>
        <w:t>с</w:t>
      </w:r>
      <w:r>
        <w:t>оздание проблемных ситуаций, в которых выбор алгоритма решения задач находится в непосредственной зависимости от проявления самостоятельности;</w:t>
      </w:r>
    </w:p>
    <w:p w:rsidR="00DB7106" w:rsidRDefault="00317422">
      <w:pPr>
        <w:numPr>
          <w:ilvl w:val="0"/>
          <w:numId w:val="1"/>
        </w:numPr>
        <w:ind w:right="284"/>
      </w:pPr>
      <w:r>
        <w:t>интенсификация учебного процесса с использованием творческих и исследовательских методов обучения, оказывающих вл</w:t>
      </w:r>
      <w:r>
        <w:t xml:space="preserve">ияние на эвристическую мотивацию, детерминирующую познавательную самостоятельность в обучении; </w:t>
      </w:r>
      <w:r>
        <w:rPr>
          <w:rFonts w:ascii="Segoe UI Symbol" w:eastAsia="Segoe UI Symbol" w:hAnsi="Segoe UI Symbol" w:cs="Segoe UI Symbol"/>
          <w:sz w:val="12"/>
        </w:rPr>
        <w:t>●</w:t>
      </w:r>
      <w:r>
        <w:rPr>
          <w:sz w:val="18"/>
          <w:vertAlign w:val="subscript"/>
        </w:rPr>
        <w:t xml:space="preserve"> </w:t>
      </w:r>
      <w:r>
        <w:t>реализация принципов педагогики сотрудничества, вооружающей учащихся алгоритмами саморегуляции учебно-познавательной деятельности;</w:t>
      </w:r>
    </w:p>
    <w:p w:rsidR="00DB7106" w:rsidRDefault="00317422">
      <w:pPr>
        <w:numPr>
          <w:ilvl w:val="0"/>
          <w:numId w:val="1"/>
        </w:numPr>
        <w:ind w:right="284"/>
      </w:pPr>
      <w:r>
        <w:t>формирование у учащихся навы</w:t>
      </w:r>
      <w:r>
        <w:t>ков самообразования, умения работать с различными информационными источниками (учебники, справочная литература, технические средства обучения).</w:t>
      </w:r>
    </w:p>
    <w:p w:rsidR="00DB7106" w:rsidRDefault="00317422">
      <w:pPr>
        <w:ind w:left="-15" w:right="284"/>
      </w:pPr>
      <w:r>
        <w:t>Обобщая взгляды педагогов советского периода, можно утверждать, что термины «самостоятельность», «самодеятельность», «самообразование», «самостоятельная работа», имеющие в своем генезисе отношение человека к познанию, предполагают наличие дидактических уст</w:t>
      </w:r>
      <w:r>
        <w:t xml:space="preserve">ановок: формирование навыков самостоятельной деятельности и самостоятельного мышления, развитие волевых качеств, творческий подход в организации процесса усвоения знаний. Таким образом, обнаруживается тенденция развития самостоятельной личности в процессе </w:t>
      </w:r>
      <w:r>
        <w:t xml:space="preserve">познания. </w:t>
      </w:r>
    </w:p>
    <w:tbl>
      <w:tblPr>
        <w:tblStyle w:val="TableGrid"/>
        <w:tblpPr w:vertAnchor="text" w:horzAnchor="margin" w:tblpY="1362"/>
        <w:tblOverlap w:val="never"/>
        <w:tblW w:w="9409" w:type="dxa"/>
        <w:tblInd w:w="0" w:type="dxa"/>
        <w:tblCellMar>
          <w:top w:w="0" w:type="dxa"/>
          <w:left w:w="9" w:type="dxa"/>
          <w:bottom w:w="0" w:type="dxa"/>
          <w:right w:w="46" w:type="dxa"/>
        </w:tblCellMar>
        <w:tblLook w:val="04A0" w:firstRow="1" w:lastRow="0" w:firstColumn="1" w:lastColumn="0" w:noHBand="0" w:noVBand="1"/>
      </w:tblPr>
      <w:tblGrid>
        <w:gridCol w:w="9409"/>
      </w:tblGrid>
      <w:tr w:rsidR="00DB7106">
        <w:trPr>
          <w:trHeight w:val="239"/>
        </w:trPr>
        <w:tc>
          <w:tcPr>
            <w:tcW w:w="7664" w:type="dxa"/>
            <w:tcBorders>
              <w:top w:val="nil"/>
              <w:left w:val="nil"/>
              <w:bottom w:val="nil"/>
              <w:right w:val="nil"/>
            </w:tcBorders>
          </w:tcPr>
          <w:p w:rsidR="00DB7106" w:rsidRDefault="00317422">
            <w:pPr>
              <w:spacing w:after="0" w:line="259" w:lineRule="auto"/>
              <w:ind w:left="841" w:right="0" w:firstLine="0"/>
            </w:pPr>
            <w:r>
              <w:rPr>
                <w:noProof/>
                <w:color w:val="000000"/>
              </w:rPr>
              <mc:AlternateContent>
                <mc:Choice Requires="wpg">
                  <w:drawing>
                    <wp:anchor distT="0" distB="0" distL="114300" distR="114300" simplePos="0" relativeHeight="251660288" behindDoc="1" locked="0" layoutInCell="1" allowOverlap="1">
                      <wp:simplePos x="0" y="0"/>
                      <wp:positionH relativeFrom="column">
                        <wp:posOffset>6001</wp:posOffset>
                      </wp:positionH>
                      <wp:positionV relativeFrom="paragraph">
                        <wp:posOffset>-11203</wp:posOffset>
                      </wp:positionV>
                      <wp:extent cx="5939993" cy="190932"/>
                      <wp:effectExtent l="0" t="0" r="0" b="0"/>
                      <wp:wrapNone/>
                      <wp:docPr id="5822" name="Group 5822"/>
                      <wp:cNvGraphicFramePr/>
                      <a:graphic xmlns:a="http://schemas.openxmlformats.org/drawingml/2006/main">
                        <a:graphicData uri="http://schemas.microsoft.com/office/word/2010/wordprocessingGroup">
                          <wpg:wgp>
                            <wpg:cNvGrpSpPr/>
                            <wpg:grpSpPr>
                              <a:xfrm>
                                <a:off x="0" y="0"/>
                                <a:ext cx="5939993" cy="190932"/>
                                <a:chOff x="0" y="0"/>
                                <a:chExt cx="5939993" cy="190932"/>
                              </a:xfrm>
                            </wpg:grpSpPr>
                            <wps:wsp>
                              <wps:cNvPr id="487" name="Shape 487"/>
                              <wps:cNvSpPr/>
                              <wps:spPr>
                                <a:xfrm>
                                  <a:off x="0" y="100202"/>
                                  <a:ext cx="5939993" cy="0"/>
                                </a:xfrm>
                                <a:custGeom>
                                  <a:avLst/>
                                  <a:gdLst/>
                                  <a:ahLst/>
                                  <a:cxnLst/>
                                  <a:rect l="0" t="0" r="0" b="0"/>
                                  <a:pathLst>
                                    <a:path w="5939993">
                                      <a:moveTo>
                                        <a:pt x="0" y="0"/>
                                      </a:moveTo>
                                      <a:lnTo>
                                        <a:pt x="5939993"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7681" name="Shape 7681"/>
                              <wps:cNvSpPr/>
                              <wps:spPr>
                                <a:xfrm>
                                  <a:off x="365996" y="0"/>
                                  <a:ext cx="5221795" cy="190932"/>
                                </a:xfrm>
                                <a:custGeom>
                                  <a:avLst/>
                                  <a:gdLst/>
                                  <a:ahLst/>
                                  <a:cxnLst/>
                                  <a:rect l="0" t="0" r="0" b="0"/>
                                  <a:pathLst>
                                    <a:path w="5221795" h="190932">
                                      <a:moveTo>
                                        <a:pt x="0" y="0"/>
                                      </a:moveTo>
                                      <a:lnTo>
                                        <a:pt x="5221795" y="0"/>
                                      </a:lnTo>
                                      <a:lnTo>
                                        <a:pt x="5221795" y="190932"/>
                                      </a:lnTo>
                                      <a:lnTo>
                                        <a:pt x="0" y="19093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w:pict>
                    <v:group w14:anchorId="4F78138E" id="Group 5822" o:spid="_x0000_s1026" style="position:absolute;margin-left:.45pt;margin-top:-.9pt;width:467.7pt;height:15.05pt;z-index:-251656192" coordsize="59399,1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">
                      <v:shape id="Shape 487" o:spid="_x0000_s1027" style="position:absolute;top:1002;width:59399;height:0;visibility:visible;mso-wrap-style:square;v-text-anchor:top" coordsize="59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OG8QA&#10;AADcAAAADwAAAGRycy9kb3ducmV2LnhtbESPUWvCQBCE3wv+h2MF3+pFSaukniLSQhF8MPoD1tw2&#10;Ceb2Qm7V2F/vFYQ+DjPzDbNY9a5RV+pC7dnAZJyAIi68rbk0cDx8vc5BBUG22HgmA3cKsFoOXhaY&#10;WX/jPV1zKVWEcMjQQCXSZlqHoiKHYexb4uj9+M6hRNmV2nZ4i3DX6GmSvGuHNceFClvaVFSc84sz&#10;sJtJcdn+vqXnfT5Zi84/U3dKjBkN+/UHKKFe/sPP9rc1kM5n8HcmHgG9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RjhvEAAAA3AAAAA8AAAAAAAAAAAAAAAAAmAIAAGRycy9k&#10;b3ducmV2LnhtbFBLBQYAAAAABAAEAPUAAACJAwAAAAA=&#10;" path="m,l5939993,e" filled="f" strokecolor="#181717" strokeweight="1pt">
                        <v:stroke miterlimit="1" joinstyle="miter"/>
                        <v:path arrowok="t" textboxrect="0,0,5939993,0"/>
                      </v:shape>
                      <v:shape id="Shape 7681" o:spid="_x0000_s1028" style="position:absolute;left:3659;width:52218;height:1909;visibility:visible;mso-wrap-style:square;v-text-anchor:top" coordsize="5221795,190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YMMA&#10;AADdAAAADwAAAGRycy9kb3ducmV2LnhtbESPQWsCMRSE7wX/Q3hCbzVRYStbo4ii7LHa0vNj89zd&#10;dvOyJtFd/31TEHocZuYbZrkebCtu5EPjWMN0okAQl840XGn4/Ni/LECEiGywdUwa7hRgvRo9LTE3&#10;rucj3U6xEgnCIUcNdYxdLmUoa7IYJq4jTt7ZeYsxSV9J47FPcNvKmVKZtNhwWqixo21N5c/pajXM&#10;C/y6nLfqbr933qji3Ryy3mj9PB42byAiDfE//GgXRsNrtpjC35v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gYMMAAADdAAAADwAAAAAAAAAAAAAAAACYAgAAZHJzL2Rv&#10;d25yZXYueG1sUEsFBgAAAAAEAAQA9QAAAIgDAAAAAA==&#10;" path="m,l5221795,r,190932l,190932,,e" fillcolor="#fffefd" stroked="f" strokeweight="0">
                        <v:stroke miterlimit="1" joinstyle="miter"/>
                        <v:path arrowok="t" textboxrect="0,0,5221795,190932"/>
                      </v:shape>
                    </v:group>
                  </w:pict>
                </mc:Fallback>
              </mc:AlternateContent>
            </w:r>
            <w:r>
              <w:rPr>
                <w:sz w:val="20"/>
              </w:rPr>
              <w:t>образовательные стандарты и педагогическая практика</w:t>
            </w:r>
          </w:p>
        </w:tc>
      </w:tr>
    </w:tbl>
    <w:p w:rsidR="00DB7106" w:rsidRDefault="00317422">
      <w:pPr>
        <w:ind w:left="-15" w:right="284"/>
      </w:pPr>
      <w:r>
        <w:t>Многообразие педагогических приемов развития познавательной самостоятельности, предлагаемых психологами и педагогами постсоветского времени, свидетельствует о сложности данного феномена и нез</w:t>
      </w:r>
      <w:r>
        <w:t xml:space="preserve">авершенности исследования влияния различных факторов на развитие познавательной самостоятельности, о возможности разработки новых и совершенствования существующих путей и средств развития данного качества личности. </w:t>
      </w:r>
    </w:p>
    <w:p w:rsidR="00DB7106" w:rsidRDefault="00317422">
      <w:pPr>
        <w:ind w:right="32"/>
      </w:pPr>
      <w:r>
        <w:t>Сформировавшиеся в отечественной психоло</w:t>
      </w:r>
      <w:r>
        <w:t>гической науке теории и концепции внесли значительный вклад в осмысление функциональных характеристик познавательной самостоятельности: сознательная мотивированность действий, самостоятельный характер знаний, активная мыслительная деятельность, инициативно</w:t>
      </w:r>
      <w:r>
        <w:t>сть, самокритичность, адекватная самооценка, способность находить пути достижения поставленных целей, согласованных с содержанием ключевых компонентов познавательной самостоятельности.</w:t>
      </w:r>
    </w:p>
    <w:p w:rsidR="00DB7106" w:rsidRDefault="00317422">
      <w:pPr>
        <w:ind w:right="32"/>
      </w:pPr>
      <w:r>
        <w:t>Познавательная самостоятельность в опытно-экспериментальной работе расс</w:t>
      </w:r>
      <w:r>
        <w:t xml:space="preserve">матривалась как самостоятельный феномен, имеющий гносеологические, психологические, социально-педагогические аспекты. </w:t>
      </w:r>
    </w:p>
    <w:p w:rsidR="00DB7106" w:rsidRDefault="00317422">
      <w:pPr>
        <w:ind w:right="32"/>
      </w:pPr>
      <w:r>
        <w:t xml:space="preserve">В последние десятилетия XX в. в рамках модернизации педагогических технологий наметился вектор, ориентированный на вовлечение учащихся в </w:t>
      </w:r>
      <w:r>
        <w:t xml:space="preserve">активную самостоятельную учебнопознавательную деятельность, направленную на решение таких задач, как обеспечение достижения самостоятельной позиции в обучении, придание личностного смысла усваиваемым знаниям. </w:t>
      </w:r>
    </w:p>
    <w:p w:rsidR="00DB7106" w:rsidRDefault="00317422">
      <w:pPr>
        <w:ind w:right="32"/>
      </w:pPr>
      <w:r>
        <w:t xml:space="preserve">Современная трактовка понятия «познавательная </w:t>
      </w:r>
      <w:r>
        <w:t>самостоятельность», определенная Федеральным государственным образовательным стандартом начального общего образования (компетентность, способность к инициативе, целеполаганию, способность действовать в рамках свободного выбора, качество личности, выражающе</w:t>
      </w:r>
      <w:r>
        <w:t xml:space="preserve">еся в проявлении инициативности, потребности осуществления нового действия с целью получения нового знания через познавательную деятельность и др.), способствует многомерному видению проблемы развития понятия «познавательная самостоятельность». </w:t>
      </w:r>
    </w:p>
    <w:p w:rsidR="00DB7106" w:rsidRDefault="00317422">
      <w:pPr>
        <w:ind w:right="32"/>
      </w:pPr>
      <w:r>
        <w:t>В педагоги</w:t>
      </w:r>
      <w:r>
        <w:t>ческом сообществе широко используются образовательные технологии, построенные на исследовательском поиске в процессе обучения (А. И. Савенков [14], А. В. Леонтович [15], А. С. Обухов [16]). В ходе реализации данной образовательной технологии происходит тра</w:t>
      </w:r>
      <w:r>
        <w:t>нсляция культурных ценностей, результатом которой является развитие познавательной самостоятельности.</w:t>
      </w:r>
    </w:p>
    <w:p w:rsidR="00DB7106" w:rsidRDefault="00317422">
      <w:pPr>
        <w:ind w:left="-15" w:right="32"/>
      </w:pPr>
      <w:r>
        <w:t>Резюмируя, отметим, что</w:t>
      </w:r>
      <w:r>
        <w:rPr>
          <w:b/>
        </w:rPr>
        <w:t xml:space="preserve"> </w:t>
      </w:r>
      <w:r>
        <w:t xml:space="preserve">дефиниция понятия «познавательная самостоятельность» на основе историко-педагогического анализа позволила нам выделить актуальные </w:t>
      </w:r>
      <w:r>
        <w:t>на сегодняшний день классификационные характеристики: свойство психики; внутренняя потребность; способность и стремление; направленность и интеллектуальные умения; интегративное качество личности, опирающееся на стабильный познавательный интерес ребенка.</w:t>
      </w:r>
    </w:p>
    <w:p w:rsidR="00DB7106" w:rsidRDefault="00317422">
      <w:pPr>
        <w:spacing w:after="223"/>
        <w:ind w:left="-15" w:right="32"/>
      </w:pPr>
      <w:r>
        <w:t>С</w:t>
      </w:r>
      <w:r>
        <w:t>одержание понятия «познавательная самостоятельность» находится в состоянии постоянного обогащения, изменяется под влиянием различных внешних и внутренних факторов, оказывая воздействие на развитие категориального аппарата дидактики, создает условия для про</w:t>
      </w:r>
      <w:r>
        <w:t>ведения исследований, направленных на изучение социально-педагогической обусловленности развития познавательной самостоятельности.</w:t>
      </w:r>
    </w:p>
    <w:p w:rsidR="00DB7106" w:rsidRDefault="00317422">
      <w:pPr>
        <w:pStyle w:val="1"/>
        <w:jc w:val="left"/>
      </w:pPr>
      <w:r>
        <w:t>список источников и литературы</w:t>
      </w:r>
    </w:p>
    <w:p w:rsidR="00DB7106" w:rsidRDefault="00317422">
      <w:pPr>
        <w:numPr>
          <w:ilvl w:val="0"/>
          <w:numId w:val="2"/>
        </w:numPr>
        <w:spacing w:line="259" w:lineRule="auto"/>
        <w:ind w:right="0" w:hanging="340"/>
      </w:pPr>
      <w:r>
        <w:rPr>
          <w:rFonts w:ascii="Times New Roman" w:eastAsia="Times New Roman" w:hAnsi="Times New Roman" w:cs="Times New Roman"/>
          <w:i/>
        </w:rPr>
        <w:t>Коменский, Я. А.</w:t>
      </w:r>
      <w:r>
        <w:rPr>
          <w:rFonts w:ascii="Times New Roman" w:eastAsia="Times New Roman" w:hAnsi="Times New Roman" w:cs="Times New Roman"/>
        </w:rPr>
        <w:t xml:space="preserve"> Избр. пед. соч. [Текст]: в 2 </w:t>
      </w:r>
      <w:r>
        <w:rPr>
          <w:rFonts w:ascii="Times New Roman" w:eastAsia="Times New Roman" w:hAnsi="Times New Roman" w:cs="Times New Roman"/>
        </w:rPr>
        <w:t>т. / Я. А. Коменский. – М.: Педагогика, 1982. Т. 1. – 656 с.; Т. 2. – 576 с.</w:t>
      </w:r>
    </w:p>
    <w:p w:rsidR="00DB7106" w:rsidRDefault="00317422">
      <w:pPr>
        <w:numPr>
          <w:ilvl w:val="0"/>
          <w:numId w:val="2"/>
        </w:numPr>
        <w:spacing w:line="259" w:lineRule="auto"/>
        <w:ind w:right="0" w:hanging="340"/>
      </w:pPr>
      <w:r>
        <w:rPr>
          <w:rFonts w:ascii="Times New Roman" w:eastAsia="Times New Roman" w:hAnsi="Times New Roman" w:cs="Times New Roman"/>
        </w:rPr>
        <w:t>Очерки русской культуры XVIII в. [Текст]: в 4 т. / под ред. Б. А. Рыбакова. – М.: Изд-во МГУ. – Т. 4. – 1990 г. – 378 с.: ил.</w:t>
      </w:r>
    </w:p>
    <w:p w:rsidR="00DB7106" w:rsidRDefault="00317422">
      <w:pPr>
        <w:numPr>
          <w:ilvl w:val="0"/>
          <w:numId w:val="2"/>
        </w:numPr>
        <w:spacing w:line="259" w:lineRule="auto"/>
        <w:ind w:right="0" w:hanging="340"/>
      </w:pPr>
      <w:r>
        <w:rPr>
          <w:rFonts w:ascii="Times New Roman" w:eastAsia="Times New Roman" w:hAnsi="Times New Roman" w:cs="Times New Roman"/>
          <w:i/>
        </w:rPr>
        <w:t>Ломоносов, М. В.</w:t>
      </w:r>
      <w:r>
        <w:rPr>
          <w:rFonts w:ascii="Times New Roman" w:eastAsia="Times New Roman" w:hAnsi="Times New Roman" w:cs="Times New Roman"/>
        </w:rPr>
        <w:t xml:space="preserve"> О воспитании и образовании [Текст] /</w:t>
      </w:r>
      <w:r>
        <w:rPr>
          <w:rFonts w:ascii="Times New Roman" w:eastAsia="Times New Roman" w:hAnsi="Times New Roman" w:cs="Times New Roman"/>
        </w:rPr>
        <w:t xml:space="preserve"> М. В. Ломоносов. – М: Педагогика, 1991. – 339 с.</w:t>
      </w:r>
    </w:p>
    <w:p w:rsidR="00DB7106" w:rsidRDefault="00317422">
      <w:pPr>
        <w:numPr>
          <w:ilvl w:val="0"/>
          <w:numId w:val="2"/>
        </w:numPr>
        <w:spacing w:line="259" w:lineRule="auto"/>
        <w:ind w:right="0" w:hanging="340"/>
      </w:pPr>
      <w:r>
        <w:rPr>
          <w:rFonts w:ascii="Times New Roman" w:eastAsia="Times New Roman" w:hAnsi="Times New Roman" w:cs="Times New Roman"/>
          <w:i/>
        </w:rPr>
        <w:t xml:space="preserve">Руссо, Ж.-Ж. </w:t>
      </w:r>
      <w:r>
        <w:rPr>
          <w:rFonts w:ascii="Times New Roman" w:eastAsia="Times New Roman" w:hAnsi="Times New Roman" w:cs="Times New Roman"/>
        </w:rPr>
        <w:t>Пед. соч. [Текст]: в 2 т. / Ж.-Ж. Руссо. – М.: Педагогика, 1981. – Т. 1. – 656 с.; Т. 2. – 336 с.</w:t>
      </w:r>
    </w:p>
    <w:p w:rsidR="00DB7106" w:rsidRDefault="00317422">
      <w:pPr>
        <w:numPr>
          <w:ilvl w:val="0"/>
          <w:numId w:val="2"/>
        </w:numPr>
        <w:spacing w:line="259" w:lineRule="auto"/>
        <w:ind w:right="0" w:hanging="340"/>
      </w:pPr>
      <w:r>
        <w:rPr>
          <w:rFonts w:ascii="Times New Roman" w:eastAsia="Times New Roman" w:hAnsi="Times New Roman" w:cs="Times New Roman"/>
          <w:i/>
        </w:rPr>
        <w:t>Песталоцци, И. Г.</w:t>
      </w:r>
      <w:r>
        <w:rPr>
          <w:rFonts w:ascii="Times New Roman" w:eastAsia="Times New Roman" w:hAnsi="Times New Roman" w:cs="Times New Roman"/>
        </w:rPr>
        <w:t xml:space="preserve"> Избр. пед. соч. [Текст]: в 2 т. / И. Г. Песталоцци; под ред. В. А. Ротенберг,</w:t>
      </w:r>
      <w:r>
        <w:rPr>
          <w:rFonts w:ascii="Times New Roman" w:eastAsia="Times New Roman" w:hAnsi="Times New Roman" w:cs="Times New Roman"/>
        </w:rPr>
        <w:t xml:space="preserve"> В. М. Кларина. – М.: Педагогика, 1981. – Т. 1. – 336 с.; Т. 2. – 416 с.</w:t>
      </w:r>
    </w:p>
    <w:p w:rsidR="00DB7106" w:rsidRDefault="00317422">
      <w:pPr>
        <w:numPr>
          <w:ilvl w:val="0"/>
          <w:numId w:val="2"/>
        </w:numPr>
        <w:spacing w:line="259" w:lineRule="auto"/>
        <w:ind w:right="0" w:hanging="340"/>
      </w:pPr>
      <w:r>
        <w:rPr>
          <w:rFonts w:ascii="Times New Roman" w:eastAsia="Times New Roman" w:hAnsi="Times New Roman" w:cs="Times New Roman"/>
          <w:i/>
        </w:rPr>
        <w:t xml:space="preserve">Дистервег, А. </w:t>
      </w:r>
      <w:r>
        <w:rPr>
          <w:rFonts w:ascii="Times New Roman" w:eastAsia="Times New Roman" w:hAnsi="Times New Roman" w:cs="Times New Roman"/>
        </w:rPr>
        <w:t>Избр. пед. соч. [Текст] / А. Дистервег; сост. В. А. Ротенберг; общ. ред. Е. Н. Медынского. – М.: Учпедгиз, 1956. – 374 с.</w:t>
      </w:r>
    </w:p>
    <w:p w:rsidR="00DB7106" w:rsidRDefault="00317422">
      <w:pPr>
        <w:numPr>
          <w:ilvl w:val="0"/>
          <w:numId w:val="2"/>
        </w:numPr>
        <w:spacing w:line="259" w:lineRule="auto"/>
        <w:ind w:right="0" w:hanging="340"/>
      </w:pPr>
      <w:r>
        <w:rPr>
          <w:rFonts w:ascii="Times New Roman" w:eastAsia="Times New Roman" w:hAnsi="Times New Roman" w:cs="Times New Roman"/>
          <w:i/>
        </w:rPr>
        <w:t>Джуринский, А. Н.</w:t>
      </w:r>
      <w:r>
        <w:rPr>
          <w:rFonts w:ascii="Times New Roman" w:eastAsia="Times New Roman" w:hAnsi="Times New Roman" w:cs="Times New Roman"/>
        </w:rPr>
        <w:t xml:space="preserve"> История образования и педагог</w:t>
      </w:r>
      <w:r>
        <w:rPr>
          <w:rFonts w:ascii="Times New Roman" w:eastAsia="Times New Roman" w:hAnsi="Times New Roman" w:cs="Times New Roman"/>
        </w:rPr>
        <w:t xml:space="preserve">ической мысли [Текст] / А. Н. Джуринский. – М.: Академия, 2004. – 318 с. </w:t>
      </w:r>
    </w:p>
    <w:p w:rsidR="00DB7106" w:rsidRDefault="00317422">
      <w:pPr>
        <w:numPr>
          <w:ilvl w:val="0"/>
          <w:numId w:val="2"/>
        </w:numPr>
        <w:spacing w:line="259" w:lineRule="auto"/>
        <w:ind w:right="0" w:hanging="340"/>
      </w:pPr>
      <w:r>
        <w:rPr>
          <w:rFonts w:ascii="Times New Roman" w:eastAsia="Times New Roman" w:hAnsi="Times New Roman" w:cs="Times New Roman"/>
          <w:i/>
        </w:rPr>
        <w:t>Толстой, Л. Н.</w:t>
      </w:r>
      <w:r>
        <w:rPr>
          <w:rFonts w:ascii="Times New Roman" w:eastAsia="Times New Roman" w:hAnsi="Times New Roman" w:cs="Times New Roman"/>
        </w:rPr>
        <w:t xml:space="preserve"> Пед. соч. [Текст] / Л. Н. Толстой; сост. Н. В. Вейкшан (Кудрявая). – М.: Педагогика, 1989. – 215 с.</w:t>
      </w:r>
    </w:p>
    <w:p w:rsidR="00DB7106" w:rsidRDefault="00317422">
      <w:pPr>
        <w:numPr>
          <w:ilvl w:val="0"/>
          <w:numId w:val="2"/>
        </w:numPr>
        <w:spacing w:line="259" w:lineRule="auto"/>
        <w:ind w:right="0" w:hanging="340"/>
      </w:pPr>
      <w:r>
        <w:rPr>
          <w:rFonts w:ascii="Times New Roman" w:eastAsia="Times New Roman" w:hAnsi="Times New Roman" w:cs="Times New Roman"/>
          <w:i/>
        </w:rPr>
        <w:t xml:space="preserve">Дьюи, Дж. </w:t>
      </w:r>
      <w:r>
        <w:rPr>
          <w:rFonts w:ascii="Times New Roman" w:eastAsia="Times New Roman" w:hAnsi="Times New Roman" w:cs="Times New Roman"/>
        </w:rPr>
        <w:t>Школа и общество [Текст] / Дж. Дьюи; пер. с англ. – М.: Работник просвещения, 1925. – 127 с.</w:t>
      </w:r>
    </w:p>
    <w:p w:rsidR="00DB7106" w:rsidRDefault="00317422">
      <w:pPr>
        <w:numPr>
          <w:ilvl w:val="0"/>
          <w:numId w:val="2"/>
        </w:numPr>
        <w:spacing w:line="259" w:lineRule="auto"/>
        <w:ind w:right="0" w:hanging="340"/>
      </w:pPr>
      <w:r>
        <w:rPr>
          <w:rFonts w:ascii="Times New Roman" w:eastAsia="Times New Roman" w:hAnsi="Times New Roman" w:cs="Times New Roman"/>
          <w:i/>
        </w:rPr>
        <w:t xml:space="preserve">Монтессори, М. </w:t>
      </w:r>
      <w:r>
        <w:rPr>
          <w:rFonts w:ascii="Times New Roman" w:eastAsia="Times New Roman" w:hAnsi="Times New Roman" w:cs="Times New Roman"/>
        </w:rPr>
        <w:t xml:space="preserve">Метод научной педагогики, применяемый к детскому воспитанию в домах ребенка [Текст] / М. Монтессори; пер. с итал. – 4-е изд. – М.: Задруга, 1920. – </w:t>
      </w:r>
      <w:r>
        <w:rPr>
          <w:rFonts w:ascii="Times New Roman" w:eastAsia="Times New Roman" w:hAnsi="Times New Roman" w:cs="Times New Roman"/>
        </w:rPr>
        <w:t>211 с.</w:t>
      </w:r>
    </w:p>
    <w:p w:rsidR="00DB7106" w:rsidRDefault="00317422">
      <w:pPr>
        <w:numPr>
          <w:ilvl w:val="0"/>
          <w:numId w:val="2"/>
        </w:numPr>
        <w:spacing w:line="259" w:lineRule="auto"/>
        <w:ind w:right="0" w:hanging="340"/>
      </w:pPr>
      <w:r>
        <w:rPr>
          <w:rFonts w:ascii="Times New Roman" w:eastAsia="Times New Roman" w:hAnsi="Times New Roman" w:cs="Times New Roman"/>
          <w:i/>
        </w:rPr>
        <w:t xml:space="preserve">Пархерст, Е. </w:t>
      </w:r>
      <w:r>
        <w:rPr>
          <w:rFonts w:ascii="Times New Roman" w:eastAsia="Times New Roman" w:hAnsi="Times New Roman" w:cs="Times New Roman"/>
        </w:rPr>
        <w:t>Воспитание и обучение по дальтонскому плану [Текст] / Е. Перхерст; пер. с англ. Р. Ландсберг. – М.: Новая Москва, 1924. – 232 с.</w:t>
      </w:r>
    </w:p>
    <w:p w:rsidR="00DB7106" w:rsidRDefault="00317422">
      <w:pPr>
        <w:numPr>
          <w:ilvl w:val="0"/>
          <w:numId w:val="2"/>
        </w:numPr>
        <w:spacing w:line="259" w:lineRule="auto"/>
        <w:ind w:right="0" w:hanging="340"/>
      </w:pPr>
      <w:r>
        <w:rPr>
          <w:rFonts w:ascii="Times New Roman" w:eastAsia="Times New Roman" w:hAnsi="Times New Roman" w:cs="Times New Roman"/>
          <w:i/>
        </w:rPr>
        <w:t>Блонский, П. П.</w:t>
      </w:r>
      <w:r>
        <w:rPr>
          <w:rFonts w:ascii="Times New Roman" w:eastAsia="Times New Roman" w:hAnsi="Times New Roman" w:cs="Times New Roman"/>
        </w:rPr>
        <w:t xml:space="preserve"> Избр. пед. и психол. соч. [Текст]: в 2 т. / П. П. Блонский; под ред. А. В. Петровского. – М</w:t>
      </w:r>
      <w:r>
        <w:rPr>
          <w:rFonts w:ascii="Times New Roman" w:eastAsia="Times New Roman" w:hAnsi="Times New Roman" w:cs="Times New Roman"/>
        </w:rPr>
        <w:t>.: Педагогика, 1979. – Т. 1. – 303 c.; Т. 2. – 309 c.</w:t>
      </w:r>
    </w:p>
    <w:p w:rsidR="00DB7106" w:rsidRDefault="00317422">
      <w:pPr>
        <w:numPr>
          <w:ilvl w:val="0"/>
          <w:numId w:val="2"/>
        </w:numPr>
        <w:spacing w:line="259" w:lineRule="auto"/>
        <w:ind w:right="0" w:hanging="340"/>
      </w:pPr>
      <w:r>
        <w:rPr>
          <w:rFonts w:ascii="Times New Roman" w:eastAsia="Times New Roman" w:hAnsi="Times New Roman" w:cs="Times New Roman"/>
          <w:i/>
        </w:rPr>
        <w:t>Гурина, И. А.</w:t>
      </w:r>
      <w:r>
        <w:rPr>
          <w:rFonts w:ascii="Times New Roman" w:eastAsia="Times New Roman" w:hAnsi="Times New Roman" w:cs="Times New Roman"/>
        </w:rPr>
        <w:t xml:space="preserve"> Исторический опыт развития познавательной самостоятельности в советской дидактике в 20–30-е гг. XX в. [Текст] / И. А. Гурина // Изв. высш. учеб. заведений. Северо-Кавказский регион. Сер. О</w:t>
      </w:r>
      <w:r>
        <w:rPr>
          <w:rFonts w:ascii="Times New Roman" w:eastAsia="Times New Roman" w:hAnsi="Times New Roman" w:cs="Times New Roman"/>
        </w:rPr>
        <w:t>бществ. науки. – 2007. – № 5. – С. 145.</w:t>
      </w:r>
    </w:p>
    <w:p w:rsidR="00DB7106" w:rsidRDefault="00317422">
      <w:pPr>
        <w:numPr>
          <w:ilvl w:val="0"/>
          <w:numId w:val="2"/>
        </w:numPr>
        <w:spacing w:line="259" w:lineRule="auto"/>
        <w:ind w:right="0" w:hanging="340"/>
      </w:pPr>
      <w:r>
        <w:rPr>
          <w:rFonts w:ascii="Times New Roman" w:eastAsia="Times New Roman" w:hAnsi="Times New Roman" w:cs="Times New Roman"/>
          <w:i/>
        </w:rPr>
        <w:t>Савенков, А. И.</w:t>
      </w:r>
      <w:r>
        <w:rPr>
          <w:rFonts w:ascii="Times New Roman" w:eastAsia="Times New Roman" w:hAnsi="Times New Roman" w:cs="Times New Roman"/>
        </w:rPr>
        <w:t xml:space="preserve"> Методика исследовательского обучения младших школьников [Текст] / А. И. Савенков. – Самара: Учеб. литература, 2006. – 192 с.</w:t>
      </w:r>
    </w:p>
    <w:p w:rsidR="00DB7106" w:rsidRDefault="00317422">
      <w:pPr>
        <w:numPr>
          <w:ilvl w:val="0"/>
          <w:numId w:val="2"/>
        </w:numPr>
        <w:spacing w:line="259" w:lineRule="auto"/>
        <w:ind w:right="0" w:hanging="340"/>
      </w:pPr>
      <w:r>
        <w:rPr>
          <w:rFonts w:ascii="Times New Roman" w:eastAsia="Times New Roman" w:hAnsi="Times New Roman" w:cs="Times New Roman"/>
          <w:i/>
        </w:rPr>
        <w:t>Леонтович, А. В.</w:t>
      </w:r>
      <w:r>
        <w:rPr>
          <w:rFonts w:ascii="Times New Roman" w:eastAsia="Times New Roman" w:hAnsi="Times New Roman" w:cs="Times New Roman"/>
        </w:rPr>
        <w:t xml:space="preserve"> Об основных понятиях концепции развития исследовательской </w:t>
      </w:r>
      <w:r>
        <w:rPr>
          <w:rFonts w:ascii="Times New Roman" w:eastAsia="Times New Roman" w:hAnsi="Times New Roman" w:cs="Times New Roman"/>
        </w:rPr>
        <w:t>и проектной деятельности учащихся [Текст] / А. В. Леонтович // Исследовательская работа школьников. – 2003. – № 4. – С. 12–17.</w:t>
      </w:r>
    </w:p>
    <w:p w:rsidR="00DB7106" w:rsidRDefault="00317422">
      <w:pPr>
        <w:numPr>
          <w:ilvl w:val="0"/>
          <w:numId w:val="2"/>
        </w:numPr>
        <w:spacing w:after="227" w:line="258" w:lineRule="auto"/>
        <w:ind w:right="0" w:hanging="340"/>
      </w:pPr>
      <w:r>
        <w:rPr>
          <w:rFonts w:ascii="Times New Roman" w:eastAsia="Times New Roman" w:hAnsi="Times New Roman" w:cs="Times New Roman"/>
          <w:i/>
        </w:rPr>
        <w:t>Обухов, А. С.</w:t>
      </w:r>
      <w:r>
        <w:rPr>
          <w:rFonts w:ascii="Times New Roman" w:eastAsia="Times New Roman" w:hAnsi="Times New Roman" w:cs="Times New Roman"/>
        </w:rPr>
        <w:t xml:space="preserve"> Развитие исследовательской деятельности учащихся [Текст]: сб. ст. / А. С. Обухов. – М.: «Прометей» МПГУ, 2006. – 22</w:t>
      </w:r>
      <w:r>
        <w:rPr>
          <w:rFonts w:ascii="Times New Roman" w:eastAsia="Times New Roman" w:hAnsi="Times New Roman" w:cs="Times New Roman"/>
        </w:rPr>
        <w:t>4 с.</w:t>
      </w:r>
    </w:p>
    <w:p w:rsidR="00DB7106" w:rsidRDefault="00317422">
      <w:pPr>
        <w:pStyle w:val="1"/>
        <w:ind w:left="0" w:right="55"/>
      </w:pPr>
      <w:r>
        <w:t>RefeRences</w:t>
      </w:r>
    </w:p>
    <w:p w:rsidR="00DB7106" w:rsidRDefault="00317422">
      <w:pPr>
        <w:numPr>
          <w:ilvl w:val="0"/>
          <w:numId w:val="3"/>
        </w:numPr>
        <w:spacing w:line="259" w:lineRule="auto"/>
        <w:ind w:right="284" w:hanging="340"/>
      </w:pPr>
      <w:r>
        <w:rPr>
          <w:rFonts w:ascii="Times New Roman" w:eastAsia="Times New Roman" w:hAnsi="Times New Roman" w:cs="Times New Roman"/>
        </w:rPr>
        <w:t>Komensky J. A</w:t>
      </w:r>
      <w:r>
        <w:rPr>
          <w:rFonts w:ascii="Times New Roman" w:eastAsia="Times New Roman" w:hAnsi="Times New Roman" w:cs="Times New Roman"/>
          <w:i/>
        </w:rPr>
        <w:t>. Izbr. ped. soch</w:t>
      </w:r>
      <w:r>
        <w:rPr>
          <w:rFonts w:ascii="Times New Roman" w:eastAsia="Times New Roman" w:hAnsi="Times New Roman" w:cs="Times New Roman"/>
        </w:rPr>
        <w:t>.: in 2 vol. Moscow: Pedagogika, 1982. Vol. 1, 656 p.; Vol. 2, 576 p.</w:t>
      </w:r>
    </w:p>
    <w:p w:rsidR="00DB7106" w:rsidRDefault="00317422">
      <w:pPr>
        <w:numPr>
          <w:ilvl w:val="0"/>
          <w:numId w:val="3"/>
        </w:numPr>
        <w:spacing w:line="259" w:lineRule="auto"/>
        <w:ind w:right="284" w:hanging="340"/>
      </w:pPr>
      <w:r>
        <w:rPr>
          <w:rFonts w:ascii="Times New Roman" w:eastAsia="Times New Roman" w:hAnsi="Times New Roman" w:cs="Times New Roman"/>
          <w:i/>
        </w:rPr>
        <w:t>Ocherki russkoy kultury XVIII v.</w:t>
      </w:r>
      <w:r>
        <w:rPr>
          <w:rFonts w:ascii="Times New Roman" w:eastAsia="Times New Roman" w:hAnsi="Times New Roman" w:cs="Times New Roman"/>
        </w:rPr>
        <w:t xml:space="preserve">: in 4 vol. Ed. B. A. Rybakov. Moscow: Izd-vo MGU. Vol. 4. </w:t>
      </w:r>
    </w:p>
    <w:p w:rsidR="00DB7106" w:rsidRDefault="00317422">
      <w:pPr>
        <w:spacing w:line="259" w:lineRule="auto"/>
        <w:ind w:left="340" w:right="0" w:firstLine="0"/>
      </w:pPr>
      <w:r>
        <w:rPr>
          <w:rFonts w:ascii="Times New Roman" w:eastAsia="Times New Roman" w:hAnsi="Times New Roman" w:cs="Times New Roman"/>
        </w:rPr>
        <w:t>1990. 378 p.: ill.</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Lomonosov M. V. </w:t>
      </w:r>
      <w:r>
        <w:rPr>
          <w:rFonts w:ascii="Times New Roman" w:eastAsia="Times New Roman" w:hAnsi="Times New Roman" w:cs="Times New Roman"/>
          <w:i/>
        </w:rPr>
        <w:t>O vospitanii i obrazovanii.</w:t>
      </w:r>
      <w:r>
        <w:rPr>
          <w:rFonts w:ascii="Times New Roman" w:eastAsia="Times New Roman" w:hAnsi="Times New Roman" w:cs="Times New Roman"/>
        </w:rPr>
        <w:t xml:space="preserve"> Moscow: Pedagogika, 1991. 339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Rousseau J.-J. </w:t>
      </w:r>
      <w:r>
        <w:rPr>
          <w:rFonts w:ascii="Times New Roman" w:eastAsia="Times New Roman" w:hAnsi="Times New Roman" w:cs="Times New Roman"/>
          <w:i/>
        </w:rPr>
        <w:t>Ped. soch</w:t>
      </w:r>
      <w:r>
        <w:rPr>
          <w:rFonts w:ascii="Times New Roman" w:eastAsia="Times New Roman" w:hAnsi="Times New Roman" w:cs="Times New Roman"/>
        </w:rPr>
        <w:t>.: in 2 vol. Moscow: Pedagogika, 1981. Vol. 1, 656 p.; Vol. 2, 336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Pestalozzi J. H. </w:t>
      </w:r>
      <w:r>
        <w:rPr>
          <w:rFonts w:ascii="Times New Roman" w:eastAsia="Times New Roman" w:hAnsi="Times New Roman" w:cs="Times New Roman"/>
          <w:i/>
        </w:rPr>
        <w:t>Izbr. ped. soch</w:t>
      </w:r>
      <w:r>
        <w:rPr>
          <w:rFonts w:ascii="Times New Roman" w:eastAsia="Times New Roman" w:hAnsi="Times New Roman" w:cs="Times New Roman"/>
        </w:rPr>
        <w:t>.: in 2 vol. Ed. V. A. Rotenberg, V. M. Klarina. – Moscow: Pedagogika</w:t>
      </w:r>
      <w:r>
        <w:rPr>
          <w:rFonts w:ascii="Times New Roman" w:eastAsia="Times New Roman" w:hAnsi="Times New Roman" w:cs="Times New Roman"/>
        </w:rPr>
        <w:t>, 1981. Vol. 1, 336 p.; Vol. 2, 416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Diesterweg A. </w:t>
      </w:r>
      <w:r>
        <w:rPr>
          <w:rFonts w:ascii="Times New Roman" w:eastAsia="Times New Roman" w:hAnsi="Times New Roman" w:cs="Times New Roman"/>
          <w:i/>
        </w:rPr>
        <w:t>Izbr. ped. soch.</w:t>
      </w:r>
      <w:r>
        <w:rPr>
          <w:rFonts w:ascii="Times New Roman" w:eastAsia="Times New Roman" w:hAnsi="Times New Roman" w:cs="Times New Roman"/>
        </w:rPr>
        <w:t xml:space="preserve"> Ed. V. A. Rotenberg; E. N. Medynskiy. Moscow: Uchpedgiz, 1956. – 374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Dzhurinskiy A. N. </w:t>
      </w:r>
      <w:r>
        <w:rPr>
          <w:rFonts w:ascii="Times New Roman" w:eastAsia="Times New Roman" w:hAnsi="Times New Roman" w:cs="Times New Roman"/>
          <w:i/>
        </w:rPr>
        <w:t>Istoriya obrazovaniya i pedagogicheskoy mysli.</w:t>
      </w:r>
      <w:r>
        <w:rPr>
          <w:rFonts w:ascii="Times New Roman" w:eastAsia="Times New Roman" w:hAnsi="Times New Roman" w:cs="Times New Roman"/>
        </w:rPr>
        <w:t xml:space="preserve"> Moscow: Akademiya, 2004. 318 p. </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Tolstoy L. N. </w:t>
      </w:r>
      <w:r>
        <w:rPr>
          <w:rFonts w:ascii="Times New Roman" w:eastAsia="Times New Roman" w:hAnsi="Times New Roman" w:cs="Times New Roman"/>
          <w:i/>
        </w:rPr>
        <w:t>Pe</w:t>
      </w:r>
      <w:r>
        <w:rPr>
          <w:rFonts w:ascii="Times New Roman" w:eastAsia="Times New Roman" w:hAnsi="Times New Roman" w:cs="Times New Roman"/>
          <w:i/>
        </w:rPr>
        <w:t>d. soch.</w:t>
      </w:r>
      <w:r>
        <w:rPr>
          <w:rFonts w:ascii="Times New Roman" w:eastAsia="Times New Roman" w:hAnsi="Times New Roman" w:cs="Times New Roman"/>
        </w:rPr>
        <w:t xml:space="preserve"> Comp. N. V. Veykshan (Kudryavaya). Moscow: Pedagogika, 1989. 215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Dewey J. </w:t>
      </w:r>
      <w:r>
        <w:rPr>
          <w:rFonts w:ascii="Times New Roman" w:eastAsia="Times New Roman" w:hAnsi="Times New Roman" w:cs="Times New Roman"/>
          <w:i/>
        </w:rPr>
        <w:t>Shkola i obshchestvo</w:t>
      </w:r>
      <w:r>
        <w:rPr>
          <w:rFonts w:ascii="Times New Roman" w:eastAsia="Times New Roman" w:hAnsi="Times New Roman" w:cs="Times New Roman"/>
        </w:rPr>
        <w:t xml:space="preserve"> [The School and Society]. Moscow: Rabotnik prosveshcheniya, 1925. 127 p.</w:t>
      </w:r>
    </w:p>
    <w:p w:rsidR="00DB7106" w:rsidRDefault="00317422">
      <w:pPr>
        <w:numPr>
          <w:ilvl w:val="0"/>
          <w:numId w:val="3"/>
        </w:numPr>
        <w:spacing w:after="24" w:line="256" w:lineRule="auto"/>
        <w:ind w:right="284" w:hanging="340"/>
      </w:pPr>
      <w:r>
        <w:rPr>
          <w:rFonts w:ascii="Times New Roman" w:eastAsia="Times New Roman" w:hAnsi="Times New Roman" w:cs="Times New Roman"/>
        </w:rPr>
        <w:t xml:space="preserve">Montessori M. </w:t>
      </w:r>
      <w:r>
        <w:rPr>
          <w:rFonts w:ascii="Times New Roman" w:eastAsia="Times New Roman" w:hAnsi="Times New Roman" w:cs="Times New Roman"/>
          <w:i/>
        </w:rPr>
        <w:t>Metod nauchnoy pedagogiki, primenyaemyy k detskomu vospitaniyu</w:t>
      </w:r>
      <w:r>
        <w:rPr>
          <w:rFonts w:ascii="Times New Roman" w:eastAsia="Times New Roman" w:hAnsi="Times New Roman" w:cs="Times New Roman"/>
          <w:i/>
        </w:rPr>
        <w:t xml:space="preserve"> v domakh rebenka.</w:t>
      </w:r>
      <w:r>
        <w:rPr>
          <w:rFonts w:ascii="Times New Roman" w:eastAsia="Times New Roman" w:hAnsi="Times New Roman" w:cs="Times New Roman"/>
        </w:rPr>
        <w:t xml:space="preserve"> 4</w:t>
      </w:r>
      <w:r>
        <w:rPr>
          <w:rFonts w:ascii="Times New Roman" w:eastAsia="Times New Roman" w:hAnsi="Times New Roman" w:cs="Times New Roman"/>
          <w:sz w:val="20"/>
          <w:vertAlign w:val="superscript"/>
        </w:rPr>
        <w:t>th</w:t>
      </w:r>
      <w:r>
        <w:rPr>
          <w:rFonts w:ascii="Times New Roman" w:eastAsia="Times New Roman" w:hAnsi="Times New Roman" w:cs="Times New Roman"/>
        </w:rPr>
        <w:t xml:space="preserve"> ed. Moscow: Zadruga, 1920. 211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Parkhurst H. </w:t>
      </w:r>
      <w:r>
        <w:rPr>
          <w:rFonts w:ascii="Times New Roman" w:eastAsia="Times New Roman" w:hAnsi="Times New Roman" w:cs="Times New Roman"/>
          <w:i/>
        </w:rPr>
        <w:t>Vospitanie i obuchenie po daltonskomu planu.</w:t>
      </w:r>
      <w:r>
        <w:rPr>
          <w:rFonts w:ascii="Times New Roman" w:eastAsia="Times New Roman" w:hAnsi="Times New Roman" w:cs="Times New Roman"/>
        </w:rPr>
        <w:t xml:space="preserve"> Moscow: Novaya Moskva, 1924. 232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Blonskiy P. P. </w:t>
      </w:r>
      <w:r>
        <w:rPr>
          <w:rFonts w:ascii="Times New Roman" w:eastAsia="Times New Roman" w:hAnsi="Times New Roman" w:cs="Times New Roman"/>
          <w:i/>
        </w:rPr>
        <w:t xml:space="preserve">Izbr. ped. i psikhol. soch. in 2 vol. </w:t>
      </w:r>
      <w:r>
        <w:rPr>
          <w:rFonts w:ascii="Times New Roman" w:eastAsia="Times New Roman" w:hAnsi="Times New Roman" w:cs="Times New Roman"/>
        </w:rPr>
        <w:t>Ed. A. V. Petrovskiy. Moscow: Pedagogika, 1979. Vol.</w:t>
      </w:r>
      <w:r>
        <w:rPr>
          <w:rFonts w:ascii="Times New Roman" w:eastAsia="Times New Roman" w:hAnsi="Times New Roman" w:cs="Times New Roman"/>
        </w:rPr>
        <w:t xml:space="preserve"> 1, 303 p.; Vol. 2, 309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Gurina I. A. Istoricheskiy opyt razvitiya poznavatelnoy samostoyatelnosti v sovetskoy didaktike v 20–30-e gody XX v. </w:t>
      </w:r>
      <w:r>
        <w:rPr>
          <w:rFonts w:ascii="Times New Roman" w:eastAsia="Times New Roman" w:hAnsi="Times New Roman" w:cs="Times New Roman"/>
          <w:i/>
        </w:rPr>
        <w:t xml:space="preserve">Izv. vyssh. ucheb. zavedeniy. Severo-Kavkazskiy region. Ser. Obshchestv. nauki. </w:t>
      </w:r>
      <w:r>
        <w:rPr>
          <w:rFonts w:ascii="Times New Roman" w:eastAsia="Times New Roman" w:hAnsi="Times New Roman" w:cs="Times New Roman"/>
        </w:rPr>
        <w:t>2007, No. 5, p. 145.</w:t>
      </w:r>
    </w:p>
    <w:p w:rsidR="00DB7106" w:rsidRDefault="00317422">
      <w:pPr>
        <w:numPr>
          <w:ilvl w:val="0"/>
          <w:numId w:val="3"/>
        </w:numPr>
        <w:spacing w:line="259" w:lineRule="auto"/>
        <w:ind w:right="284" w:hanging="340"/>
      </w:pPr>
      <w:r>
        <w:rPr>
          <w:rFonts w:ascii="Times New Roman" w:eastAsia="Times New Roman" w:hAnsi="Times New Roman" w:cs="Times New Roman"/>
        </w:rPr>
        <w:t>Savenkov A.</w:t>
      </w:r>
      <w:r>
        <w:rPr>
          <w:rFonts w:ascii="Times New Roman" w:eastAsia="Times New Roman" w:hAnsi="Times New Roman" w:cs="Times New Roman"/>
        </w:rPr>
        <w:t xml:space="preserve"> I. </w:t>
      </w:r>
      <w:r>
        <w:rPr>
          <w:rFonts w:ascii="Times New Roman" w:eastAsia="Times New Roman" w:hAnsi="Times New Roman" w:cs="Times New Roman"/>
          <w:i/>
        </w:rPr>
        <w:t>Metodika issledovatelskogo obucheniya mladshikh shkolnikov.</w:t>
      </w:r>
      <w:r>
        <w:rPr>
          <w:rFonts w:ascii="Times New Roman" w:eastAsia="Times New Roman" w:hAnsi="Times New Roman" w:cs="Times New Roman"/>
        </w:rPr>
        <w:t xml:space="preserve"> Samara: Ucheb. literatura, 2006. 192 p.</w:t>
      </w:r>
    </w:p>
    <w:p w:rsidR="00DB7106" w:rsidRDefault="00317422">
      <w:pPr>
        <w:numPr>
          <w:ilvl w:val="0"/>
          <w:numId w:val="3"/>
        </w:numPr>
        <w:spacing w:line="259" w:lineRule="auto"/>
        <w:ind w:right="284" w:hanging="340"/>
      </w:pPr>
      <w:r>
        <w:rPr>
          <w:rFonts w:ascii="Times New Roman" w:eastAsia="Times New Roman" w:hAnsi="Times New Roman" w:cs="Times New Roman"/>
        </w:rPr>
        <w:t xml:space="preserve">Leontovich A. V. Ob osnovnykh ponyatiyakh kontseptsii razvitiya issledovatelskoy i proektnoy deyatelnosti uchashchikhsya. </w:t>
      </w:r>
      <w:r>
        <w:rPr>
          <w:rFonts w:ascii="Times New Roman" w:eastAsia="Times New Roman" w:hAnsi="Times New Roman" w:cs="Times New Roman"/>
          <w:i/>
        </w:rPr>
        <w:t>Issledovatelskaya rabota shkolnikov.</w:t>
      </w:r>
      <w:r>
        <w:rPr>
          <w:rFonts w:ascii="Times New Roman" w:eastAsia="Times New Roman" w:hAnsi="Times New Roman" w:cs="Times New Roman"/>
        </w:rPr>
        <w:t xml:space="preserve"> 2003, No. 4, pp. 12–17.</w:t>
      </w:r>
    </w:p>
    <w:p w:rsidR="00DB7106" w:rsidRDefault="00317422">
      <w:pPr>
        <w:numPr>
          <w:ilvl w:val="0"/>
          <w:numId w:val="3"/>
        </w:numPr>
        <w:spacing w:after="24" w:line="256" w:lineRule="auto"/>
        <w:ind w:right="284" w:hanging="340"/>
      </w:pPr>
      <w:r>
        <w:rPr>
          <w:rFonts w:ascii="Times New Roman" w:eastAsia="Times New Roman" w:hAnsi="Times New Roman" w:cs="Times New Roman"/>
        </w:rPr>
        <w:t>Obukhov A. S</w:t>
      </w:r>
      <w:r>
        <w:rPr>
          <w:rFonts w:ascii="Times New Roman" w:eastAsia="Times New Roman" w:hAnsi="Times New Roman" w:cs="Times New Roman"/>
          <w:i/>
        </w:rPr>
        <w:t>. Razvitie issledovatelskoy deyatelnosti uchashchikhsya: sb. st.</w:t>
      </w:r>
      <w:r>
        <w:rPr>
          <w:rFonts w:ascii="Times New Roman" w:eastAsia="Times New Roman" w:hAnsi="Times New Roman" w:cs="Times New Roman"/>
        </w:rPr>
        <w:t xml:space="preserve"> Moscow: “Prometey” MPGU, 2006. 224 p.</w:t>
      </w:r>
    </w:p>
    <w:p w:rsidR="00DB7106" w:rsidRDefault="00DB7106">
      <w:pPr>
        <w:sectPr w:rsidR="00DB7106">
          <w:type w:val="continuous"/>
          <w:pgSz w:w="12179" w:h="17281"/>
          <w:pgMar w:top="1336" w:right="1270" w:bottom="1670" w:left="1270" w:header="720" w:footer="720" w:gutter="0"/>
          <w:cols w:num="2" w:space="198"/>
        </w:sectPr>
      </w:pPr>
    </w:p>
    <w:p w:rsidR="00DB7106" w:rsidRDefault="00317422">
      <w:pPr>
        <w:spacing w:after="281" w:line="259" w:lineRule="auto"/>
        <w:ind w:left="2721" w:right="0" w:firstLine="0"/>
        <w:jc w:val="left"/>
      </w:pPr>
      <w:r>
        <w:rPr>
          <w:noProof/>
          <w:color w:val="000000"/>
        </w:rPr>
        <mc:AlternateContent>
          <mc:Choice Requires="wpg">
            <w:drawing>
              <wp:inline distT="0" distB="0" distL="0" distR="0">
                <wp:extent cx="2519997" cy="50800"/>
                <wp:effectExtent l="0" t="0" r="0" b="0"/>
                <wp:docPr id="6903" name="Group 6903"/>
                <wp:cNvGraphicFramePr/>
                <a:graphic xmlns:a="http://schemas.openxmlformats.org/drawingml/2006/main">
                  <a:graphicData uri="http://schemas.microsoft.com/office/word/2010/wordprocessingGroup">
                    <wpg:wgp>
                      <wpg:cNvGrpSpPr/>
                      <wpg:grpSpPr>
                        <a:xfrm>
                          <a:off x="0" y="0"/>
                          <a:ext cx="2519997" cy="50800"/>
                          <a:chOff x="0" y="0"/>
                          <a:chExt cx="2519997" cy="50800"/>
                        </a:xfrm>
                      </wpg:grpSpPr>
                      <wps:wsp>
                        <wps:cNvPr id="821" name="Shape 821"/>
                        <wps:cNvSpPr/>
                        <wps:spPr>
                          <a:xfrm>
                            <a:off x="0" y="0"/>
                            <a:ext cx="2519997" cy="0"/>
                          </a:xfrm>
                          <a:custGeom>
                            <a:avLst/>
                            <a:gdLst/>
                            <a:ahLst/>
                            <a:cxnLst/>
                            <a:rect l="0" t="0" r="0" b="0"/>
                            <a:pathLst>
                              <a:path w="2519997">
                                <a:moveTo>
                                  <a:pt x="0" y="0"/>
                                </a:moveTo>
                                <a:lnTo>
                                  <a:pt x="2519997" y="0"/>
                                </a:lnTo>
                              </a:path>
                            </a:pathLst>
                          </a:custGeom>
                          <a:ln w="50800" cap="flat">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3C566650" id="Group 6903" o:spid="_x0000_s1026" style="width:198.4pt;height:4pt;mso-position-horizontal-relative:char;mso-position-vertical-relative:line" coordsize="2519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">
                <v:shape id="Shape 821" o:spid="_x0000_s1027" style="position:absolute;width:25199;height:0;visibility:visible;mso-wrap-style:square;v-text-anchor:top" coordsize="25199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FKcQA&#10;AADcAAAADwAAAGRycy9kb3ducmV2LnhtbESPQWvCQBSE74L/YXmCN92Yg4ToKlJQ7EFK1YPeXrOv&#10;SWj2bchuN+m/7wqCx2FmvmHW28E0IlDnassKFvMEBHFhdc2lgutlP8tAOI+ssbFMCv7IwXYzHq0x&#10;17bnTwpnX4oIYZejgsr7NpfSFRUZdHPbEkfv23YGfZRdKXWHfYSbRqZJspQGa44LFbb0VlHxc/41&#10;Ck6HD81fps9OIeze9+FepLc6U2o6GXYrEJ4G/wo/20etIEsX8DgTj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6RSnEAAAA3AAAAA8AAAAAAAAAAAAAAAAAmAIAAGRycy9k&#10;b3ducmV2LnhtbFBLBQYAAAAABAAEAPUAAACJAwAAAAA=&#10;" path="m,l2519997,e" filled="f" strokecolor="#878887" strokeweight="4pt">
                  <v:stroke miterlimit="1" joinstyle="miter"/>
                  <v:path arrowok="t" textboxrect="0,0,2519997,0"/>
                </v:shape>
                <w10:anchorlock/>
              </v:group>
            </w:pict>
          </mc:Fallback>
        </mc:AlternateContent>
      </w:r>
    </w:p>
    <w:p w:rsidR="00DB7106" w:rsidRDefault="00317422">
      <w:pPr>
        <w:spacing w:after="4" w:line="259" w:lineRule="auto"/>
        <w:ind w:left="-5" w:right="-14" w:hanging="10"/>
      </w:pPr>
      <w:r>
        <w:rPr>
          <w:b/>
          <w:sz w:val="20"/>
        </w:rPr>
        <w:t>носикова яна николаевна,</w:t>
      </w:r>
      <w:r>
        <w:rPr>
          <w:sz w:val="20"/>
        </w:rPr>
        <w:t xml:space="preserve"> педагог дополнительного образован</w:t>
      </w:r>
      <w:r>
        <w:rPr>
          <w:sz w:val="20"/>
        </w:rPr>
        <w:t>ия ГБОУ школы № 1302 с углубленным изучением иностранных языков г. Москвы, аспирантка Московского городского педагогического университета</w:t>
      </w:r>
    </w:p>
    <w:p w:rsidR="00DB7106" w:rsidRDefault="00317422">
      <w:pPr>
        <w:pStyle w:val="1"/>
        <w:spacing w:after="72"/>
        <w:ind w:left="0"/>
        <w:jc w:val="left"/>
      </w:pPr>
      <w:r>
        <w:rPr>
          <w:rFonts w:ascii="Times New Roman" w:eastAsia="Times New Roman" w:hAnsi="Times New Roman" w:cs="Times New Roman"/>
          <w:sz w:val="20"/>
        </w:rPr>
        <w:t>e-mail: ynn@inbox.ru</w:t>
      </w:r>
    </w:p>
    <w:p w:rsidR="00DB7106" w:rsidRDefault="00317422">
      <w:pPr>
        <w:spacing w:after="4" w:line="259" w:lineRule="auto"/>
        <w:ind w:left="-5" w:right="-14" w:hanging="10"/>
      </w:pPr>
      <w:r>
        <w:rPr>
          <w:b/>
          <w:sz w:val="20"/>
        </w:rPr>
        <w:t>Nosikova Yana N.,</w:t>
      </w:r>
      <w:r>
        <w:rPr>
          <w:sz w:val="20"/>
        </w:rPr>
        <w:t xml:space="preserve"> extended education teacher, state budget educational institution, no.1302 mosco</w:t>
      </w:r>
      <w:r>
        <w:rPr>
          <w:sz w:val="20"/>
        </w:rPr>
        <w:t xml:space="preserve">w secondary school with advanced study of languages, post-graduate student, moscow city Teacher Training university </w:t>
      </w:r>
      <w:r>
        <w:rPr>
          <w:rFonts w:ascii="Times New Roman" w:eastAsia="Times New Roman" w:hAnsi="Times New Roman" w:cs="Times New Roman"/>
          <w:b/>
          <w:sz w:val="20"/>
        </w:rPr>
        <w:t>e-mail: ynn@inbox.ru</w:t>
      </w:r>
    </w:p>
    <w:sectPr w:rsidR="00DB7106">
      <w:type w:val="continuous"/>
      <w:pgSz w:w="12179" w:h="17281"/>
      <w:pgMar w:top="1900" w:right="1553" w:bottom="1811" w:left="127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17422">
      <w:pPr>
        <w:spacing w:after="0" w:line="240" w:lineRule="auto"/>
      </w:pPr>
      <w:r>
        <w:separator/>
      </w:r>
    </w:p>
  </w:endnote>
  <w:endnote w:type="continuationSeparator" w:id="0">
    <w:p w:rsidR="00000000" w:rsidRDefault="0031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06" w:rsidRDefault="00317422">
    <w:pPr>
      <w:tabs>
        <w:tab w:val="center" w:pos="8067"/>
      </w:tabs>
      <w:spacing w:after="0" w:line="259" w:lineRule="auto"/>
      <w:ind w:left="-293" w:right="0" w:firstLine="0"/>
      <w:jc w:val="left"/>
    </w:pPr>
    <w:r>
      <w:rPr>
        <w:noProof/>
        <w:color w:val="000000"/>
      </w:rPr>
      <mc:AlternateContent>
        <mc:Choice Requires="wpg">
          <w:drawing>
            <wp:anchor distT="0" distB="0" distL="114300" distR="114300" simplePos="0" relativeHeight="251665408" behindDoc="0" locked="0" layoutInCell="1" allowOverlap="1">
              <wp:simplePos x="0" y="0"/>
              <wp:positionH relativeFrom="page">
                <wp:posOffset>7466699</wp:posOffset>
              </wp:positionH>
              <wp:positionV relativeFrom="page">
                <wp:posOffset>10706695</wp:posOffset>
              </wp:positionV>
              <wp:extent cx="266700" cy="266700"/>
              <wp:effectExtent l="0" t="0" r="0" b="0"/>
              <wp:wrapSquare wrapText="bothSides"/>
              <wp:docPr id="7528" name="Group 7528"/>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7529" name="Shape 7529"/>
                      <wps:cNvSpPr/>
                      <wps:spPr>
                        <a:xfrm>
                          <a:off x="0" y="7620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530" name="Shape 7530"/>
                      <wps:cNvSpPr/>
                      <wps:spPr>
                        <a:xfrm>
                          <a:off x="762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78256E" id="Group 7528" o:spid="_x0000_s1026" style="position:absolute;margin-left:587.95pt;margin-top:843.05pt;width:21pt;height:21pt;z-index:251665408;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">
              <v:shape id="Shape 7529" o:spid="_x0000_s1027" style="position:absolute;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42MUA&#10;AADdAAAADwAAAGRycy9kb3ducmV2LnhtbESPQWvCQBSE7wX/w/IEb3WjoNHoKiIohV7a6MHjM/tM&#10;gtm3YXc18d93C4Ueh5n5hllve9OIJzlfW1YwGScgiAuray4VnE+H9wUIH5A1NpZJwYs8bDeDtzVm&#10;2nb8Tc88lCJC2GeooAqhzaT0RUUG/di2xNG7WWcwROlKqR12EW4aOU2SuTRYc1yosKV9RcU9fxgF&#10;h3naGX/5TE/X3L1025fn4/1LqdGw361ABOrDf/iv/aEVpLPpEn7fx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HjYxQAAAN0AAAAPAAAAAAAAAAAAAAAAAJgCAABkcnMv&#10;ZG93bnJldi54bWxQSwUGAAAAAAQABAD1AAAAigMAAAAA&#10;" path="m,190500l,e" filled="f" strokeweight=".25pt">
                <v:stroke miterlimit="83231f" joinstyle="miter"/>
                <v:path arrowok="t" textboxrect="0,0,0,190500"/>
              </v:shape>
              <v:shape id="Shape 7530" o:spid="_x0000_s1028" style="position:absolute;left:762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0xsIA&#10;AADdAAAADwAAAGRycy9kb3ducmV2LnhtbERPzWrCQBC+F3yHZQre6qYWa4muIkqlQmkx9QGG7JgN&#10;ZmdDdtT07d2D4PHj+58ve9+oC3WxDmzgdZSBIi6DrbkycPj7fPkAFQXZYhOYDPxThOVi8DTH3IYr&#10;7+lSSKVSCMccDTiRNtc6lo48xlFoiRN3DJ1HSbCrtO3wmsJ9o8dZ9q491pwaHLa0dlSeirM3cCrP&#10;379xu67dJjvsfnZe+qIRY4bP/WoGSqiXh/ju/rIGppO3tD+9SU9AL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9/TGwgAAAN0AAAAPAAAAAAAAAAAAAAAAAJgCAABkcnMvZG93&#10;bnJldi54bWxQSwUGAAAAAAQABAD1AAAAhwMAAAAA&#10;" path="m190500,l,e" filled="f" strokeweight=".25pt">
                <v:stroke miterlimit="83231f" joinstyle="miter"/>
                <v:path arrowok="t" textboxrect="0,0,190500,0"/>
              </v:shape>
              <w10:wrap type="square" anchorx="page" anchory="page"/>
            </v:group>
          </w:pict>
        </mc:Fallback>
      </mc:AlternateContent>
    </w:r>
    <w:r>
      <w:rPr>
        <w:noProof/>
        <w:color w:val="000000"/>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10706695</wp:posOffset>
              </wp:positionV>
              <wp:extent cx="266700" cy="266700"/>
              <wp:effectExtent l="0" t="0" r="0" b="0"/>
              <wp:wrapSquare wrapText="bothSides"/>
              <wp:docPr id="7531" name="Group 7531"/>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7532" name="Shape 7532"/>
                      <wps:cNvSpPr/>
                      <wps:spPr>
                        <a:xfrm>
                          <a:off x="266700" y="7620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533" name="Shape 7533"/>
                      <wps:cNvSpPr/>
                      <wps:spPr>
                        <a:xfrm>
                          <a:off x="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31295E" id="Group 7531" o:spid="_x0000_s1026" style="position:absolute;margin-left:0;margin-top:843.05pt;width:21pt;height:21pt;z-index:251666432;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">
              <v:shape id="Shape 7532" o:spid="_x0000_s1027" style="position:absolute;left:266700;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8dMUA&#10;AADdAAAADwAAAGRycy9kb3ducmV2LnhtbESPQWvCQBSE70L/w/IKvemmlhqJrlIES8FLTTx4fGaf&#10;STD7NuyuJv57t1DwOMzMN8xyPZhW3Mj5xrKC90kCgri0uuFKwaHYjucgfEDW2FomBXfysF69jJaY&#10;advznm55qESEsM9QQR1Cl0npy5oM+ontiKN3ts5giNJVUjvsI9y0cpokM2mw4bhQY0ebmspLfjUK&#10;trO0N/64S4tT7u66G6rD9+VXqbfX4WsBItAQnuH/9o9WkH5+TOHvTX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Xx0xQAAAN0AAAAPAAAAAAAAAAAAAAAAAJgCAABkcnMv&#10;ZG93bnJldi54bWxQSwUGAAAAAAQABAD1AAAAigMAAAAA&#10;" path="m,190500l,e" filled="f" strokeweight=".25pt">
                <v:stroke miterlimit="83231f" joinstyle="miter"/>
                <v:path arrowok="t" textboxrect="0,0,0,190500"/>
              </v:shape>
              <v:shape id="Shape 7533" o:spid="_x0000_s1028" style="position:absolute;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qscUA&#10;AADdAAAADwAAAGRycy9kb3ducmV2LnhtbESP3WrCQBSE7wu+w3IK3tVNlf6QuoooSgVpaeoDHLKn&#10;2WD2bMgeNb69Kwi9HGbmG2Y6732jTtTFOrCB51EGirgMtubKwP53/fQOKgqyxSYwGbhQhPls8DDF&#10;3IYz/9CpkEolCMccDTiRNtc6lo48xlFoiZP3FzqPkmRXadvhOcF9o8dZ9qo91pwWHLa0dFQeiqM3&#10;cCiPu++4WdZule23X1svfdGIMcPHfvEBSqiX//C9/WkNvL1MJnB7k56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WqxxQAAAN0AAAAPAAAAAAAAAAAAAAAAAJgCAABkcnMv&#10;ZG93bnJldi54bWxQSwUGAAAAAAQABAD1AAAAigMAAAAA&#10;" path="m190500,l,e" filled="f" strokeweight=".25pt">
                <v:stroke miterlimit="83231f" joinstyle="miter"/>
                <v:path arrowok="t" textboxrect="0,0,190500,0"/>
              </v:shape>
              <w10:wrap type="square" anchorx="page" anchory="page"/>
            </v:group>
          </w:pict>
        </mc:Fallback>
      </mc:AlternateContent>
    </w:r>
    <w:r>
      <w:rPr>
        <w:sz w:val="24"/>
      </w:rPr>
      <w:fldChar w:fldCharType="begin"/>
    </w:r>
    <w:r>
      <w:rPr>
        <w:sz w:val="24"/>
      </w:rPr>
      <w:instrText xml:space="preserve"> PAGE   \* MERGEFORMAT </w:instrText>
    </w:r>
    <w:r>
      <w:rPr>
        <w:sz w:val="24"/>
      </w:rPr>
      <w:fldChar w:fldCharType="separate"/>
    </w:r>
    <w:r>
      <w:rPr>
        <w:noProof/>
        <w:sz w:val="24"/>
      </w:rPr>
      <w:t>24</w:t>
    </w:r>
    <w:r>
      <w:rPr>
        <w:sz w:val="24"/>
      </w:rPr>
      <w:fldChar w:fldCharType="end"/>
    </w:r>
    <w:r>
      <w:rPr>
        <w:sz w:val="24"/>
      </w:rPr>
      <w:tab/>
    </w:r>
    <w:r>
      <w:rPr>
        <w:sz w:val="20"/>
      </w:rPr>
      <w:t>Наука и Школа  № 3’2015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06" w:rsidRDefault="00317422">
    <w:pPr>
      <w:tabs>
        <w:tab w:val="right" w:pos="9354"/>
      </w:tabs>
      <w:spacing w:after="0" w:line="259" w:lineRule="auto"/>
      <w:ind w:left="0" w:right="-9" w:firstLine="0"/>
      <w:jc w:val="left"/>
    </w:pPr>
    <w:r>
      <w:rPr>
        <w:noProof/>
        <w:color w:val="000000"/>
      </w:rPr>
      <mc:AlternateContent>
        <mc:Choice Requires="wpg">
          <w:drawing>
            <wp:anchor distT="0" distB="0" distL="114300" distR="114300" simplePos="0" relativeHeight="251667456" behindDoc="0" locked="0" layoutInCell="1" allowOverlap="1">
              <wp:simplePos x="0" y="0"/>
              <wp:positionH relativeFrom="page">
                <wp:posOffset>7466699</wp:posOffset>
              </wp:positionH>
              <wp:positionV relativeFrom="page">
                <wp:posOffset>10706695</wp:posOffset>
              </wp:positionV>
              <wp:extent cx="266700" cy="266700"/>
              <wp:effectExtent l="0" t="0" r="0" b="0"/>
              <wp:wrapSquare wrapText="bothSides"/>
              <wp:docPr id="7499" name="Group 7499"/>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7500" name="Shape 7500"/>
                      <wps:cNvSpPr/>
                      <wps:spPr>
                        <a:xfrm>
                          <a:off x="0" y="7620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501" name="Shape 7501"/>
                      <wps:cNvSpPr/>
                      <wps:spPr>
                        <a:xfrm>
                          <a:off x="762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7A97EB" id="Group 7499" o:spid="_x0000_s1026" style="position:absolute;margin-left:587.95pt;margin-top:843.05pt;width:21pt;height:21pt;z-index:251667456;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">
              <v:shape id="Shape 7500" o:spid="_x0000_s1027" style="position:absolute;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NJcEA&#10;AADdAAAADwAAAGRycy9kb3ducmV2LnhtbERPTYvCMBC9C/sfwix403QFrXSNIguKsBdtPXicbca2&#10;2ExKEm3995uD4PHxvlebwbTiQc43lhV8TRMQxKXVDVcKzsVusgThA7LG1jIpeJKHzfpjtMJM255P&#10;9MhDJWII+wwV1CF0mZS+rMmgn9qOOHJX6wyGCF0ltcM+hptWzpJkIQ02HBtq7OinpvKW342C3SLt&#10;jb/8psVf7p66G6rz/nZUavw5bL9BBBrCW/xyH7SCdJ7E/fFNf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3jSXBAAAA3QAAAA8AAAAAAAAAAAAAAAAAmAIAAGRycy9kb3du&#10;cmV2LnhtbFBLBQYAAAAABAAEAPUAAACGAwAAAAA=&#10;" path="m,190500l,e" filled="f" strokeweight=".25pt">
                <v:stroke miterlimit="83231f" joinstyle="miter"/>
                <v:path arrowok="t" textboxrect="0,0,0,190500"/>
              </v:shape>
              <v:shape id="Shape 7501" o:spid="_x0000_s1028" style="position:absolute;left:762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b4MUA&#10;AADdAAAADwAAAGRycy9kb3ducmV2LnhtbESPUUvDQBCE3wX/w7FC3+xdhKrEXoNUlBbEYuwPWHJr&#10;LjS3F3LbNv33niD4OMzMN8yymkKvTjSmLrKFYm5AETfRddxa2H+93j6CSoLssI9MFi6UoFpdXy2x&#10;dPHMn3SqpVUZwqlEC15kKLVOjaeAaR4H4ux9xzGgZDm22o14zvDQ6ztj7nXAjvOCx4HWnppDfQwW&#10;Ds3xfZfe1p1/MfvtxzbIVPdi7exmen4CJTTJf/ivvXEWHhamgN83+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5vgxQAAAN0AAAAPAAAAAAAAAAAAAAAAAJgCAABkcnMv&#10;ZG93bnJldi54bWxQSwUGAAAAAAQABAD1AAAAigMAAAAA&#10;" path="m190500,l,e" filled="f" strokeweight=".25pt">
                <v:stroke miterlimit="83231f" joinstyle="miter"/>
                <v:path arrowok="t" textboxrect="0,0,190500,0"/>
              </v:shape>
              <w10:wrap type="square" anchorx="page" anchory="page"/>
            </v:group>
          </w:pict>
        </mc:Fallback>
      </mc:AlternateContent>
    </w:r>
    <w:r>
      <w:rPr>
        <w:noProof/>
        <w:color w:val="000000"/>
      </w:rPr>
      <mc:AlternateContent>
        <mc:Choice Requires="wpg">
          <w:drawing>
            <wp:anchor distT="0" distB="0" distL="114300" distR="114300" simplePos="0" relativeHeight="251668480" behindDoc="0" locked="0" layoutInCell="1" allowOverlap="1">
              <wp:simplePos x="0" y="0"/>
              <wp:positionH relativeFrom="page">
                <wp:posOffset>0</wp:posOffset>
              </wp:positionH>
              <wp:positionV relativeFrom="page">
                <wp:posOffset>10706695</wp:posOffset>
              </wp:positionV>
              <wp:extent cx="266700" cy="266700"/>
              <wp:effectExtent l="0" t="0" r="0" b="0"/>
              <wp:wrapSquare wrapText="bothSides"/>
              <wp:docPr id="7502" name="Group 7502"/>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7503" name="Shape 7503"/>
                      <wps:cNvSpPr/>
                      <wps:spPr>
                        <a:xfrm>
                          <a:off x="266700" y="7620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504" name="Shape 7504"/>
                      <wps:cNvSpPr/>
                      <wps:spPr>
                        <a:xfrm>
                          <a:off x="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88FD54" id="Group 7502" o:spid="_x0000_s1026" style="position:absolute;margin-left:0;margin-top:843.05pt;width:21pt;height:21pt;z-index:251668480;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">
              <v:shape id="Shape 7503" o:spid="_x0000_s1027" style="position:absolute;left:266700;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TUsUA&#10;AADdAAAADwAAAGRycy9kb3ducmV2LnhtbESPQWvCQBSE70L/w/IKvenGFo1EVykFS6EXTTx4fGaf&#10;STD7NuxuTfz3XUHwOMzMN8xqM5hWXMn5xrKC6SQBQVxa3XCl4FBsxwsQPiBrbC2Tght52KxfRivM&#10;tO15T9c8VCJC2GeooA6hy6T0ZU0G/cR2xNE7W2cwROkqqR32EW5a+Z4kc2mw4bhQY0dfNZWX/M8o&#10;2M7T3vjjb1qccnfT3VAdvi87pd5eh88liEBDeIYf7R+tIJ0lH3B/E5+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RNSxQAAAN0AAAAPAAAAAAAAAAAAAAAAAJgCAABkcnMv&#10;ZG93bnJldi54bWxQSwUGAAAAAAQABAD1AAAAigMAAAAA&#10;" path="m,190500l,e" filled="f" strokeweight=".25pt">
                <v:stroke miterlimit="83231f" joinstyle="miter"/>
                <v:path arrowok="t" textboxrect="0,0,0,190500"/>
              </v:shape>
              <v:shape id="Shape 7504" o:spid="_x0000_s1028" style="position:absolute;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A4eMUA&#10;AADdAAAADwAAAGRycy9kb3ducmV2LnhtbESP3WoCMRSE7wt9h3AK3tXEYn9YjVIsLRWKpasPcNgc&#10;N4ubk2Vz1O3bG6HQy2FmvmHmyyG06kR9aiJbmIwNKOIquoZrC7vt+/0LqCTIDtvIZOGXEiwXtzdz&#10;LFw88w+dSqlVhnAq0IIX6QqtU+UpYBrHjjh7+9gHlCz7WrsezxkeWv1gzJMO2HBe8NjRylN1KI/B&#10;wqE6fn2nj1Xj38xuvVkHGcpWrB3dDa8zUEKD/If/2p/OwvOjmcL1TX4C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Dh4xQAAAN0AAAAPAAAAAAAAAAAAAAAAAJgCAABkcnMv&#10;ZG93bnJldi54bWxQSwUGAAAAAAQABAD1AAAAigMAAAAA&#10;" path="m190500,l,e" filled="f" strokeweight=".25pt">
                <v:stroke miterlimit="83231f" joinstyle="miter"/>
                <v:path arrowok="t" textboxrect="0,0,190500,0"/>
              </v:shape>
              <w10:wrap type="square" anchorx="page" anchory="page"/>
            </v:group>
          </w:pict>
        </mc:Fallback>
      </mc:AlternateContent>
    </w:r>
    <w:r>
      <w:rPr>
        <w:sz w:val="20"/>
      </w:rPr>
      <w:t>Наука и Школа  № 3’2015</w:t>
    </w:r>
    <w:r>
      <w:rPr>
        <w:sz w:val="20"/>
      </w:rPr>
      <w:tab/>
    </w:r>
    <w:r>
      <w:rPr>
        <w:sz w:val="24"/>
      </w:rPr>
      <w:fldChar w:fldCharType="begin"/>
    </w:r>
    <w:r>
      <w:rPr>
        <w:sz w:val="24"/>
      </w:rPr>
      <w:instrText xml:space="preserve"> PAGE   \* MERGEFORMAT </w:instrText>
    </w:r>
    <w:r>
      <w:rPr>
        <w:sz w:val="24"/>
      </w:rPr>
      <w:fldChar w:fldCharType="separate"/>
    </w:r>
    <w:r>
      <w:rPr>
        <w:noProof/>
        <w:sz w:val="24"/>
      </w:rPr>
      <w:t>19</w:t>
    </w:r>
    <w:r>
      <w:rPr>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06" w:rsidRDefault="00317422">
    <w:pPr>
      <w:tabs>
        <w:tab w:val="right" w:pos="9354"/>
      </w:tabs>
      <w:spacing w:after="0" w:line="259" w:lineRule="auto"/>
      <w:ind w:left="0" w:right="-9" w:firstLine="0"/>
      <w:jc w:val="left"/>
    </w:pPr>
    <w:r>
      <w:rPr>
        <w:noProof/>
        <w:color w:val="000000"/>
      </w:rPr>
      <mc:AlternateContent>
        <mc:Choice Requires="wpg">
          <w:drawing>
            <wp:anchor distT="0" distB="0" distL="114300" distR="114300" simplePos="0" relativeHeight="251669504" behindDoc="0" locked="0" layoutInCell="1" allowOverlap="1">
              <wp:simplePos x="0" y="0"/>
              <wp:positionH relativeFrom="page">
                <wp:posOffset>7466699</wp:posOffset>
              </wp:positionH>
              <wp:positionV relativeFrom="page">
                <wp:posOffset>10706695</wp:posOffset>
              </wp:positionV>
              <wp:extent cx="266700" cy="266700"/>
              <wp:effectExtent l="0" t="0" r="0" b="0"/>
              <wp:wrapSquare wrapText="bothSides"/>
              <wp:docPr id="7475" name="Group 7475"/>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7476" name="Shape 7476"/>
                      <wps:cNvSpPr/>
                      <wps:spPr>
                        <a:xfrm>
                          <a:off x="0" y="7620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77" name="Shape 7477"/>
                      <wps:cNvSpPr/>
                      <wps:spPr>
                        <a:xfrm>
                          <a:off x="762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5B797F" id="Group 7475" o:spid="_x0000_s1026" style="position:absolute;margin-left:587.95pt;margin-top:843.05pt;width:21pt;height:21pt;z-index:251669504;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">
              <v:shape id="Shape 7476" o:spid="_x0000_s1027" style="position:absolute;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XMKsQA&#10;AADdAAAADwAAAGRycy9kb3ducmV2LnhtbESPQWvCQBSE74X+h+UVequbSkkkukoRlEIvGj14fGaf&#10;STD7NuyuJv57VxA8DjPzDTNbDKYVV3K+sazge5SAIC6tbrhSsN+tviYgfEDW2FomBTfysJi/v80w&#10;17bnLV2LUIkIYZ+jgjqELpfSlzUZ9CPbEUfvZJ3BEKWrpHbYR7hp5ThJUmmw4bhQY0fLmspzcTEK&#10;VmnWG3/4z3bHwt10N1T79Xmj1OfH8DsFEWgIr/Cz/acVZD9ZCo838Qn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1zCrEAAAA3QAAAA8AAAAAAAAAAAAAAAAAmAIAAGRycy9k&#10;b3ducmV2LnhtbFBLBQYAAAAABAAEAPUAAACJAwAAAAA=&#10;" path="m,190500l,e" filled="f" strokeweight=".25pt">
                <v:stroke miterlimit="83231f" joinstyle="miter"/>
                <v:path arrowok="t" textboxrect="0,0,0,190500"/>
              </v:shape>
              <v:shape id="Shape 7477" o:spid="_x0000_s1028" style="position:absolute;left:762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a78UA&#10;AADdAAAADwAAAGRycy9kb3ducmV2LnhtbESPUWvCQBCE3wv9D8cWfKuXSjEleopYLAql0ugPWHJr&#10;LpjbC7lV03/fEwp9HGbmG2a+HHyrrtTHJrCBl3EGirgKtuHawPGweX4DFQXZYhuYDPxQhOXi8WGO&#10;hQ03/qZrKbVKEI4FGnAiXaF1rBx5jOPQESfvFHqPkmRfa9vjLcF9qydZNtUeG04LDjtaO6rO5cUb&#10;OFeXz338WDfuPTvuvnZehrIVY0ZPw2oGSmiQ//Bfe2sN5K95Dvc36Qn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rvxQAAAN0AAAAPAAAAAAAAAAAAAAAAAJgCAABkcnMv&#10;ZG93bnJldi54bWxQSwUGAAAAAAQABAD1AAAAigMAAAAA&#10;" path="m190500,l,e" filled="f" strokeweight=".25pt">
                <v:stroke miterlimit="83231f" joinstyle="miter"/>
                <v:path arrowok="t" textboxrect="0,0,190500,0"/>
              </v:shape>
              <w10:wrap type="square" anchorx="page" anchory="page"/>
            </v:group>
          </w:pict>
        </mc:Fallback>
      </mc:AlternateContent>
    </w:r>
    <w:r>
      <w:rPr>
        <w:noProof/>
        <w:color w:val="000000"/>
      </w:rPr>
      <mc:AlternateContent>
        <mc:Choice Requires="wpg">
          <w:drawing>
            <wp:anchor distT="0" distB="0" distL="114300" distR="114300" simplePos="0" relativeHeight="251670528" behindDoc="0" locked="0" layoutInCell="1" allowOverlap="1">
              <wp:simplePos x="0" y="0"/>
              <wp:positionH relativeFrom="page">
                <wp:posOffset>0</wp:posOffset>
              </wp:positionH>
              <wp:positionV relativeFrom="page">
                <wp:posOffset>10706695</wp:posOffset>
              </wp:positionV>
              <wp:extent cx="266700" cy="266700"/>
              <wp:effectExtent l="0" t="0" r="0" b="0"/>
              <wp:wrapSquare wrapText="bothSides"/>
              <wp:docPr id="7478" name="Group 7478"/>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7479" name="Shape 7479"/>
                      <wps:cNvSpPr/>
                      <wps:spPr>
                        <a:xfrm>
                          <a:off x="266700" y="7620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80" name="Shape 7480"/>
                      <wps:cNvSpPr/>
                      <wps:spPr>
                        <a:xfrm>
                          <a:off x="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C49C6A" id="Group 7478" o:spid="_x0000_s1026" style="position:absolute;margin-left:0;margin-top:843.05pt;width:21pt;height:21pt;z-index:251670528;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">
              <v:shape id="Shape 7479" o:spid="_x0000_s1027" style="position:absolute;left:266700;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YWMUA&#10;AADdAAAADwAAAGRycy9kb3ducmV2LnhtbESPQWvCQBSE70L/w/IKvemmUoxNXaUIFsGLJh48vmZf&#10;k2D2bdjdmvjvXUHwOMzMN8xiNZhWXMj5xrKC90kCgri0uuFKwbHYjOcgfEDW2FomBVfysFq+jBaY&#10;advzgS55qESEsM9QQR1Cl0npy5oM+ontiKP3Z53BEKWrpHbYR7hp5TRJZtJgw3Ghxo7WNZXn/N8o&#10;2MzS3vjTLi1+c3fV3VAdf857pd5eh+8vEIGG8Aw/2lutIP1IP+H+Jj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lhYxQAAAN0AAAAPAAAAAAAAAAAAAAAAAJgCAABkcnMv&#10;ZG93bnJldi54bWxQSwUGAAAAAAQABAD1AAAAigMAAAAA&#10;" path="m,190500l,e" filled="f" strokeweight=".25pt">
                <v:stroke miterlimit="83231f" joinstyle="miter"/>
                <v:path arrowok="t" textboxrect="0,0,0,190500"/>
              </v:shape>
              <v:shape id="Shape 7480" o:spid="_x0000_s1028" style="position:absolute;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yvMEA&#10;AADdAAAADwAAAGRycy9kb3ducmV2LnhtbERPzWrCQBC+F3yHZQRvdWORVqKriFJRKC2NPsCQHbPB&#10;7GzIjhrf3j0Uevz4/her3jfqRl2sAxuYjDNQxGWwNVcGTsfP1xmoKMgWm8Bk4EERVsvBywJzG+78&#10;S7dCKpVCOOZowIm0udaxdOQxjkNLnLhz6DxKgl2lbYf3FO4b/ZZl79pjzanBYUsbR+WluHoDl/L6&#10;9RN3m9pts9Ph++ClLxoxZjTs13NQQr38i//ce2vgYzpL+9Ob9AT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pMrzBAAAA3QAAAA8AAAAAAAAAAAAAAAAAmAIAAGRycy9kb3du&#10;cmV2LnhtbFBLBQYAAAAABAAEAPUAAACGAwAAAAA=&#10;" path="m190500,l,e" filled="f" strokeweight=".25pt">
                <v:stroke miterlimit="83231f" joinstyle="miter"/>
                <v:path arrowok="t" textboxrect="0,0,190500,0"/>
              </v:shape>
              <w10:wrap type="square" anchorx="page" anchory="page"/>
            </v:group>
          </w:pict>
        </mc:Fallback>
      </mc:AlternateContent>
    </w:r>
    <w:r>
      <w:rPr>
        <w:sz w:val="20"/>
      </w:rPr>
      <w:t>Наука и Школа  № 3’2015</w:t>
    </w:r>
    <w:r>
      <w:rPr>
        <w:sz w:val="20"/>
      </w:rPr>
      <w:tab/>
    </w:r>
    <w:r>
      <w:rPr>
        <w:sz w:val="24"/>
      </w:rPr>
      <w:fldChar w:fldCharType="begin"/>
    </w:r>
    <w:r>
      <w:rPr>
        <w:sz w:val="24"/>
      </w:rPr>
      <w:instrText xml:space="preserve"> PAGE   \* MERGEFORMAT </w:instrText>
    </w:r>
    <w:r>
      <w:rPr>
        <w:sz w:val="24"/>
      </w:rPr>
      <w:fldChar w:fldCharType="separate"/>
    </w:r>
    <w:r>
      <w:rPr>
        <w:sz w:val="24"/>
      </w:rPr>
      <w:t>19</w:t>
    </w:r>
    <w:r>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17422">
      <w:pPr>
        <w:spacing w:after="0" w:line="240" w:lineRule="auto"/>
      </w:pPr>
      <w:r>
        <w:separator/>
      </w:r>
    </w:p>
  </w:footnote>
  <w:footnote w:type="continuationSeparator" w:id="0">
    <w:p w:rsidR="00000000" w:rsidRDefault="00317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06" w:rsidRDefault="00317422">
    <w:pPr>
      <w:spacing w:after="0" w:line="259" w:lineRule="auto"/>
      <w:ind w:left="538" w:right="0" w:firstLine="0"/>
      <w:jc w:val="left"/>
    </w:pPr>
    <w:r>
      <w:rPr>
        <w:noProof/>
        <w:color w:val="000000"/>
      </w:rPr>
      <mc:AlternateContent>
        <mc:Choice Requires="wpg">
          <w:drawing>
            <wp:anchor distT="0" distB="0" distL="114300" distR="114300" simplePos="0" relativeHeight="251658240" behindDoc="1" locked="0" layoutInCell="1" allowOverlap="1">
              <wp:simplePos x="0" y="0"/>
              <wp:positionH relativeFrom="page">
                <wp:posOffset>794700</wp:posOffset>
              </wp:positionH>
              <wp:positionV relativeFrom="page">
                <wp:posOffset>848475</wp:posOffset>
              </wp:positionV>
              <wp:extent cx="5939993" cy="190932"/>
              <wp:effectExtent l="0" t="0" r="0" b="0"/>
              <wp:wrapNone/>
              <wp:docPr id="7511" name="Group 7511"/>
              <wp:cNvGraphicFramePr/>
              <a:graphic xmlns:a="http://schemas.openxmlformats.org/drawingml/2006/main">
                <a:graphicData uri="http://schemas.microsoft.com/office/word/2010/wordprocessingGroup">
                  <wpg:wgp>
                    <wpg:cNvGrpSpPr/>
                    <wpg:grpSpPr>
                      <a:xfrm>
                        <a:off x="0" y="0"/>
                        <a:ext cx="5939993" cy="190932"/>
                        <a:chOff x="0" y="0"/>
                        <a:chExt cx="5939993" cy="190932"/>
                      </a:xfrm>
                    </wpg:grpSpPr>
                    <wps:wsp>
                      <wps:cNvPr id="7512" name="Shape 7512"/>
                      <wps:cNvSpPr/>
                      <wps:spPr>
                        <a:xfrm>
                          <a:off x="0" y="100202"/>
                          <a:ext cx="5939993" cy="0"/>
                        </a:xfrm>
                        <a:custGeom>
                          <a:avLst/>
                          <a:gdLst/>
                          <a:ahLst/>
                          <a:cxnLst/>
                          <a:rect l="0" t="0" r="0" b="0"/>
                          <a:pathLst>
                            <a:path w="5939993">
                              <a:moveTo>
                                <a:pt x="0" y="0"/>
                              </a:moveTo>
                              <a:lnTo>
                                <a:pt x="5939993"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7689" name="Shape 7689"/>
                      <wps:cNvSpPr/>
                      <wps:spPr>
                        <a:xfrm>
                          <a:off x="336006" y="0"/>
                          <a:ext cx="5281803" cy="190932"/>
                        </a:xfrm>
                        <a:custGeom>
                          <a:avLst/>
                          <a:gdLst/>
                          <a:ahLst/>
                          <a:cxnLst/>
                          <a:rect l="0" t="0" r="0" b="0"/>
                          <a:pathLst>
                            <a:path w="5281803" h="190932">
                              <a:moveTo>
                                <a:pt x="0" y="0"/>
                              </a:moveTo>
                              <a:lnTo>
                                <a:pt x="5281803" y="0"/>
                              </a:lnTo>
                              <a:lnTo>
                                <a:pt x="5281803" y="190932"/>
                              </a:lnTo>
                              <a:lnTo>
                                <a:pt x="0" y="19093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w:pict>
            <v:group w14:anchorId="67861772" id="Group 7511" o:spid="_x0000_s1026" style="position:absolute;margin-left:62.55pt;margin-top:66.8pt;width:467.7pt;height:15.05pt;z-index:-251658240;mso-position-horizontal-relative:page;mso-position-vertical-relative:page" coordsize="59399,1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">
              <v:shape id="Shape 7512" o:spid="_x0000_s1027" style="position:absolute;top:1002;width:59399;height:0;visibility:visible;mso-wrap-style:square;v-text-anchor:top" coordsize="59399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3jMUA&#10;AADdAAAADwAAAGRycy9kb3ducmV2LnhtbESPUWvCQBCE3wv+h2MF3+olorWkniKiIIIPpv0B29w2&#10;Ceb2Qm7V2F/fE4Q+DjPzDbNY9a5RV+pC7dlAOk5AERfe1lwa+Prcvb6DCoJssfFMBu4UYLUcvCww&#10;s/7GJ7rmUqoI4ZChgUqkzbQORUUOw9i3xNH78Z1DibIrte3wFuGu0ZMkedMOa44LFba0qag45xdn&#10;4DiX4nL4nU3Ppzxdi863U/edGDMa9usPUEK9/Ief7b01MJ+lE3i8iU9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neMxQAAAN0AAAAPAAAAAAAAAAAAAAAAAJgCAABkcnMv&#10;ZG93bnJldi54bWxQSwUGAAAAAAQABAD1AAAAigMAAAAA&#10;" path="m,l5939993,e" filled="f" strokecolor="#181717" strokeweight="1pt">
                <v:stroke miterlimit="1" joinstyle="miter"/>
                <v:path arrowok="t" textboxrect="0,0,5939993,0"/>
              </v:shape>
              <v:shape id="Shape 7689" o:spid="_x0000_s1028" style="position:absolute;left:3360;width:52818;height:1909;visibility:visible;mso-wrap-style:square;v-text-anchor:top" coordsize="5281803,190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hkMUA&#10;AADdAAAADwAAAGRycy9kb3ducmV2LnhtbESPQWuDQBSE74X8h+UVcmvW5JAmxlVKSsBTaTXk/HBf&#10;1eq+te4mmn/fLRR6HGbmGybJZtOLG42utaxgvYpAEFdWt1wrOJenpx0I55E19pZJwZ0cZOniIcFY&#10;24k/6Fb4WgQIuxgVNN4PsZSuasigW9mBOHifdjTogxxrqUecAtz0chNFW2mw5bDQ4EDHhqquuBoF&#10;+f1tuHzXX2eLLi/ey7lcd9OrUsvH+eUAwtPs/8N/7VwreN7u9vD7JjwB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WGQxQAAAN0AAAAPAAAAAAAAAAAAAAAAAJgCAABkcnMv&#10;ZG93bnJldi54bWxQSwUGAAAAAAQABAD1AAAAigMAAAAA&#10;" path="m,l5281803,r,190932l,190932,,e" fillcolor="#fffefd" stroked="f" strokeweight="0">
                <v:stroke miterlimit="1" joinstyle="miter"/>
                <v:path arrowok="t" textboxrect="0,0,5281803,190932"/>
              </v:shape>
              <w10:wrap anchorx="page" anchory="page"/>
            </v:group>
          </w:pict>
        </mc:Fallback>
      </mc:AlternateContent>
    </w:r>
    <w:r>
      <w:rPr>
        <w:noProof/>
        <w:color w:val="000000"/>
      </w:rPr>
      <mc:AlternateContent>
        <mc:Choice Requires="wpg">
          <w:drawing>
            <wp:anchor distT="0" distB="0" distL="114300" distR="114300" simplePos="0" relativeHeight="251659264" behindDoc="0" locked="0" layoutInCell="1" allowOverlap="1">
              <wp:simplePos x="0" y="0"/>
              <wp:positionH relativeFrom="page">
                <wp:posOffset>7466699</wp:posOffset>
              </wp:positionH>
              <wp:positionV relativeFrom="page">
                <wp:posOffset>0</wp:posOffset>
              </wp:positionV>
              <wp:extent cx="266700" cy="266698"/>
              <wp:effectExtent l="0" t="0" r="0" b="0"/>
              <wp:wrapSquare wrapText="bothSides"/>
              <wp:docPr id="7514" name="Group 7514"/>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7515" name="Shape 7515"/>
                      <wps:cNvSpPr/>
                      <wps:spPr>
                        <a:xfrm>
                          <a:off x="76200" y="266698"/>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516" name="Shape 7516"/>
                      <wps:cNvSpPr/>
                      <wps:spPr>
                        <a:xfrm>
                          <a:off x="0" y="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A43B09" id="Group 7514" o:spid="_x0000_s1026" style="position:absolute;margin-left:587.95pt;margin-top:0;width:21pt;height:21pt;z-index:251659264;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">
              <v:shape id="Shape 7515" o:spid="_x0000_s1027" style="position:absolute;left:76200;top:266698;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PsUA&#10;AADdAAAADwAAAGRycy9kb3ducmV2LnhtbESPUWvCQBCE3wv9D8cW+tZcFGxL6inFYlGQiqk/YMlt&#10;c8HcXsitGv99TxB8HGbmG2Y6H3yrTtTHJrCBUZaDIq6Cbbg2sP9dvryDioJssQ1MBi4UYT57fJhi&#10;YcOZd3QqpVYJwrFAA06kK7SOlSOPMQsdcfL+Qu9RkuxrbXs8J7hv9TjPX7XHhtOCw44WjqpDefQG&#10;DtVxs43fi8Z95fv1z9rLULZizPPT8PkBSmiQe/jWXlkDb5PRBK5v0hP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Qs+xQAAAN0AAAAPAAAAAAAAAAAAAAAAAJgCAABkcnMv&#10;ZG93bnJldi54bWxQSwUGAAAAAAQABAD1AAAAigMAAAAA&#10;" path="m190500,l,e" filled="f" strokeweight=".25pt">
                <v:stroke miterlimit="83231f" joinstyle="miter"/>
                <v:path arrowok="t" textboxrect="0,0,190500,0"/>
              </v:shape>
              <v:shape id="Shape 7516" o:spid="_x0000_s1028" style="position:absolute;width:0;height:190498;visibility:visible;mso-wrap-style:square;v-text-anchor:top" coordsize="0,19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m6sUA&#10;AADdAAAADwAAAGRycy9kb3ducmV2LnhtbESPQWvCQBSE74X+h+UVvOkmEm1JXaUIglAxaHPp7ZF9&#10;Jmmzb+PuVtN/3xWEHoeZ+YZZrAbTiQs531pWkE4SEMSV1S3XCsqPzfgFhA/IGjvLpOCXPKyWjw8L&#10;zLW98oEux1CLCGGfo4ImhD6X0lcNGfQT2xNH72SdwRClq6V2eI1w08lpksylwZbjQoM9rRuqvo8/&#10;RgEV+O6w3GWf56+TLSkreN8XSo2ehrdXEIGG8B++t7dawfMsncPt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GbqxQAAAN0AAAAPAAAAAAAAAAAAAAAAAJgCAABkcnMv&#10;ZG93bnJldi54bWxQSwUGAAAAAAQABAD1AAAAigMAAAAA&#10;" path="m,190498l,e" filled="f" strokeweight=".25pt">
                <v:stroke miterlimit="83231f" joinstyle="miter"/>
                <v:path arrowok="t" textboxrect="0,0,0,190498"/>
              </v:shape>
              <w10:wrap type="square" anchorx="page" anchory="page"/>
            </v:group>
          </w:pict>
        </mc:Fallback>
      </mc:AlternateContent>
    </w:r>
    <w:r>
      <w:rPr>
        <w:noProof/>
        <w:color w:val="000000"/>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266700" cy="266698"/>
              <wp:effectExtent l="0" t="0" r="0" b="0"/>
              <wp:wrapSquare wrapText="bothSides"/>
              <wp:docPr id="7517" name="Group 7517"/>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7518" name="Shape 7518"/>
                      <wps:cNvSpPr/>
                      <wps:spPr>
                        <a:xfrm>
                          <a:off x="0" y="266698"/>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519" name="Shape 7519"/>
                      <wps:cNvSpPr/>
                      <wps:spPr>
                        <a:xfrm>
                          <a:off x="266700" y="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FCD57B" id="Group 7517" o:spid="_x0000_s1026" style="position:absolute;margin-left:0;margin-top:0;width:21pt;height:21pt;z-index:251660288;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">
              <v:shape id="Shape 7518" o:spid="_x0000_s1027" style="position:absolute;top:266698;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koMEA&#10;AADdAAAADwAAAGRycy9kb3ducmV2LnhtbERPzWrCQBC+F3yHZQRvdWPBVqKriFJRKC2NPsCQHbPB&#10;7GzIjhrf3j0Uevz4/her3jfqRl2sAxuYjDNQxGWwNVcGTsfP1xmoKMgWm8Bk4EERVsvBywJzG+78&#10;S7dCKpVCOOZowIm0udaxdOQxjkNLnLhz6DxKgl2lbYf3FO4b/ZZl79pjzanBYUsbR+WluHoDl/L6&#10;9RN3m9pts9Ph++ClLxoxZjTs13NQQr38i//ce2vgYzpJc9Ob9AT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0pKDBAAAA3QAAAA8AAAAAAAAAAAAAAAAAmAIAAGRycy9kb3du&#10;cmV2LnhtbFBLBQYAAAAABAAEAPUAAACGAwAAAAA=&#10;" path="m190500,l,e" filled="f" strokeweight=".25pt">
                <v:stroke miterlimit="83231f" joinstyle="miter"/>
                <v:path arrowok="t" textboxrect="0,0,190500,0"/>
              </v:shape>
              <v:shape id="Shape 7519" o:spid="_x0000_s1028" style="position:absolute;left:266700;width:0;height:190498;visibility:visible;mso-wrap-style:square;v-text-anchor:top" coordsize="0,19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ymMUA&#10;AADdAAAADwAAAGRycy9kb3ducmV2LnhtbESPQWvCQBSE70L/w/IK3nRjsVZTVymFQqFiaMzF2yP7&#10;TNJm36a7q6b/3hUEj8PMfMMs171pxYmcbywrmIwTEMSl1Q1XCordx2gOwgdkja1lUvBPHtarh8ES&#10;U23P/E2nPFQiQtinqKAOoUul9GVNBv3YdsTRO1hnMETpKqkdniPctPIpSWbSYMNxocaO3msqf/Oj&#10;UUAZfjksNtP938/BFjTNeNtlSg0f+7dXEIH6cA/f2p9awcvzZAHXN/EJ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KYxQAAAN0AAAAPAAAAAAAAAAAAAAAAAJgCAABkcnMv&#10;ZG93bnJldi54bWxQSwUGAAAAAAQABAD1AAAAigMAAAAA&#10;" path="m,190498l,e" filled="f" strokeweight=".25pt">
                <v:stroke miterlimit="83231f" joinstyle="miter"/>
                <v:path arrowok="t" textboxrect="0,0,0,190498"/>
              </v:shape>
              <w10:wrap type="square" anchorx="page" anchory="page"/>
            </v:group>
          </w:pict>
        </mc:Fallback>
      </mc:AlternateContent>
    </w:r>
    <w:r>
      <w:rPr>
        <w:sz w:val="20"/>
      </w:rPr>
      <w:t>образовательные стандарты и педагогическая практика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06" w:rsidRDefault="00317422">
    <w:pPr>
      <w:spacing w:after="0" w:line="259" w:lineRule="auto"/>
      <w:ind w:left="-1554" w:right="10908" w:firstLine="0"/>
      <w:jc w:val="left"/>
    </w:pPr>
    <w:r>
      <w:rPr>
        <w:noProof/>
        <w:color w:val="000000"/>
      </w:rPr>
      <mc:AlternateContent>
        <mc:Choice Requires="wpg">
          <w:drawing>
            <wp:anchor distT="0" distB="0" distL="114300" distR="114300" simplePos="0" relativeHeight="251661312" behindDoc="0" locked="0" layoutInCell="1" allowOverlap="1">
              <wp:simplePos x="0" y="0"/>
              <wp:positionH relativeFrom="page">
                <wp:posOffset>7466699</wp:posOffset>
              </wp:positionH>
              <wp:positionV relativeFrom="page">
                <wp:posOffset>0</wp:posOffset>
              </wp:positionV>
              <wp:extent cx="266700" cy="266698"/>
              <wp:effectExtent l="0" t="0" r="0" b="0"/>
              <wp:wrapSquare wrapText="bothSides"/>
              <wp:docPr id="7485" name="Group 7485"/>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7486" name="Shape 7486"/>
                      <wps:cNvSpPr/>
                      <wps:spPr>
                        <a:xfrm>
                          <a:off x="76200" y="266698"/>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87" name="Shape 7487"/>
                      <wps:cNvSpPr/>
                      <wps:spPr>
                        <a:xfrm>
                          <a:off x="0" y="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117AB1" id="Group 7485" o:spid="_x0000_s1026" style="position:absolute;margin-left:587.95pt;margin-top:0;width:21pt;height:21pt;z-index:251661312;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">
              <v:shape id="Shape 7486" o:spid="_x0000_s1027" style="position:absolute;left:76200;top:266698;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PU8QA&#10;AADdAAAADwAAAGRycy9kb3ducmV2LnhtbESPUWvCQBCE3wv+h2MF3+pFESuppxRFUSgtTf0BS26b&#10;C+b2Qm7V9N/3CoKPw8x8wyzXvW/UlbpYBzYwGWegiMtga64MnL53zwtQUZAtNoHJwC9FWK8GT0vM&#10;bbjxF10LqVSCcMzRgBNpc61j6chjHIeWOHk/ofMoSXaVth3eEtw3epplc+2x5rTgsKWNo/JcXLyB&#10;c3l5/4z7Te222en4cfTSF40YMxr2b6+ghHp5hO/tgzXwMlvM4f9Ne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MD1PEAAAA3QAAAA8AAAAAAAAAAAAAAAAAmAIAAGRycy9k&#10;b3ducmV2LnhtbFBLBQYAAAAABAAEAPUAAACJAwAAAAA=&#10;" path="m190500,l,e" filled="f" strokeweight=".25pt">
                <v:stroke miterlimit="83231f" joinstyle="miter"/>
                <v:path arrowok="t" textboxrect="0,0,190500,0"/>
              </v:shape>
              <v:shape id="Shape 7487" o:spid="_x0000_s1028" style="position:absolute;width:0;height:190498;visibility:visible;mso-wrap-style:square;v-text-anchor:top" coordsize="0,19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Za8UA&#10;AADdAAAADwAAAGRycy9kb3ducmV2LnhtbESPQWvCQBSE7wX/w/KE3urGEqpEN0GEgtDSUJuLt0f2&#10;mUSzb+Puqum/7xYKPQ4z8w2zLkbTixs531lWMJ8lIIhrqztuFFRfr09LED4ga+wtk4Jv8lDkk4c1&#10;Ztre+ZNu+9CICGGfoYI2hCGT0tctGfQzOxBH72idwRCla6R2eI9w08vnJHmRBjuOCy0OtG2pPu+v&#10;RgGV+Oawek8Pl9PRVpSW/DGUSj1Ox80KRKAx/If/2jutYJEuF/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lrxQAAAN0AAAAPAAAAAAAAAAAAAAAAAJgCAABkcnMv&#10;ZG93bnJldi54bWxQSwUGAAAAAAQABAD1AAAAigMAAAAA&#10;" path="m,190498l,e" filled="f" strokeweight=".25pt">
                <v:stroke miterlimit="83231f" joinstyle="miter"/>
                <v:path arrowok="t" textboxrect="0,0,0,190498"/>
              </v:shape>
              <w10:wrap type="square" anchorx="page" anchory="page"/>
            </v:group>
          </w:pict>
        </mc:Fallback>
      </mc:AlternateContent>
    </w:r>
    <w:r>
      <w:rPr>
        <w:noProof/>
        <w:color w:val="000000"/>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266700" cy="266698"/>
              <wp:effectExtent l="0" t="0" r="0" b="0"/>
              <wp:wrapSquare wrapText="bothSides"/>
              <wp:docPr id="7488" name="Group 7488"/>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7489" name="Shape 7489"/>
                      <wps:cNvSpPr/>
                      <wps:spPr>
                        <a:xfrm>
                          <a:off x="0" y="266698"/>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90" name="Shape 7490"/>
                      <wps:cNvSpPr/>
                      <wps:spPr>
                        <a:xfrm>
                          <a:off x="266700" y="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C9583C" id="Group 7488" o:spid="_x0000_s1026" style="position:absolute;margin-left:0;margin-top:0;width:21pt;height:21pt;z-index:251662336;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">
              <v:shape id="Shape 7489" o:spid="_x0000_s1027" style="position:absolute;top:266698;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bIcUA&#10;AADdAAAADwAAAGRycy9kb3ducmV2LnhtbESPUWvCQBCE3wv+h2MF3+qlRVqbekpRlArS0tQfsOS2&#10;uWBuL+RWjf/eE4Q+DjPzDTNb9L5RJ+piHdjA0zgDRVwGW3NlYP+7fpyCioJssQlMBi4UYTEfPMww&#10;t+HMP3QqpFIJwjFHA06kzbWOpSOPcRxa4uT9hc6jJNlV2nZ4TnDf6Ocse9Eea04LDltaOioPxdEb&#10;OJTH3XfcLGu3yvbbr62XvmjEmNGw/3gHJdTLf/je/rQGXifTN7i9SU9Az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5shxQAAAN0AAAAPAAAAAAAAAAAAAAAAAJgCAABkcnMv&#10;ZG93bnJldi54bWxQSwUGAAAAAAQABAD1AAAAigMAAAAA&#10;" path="m190500,l,e" filled="f" strokeweight=".25pt">
                <v:stroke miterlimit="83231f" joinstyle="miter"/>
                <v:path arrowok="t" textboxrect="0,0,190500,0"/>
              </v:shape>
              <v:shape id="Shape 7490" o:spid="_x0000_s1028" style="position:absolute;left:266700;width:0;height:190498;visibility:visible;mso-wrap-style:square;v-text-anchor:top" coordsize="0,19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XwsIA&#10;AADdAAAADwAAAGRycy9kb3ducmV2LnhtbERPz2vCMBS+D/wfwhO8aeoo01WjyEAQHCu6Xrw9mmfb&#10;rXmpSdT635vDYMeP7/dy3ZtW3Mj5xrKC6SQBQVxa3XCloPjejucgfEDW2FomBQ/ysF4NXpaYaXvn&#10;A92OoRIxhH2GCuoQukxKX9Zk0E9sRxy5s3UGQ4SuktrhPYabVr4myZs02HBsqLGjj5rK3+PVKKAc&#10;9w6Lz/R0+TnbgtKcv7pcqdGw3yxABOrDv/jPvdMKZul73B/fxCc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1fCwgAAAN0AAAAPAAAAAAAAAAAAAAAAAJgCAABkcnMvZG93&#10;bnJldi54bWxQSwUGAAAAAAQABAD1AAAAhwMAAAAA&#10;" path="m,190498l,e" filled="f" strokeweight=".25pt">
                <v:stroke miterlimit="83231f" joinstyle="miter"/>
                <v:path arrowok="t" textboxrect="0,0,0,190498"/>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106" w:rsidRDefault="00317422">
    <w:pPr>
      <w:spacing w:after="0" w:line="259" w:lineRule="auto"/>
      <w:ind w:left="-1554" w:right="10908" w:firstLine="0"/>
      <w:jc w:val="left"/>
    </w:pPr>
    <w:r>
      <w:rPr>
        <w:noProof/>
        <w:color w:val="000000"/>
      </w:rPr>
      <mc:AlternateContent>
        <mc:Choice Requires="wpg">
          <w:drawing>
            <wp:anchor distT="0" distB="0" distL="114300" distR="114300" simplePos="0" relativeHeight="251663360" behindDoc="0" locked="0" layoutInCell="1" allowOverlap="1">
              <wp:simplePos x="0" y="0"/>
              <wp:positionH relativeFrom="page">
                <wp:posOffset>7466699</wp:posOffset>
              </wp:positionH>
              <wp:positionV relativeFrom="page">
                <wp:posOffset>0</wp:posOffset>
              </wp:positionV>
              <wp:extent cx="266700" cy="266698"/>
              <wp:effectExtent l="0" t="0" r="0" b="0"/>
              <wp:wrapSquare wrapText="bothSides"/>
              <wp:docPr id="7461" name="Group 7461"/>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7462" name="Shape 7462"/>
                      <wps:cNvSpPr/>
                      <wps:spPr>
                        <a:xfrm>
                          <a:off x="76200" y="266698"/>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63" name="Shape 7463"/>
                      <wps:cNvSpPr/>
                      <wps:spPr>
                        <a:xfrm>
                          <a:off x="0" y="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2A35D7" id="Group 7461" o:spid="_x0000_s1026" style="position:absolute;margin-left:587.95pt;margin-top:0;width:21pt;height:21pt;z-index:251663360;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">
              <v:shape id="Shape 7462" o:spid="_x0000_s1027" style="position:absolute;left:76200;top:266698;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vqsQA&#10;AADdAAAADwAAAGRycy9kb3ducmV2LnhtbESPUWvCQBCE3wv9D8cWfKuXimhJPaVYKgpFMfUHLLlt&#10;LpjbC7lV47/3CoKPw8x8w8wWvW/UmbpYBzbwNsxAEZfB1lwZOPx+v76DioJssQlMBq4UYTF/fpph&#10;bsOF93QupFIJwjFHA06kzbWOpSOPcRha4uT9hc6jJNlV2nZ4SXDf6FGWTbTHmtOCw5aWjspjcfIG&#10;juXpZxdXy9p9ZYfNduOlLxoxZvDSf36AEurlEb6319bAdDwZwf+b9AT0/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776rEAAAA3QAAAA8AAAAAAAAAAAAAAAAAmAIAAGRycy9k&#10;b3ducmV2LnhtbFBLBQYAAAAABAAEAPUAAACJAwAAAAA=&#10;" path="m190500,l,e" filled="f" strokeweight=".25pt">
                <v:stroke miterlimit="83231f" joinstyle="miter"/>
                <v:path arrowok="t" textboxrect="0,0,190500,0"/>
              </v:shape>
              <v:shape id="Shape 7463" o:spid="_x0000_s1028" style="position:absolute;width:0;height:190498;visibility:visible;mso-wrap-style:square;v-text-anchor:top" coordsize="0,19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y5ksUA&#10;AADdAAAADwAAAGRycy9kb3ducmV2LnhtbESPQWvCQBSE74X+h+UVvNVNNViJrlIEQVAaqrl4e2Sf&#10;Sdrs27i7avz3bqHQ4zAz3zDzZW9acSXnG8sK3oYJCOLS6oYrBcVh/ToF4QOyxtYyKbiTh+Xi+WmO&#10;mbY3/qLrPlQiQthnqKAOocuk9GVNBv3QdsTRO1lnMETpKqkd3iLctHKUJBNpsOG4UGNHq5rKn/3F&#10;KKActw6LXXo8f59sQWnOn12u1OCl/5iBCNSH//Bfe6MVvKeTMfy+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LmSxQAAAN0AAAAPAAAAAAAAAAAAAAAAAJgCAABkcnMv&#10;ZG93bnJldi54bWxQSwUGAAAAAAQABAD1AAAAigMAAAAA&#10;" path="m,190498l,e" filled="f" strokeweight=".25pt">
                <v:stroke miterlimit="83231f" joinstyle="miter"/>
                <v:path arrowok="t" textboxrect="0,0,0,190498"/>
              </v:shape>
              <w10:wrap type="square" anchorx="page" anchory="page"/>
            </v:group>
          </w:pict>
        </mc:Fallback>
      </mc:AlternateContent>
    </w:r>
    <w:r>
      <w:rPr>
        <w:noProof/>
        <w:color w:val="000000"/>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0</wp:posOffset>
              </wp:positionV>
              <wp:extent cx="266700" cy="266698"/>
              <wp:effectExtent l="0" t="0" r="0" b="0"/>
              <wp:wrapSquare wrapText="bothSides"/>
              <wp:docPr id="7464" name="Group 7464"/>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7465" name="Shape 7465"/>
                      <wps:cNvSpPr/>
                      <wps:spPr>
                        <a:xfrm>
                          <a:off x="0" y="266698"/>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66" name="Shape 7466"/>
                      <wps:cNvSpPr/>
                      <wps:spPr>
                        <a:xfrm>
                          <a:off x="266700" y="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879E38" id="Group 7464" o:spid="_x0000_s1026" style="position:absolute;margin-left:0;margin-top:0;width:21pt;height:21pt;z-index:251664384;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">
              <v:shape id="Shape 7465" o:spid="_x0000_s1027" style="position:absolute;top:266698;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J33sUA&#10;AADdAAAADwAAAGRycy9kb3ducmV2LnhtbESP3WrCQBSE7wu+w3KE3tWNpf4QXUUsLRVKi9EHOGSP&#10;2WD2bMgeNX17t1Do5TAz3zDLde8bdaUu1oENjEcZKOIy2JorA8fD29McVBRki01gMvBDEdarwcMS&#10;cxtuvKdrIZVKEI45GnAiba51LB15jKPQEifvFDqPkmRXadvhLcF9o5+zbKo91pwWHLa0dVSei4s3&#10;cC4vn9/xfVu71+y4+9p56YtGjHkc9psFKKFe/sN/7Q9rYPYyncDvm/QE9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nfexQAAAN0AAAAPAAAAAAAAAAAAAAAAAJgCAABkcnMv&#10;ZG93bnJldi54bWxQSwUGAAAAAAQABAD1AAAAigMAAAAA&#10;" path="m190500,l,e" filled="f" strokeweight=".25pt">
                <v:stroke miterlimit="83231f" joinstyle="miter"/>
                <v:path arrowok="t" textboxrect="0,0,190500,0"/>
              </v:shape>
              <v:shape id="Shape 7466" o:spid="_x0000_s1028" style="position:absolute;left:266700;width:0;height:190498;visibility:visible;mso-wrap-style:square;v-text-anchor:top" coordsize="0,19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aCsUA&#10;AADdAAAADwAAAGRycy9kb3ducmV2LnhtbESPQWvCQBSE7wX/w/KE3urGElKJriJCQWhpqObi7ZF9&#10;JtHs27i7avrvu4WCx2FmvmEWq8F04kbOt5YVTCcJCOLK6pZrBeX+/WUGwgdkjZ1lUvBDHlbL0dMC&#10;c23v/E23XahFhLDPUUETQp9L6auGDPqJ7Ymjd7TOYIjS1VI7vEe46eRrkmTSYMtxocGeNg1V593V&#10;KKACPxyWn+nhcjraktKCv/pCqefxsJ6DCDSER/i/vdUK3tIs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xoKxQAAAN0AAAAPAAAAAAAAAAAAAAAAAJgCAABkcnMv&#10;ZG93bnJldi54bWxQSwUGAAAAAAQABAD1AAAAigMAAAAA&#10;" path="m,190498l,e" filled="f" strokeweight=".25pt">
                <v:stroke miterlimit="83231f" joinstyle="miter"/>
                <v:path arrowok="t" textboxrect="0,0,0,190498"/>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4201"/>
    <w:multiLevelType w:val="hybridMultilevel"/>
    <w:tmpl w:val="CB4EF3A6"/>
    <w:lvl w:ilvl="0" w:tplc="B6DC885A">
      <w:start w:val="1"/>
      <w:numFmt w:val="bullet"/>
      <w:lvlText w:val="●"/>
      <w:lvlJc w:val="left"/>
      <w:pPr>
        <w:ind w:left="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lvl w:ilvl="1" w:tplc="5CBE542A">
      <w:start w:val="1"/>
      <w:numFmt w:val="bullet"/>
      <w:lvlText w:val="o"/>
      <w:lvlJc w:val="left"/>
      <w:pPr>
        <w:ind w:left="142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lvl w:ilvl="2" w:tplc="31B8C5BE">
      <w:start w:val="1"/>
      <w:numFmt w:val="bullet"/>
      <w:lvlText w:val="▪"/>
      <w:lvlJc w:val="left"/>
      <w:pPr>
        <w:ind w:left="214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lvl w:ilvl="3" w:tplc="B038C048">
      <w:start w:val="1"/>
      <w:numFmt w:val="bullet"/>
      <w:lvlText w:val="•"/>
      <w:lvlJc w:val="left"/>
      <w:pPr>
        <w:ind w:left="2860"/>
      </w:pPr>
      <w:rPr>
        <w:rFonts w:ascii="Arial" w:eastAsia="Arial" w:hAnsi="Arial" w:cs="Arial"/>
        <w:b w:val="0"/>
        <w:i w:val="0"/>
        <w:strike w:val="0"/>
        <w:dstrike w:val="0"/>
        <w:color w:val="181717"/>
        <w:sz w:val="12"/>
        <w:szCs w:val="12"/>
        <w:u w:val="none" w:color="000000"/>
        <w:bdr w:val="none" w:sz="0" w:space="0" w:color="auto"/>
        <w:shd w:val="clear" w:color="auto" w:fill="auto"/>
        <w:vertAlign w:val="baseline"/>
      </w:rPr>
    </w:lvl>
    <w:lvl w:ilvl="4" w:tplc="425C3AEA">
      <w:start w:val="1"/>
      <w:numFmt w:val="bullet"/>
      <w:lvlText w:val="o"/>
      <w:lvlJc w:val="left"/>
      <w:pPr>
        <w:ind w:left="358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lvl w:ilvl="5" w:tplc="93EEB778">
      <w:start w:val="1"/>
      <w:numFmt w:val="bullet"/>
      <w:lvlText w:val="▪"/>
      <w:lvlJc w:val="left"/>
      <w:pPr>
        <w:ind w:left="430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lvl w:ilvl="6" w:tplc="1C10EA7A">
      <w:start w:val="1"/>
      <w:numFmt w:val="bullet"/>
      <w:lvlText w:val="•"/>
      <w:lvlJc w:val="left"/>
      <w:pPr>
        <w:ind w:left="5020"/>
      </w:pPr>
      <w:rPr>
        <w:rFonts w:ascii="Arial" w:eastAsia="Arial" w:hAnsi="Arial" w:cs="Arial"/>
        <w:b w:val="0"/>
        <w:i w:val="0"/>
        <w:strike w:val="0"/>
        <w:dstrike w:val="0"/>
        <w:color w:val="181717"/>
        <w:sz w:val="12"/>
        <w:szCs w:val="12"/>
        <w:u w:val="none" w:color="000000"/>
        <w:bdr w:val="none" w:sz="0" w:space="0" w:color="auto"/>
        <w:shd w:val="clear" w:color="auto" w:fill="auto"/>
        <w:vertAlign w:val="baseline"/>
      </w:rPr>
    </w:lvl>
    <w:lvl w:ilvl="7" w:tplc="11F43006">
      <w:start w:val="1"/>
      <w:numFmt w:val="bullet"/>
      <w:lvlText w:val="o"/>
      <w:lvlJc w:val="left"/>
      <w:pPr>
        <w:ind w:left="574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lvl w:ilvl="8" w:tplc="A29A8A24">
      <w:start w:val="1"/>
      <w:numFmt w:val="bullet"/>
      <w:lvlText w:val="▪"/>
      <w:lvlJc w:val="left"/>
      <w:pPr>
        <w:ind w:left="6460"/>
      </w:pPr>
      <w:rPr>
        <w:rFonts w:ascii="Segoe UI Symbol" w:eastAsia="Segoe UI Symbol" w:hAnsi="Segoe UI Symbol" w:cs="Segoe UI Symbol"/>
        <w:b w:val="0"/>
        <w:i w:val="0"/>
        <w:strike w:val="0"/>
        <w:dstrike w:val="0"/>
        <w:color w:val="181717"/>
        <w:sz w:val="12"/>
        <w:szCs w:val="12"/>
        <w:u w:val="none" w:color="000000"/>
        <w:bdr w:val="none" w:sz="0" w:space="0" w:color="auto"/>
        <w:shd w:val="clear" w:color="auto" w:fill="auto"/>
        <w:vertAlign w:val="baseline"/>
      </w:rPr>
    </w:lvl>
  </w:abstractNum>
  <w:abstractNum w:abstractNumId="1" w15:restartNumberingAfterBreak="0">
    <w:nsid w:val="40E72C5E"/>
    <w:multiLevelType w:val="hybridMultilevel"/>
    <w:tmpl w:val="A0CC524A"/>
    <w:lvl w:ilvl="0" w:tplc="5C9EAE02">
      <w:start w:val="1"/>
      <w:numFmt w:val="decimal"/>
      <w:lvlText w:val="%1."/>
      <w:lvlJc w:val="left"/>
      <w:pPr>
        <w:ind w:left="3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A92FED8">
      <w:start w:val="1"/>
      <w:numFmt w:val="lowerLetter"/>
      <w:lvlText w:val="%2"/>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D7C575A">
      <w:start w:val="1"/>
      <w:numFmt w:val="lowerRoman"/>
      <w:lvlText w:val="%3"/>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8783A1A">
      <w:start w:val="1"/>
      <w:numFmt w:val="decimal"/>
      <w:lvlText w:val="%4"/>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008E990">
      <w:start w:val="1"/>
      <w:numFmt w:val="lowerLetter"/>
      <w:lvlText w:val="%5"/>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BDA612E">
      <w:start w:val="1"/>
      <w:numFmt w:val="lowerRoman"/>
      <w:lvlText w:val="%6"/>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8942D76">
      <w:start w:val="1"/>
      <w:numFmt w:val="decimal"/>
      <w:lvlText w:val="%7"/>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7F05C58">
      <w:start w:val="1"/>
      <w:numFmt w:val="lowerLetter"/>
      <w:lvlText w:val="%8"/>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F182C82E">
      <w:start w:val="1"/>
      <w:numFmt w:val="lowerRoman"/>
      <w:lvlText w:val="%9"/>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7C384D7B"/>
    <w:multiLevelType w:val="hybridMultilevel"/>
    <w:tmpl w:val="6C440F1E"/>
    <w:lvl w:ilvl="0" w:tplc="50A67CA8">
      <w:start w:val="1"/>
      <w:numFmt w:val="decimal"/>
      <w:lvlText w:val="%1."/>
      <w:lvlJc w:val="left"/>
      <w:pPr>
        <w:ind w:left="3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122C40C">
      <w:start w:val="1"/>
      <w:numFmt w:val="lowerLetter"/>
      <w:lvlText w:val="%2"/>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8C69E5C">
      <w:start w:val="1"/>
      <w:numFmt w:val="lowerRoman"/>
      <w:lvlText w:val="%3"/>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A8F69478">
      <w:start w:val="1"/>
      <w:numFmt w:val="decimal"/>
      <w:lvlText w:val="%4"/>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A06549C">
      <w:start w:val="1"/>
      <w:numFmt w:val="lowerLetter"/>
      <w:lvlText w:val="%5"/>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9961FC0">
      <w:start w:val="1"/>
      <w:numFmt w:val="lowerRoman"/>
      <w:lvlText w:val="%6"/>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D2EDDDA">
      <w:start w:val="1"/>
      <w:numFmt w:val="decimal"/>
      <w:lvlText w:val="%7"/>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1B0251E">
      <w:start w:val="1"/>
      <w:numFmt w:val="lowerLetter"/>
      <w:lvlText w:val="%8"/>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62AEA64">
      <w:start w:val="1"/>
      <w:numFmt w:val="lowerRoman"/>
      <w:lvlText w:val="%9"/>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06"/>
    <w:rsid w:val="00317422"/>
    <w:rsid w:val="00DB7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A5875-3EF7-4034-8537-A1BCC18E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2" w:lineRule="auto"/>
      <w:ind w:left="283" w:right="47" w:firstLine="330"/>
      <w:jc w:val="both"/>
    </w:pPr>
    <w:rPr>
      <w:rFonts w:ascii="Calibri" w:eastAsia="Calibri" w:hAnsi="Calibri" w:cs="Calibri"/>
      <w:color w:val="181717"/>
    </w:rPr>
  </w:style>
  <w:style w:type="paragraph" w:styleId="1">
    <w:name w:val="heading 1"/>
    <w:next w:val="a"/>
    <w:link w:val="10"/>
    <w:uiPriority w:val="9"/>
    <w:unhideWhenUsed/>
    <w:qFormat/>
    <w:pPr>
      <w:keepNext/>
      <w:keepLines/>
      <w:spacing w:after="86"/>
      <w:ind w:left="56"/>
      <w:jc w:val="center"/>
      <w:outlineLvl w:val="0"/>
    </w:pPr>
    <w:rPr>
      <w:rFonts w:ascii="Calibri" w:eastAsia="Calibri" w:hAnsi="Calibri" w:cs="Calibri"/>
      <w:b/>
      <w:color w:val="181717"/>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181717"/>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3457</Words>
  <Characters>19707</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Тюменский государственный университет</Company>
  <LinksUpToDate>false</LinksUpToDate>
  <CharactersWithSpaces>23118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Серов Вадим Владимирович</dc:creator>
  <cp:keywords/>
  <cp:lastModifiedBy>Серов Вадим Владимирович</cp:lastModifiedBy>
  <cp:revision>2</cp:revision>
  <dcterms:created xsi:type="dcterms:W3CDTF">2019-12-12T10:37:00Z</dcterms:created>
  <dcterms:modified xsi:type="dcterms:W3CDTF">2019-12-12T10:37:00Z</dcterms:modified>
</cp:coreProperties>
</file>