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E23D" w14:textId="77777777" w:rsidR="003E6FFA" w:rsidRDefault="00000000">
      <w:pPr>
        <w:spacing w:after="0" w:line="240" w:lineRule="auto"/>
        <w:jc w:val="center"/>
        <w:rPr>
          <w:rFonts w:ascii="Times" w:eastAsia="Times" w:hAnsi="Times" w:cs="Times"/>
          <w:color w:val="000000"/>
          <w:sz w:val="28"/>
        </w:rPr>
      </w:pPr>
      <w:r>
        <w:rPr>
          <w:rFonts w:ascii="Times" w:eastAsia="Times" w:hAnsi="Times" w:cs="Times"/>
          <w:b/>
          <w:color w:val="000000"/>
          <w:sz w:val="28"/>
        </w:rPr>
        <w:t xml:space="preserve">OLGA SOKOLOV </w:t>
      </w:r>
    </w:p>
    <w:p w14:paraId="7B450856" w14:textId="77777777" w:rsidR="003E6FFA" w:rsidRDefault="00000000">
      <w:pPr>
        <w:spacing w:after="0" w:line="240" w:lineRule="auto"/>
        <w:jc w:val="center"/>
        <w:rPr>
          <w:rFonts w:ascii="Times" w:eastAsia="Times" w:hAnsi="Times" w:cs="Times"/>
          <w:color w:val="000000"/>
          <w:sz w:val="28"/>
        </w:rPr>
      </w:pPr>
      <w:proofErr w:type="gramStart"/>
      <w:r>
        <w:rPr>
          <w:rFonts w:ascii="Times" w:eastAsia="Times" w:hAnsi="Times" w:cs="Times"/>
          <w:color w:val="000000"/>
          <w:sz w:val="28"/>
        </w:rPr>
        <w:t>Devochka404@gmail.com  |</w:t>
      </w:r>
      <w:proofErr w:type="gramEnd"/>
      <w:r>
        <w:rPr>
          <w:rFonts w:ascii="Times" w:eastAsia="Times" w:hAnsi="Times" w:cs="Times"/>
          <w:color w:val="000000"/>
          <w:sz w:val="28"/>
        </w:rPr>
        <w:t xml:space="preserve"> 815 501 6104</w:t>
      </w:r>
    </w:p>
    <w:p w14:paraId="225DC4B4" w14:textId="77777777" w:rsidR="003E6FFA" w:rsidRDefault="003E6FFA">
      <w:pPr>
        <w:spacing w:after="0" w:line="240" w:lineRule="auto"/>
        <w:rPr>
          <w:rFonts w:ascii="Times" w:eastAsia="Times" w:hAnsi="Times" w:cs="Times"/>
          <w:color w:val="000000"/>
          <w:sz w:val="28"/>
          <w:u w:val="single"/>
        </w:rPr>
      </w:pPr>
    </w:p>
    <w:p w14:paraId="024FF1CE" w14:textId="77777777" w:rsidR="003E6FFA" w:rsidRDefault="00000000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Dedicated Nurse Practitioner, with experience in wellness exams and chronic disease management. Focused on providing a holistic approach to patient care in a multidisciplinary environment.</w:t>
      </w:r>
    </w:p>
    <w:p w14:paraId="4FFC1918" w14:textId="77777777" w:rsidR="003E6FFA" w:rsidRDefault="003E6FFA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</w:p>
    <w:p w14:paraId="155B7C79" w14:textId="77777777" w:rsidR="003E6FFA" w:rsidRDefault="00000000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24"/>
        </w:rPr>
      </w:pPr>
      <w:r>
        <w:rPr>
          <w:rFonts w:ascii="Times" w:eastAsia="Times" w:hAnsi="Times" w:cs="Times"/>
          <w:color w:val="000000"/>
          <w:sz w:val="28"/>
          <w:u w:val="single"/>
        </w:rPr>
        <w:t>RELATED EXPERIENCE</w:t>
      </w:r>
    </w:p>
    <w:p w14:paraId="71C2F4C3" w14:textId="77777777" w:rsidR="003E6FFA" w:rsidRDefault="003E6FFA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24"/>
        </w:rPr>
      </w:pPr>
    </w:p>
    <w:p w14:paraId="5F34CFA1" w14:textId="3FF8646A" w:rsidR="003E6FFA" w:rsidRDefault="00000000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b/>
          <w:color w:val="000000"/>
          <w:sz w:val="24"/>
        </w:rPr>
        <w:t xml:space="preserve">Nurse Practitioner, </w:t>
      </w:r>
      <w:r>
        <w:rPr>
          <w:rFonts w:ascii="Times" w:eastAsia="Times" w:hAnsi="Times" w:cs="Times"/>
          <w:color w:val="000000"/>
          <w:sz w:val="24"/>
        </w:rPr>
        <w:t>Virginia Internal Medicine Inc.,</w:t>
      </w:r>
      <w:r w:rsidR="00B734D0">
        <w:rPr>
          <w:rFonts w:ascii="Times" w:eastAsia="Times" w:hAnsi="Times" w:cs="Times"/>
          <w:color w:val="000000"/>
          <w:sz w:val="24"/>
        </w:rPr>
        <w:t xml:space="preserve"> Ashburn, VA</w:t>
      </w:r>
    </w:p>
    <w:p w14:paraId="080E37D2" w14:textId="71D5B103" w:rsidR="003E6FFA" w:rsidRDefault="00000000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 xml:space="preserve">August 2021 </w:t>
      </w:r>
      <w:r w:rsidR="00C846B1">
        <w:rPr>
          <w:rFonts w:ascii="Times" w:eastAsia="Times" w:hAnsi="Times" w:cs="Times"/>
          <w:color w:val="000000"/>
          <w:sz w:val="24"/>
        </w:rPr>
        <w:t>–</w:t>
      </w:r>
      <w:r w:rsidR="00B734D0">
        <w:rPr>
          <w:rFonts w:ascii="Times" w:eastAsia="Times" w:hAnsi="Times" w:cs="Times"/>
          <w:color w:val="000000"/>
          <w:sz w:val="24"/>
        </w:rPr>
        <w:t xml:space="preserve"> present</w:t>
      </w:r>
    </w:p>
    <w:p w14:paraId="24802F15" w14:textId="35098CEF" w:rsidR="003E6FFA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 xml:space="preserve">Provide regular primary care to over </w:t>
      </w:r>
      <w:r w:rsidR="00BC7574">
        <w:rPr>
          <w:rFonts w:ascii="Times" w:eastAsia="Times" w:hAnsi="Times" w:cs="Times"/>
          <w:color w:val="000000"/>
          <w:sz w:val="24"/>
        </w:rPr>
        <w:t>100</w:t>
      </w:r>
      <w:r>
        <w:rPr>
          <w:rFonts w:ascii="Times" w:eastAsia="Times" w:hAnsi="Times" w:cs="Times"/>
          <w:color w:val="000000"/>
          <w:sz w:val="24"/>
        </w:rPr>
        <w:t xml:space="preserve"> long-term and skilled </w:t>
      </w:r>
      <w:r w:rsidR="003649EA">
        <w:rPr>
          <w:rFonts w:ascii="Times" w:eastAsia="Times" w:hAnsi="Times" w:cs="Times"/>
          <w:color w:val="000000"/>
          <w:sz w:val="24"/>
        </w:rPr>
        <w:t>care patients</w:t>
      </w:r>
    </w:p>
    <w:p w14:paraId="649B1085" w14:textId="77777777" w:rsidR="003E6FFA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Conduct screenings, diagnostic treatment and rehabilitation services</w:t>
      </w:r>
    </w:p>
    <w:p w14:paraId="2BD59AA1" w14:textId="77777777" w:rsidR="003E6FFA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Facilitate collaboration among interdisciplinary team members in the plan of care of acutely ill patients</w:t>
      </w:r>
    </w:p>
    <w:p w14:paraId="3C99E3F0" w14:textId="77777777" w:rsidR="003E6FFA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Reassess and modify plans of care to achieve patient's health goals</w:t>
      </w:r>
    </w:p>
    <w:p w14:paraId="76CA32AB" w14:textId="77777777" w:rsidR="003E6FFA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Removed sutures/staples from soft tissue and changed dressings</w:t>
      </w:r>
    </w:p>
    <w:p w14:paraId="4606CB13" w14:textId="77777777" w:rsidR="003E6FFA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Build relationships with patients and families to provide support and build trust</w:t>
      </w:r>
    </w:p>
    <w:p w14:paraId="3638B1D2" w14:textId="7D0D88DD" w:rsidR="003E6FFA" w:rsidRPr="003649EA" w:rsidRDefault="003E6FFA" w:rsidP="003649EA">
      <w:pPr>
        <w:spacing w:after="0" w:line="240" w:lineRule="auto"/>
        <w:ind w:left="1440"/>
        <w:rPr>
          <w:rFonts w:ascii="Times" w:eastAsia="Times" w:hAnsi="Times" w:cs="Times"/>
          <w:color w:val="000000"/>
          <w:sz w:val="24"/>
        </w:rPr>
      </w:pPr>
    </w:p>
    <w:p w14:paraId="380A9324" w14:textId="77777777" w:rsidR="003E6FFA" w:rsidRDefault="00000000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b/>
          <w:color w:val="000000"/>
          <w:sz w:val="24"/>
        </w:rPr>
        <w:t xml:space="preserve">Registered Nurse, </w:t>
      </w:r>
      <w:r>
        <w:rPr>
          <w:rFonts w:ascii="Times" w:eastAsia="Times" w:hAnsi="Times" w:cs="Times"/>
          <w:color w:val="000000"/>
          <w:sz w:val="24"/>
        </w:rPr>
        <w:t>Medicine Unit at Inova Fairfax Hospital, Falls Church, VA             September 2017- 2021</w:t>
      </w:r>
    </w:p>
    <w:p w14:paraId="08BB9B5B" w14:textId="77777777" w:rsidR="003E6FF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Perform patient assessments and report abnormalities to attending provider</w:t>
      </w:r>
    </w:p>
    <w:p w14:paraId="2043AC48" w14:textId="77777777" w:rsidR="003E6FF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262626"/>
          <w:sz w:val="24"/>
        </w:rPr>
        <w:t>Utilize clinical expertise to administer medications and injections, administer IV therapy, test glucose levels, perform venipuncture, perform catheterizations, and provide wound care</w:t>
      </w:r>
    </w:p>
    <w:p w14:paraId="5F34FECD" w14:textId="77777777" w:rsidR="003E6FF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Document in patient records as required by hospital</w:t>
      </w:r>
    </w:p>
    <w:p w14:paraId="0F1FE49A" w14:textId="77777777" w:rsidR="003E6FF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262626"/>
          <w:sz w:val="24"/>
        </w:rPr>
        <w:t>Educate patients and caregivers on diagnosis, treatment options, and self-management</w:t>
      </w:r>
    </w:p>
    <w:p w14:paraId="5591B186" w14:textId="77777777" w:rsidR="003E6FFA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262626"/>
          <w:sz w:val="24"/>
        </w:rPr>
        <w:t>Act as a facilitator for new registered nurses in Inova’s New Nurse Residency Program</w:t>
      </w:r>
    </w:p>
    <w:p w14:paraId="515449C1" w14:textId="77777777" w:rsidR="003E6FFA" w:rsidRDefault="003E6FFA">
      <w:pPr>
        <w:spacing w:after="0" w:line="240" w:lineRule="auto"/>
        <w:ind w:left="720"/>
        <w:rPr>
          <w:rFonts w:ascii="Times" w:eastAsia="Times" w:hAnsi="Times" w:cs="Times"/>
          <w:color w:val="000000"/>
          <w:sz w:val="24"/>
        </w:rPr>
      </w:pPr>
    </w:p>
    <w:p w14:paraId="1E22F99D" w14:textId="77777777" w:rsidR="003649EA" w:rsidRDefault="00000000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</w:rPr>
        <w:t>Adjunct Faculty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, George Mason University, Fairfax, VA                                             </w:t>
      </w:r>
    </w:p>
    <w:p w14:paraId="299E566B" w14:textId="5AFFB080" w:rsidR="003E6FFA" w:rsidRDefault="00000000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</w:rPr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 September 2020 - </w:t>
      </w:r>
      <w:r w:rsidR="003649EA">
        <w:rPr>
          <w:rFonts w:ascii="Times New Roman" w:eastAsia="Times New Roman" w:hAnsi="Times New Roman" w:cs="Times New Roman"/>
          <w:color w:val="262626"/>
          <w:sz w:val="24"/>
        </w:rPr>
        <w:t>2021</w:t>
      </w:r>
    </w:p>
    <w:p w14:paraId="3A661087" w14:textId="77777777" w:rsidR="003E6FFA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Plan and implement program of study to meet the individual needs of students</w:t>
      </w:r>
    </w:p>
    <w:p w14:paraId="7894D3B8" w14:textId="77777777" w:rsidR="003E6FFA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 xml:space="preserve">Demonstrate expertise in the field of nursing, providing students with invaluable </w:t>
      </w:r>
      <w:proofErr w:type="gramStart"/>
      <w:r>
        <w:rPr>
          <w:rFonts w:ascii="Times" w:eastAsia="Times" w:hAnsi="Times" w:cs="Times"/>
          <w:color w:val="000000"/>
          <w:sz w:val="24"/>
        </w:rPr>
        <w:t>hands on</w:t>
      </w:r>
      <w:proofErr w:type="gramEnd"/>
      <w:r>
        <w:rPr>
          <w:rFonts w:ascii="Times" w:eastAsia="Times" w:hAnsi="Times" w:cs="Times"/>
          <w:color w:val="000000"/>
          <w:sz w:val="24"/>
        </w:rPr>
        <w:t xml:space="preserve"> experiences</w:t>
      </w:r>
    </w:p>
    <w:p w14:paraId="008B4165" w14:textId="77777777" w:rsidR="003E6FFA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Led simulation lab for undergraduate students, with the focus on pediatrics</w:t>
      </w:r>
    </w:p>
    <w:p w14:paraId="7958636E" w14:textId="77777777" w:rsidR="003E6FFA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 xml:space="preserve">Acted as supervisor for nursing student volunteers during COVID-19 mass vaccination </w:t>
      </w:r>
    </w:p>
    <w:p w14:paraId="4EEB6574" w14:textId="77777777" w:rsidR="003E6FFA" w:rsidRDefault="003E6FFA">
      <w:pPr>
        <w:spacing w:after="0" w:line="240" w:lineRule="auto"/>
        <w:ind w:left="720"/>
        <w:rPr>
          <w:rFonts w:ascii="Times" w:eastAsia="Times" w:hAnsi="Times" w:cs="Times"/>
          <w:color w:val="000000"/>
          <w:sz w:val="24"/>
        </w:rPr>
      </w:pPr>
    </w:p>
    <w:p w14:paraId="379FE723" w14:textId="77777777" w:rsidR="003E6FFA" w:rsidRDefault="003E6FFA">
      <w:pPr>
        <w:spacing w:after="0" w:line="240" w:lineRule="auto"/>
        <w:rPr>
          <w:rFonts w:ascii="Times" w:eastAsia="Times" w:hAnsi="Times" w:cs="Times"/>
          <w:color w:val="000000"/>
          <w:sz w:val="28"/>
          <w:u w:val="single"/>
        </w:rPr>
      </w:pPr>
    </w:p>
    <w:p w14:paraId="0C72F4F2" w14:textId="77777777" w:rsidR="003E6FFA" w:rsidRDefault="00000000">
      <w:pPr>
        <w:spacing w:after="0" w:line="240" w:lineRule="auto"/>
        <w:jc w:val="center"/>
        <w:rPr>
          <w:rFonts w:ascii="Times" w:eastAsia="Times" w:hAnsi="Times" w:cs="Times"/>
          <w:color w:val="000000"/>
          <w:sz w:val="28"/>
          <w:u w:val="single"/>
        </w:rPr>
      </w:pPr>
      <w:r>
        <w:rPr>
          <w:rFonts w:ascii="Times" w:eastAsia="Times" w:hAnsi="Times" w:cs="Times"/>
          <w:color w:val="000000"/>
          <w:sz w:val="28"/>
          <w:u w:val="single"/>
        </w:rPr>
        <w:lastRenderedPageBreak/>
        <w:t>EDUCATION</w:t>
      </w:r>
    </w:p>
    <w:p w14:paraId="312BA97A" w14:textId="77777777" w:rsidR="003E6FFA" w:rsidRDefault="003E6FFA">
      <w:pPr>
        <w:spacing w:after="0" w:line="240" w:lineRule="auto"/>
        <w:rPr>
          <w:rFonts w:ascii="Times" w:eastAsia="Times" w:hAnsi="Times" w:cs="Times"/>
          <w:b/>
          <w:color w:val="000000"/>
          <w:sz w:val="28"/>
        </w:rPr>
      </w:pPr>
    </w:p>
    <w:p w14:paraId="731184AF" w14:textId="77777777" w:rsidR="003E6FFA" w:rsidRDefault="00000000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b/>
          <w:color w:val="000000"/>
          <w:sz w:val="24"/>
        </w:rPr>
        <w:t>M.S. in Nursing</w:t>
      </w:r>
      <w:r>
        <w:rPr>
          <w:rFonts w:ascii="Times" w:eastAsia="Times" w:hAnsi="Times" w:cs="Times"/>
          <w:color w:val="000000"/>
          <w:sz w:val="24"/>
        </w:rPr>
        <w:tab/>
      </w:r>
      <w:r>
        <w:rPr>
          <w:rFonts w:ascii="Times" w:eastAsia="Times" w:hAnsi="Times" w:cs="Times"/>
          <w:color w:val="000000"/>
          <w:sz w:val="24"/>
        </w:rPr>
        <w:tab/>
      </w:r>
      <w:r>
        <w:rPr>
          <w:rFonts w:ascii="Times" w:eastAsia="Times" w:hAnsi="Times" w:cs="Times"/>
          <w:color w:val="000000"/>
          <w:sz w:val="24"/>
        </w:rPr>
        <w:tab/>
        <w:t>George Mason University, Fairfax, VA - May 2021</w:t>
      </w:r>
    </w:p>
    <w:p w14:paraId="021C25D7" w14:textId="77777777" w:rsidR="003E6FFA" w:rsidRDefault="00000000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b/>
          <w:color w:val="000000"/>
          <w:sz w:val="24"/>
        </w:rPr>
        <w:t>B.S. in Nursing</w:t>
      </w:r>
      <w:r>
        <w:rPr>
          <w:rFonts w:ascii="Times" w:eastAsia="Times" w:hAnsi="Times" w:cs="Times"/>
          <w:color w:val="000000"/>
          <w:sz w:val="24"/>
        </w:rPr>
        <w:tab/>
      </w:r>
      <w:r>
        <w:rPr>
          <w:rFonts w:ascii="Times" w:eastAsia="Times" w:hAnsi="Times" w:cs="Times"/>
          <w:color w:val="000000"/>
          <w:sz w:val="24"/>
        </w:rPr>
        <w:tab/>
      </w:r>
      <w:r>
        <w:rPr>
          <w:rFonts w:ascii="Times" w:eastAsia="Times" w:hAnsi="Times" w:cs="Times"/>
          <w:color w:val="000000"/>
          <w:sz w:val="24"/>
        </w:rPr>
        <w:tab/>
        <w:t>George Mason University, Fairfax, VA - September 2017</w:t>
      </w:r>
    </w:p>
    <w:p w14:paraId="0CE44AC0" w14:textId="77777777" w:rsidR="003E6FFA" w:rsidRDefault="00000000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  <w:r>
        <w:rPr>
          <w:rFonts w:ascii="Times" w:eastAsia="Times" w:hAnsi="Times" w:cs="Times"/>
          <w:b/>
          <w:color w:val="000000"/>
          <w:sz w:val="24"/>
        </w:rPr>
        <w:t>M.A. in Public Administration</w:t>
      </w:r>
      <w:r>
        <w:rPr>
          <w:rFonts w:ascii="Times" w:eastAsia="Times" w:hAnsi="Times" w:cs="Times"/>
          <w:color w:val="000000"/>
          <w:sz w:val="24"/>
        </w:rPr>
        <w:tab/>
        <w:t xml:space="preserve">Northern Illinois University, DeKalb, IL - May 2012                                                                                                            </w:t>
      </w:r>
      <w:r>
        <w:rPr>
          <w:rFonts w:ascii="Times" w:eastAsia="Times" w:hAnsi="Times" w:cs="Times"/>
          <w:b/>
          <w:color w:val="000000"/>
          <w:sz w:val="24"/>
        </w:rPr>
        <w:t>B.A. in Sociology</w:t>
      </w:r>
      <w:r>
        <w:rPr>
          <w:rFonts w:ascii="Times" w:eastAsia="Times" w:hAnsi="Times" w:cs="Times"/>
          <w:color w:val="000000"/>
          <w:sz w:val="24"/>
        </w:rPr>
        <w:tab/>
      </w:r>
      <w:r>
        <w:rPr>
          <w:rFonts w:ascii="Times" w:eastAsia="Times" w:hAnsi="Times" w:cs="Times"/>
          <w:color w:val="000000"/>
          <w:sz w:val="24"/>
        </w:rPr>
        <w:tab/>
      </w:r>
      <w:r>
        <w:rPr>
          <w:rFonts w:ascii="Times" w:eastAsia="Times" w:hAnsi="Times" w:cs="Times"/>
          <w:color w:val="000000"/>
          <w:sz w:val="24"/>
        </w:rPr>
        <w:tab/>
        <w:t>Northern Illinois University, DeKalb, IL - May 2010</w:t>
      </w:r>
    </w:p>
    <w:p w14:paraId="2D147096" w14:textId="77777777" w:rsidR="003E6FFA" w:rsidRDefault="003E6FFA">
      <w:pPr>
        <w:spacing w:after="0" w:line="240" w:lineRule="auto"/>
        <w:rPr>
          <w:rFonts w:ascii="Times" w:eastAsia="Times" w:hAnsi="Times" w:cs="Times"/>
          <w:color w:val="000000"/>
          <w:sz w:val="24"/>
        </w:rPr>
      </w:pPr>
    </w:p>
    <w:p w14:paraId="042FE3E2" w14:textId="77777777" w:rsidR="003E6FFA" w:rsidRDefault="003E6FFA">
      <w:pPr>
        <w:spacing w:after="0" w:line="240" w:lineRule="auto"/>
        <w:rPr>
          <w:rFonts w:ascii="Times" w:eastAsia="Times" w:hAnsi="Times" w:cs="Times"/>
          <w:color w:val="000000"/>
          <w:sz w:val="28"/>
        </w:rPr>
      </w:pPr>
    </w:p>
    <w:p w14:paraId="3C45FE93" w14:textId="77777777" w:rsidR="003E6FFA" w:rsidRDefault="00000000">
      <w:pPr>
        <w:spacing w:after="0" w:line="240" w:lineRule="auto"/>
        <w:jc w:val="center"/>
        <w:rPr>
          <w:rFonts w:ascii="Times" w:eastAsia="Times" w:hAnsi="Times" w:cs="Times"/>
          <w:color w:val="000000"/>
          <w:sz w:val="28"/>
          <w:u w:val="single"/>
        </w:rPr>
      </w:pPr>
      <w:r>
        <w:rPr>
          <w:rFonts w:ascii="Times" w:eastAsia="Times" w:hAnsi="Times" w:cs="Times"/>
          <w:color w:val="000000"/>
          <w:sz w:val="28"/>
          <w:u w:val="single"/>
        </w:rPr>
        <w:t>CERTIFICATIONS</w:t>
      </w:r>
    </w:p>
    <w:p w14:paraId="644428B3" w14:textId="64C6FDCF" w:rsidR="003E6FFA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" w:eastAsia="Times" w:hAnsi="Times" w:cs="Times"/>
          <w:color w:val="000000"/>
          <w:sz w:val="28"/>
        </w:rPr>
      </w:pPr>
      <w:r>
        <w:rPr>
          <w:rFonts w:ascii="Times" w:eastAsia="Times" w:hAnsi="Times" w:cs="Times"/>
          <w:color w:val="000000"/>
          <w:sz w:val="24"/>
        </w:rPr>
        <w:t xml:space="preserve">Licensed Nurse Practitioner- # 0024181657 </w:t>
      </w:r>
    </w:p>
    <w:p w14:paraId="25DA54B6" w14:textId="38FE405A" w:rsidR="003E6FFA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" w:eastAsia="Times" w:hAnsi="Times" w:cs="Times"/>
          <w:b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 xml:space="preserve">ANCC – Family Nurse Practitioner </w:t>
      </w:r>
    </w:p>
    <w:p w14:paraId="01B7C0B7" w14:textId="77777777" w:rsidR="003E6FFA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" w:eastAsia="Times" w:hAnsi="Times" w:cs="Times"/>
          <w:b/>
          <w:color w:val="000000"/>
          <w:sz w:val="24"/>
        </w:rPr>
      </w:pPr>
      <w:r>
        <w:rPr>
          <w:rFonts w:ascii="Times" w:eastAsia="Times" w:hAnsi="Times" w:cs="Times"/>
          <w:color w:val="000000"/>
          <w:sz w:val="24"/>
        </w:rPr>
        <w:t>DATA 2000/CARA Waiver – 24 hours of completed training</w:t>
      </w:r>
    </w:p>
    <w:p w14:paraId="0168DA1E" w14:textId="77777777" w:rsidR="003E6FFA" w:rsidRDefault="003E6FF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E8455C4" w14:textId="77777777" w:rsidR="003E6FFA" w:rsidRDefault="003E6FF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5DB18C4" w14:textId="77777777" w:rsidR="003E6FFA" w:rsidRDefault="003E6FF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151D25B" w14:textId="77777777" w:rsidR="003E6FFA" w:rsidRDefault="003E6FFA">
      <w:pPr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3E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620"/>
    <w:multiLevelType w:val="multilevel"/>
    <w:tmpl w:val="3564C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0263A"/>
    <w:multiLevelType w:val="multilevel"/>
    <w:tmpl w:val="5CA8E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FC6F68"/>
    <w:multiLevelType w:val="multilevel"/>
    <w:tmpl w:val="53DA5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026419"/>
    <w:multiLevelType w:val="multilevel"/>
    <w:tmpl w:val="A53C5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0978236">
    <w:abstractNumId w:val="3"/>
  </w:num>
  <w:num w:numId="2" w16cid:durableId="1333723498">
    <w:abstractNumId w:val="0"/>
  </w:num>
  <w:num w:numId="3" w16cid:durableId="1592082532">
    <w:abstractNumId w:val="2"/>
  </w:num>
  <w:num w:numId="4" w16cid:durableId="44180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FFA"/>
    <w:rsid w:val="003649EA"/>
    <w:rsid w:val="003E6FFA"/>
    <w:rsid w:val="006E5D9C"/>
    <w:rsid w:val="0083175B"/>
    <w:rsid w:val="00AE0569"/>
    <w:rsid w:val="00B70B1A"/>
    <w:rsid w:val="00B734D0"/>
    <w:rsid w:val="00BC7574"/>
    <w:rsid w:val="00C8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8B52"/>
  <w15:docId w15:val="{E6B8ACF0-48EB-42A5-A55E-9B0F20B4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Sokolov</cp:lastModifiedBy>
  <cp:revision>5</cp:revision>
  <dcterms:created xsi:type="dcterms:W3CDTF">2023-05-31T14:28:00Z</dcterms:created>
  <dcterms:modified xsi:type="dcterms:W3CDTF">2024-11-26T16:09:00Z</dcterms:modified>
</cp:coreProperties>
</file>