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CC852B" w14:textId="77777777" w:rsidR="00E46789" w:rsidRPr="009B0940" w:rsidRDefault="00E46789">
      <w:pPr>
        <w:ind w:left="-851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61D8B3B" w14:textId="77777777" w:rsidR="00E46789" w:rsidRDefault="00D644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</w:t>
      </w:r>
    </w:p>
    <w:p w14:paraId="36730A49" w14:textId="77777777" w:rsidR="00E46789" w:rsidRDefault="00D644B8">
      <w:pPr>
        <w:ind w:left="-85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  <w:t>«П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олоцкий государственный университет имени Евфросинии Полоцкой</w:t>
      </w:r>
      <w:r>
        <w:rPr>
          <w:rFonts w:ascii="Times New Roman" w:eastAsia="Times New Roman" w:hAnsi="Times New Roman" w:cs="Times New Roman"/>
          <w:caps/>
          <w:sz w:val="28"/>
          <w:szCs w:val="28"/>
          <w:lang w:eastAsia="ru-RU"/>
        </w:rPr>
        <w:t>»</w:t>
      </w:r>
    </w:p>
    <w:p w14:paraId="765E60AB" w14:textId="77777777" w:rsidR="00E46789" w:rsidRDefault="00E4678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AF6B45" w14:textId="77777777" w:rsidR="00E46789" w:rsidRDefault="00E4678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B30650" w14:textId="77777777" w:rsidR="00E46789" w:rsidRDefault="00D644B8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Кафедра технологий программирования</w:t>
      </w:r>
    </w:p>
    <w:p w14:paraId="08061983" w14:textId="77777777" w:rsidR="00E46789" w:rsidRDefault="00E4678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0D602C" w14:textId="77777777" w:rsidR="00E46789" w:rsidRDefault="00E4678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2F70EB" w14:textId="77777777" w:rsidR="00E46789" w:rsidRDefault="00E4678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0BC7CD" w14:textId="77777777" w:rsidR="00E46789" w:rsidRDefault="00E4678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FCFAE8" w14:textId="77777777" w:rsidR="00E46789" w:rsidRDefault="00E4678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3284CC" w14:textId="1A393124" w:rsidR="00E46789" w:rsidRDefault="00D644B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Отчёт по курсу «</w:t>
      </w:r>
      <w:hyperlink r:id="rId6" w:history="1">
        <w:r>
          <w:rPr>
            <w:rFonts w:ascii="Times New Roman" w:hAnsi="Times New Roman" w:cs="Times New Roman"/>
            <w:sz w:val="28"/>
            <w:szCs w:val="28"/>
            <w:lang w:eastAsia="ru-RU"/>
          </w:rPr>
          <w:t>ФП (Haskell)_23-ИТ-</w:t>
        </w:r>
      </w:hyperlink>
      <w:r w:rsidR="009A2497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stepik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org</w:t>
      </w:r>
    </w:p>
    <w:p w14:paraId="471D8350" w14:textId="6FD3AD46" w:rsidR="00E46789" w:rsidRDefault="00D644B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Дисциплина «Функциональное программирование» 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eastAsia="ru-RU"/>
        </w:rPr>
        <w:br/>
      </w:r>
    </w:p>
    <w:p w14:paraId="524381E8" w14:textId="77777777" w:rsidR="00E46789" w:rsidRDefault="00E46789">
      <w:pPr>
        <w:ind w:left="-851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DB8610" w14:textId="77777777" w:rsidR="00E46789" w:rsidRDefault="00E46789">
      <w:pPr>
        <w:ind w:left="-851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B2D30D" w14:textId="77777777" w:rsidR="00E46789" w:rsidRDefault="00E46789">
      <w:pPr>
        <w:ind w:left="-851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577F40" w14:textId="77777777" w:rsidR="00E46789" w:rsidRDefault="00E46789">
      <w:pPr>
        <w:ind w:left="-851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B9AFD0" w14:textId="77777777" w:rsidR="00E46789" w:rsidRDefault="00E46789">
      <w:pPr>
        <w:ind w:left="-851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9A9840" w14:textId="77777777" w:rsidR="00E46789" w:rsidRDefault="00E46789">
      <w:pPr>
        <w:ind w:left="-851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CFB959" w14:textId="77777777" w:rsidR="00E46789" w:rsidRDefault="00E46789">
      <w:pPr>
        <w:ind w:left="-851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066CF8" w14:textId="5851BCCD" w:rsidR="00E46789" w:rsidRDefault="009A2497">
      <w:pPr>
        <w:spacing w:after="0"/>
        <w:ind w:left="-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>гр. 23-ИТ-1</w:t>
      </w:r>
    </w:p>
    <w:p w14:paraId="1C8F0D35" w14:textId="7A804119" w:rsidR="00E46789" w:rsidRDefault="009A2497">
      <w:pPr>
        <w:spacing w:after="0"/>
        <w:ind w:left="5521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Страпко В. Ю</w:t>
      </w:r>
      <w:r w:rsidR="00D644B8" w:rsidRPr="009B094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6FA7D0D" w14:textId="77777777" w:rsidR="00E46789" w:rsidRDefault="00E46789">
      <w:pPr>
        <w:spacing w:after="0"/>
        <w:ind w:left="2124" w:hanging="2975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9C2A8C" w14:textId="77777777" w:rsidR="00E46789" w:rsidRDefault="00D644B8">
      <w:pPr>
        <w:spacing w:after="0"/>
        <w:ind w:left="2124" w:hanging="297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старший преподаватель </w:t>
      </w:r>
    </w:p>
    <w:p w14:paraId="7C1919FE" w14:textId="77777777" w:rsidR="00E46789" w:rsidRDefault="00D644B8">
      <w:pPr>
        <w:spacing w:after="0"/>
        <w:ind w:left="5664"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Забелендик О.Н.</w:t>
      </w:r>
    </w:p>
    <w:p w14:paraId="6A071D02" w14:textId="77777777" w:rsidR="00E46789" w:rsidRDefault="00E46789">
      <w:pPr>
        <w:ind w:left="-851"/>
        <w:rPr>
          <w:lang w:eastAsia="ru-RU"/>
        </w:rPr>
      </w:pPr>
    </w:p>
    <w:p w14:paraId="2DF0B9C2" w14:textId="77777777" w:rsidR="00E46789" w:rsidRDefault="00E46789">
      <w:pPr>
        <w:rPr>
          <w:lang w:eastAsia="ru-RU"/>
        </w:rPr>
      </w:pPr>
    </w:p>
    <w:p w14:paraId="07130DC3" w14:textId="77777777" w:rsidR="00E46789" w:rsidRDefault="00D644B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Полоцк, 2025</w:t>
      </w:r>
    </w:p>
    <w:p w14:paraId="0103B3DB" w14:textId="77777777" w:rsidR="00E46789" w:rsidRDefault="00E46789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36"/>
          <w:szCs w:val="36"/>
          <w:u w:val="single"/>
          <w:lang w:eastAsia="ru-RU"/>
        </w:rPr>
      </w:pPr>
    </w:p>
    <w:p w14:paraId="06178D03" w14:textId="77777777" w:rsidR="00E46789" w:rsidRDefault="00D644B8">
      <w:pPr>
        <w:shd w:val="clear" w:color="auto" w:fill="FFFFFF"/>
        <w:spacing w:after="0" w:line="264" w:lineRule="auto"/>
        <w:jc w:val="center"/>
        <w:rPr>
          <w:rFonts w:ascii="Times New Roman" w:hAnsi="Times New Roman" w:cs="Times New Roman"/>
          <w:b/>
          <w:sz w:val="36"/>
          <w:szCs w:val="36"/>
          <w:u w:val="single"/>
          <w:lang w:eastAsia="ru-RU"/>
        </w:rPr>
      </w:pPr>
      <w:r>
        <w:rPr>
          <w:rFonts w:ascii="Times New Roman" w:hAnsi="Times New Roman" w:cs="Times New Roman"/>
          <w:b/>
          <w:sz w:val="36"/>
          <w:szCs w:val="36"/>
          <w:u w:val="single"/>
          <w:lang w:eastAsia="ru-RU"/>
        </w:rPr>
        <w:t>Модуль 1: Введение</w:t>
      </w:r>
    </w:p>
    <w:p w14:paraId="50896543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1.1 Установка и настройка</w:t>
      </w:r>
    </w:p>
    <w:p w14:paraId="41FE9104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6 </w:t>
      </w:r>
    </w:p>
    <w:p w14:paraId="5E0E2097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Запустите ваш текстовой редактор и создайте файл Hello.hs, содержащий следующую строку кода:</w:t>
      </w:r>
    </w:p>
    <w:p w14:paraId="5F052E66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main = putStrLn "Hello, world!"</w:t>
      </w:r>
    </w:p>
    <w:p w14:paraId="64D1EE52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Вызовите теперь с помощью средств вашей ОС интерпретатор GHCi c параметром — именем файла исходного кода:</w:t>
      </w:r>
    </w:p>
    <w:p w14:paraId="64B0B5E0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ghci Hello.hs</w:t>
      </w:r>
    </w:p>
    <w:p w14:paraId="6A3E3667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(Файл должен располагаться в том же каталоге, откуда происходит вызов интерпретатора.) Проверьте, что загрузка модуля прошла успешно, вызвав в интерпретаторе определенную вами функцию main:</w:t>
      </w:r>
    </w:p>
    <w:p w14:paraId="6FB9FA10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GHCi&gt; main</w:t>
      </w:r>
    </w:p>
    <w:p w14:paraId="4CBB2030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Hello, world!</w:t>
      </w:r>
    </w:p>
    <w:p w14:paraId="41CEAC53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Какое приглашение на самом деле выдает командная строка интерпретатора (в предыдущем примере интерпретатор выдал приглашение GHCi&gt; )?</w:t>
      </w:r>
    </w:p>
    <w:p w14:paraId="30B5D2A8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Ответ: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*Main&gt;</w:t>
      </w:r>
    </w:p>
    <w:p w14:paraId="4A5F3D17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1.2 Функции</w:t>
      </w:r>
    </w:p>
    <w:p w14:paraId="42B76ED3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Шаг 5</w:t>
      </w:r>
    </w:p>
    <w:p w14:paraId="12237BD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стандартной библиотеке Haskell есть функция вычисления логарифма по произвольному основанию </w:t>
      </w: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bdr w:val="single" w:sz="6" w:space="0" w:color="ECEDF1"/>
          <w:shd w:val="clear" w:color="auto" w:fill="F3F4F6"/>
        </w:rPr>
        <w:t>logBase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 функция двух переменных, которой требуется передать основание логарифма и аргумент, на котором логарифм будет вычислен. Какие из следующих вызовов обеспечат вычисление логарифма по основанию 2 от 8?</w:t>
      </w:r>
    </w:p>
    <w:p w14:paraId="7652526C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4F30F457" w14:textId="7C91E85F" w:rsidR="00E46789" w:rsidRDefault="00200201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02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048C8BC3" wp14:editId="1EDA6613">
            <wp:extent cx="4183743" cy="259102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983B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1.2 Функции</w:t>
      </w:r>
    </w:p>
    <w:p w14:paraId="2B4ED51E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</w:t>
      </w:r>
    </w:p>
    <w:p w14:paraId="0A52B6E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Реализуйте функцию трех аргументов lenVec3, которая вычисляет длину трехмерного вектора. Аргументы функции задают декартовы координаты конца вектора, его начало подразумевается находящимся в начале координат. Для извлечения квадратного корня воспользуйтесь функцией sqrt, определенной в стандартной библиотеке.</w:t>
      </w:r>
    </w:p>
    <w:p w14:paraId="223F1E40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GHCi&gt; lenVec3 2 3 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  <w:t>7.0</w:t>
      </w:r>
    </w:p>
    <w:p w14:paraId="6A78336C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возведения в степень используем 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^,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извлечение квадрата используем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sqrt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определенной в стандартной библиотеке. </w:t>
      </w:r>
    </w:p>
    <w:p w14:paraId="20599C97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Сумма квадратов координат вычисляется следующим образом: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^2 +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^2 +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z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^2.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 суммы квадратов координат извлекается квадратный корень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28D904FA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28A0C689" w14:textId="493EC151" w:rsidR="00E46789" w:rsidRDefault="00200201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18" w:hangingChars="8" w:hanging="18"/>
        <w:jc w:val="center"/>
      </w:pPr>
      <w:r w:rsidRPr="00200201">
        <w:drawing>
          <wp:inline distT="0" distB="0" distL="0" distR="0" wp14:anchorId="078B1E8A" wp14:editId="7F1F4D00">
            <wp:extent cx="3429297" cy="253005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35D5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1.2 Функции</w:t>
      </w:r>
    </w:p>
    <w:p w14:paraId="393711D5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10</w:t>
      </w:r>
    </w:p>
    <w:p w14:paraId="10B3EFF9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Напишите реализацию функции sign, которая возвращает 1, если ей передано положительное число, (-1), если отрицательное, и 0 в случае, когда передан 0.</w:t>
      </w:r>
    </w:p>
    <w:p w14:paraId="6209E3E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GHCi&gt; sign (-100)</w:t>
      </w:r>
    </w:p>
    <w:p w14:paraId="3078AA2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  <w:t xml:space="preserve">Для решения используют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if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then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else</w:t>
      </w:r>
    </w:p>
    <w:p w14:paraId="2023509D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05D8595A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</w:pPr>
      <w:r>
        <w:rPr>
          <w:noProof/>
          <w:lang w:eastAsia="ru-RU"/>
        </w:rPr>
        <w:drawing>
          <wp:inline distT="0" distB="0" distL="114300" distR="114300" wp14:anchorId="2CD68E11" wp14:editId="3E14F44C">
            <wp:extent cx="4600575" cy="2066290"/>
            <wp:effectExtent l="0" t="0" r="1905" b="6350"/>
            <wp:docPr id="2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7BA7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</w:pPr>
    </w:p>
    <w:p w14:paraId="0CDCAB16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</w:pPr>
    </w:p>
    <w:p w14:paraId="089C104F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</w:pPr>
    </w:p>
    <w:p w14:paraId="662A6BB5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0472E3C3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46985D9F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1.2 Функции</w:t>
      </w:r>
    </w:p>
    <w:p w14:paraId="5E4C75ED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12</w:t>
      </w:r>
    </w:p>
    <w:p w14:paraId="3654E4C8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Предположим, мы разрабатываем на Haskell интерфейс системы перевода для естественных языков. Он должен содержать функцию translate с параметрами text, languageFrom и languageTo. Расположите параметры в таком порядке, чтобы было удобно реализовывать следующие функции: translateFromSpanishToRussian, translateFromEnglishToRussian и translateToRussian.</w:t>
      </w:r>
    </w:p>
    <w:p w14:paraId="71D9A4C5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45930AC8" w14:textId="270ED232" w:rsidR="00E46789" w:rsidRDefault="00200201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02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7EA28839" wp14:editId="3C50FE86">
            <wp:extent cx="3314987" cy="3856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862E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7C555F49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3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Операторы</w:t>
      </w:r>
    </w:p>
    <w:p w14:paraId="723565C8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4</w:t>
      </w:r>
    </w:p>
    <w:p w14:paraId="058EAA03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Попробуйте вычислить значение выражения 2 ^ 3 ^ 2, не используя GHCi.</w:t>
      </w:r>
    </w:p>
    <w:p w14:paraId="4D1CEE69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Правостороннее у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^.</w:t>
      </w:r>
    </w:p>
    <w:p w14:paraId="69F30A42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2BDD7732" w14:textId="1ECBCBB9" w:rsidR="00E46789" w:rsidRDefault="00200201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02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0B532804" wp14:editId="1032D096">
            <wp:extent cx="3642676" cy="16841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7E3F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2E2222DC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3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Операторы</w:t>
      </w:r>
    </w:p>
    <w:p w14:paraId="6EA021F1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5</w:t>
      </w:r>
    </w:p>
    <w:p w14:paraId="10431A7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Попробуйте вычислить значение выражения (*) 2 ((+) 1 4) ^ 2, не используя GHCi.</w:t>
      </w:r>
    </w:p>
    <w:p w14:paraId="795AB060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272D43B8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6D6F4958" wp14:editId="615D94CD">
            <wp:extent cx="5214620" cy="1955800"/>
            <wp:effectExtent l="0" t="0" r="12700" b="10160"/>
            <wp:docPr id="3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B29A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204F7FBC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3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Операторы</w:t>
      </w:r>
    </w:p>
    <w:p w14:paraId="24E41535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</w:t>
      </w:r>
    </w:p>
    <w:p w14:paraId="5D0E57C9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Используя данное выше определение оператора (*+*):</w:t>
      </w:r>
    </w:p>
    <w:p w14:paraId="0A4AA971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infixl 6 *+*</w:t>
      </w:r>
    </w:p>
    <w:p w14:paraId="6D530B58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(*+*) a b = a ^ 2 + b ^ 2</w:t>
      </w:r>
    </w:p>
    <w:p w14:paraId="25E7311F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попробуйте устно вычислить значение выражения 1 + 3 *+* 2 * 2.</w:t>
      </w:r>
    </w:p>
    <w:p w14:paraId="3154395F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0729B37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5E226299" wp14:editId="682D7786">
            <wp:extent cx="5000625" cy="1795145"/>
            <wp:effectExtent l="0" t="0" r="13335" b="3175"/>
            <wp:docPr id="3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169F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612EB56A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3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Операторы</w:t>
      </w:r>
    </w:p>
    <w:p w14:paraId="57F293AD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8</w:t>
      </w:r>
    </w:p>
    <w:p w14:paraId="10182A78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Реализуйте оператор |-|, который возвращает модуль разности переданных ему аргументов:</w:t>
      </w:r>
    </w:p>
    <w:p w14:paraId="0A21F02D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GHCi&gt;  5 |-| 72</w:t>
      </w:r>
    </w:p>
    <w:p w14:paraId="530792C3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64962751" w14:textId="6A949326" w:rsidR="00E46789" w:rsidRDefault="00200201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</w:pPr>
      <w:r w:rsidRPr="00200201">
        <w:lastRenderedPageBreak/>
        <w:drawing>
          <wp:inline distT="0" distB="0" distL="0" distR="0" wp14:anchorId="60DDFA0F" wp14:editId="3ECF08CF">
            <wp:extent cx="3330229" cy="243861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3E84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</w:pPr>
    </w:p>
    <w:p w14:paraId="19BE43F8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334237DE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3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Операторы</w:t>
      </w:r>
    </w:p>
    <w:p w14:paraId="0E66110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10</w:t>
      </w:r>
    </w:p>
    <w:p w14:paraId="7CA7D0B1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Попробуйте вычислить значение выражения (`mod` 14) ((+ 5) 10), не используя GHCi. (Функция mod возвращает остаток от целочисленного деления первого своего аргумента на второй.)</w:t>
      </w:r>
    </w:p>
    <w:p w14:paraId="4CFE1B5F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4B6CFC21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C20EE86" wp14:editId="166B79BA">
            <wp:extent cx="4365625" cy="1488440"/>
            <wp:effectExtent l="0" t="0" r="8255" b="5080"/>
            <wp:docPr id="3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580E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476BD14D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3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Операторы</w:t>
      </w:r>
    </w:p>
    <w:p w14:paraId="0E494401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12</w:t>
      </w:r>
    </w:p>
    <w:p w14:paraId="2BC2835A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Используя оператор $, перепишите выражение logBase 4 (min 20 (9 + 7)) без скобок. (Разделяйте все токены одним пробелом.)</w:t>
      </w:r>
    </w:p>
    <w:p w14:paraId="6035D4E2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0C34BCFE" w14:textId="72D1DB1E" w:rsidR="00E46789" w:rsidRDefault="00200201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02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77D0069B" wp14:editId="029A5A21">
            <wp:extent cx="3665538" cy="2164268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1C69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4FA5D491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Базовые типы</w:t>
      </w:r>
    </w:p>
    <w:p w14:paraId="27D8922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4</w:t>
      </w:r>
    </w:p>
    <w:p w14:paraId="3A6B7C9E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Какие из следующих выражений типизированы верно, то есть не приводят к ошибкам типа?</w:t>
      </w:r>
    </w:p>
    <w:p w14:paraId="489897CF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2104B4F2" w14:textId="74ECF5BC" w:rsidR="00E46789" w:rsidRDefault="00200201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02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419C117A" wp14:editId="1B57499E">
            <wp:extent cx="3444538" cy="249195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6C19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74A5E028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Базовые типы</w:t>
      </w:r>
    </w:p>
    <w:p w14:paraId="1A956003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6</w:t>
      </w:r>
    </w:p>
    <w:p w14:paraId="6F9101C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Вспомним функцию discount, которая возвращала итоговую сумму покупки с возможной скидкой. В качестве параметров ей передавались сумма без скидки sum, процент скидки proc, причем скидка начислялась, если переданная сумма превышает порог limit. Все эти параметры, как и возвращаемое значение, можно хранить в типе Double. (Здесь следует отметить, что в реальных финансовых приложениях использовать тип с плавающей точкой для хранения подобной информации не рекомендуется.) Тип функции можно задать в файле исходного кода вместе с ее определением:</w:t>
      </w:r>
    </w:p>
    <w:p w14:paraId="28FDC2A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discount :: Double -&gt; Double -&gt; Double -&gt; Doublediscount limit proc sum = if sum &gt;= limit then sum * (100 - proc) / 100 else sum</w:t>
      </w:r>
    </w:p>
    <w:p w14:paraId="2A2048DF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33985733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Отметим, что объявление типа необязательно, хотя часто рекомендуется в качестве документации. Его обычно располагают перед определением функции, хотя это объявление верхнего уровня можно расположить в любом месте файла с исходным кодом.</w:t>
      </w:r>
    </w:p>
    <w:p w14:paraId="7655FE3D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Запишите тип функции standardDiscount, определенной как частичное применение функции discount:</w:t>
      </w:r>
    </w:p>
    <w:p w14:paraId="5C076BA3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standardDiscount :: ???standardDiscount = discount 1000 5 </w:t>
      </w:r>
    </w:p>
    <w:p w14:paraId="23B92143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</w:t>
      </w:r>
      <w:r w:rsidRPr="009B09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результат</w:t>
      </w:r>
      <w:r w:rsidRPr="009B09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103DC10A" w14:textId="77542459" w:rsidR="00E46789" w:rsidRDefault="00200201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02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20365F6" wp14:editId="6F103F7B">
            <wp:extent cx="5940425" cy="19475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4ADD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60FBDCE5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Базовые типы</w:t>
      </w:r>
    </w:p>
    <w:p w14:paraId="39562A83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8</w:t>
      </w:r>
    </w:p>
    <w:p w14:paraId="39A9BDF4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Воспользовавшись справочной системой </w:t>
      </w:r>
      <w:hyperlink r:id="rId19" w:tgtFrame="https://stepik.org/lesson/8412/step/_blank" w:history="1">
        <w:r>
          <w:rPr>
            <w:rFonts w:ascii="Times New Roman" w:hAnsi="Times New Roman" w:cs="Times New Roman"/>
            <w:color w:val="000000" w:themeColor="text1"/>
            <w:sz w:val="28"/>
            <w:szCs w:val="28"/>
            <w:shd w:val="clear" w:color="auto" w:fill="FFFFFF"/>
          </w:rPr>
          <w:t>Hoogle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найдите имя функции типа Char -&gt; Char, переводящей символ в нижний регистр.</w:t>
      </w:r>
    </w:p>
    <w:p w14:paraId="3FE915BA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14:paraId="6BF36379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14:paraId="733C102A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14:paraId="62451B29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102FD022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69143857" wp14:editId="47C24316">
            <wp:extent cx="5931535" cy="2425065"/>
            <wp:effectExtent l="0" t="0" r="12065" b="13335"/>
            <wp:docPr id="39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72D5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4A521DFC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Базовые типы</w:t>
      </w:r>
    </w:p>
    <w:p w14:paraId="4B5526C3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9</w:t>
      </w:r>
    </w:p>
    <w:p w14:paraId="1CBCD4FE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Реализуйте функцию twoDigits2Int, которая принимает два символа и возвращает число, составленное из этих символов, если оба символа числовые, и 100 в противном случае. (Первый символ рассматривается как количество десятков, второй — единиц.)</w:t>
      </w:r>
    </w:p>
    <w:p w14:paraId="1343D910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GHCi&gt; twoDigits2Int '4' '2'42</w:t>
      </w:r>
    </w:p>
    <w:p w14:paraId="2CEAE48D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4A4EAF5E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029488E6" wp14:editId="1754943B">
            <wp:extent cx="4909185" cy="2744470"/>
            <wp:effectExtent l="0" t="0" r="13335" b="13970"/>
            <wp:docPr id="40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8130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732AF8AF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Базовые типы</w:t>
      </w:r>
    </w:p>
    <w:p w14:paraId="5293412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11</w:t>
      </w:r>
    </w:p>
    <w:p w14:paraId="7636EDBF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Будем задавать точки на плоскости парами типа (Double, Double). Реализуйте функцию dist, которая возвращает расстояние между двумя точками, передаваемыми ей в качестве аргументов.</w:t>
      </w:r>
    </w:p>
    <w:p w14:paraId="344BB94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dist :: (Double, Double) -&gt; (Double, Double) -&gt; Doubledist p1 p2 = ???</w:t>
      </w:r>
    </w:p>
    <w:p w14:paraId="580F295D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58B2AF72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5A01A05F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0B72554D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3C3F16F5" w14:textId="60EA34A4" w:rsidR="00E46789" w:rsidRDefault="00200201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02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13F26D12" wp14:editId="564EF7D2">
            <wp:extent cx="5624047" cy="26519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8061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2029FF1A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Базовые типы</w:t>
      </w:r>
    </w:p>
    <w:p w14:paraId="062C5793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14</w:t>
      </w:r>
    </w:p>
    <w:p w14:paraId="6E284EAF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Операторы (:) и (++) имеют одинаковую ассоциативность и приоритет. Укажите их. (Воспользуйтесь командой интерпретатора GHCi :info).</w:t>
      </w:r>
    </w:p>
    <w:p w14:paraId="1B5F76D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385E622E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2581D64D" wp14:editId="01070292">
            <wp:extent cx="4298315" cy="1894840"/>
            <wp:effectExtent l="0" t="0" r="14605" b="10160"/>
            <wp:docPr id="42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95D46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6EAC02BF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4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Базовые типы</w:t>
      </w:r>
    </w:p>
    <w:p w14:paraId="57F23BB1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15</w:t>
      </w:r>
    </w:p>
    <w:p w14:paraId="02E8DB22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 используя GHCi, выберите выражения, проходящие проверку типов.</w:t>
      </w:r>
    </w:p>
    <w:p w14:paraId="3A2B550F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2B6AF2A6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04FA502B" wp14:editId="11E22CC9">
            <wp:extent cx="4707255" cy="2541905"/>
            <wp:effectExtent l="0" t="0" r="1905" b="3175"/>
            <wp:docPr id="43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9EC0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2A35FA6D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1.5 Рекурсия</w:t>
      </w:r>
    </w:p>
    <w:p w14:paraId="73D4F6CB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4</w:t>
      </w:r>
    </w:p>
    <w:p w14:paraId="4C0CC9B9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Определите функцию, вычисляющую двойной факториал, то есть произведение натуральных чисел, не превосходящих заданного числа и имеющих ту же четность. Например: 7!!=7⋅5⋅3⋅17!!=7⋅5⋅3⋅1,  8!!=8⋅6⋅4⋅28!!=8⋅6⋅4⋅2. Предполагается, что аргумент функции может принимать только неотрицательные значения.</w:t>
      </w:r>
    </w:p>
    <w:p w14:paraId="21A3A157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1D7145FF" w14:textId="5220F5E1" w:rsidR="00E46789" w:rsidRDefault="00200201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02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5859F17" wp14:editId="023513D8">
            <wp:extent cx="5387807" cy="2674852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14BE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48036CFA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1.5 Рекурсия</w:t>
      </w:r>
    </w:p>
    <w:p w14:paraId="4678964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</w:t>
      </w:r>
    </w:p>
    <w:p w14:paraId="1B28F084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последнем примере предыдущего шага в охранном выражении использовался идентификатор otherwise. Это не ключевое слово, а константа, определенная для удобства в стандартной библиотеке:</w:t>
      </w:r>
    </w:p>
    <w:p w14:paraId="0C9FB493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otherwise = ?</w:t>
      </w:r>
    </w:p>
    <w:p w14:paraId="65DF1CDA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 вы думаете, какова правая часть её определения?</w:t>
      </w:r>
    </w:p>
    <w:p w14:paraId="3B62D2E7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5941BD7C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02EC4C32" wp14:editId="3E33C5D9">
            <wp:extent cx="5937885" cy="2508250"/>
            <wp:effectExtent l="0" t="0" r="5715" b="6350"/>
            <wp:docPr id="45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2885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4292546D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1.5 Рекурсия</w:t>
      </w:r>
    </w:p>
    <w:p w14:paraId="02BDB8D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8</w:t>
      </w:r>
    </w:p>
    <w:p w14:paraId="4368980C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Последовательность чисел Фибоначчи 0,1,1,2,3,5,8,13,21,…0,1,1,2,3,5,8,13,21,… легко определить рекурсивно, задав два первых терминирующих значения и определив любое последующее как сумму двух непосредственно предыдущих:</w:t>
      </w:r>
    </w:p>
    <w:p w14:paraId="1E9DE7F2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F0=0 </w:t>
      </w:r>
    </w:p>
    <w:p w14:paraId="2AD7E264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F1=1 </w:t>
      </w:r>
    </w:p>
    <w:p w14:paraId="3714E800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Fn=Fn−1+Fn−2​ </w:t>
      </w:r>
    </w:p>
    <w:p w14:paraId="38152164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 Haskell данное определение задаётся следующей функцией:</w:t>
      </w:r>
    </w:p>
    <w:p w14:paraId="1DAEC78E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fibonacci 0 = 0fibonacci 1 = 1fibonacci n = fibonacci (n - 1) + fibonacci (n - 2)</w:t>
      </w:r>
    </w:p>
    <w:p w14:paraId="552A5E56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571FB9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Эта функция определена лишь для неотрицательных чисел. Однако, из данного выше определения можно вывести формулу для вычисления чисел Фибоначчи при отрицательных индексах, при этом последовательность будет следующей:</w:t>
      </w:r>
    </w:p>
    <w:p w14:paraId="10CD6404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F(−1)=1,F(−2)=−1,…,F(−10)=−55 </w:t>
      </w:r>
    </w:p>
    <w:p w14:paraId="32829B9C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Измените определение функции fibonacci так, чтобы она была определена для всех целых чисел и порождала при отрицательных аргументах указанную последовательность.</w:t>
      </w:r>
    </w:p>
    <w:p w14:paraId="57988550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113F3F82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6339EBB3" wp14:editId="40142904">
            <wp:extent cx="4754245" cy="2717800"/>
            <wp:effectExtent l="0" t="0" r="635" b="10160"/>
            <wp:docPr id="46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11DA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79DDB7CD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1.5 Рекурсия</w:t>
      </w:r>
    </w:p>
    <w:p w14:paraId="49E12AFC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10</w:t>
      </w:r>
    </w:p>
    <w:p w14:paraId="5E3AD498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Реализация функции для вычисления числа Фибоначчи, основанная на прямом рекурсивном определении, крайне неэффективна - количество вызовов функции растет экспоненциально с ростом значения аргумента. GHCi позволяет отслеживать использование памяти и затраты времени на вычисление выражения, для этого следует выполнить команду :set +s:</w:t>
      </w:r>
    </w:p>
    <w:p w14:paraId="11FABD43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GHCi&gt; :set +sGHCi&gt; fibonacci 30832040</w:t>
      </w:r>
    </w:p>
    <w:p w14:paraId="5B3B7859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(8.36 secs, 298293400 bytes)</w:t>
      </w:r>
    </w:p>
    <w:p w14:paraId="1384D357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69AC5E62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 помощью механизма аккумуляторов попробуйте написать более эффективную реализацию, имеющую линейную сложность (по числу рекурсивных вызовов). Как и в предыдущем задании, функция должна быть определена для всех целых чисел.</w:t>
      </w:r>
    </w:p>
    <w:p w14:paraId="14ADD522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6BD632AB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60764303" wp14:editId="33F5ABA6">
            <wp:extent cx="4643120" cy="2275840"/>
            <wp:effectExtent l="0" t="0" r="5080" b="10160"/>
            <wp:docPr id="47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C89A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4FB686CC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1.6 Локальные связывания и правила отступов</w:t>
      </w:r>
    </w:p>
    <w:p w14:paraId="285E2B8F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4</w:t>
      </w:r>
    </w:p>
    <w:p w14:paraId="3FB9D28F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 используя GHCi, определите строку, которая является значением выражения (let x = 'w' in [x,'o',x]) ++ "!".</w:t>
      </w:r>
    </w:p>
    <w:p w14:paraId="56CF87F9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72A034FE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2C6C5CF" wp14:editId="4E9F937B">
            <wp:extent cx="5932805" cy="2366645"/>
            <wp:effectExtent l="0" t="0" r="10795" b="10795"/>
            <wp:docPr id="51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F6CD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2391DA23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1.6 Локальные связывания и правила отступов</w:t>
      </w:r>
    </w:p>
    <w:p w14:paraId="2D6A250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6</w:t>
      </w:r>
    </w:p>
    <w:p w14:paraId="5C1ADC0C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Реализуйте функцию seqA, находящую элементы следующей рекуррентной последовательности</w:t>
      </w:r>
    </w:p>
    <w:p w14:paraId="0D78B126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0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=1;a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1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=2;a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2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=3;a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k+3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=a(k+2)+a(k+1)−2a(k)</w:t>
      </w:r>
    </w:p>
    <w:p w14:paraId="6A30AAC9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Попытайтесь найти эффективное решение.</w:t>
      </w:r>
    </w:p>
    <w:p w14:paraId="6814D2C2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GHCi&gt; seqA 301</w:t>
      </w:r>
    </w:p>
    <w:p w14:paraId="01E65258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1276538859311178639666612897162414</w:t>
      </w:r>
    </w:p>
    <w:p w14:paraId="7BF1A2BA" w14:textId="77777777" w:rsidR="00E46789" w:rsidRPr="009B0940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 w:rsidRPr="009B09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FFCB294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</w:pPr>
    </w:p>
    <w:p w14:paraId="1C5BD606" w14:textId="08C5E295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B0940">
        <w:lastRenderedPageBreak/>
        <w:t>.</w:t>
      </w:r>
      <w:r w:rsidR="00200201" w:rsidRPr="00200201">
        <w:rPr>
          <w:noProof/>
          <w:lang w:eastAsia="ru-RU"/>
        </w:rPr>
        <w:t xml:space="preserve"> </w:t>
      </w:r>
      <w:r w:rsidR="00200201" w:rsidRPr="00200201">
        <w:drawing>
          <wp:inline distT="0" distB="0" distL="0" distR="0" wp14:anchorId="56055402" wp14:editId="2574B163">
            <wp:extent cx="5464013" cy="34674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5A35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2F47554F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1.6 Локальные связывания и правила отступов</w:t>
      </w:r>
    </w:p>
    <w:p w14:paraId="5EA0781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8</w:t>
      </w:r>
    </w:p>
    <w:p w14:paraId="4D2AD8C6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Реализуйте функцию, находящую сумму и количество цифр десятичной записи заданного целого числа.</w:t>
      </w:r>
    </w:p>
    <w:p w14:paraId="7FCB1165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sum'n'count :: Integer -&gt; (Integer, Integer)sum'n'count x = undefined</w:t>
      </w:r>
    </w:p>
    <w:p w14:paraId="2C675E5B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GHCi&gt; sum'n'count (-39)</w:t>
      </w:r>
    </w:p>
    <w:p w14:paraId="149B9CE8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(12,2)</w:t>
      </w:r>
    </w:p>
    <w:p w14:paraId="30DF2D93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7CE42A3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57106BB4" wp14:editId="2C00BA66">
            <wp:extent cx="5388610" cy="2983230"/>
            <wp:effectExtent l="0" t="0" r="6350" b="3810"/>
            <wp:docPr id="49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09DF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jc w:val="both"/>
        <w:rPr>
          <w:lang w:eastAsia="ru-RU"/>
        </w:rPr>
      </w:pPr>
    </w:p>
    <w:p w14:paraId="5F6B88F3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1.6 Локальные связывания и правила отступов</w:t>
      </w:r>
    </w:p>
    <w:p w14:paraId="3B71C36B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9</w:t>
      </w:r>
    </w:p>
    <w:p w14:paraId="1662C45A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Реализуйте функцию, находящую значение определённого интеграла от заданной функции ff на заданном интервале [a,b][a,b] методом трапеций. 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Используйте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равномерную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сетку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достаточно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1000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элементарных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отрезков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.)</w:t>
      </w:r>
    </w:p>
    <w:p w14:paraId="66137A6C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integration :: (Double -&gt; Double) -&gt; Double -&gt; Double -&gt; Doubleintegration f a b = undefined</w:t>
      </w:r>
    </w:p>
    <w:p w14:paraId="144C7740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GHCi&gt; integration sin pi 0</w:t>
      </w:r>
    </w:p>
    <w:p w14:paraId="548788F2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-2.0</w:t>
      </w:r>
    </w:p>
    <w:p w14:paraId="6E9D9CAE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Результат может отличаться от -2.0, но не более чем на 1e-4.</w:t>
      </w:r>
    </w:p>
    <w:p w14:paraId="2F90A736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5B6BA0F3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</w:pPr>
      <w:r>
        <w:rPr>
          <w:noProof/>
          <w:lang w:eastAsia="ru-RU"/>
        </w:rPr>
        <w:drawing>
          <wp:inline distT="0" distB="0" distL="114300" distR="114300" wp14:anchorId="32FBA503" wp14:editId="7AF62247">
            <wp:extent cx="5934075" cy="4005580"/>
            <wp:effectExtent l="0" t="0" r="9525" b="2540"/>
            <wp:docPr id="48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7E6A" w14:textId="77777777" w:rsidR="00E46789" w:rsidRDefault="00D644B8">
      <w:pP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br w:type="page"/>
      </w:r>
    </w:p>
    <w:p w14:paraId="6CA0972D" w14:textId="77777777" w:rsidR="00E46789" w:rsidRPr="009B0940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lastRenderedPageBreak/>
        <w:t xml:space="preserve">Раздел 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2.1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Параметрический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полиморфизм</w:t>
      </w:r>
    </w:p>
    <w:p w14:paraId="67D47E0D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</w:t>
      </w:r>
    </w:p>
    <w:p w14:paraId="5DF4975B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Напишите функцию трех аргументов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getSecondFrom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, полиморфную по каждому из них, которая полностью игнорирует первый и третий аргумент, а возвращает второй.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Укажите ее тип.</w:t>
      </w:r>
    </w:p>
    <w:p w14:paraId="0B5F67B6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GHCi&gt; getSecondFrom True 'x' "Hello"'x'GHCi&gt; getSecondFrom 'x' 42 True 42</w:t>
      </w:r>
    </w:p>
    <w:p w14:paraId="661A68F0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1E38A56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7E2DBDDF" w14:textId="067864BE" w:rsidR="00E46789" w:rsidRDefault="00200201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002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53BD86F1" wp14:editId="28EEB50D">
            <wp:extent cx="3452159" cy="27510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1E54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2.1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Параметрический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полиморфизм</w:t>
      </w:r>
    </w:p>
    <w:p w14:paraId="39CA6258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4</w:t>
      </w:r>
    </w:p>
    <w:p w14:paraId="242B9E0A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Сколько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разных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всегда завершающихся функций с типом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можно реализовать?</w:t>
      </w:r>
    </w:p>
    <w:p w14:paraId="385AB7D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Две функции одинаковой арности считаются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разными, если существует набор значений их аргументов, на котором они дают разные результирующие значения.</w:t>
      </w:r>
    </w:p>
    <w:p w14:paraId="0B4B23D3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5CAA0707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01DC8C49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0F8BA64D" wp14:editId="7B779ABB">
            <wp:extent cx="5938520" cy="1877695"/>
            <wp:effectExtent l="0" t="0" r="5080" b="12065"/>
            <wp:docPr id="6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7FD9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327B6B92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2.1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Параметрический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полиморфизм</w:t>
      </w:r>
    </w:p>
    <w:p w14:paraId="43DA924D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</w:t>
      </w:r>
    </w:p>
    <w:p w14:paraId="332B6F8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модуле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Data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Function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определена полезная функция высшего порядка</w:t>
      </w:r>
    </w:p>
    <w:p w14:paraId="2461434A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lastRenderedPageBreak/>
        <w:t>on :: (b -&gt; b -&gt; c) -&gt; (a -&gt; b) -&gt; a -&gt; a -&gt; con op f x y = f x `op` f y</w:t>
      </w:r>
    </w:p>
    <w:p w14:paraId="425F33CB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Она принимает четыре аргумента: бинарный оператор с однотипными аргументами (типа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), функцию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f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::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возвращающую значение типа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и два значения типа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 Функция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on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применяет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f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дважды к двум значениям типа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a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 передает результат в бинарный оператор.</w:t>
      </w:r>
    </w:p>
    <w:p w14:paraId="5952B847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Используя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on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можно, например, записать функцию суммирования квадратов аргументов так:</w:t>
      </w:r>
    </w:p>
    <w:p w14:paraId="55746B3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sumSquares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= (+) `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on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` (^2)</w:t>
      </w:r>
    </w:p>
    <w:p w14:paraId="6E41D44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Функция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multSecond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перемножающая вторые элементы пар, реализована следующим образом</w:t>
      </w:r>
    </w:p>
    <w:p w14:paraId="6E798394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multSecond = g `on` h</w:t>
      </w:r>
    </w:p>
    <w:p w14:paraId="46B9B23C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 = undefined</w:t>
      </w:r>
    </w:p>
    <w:p w14:paraId="5CF7902C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h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undefined</w:t>
      </w:r>
    </w:p>
    <w:p w14:paraId="2062C2CD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Напишите реализацию функций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g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h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</w:t>
      </w:r>
    </w:p>
    <w:p w14:paraId="07D7EBA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multSecond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('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',2) ('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E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',7)14</w:t>
      </w:r>
    </w:p>
    <w:p w14:paraId="0177E320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6F50EF5B" w14:textId="77777777" w:rsidR="00E46789" w:rsidRPr="009B0940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 w:rsidRPr="009B09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EFB60C3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3677F211" wp14:editId="328E5303">
            <wp:extent cx="5934075" cy="2687320"/>
            <wp:effectExtent l="0" t="0" r="9525" b="10160"/>
            <wp:docPr id="6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CAAA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2B5AD3F2" w14:textId="77777777" w:rsidR="00E46789" w:rsidRPr="009B0940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2.1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Параметрический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полиморфизм</w:t>
      </w:r>
    </w:p>
    <w:p w14:paraId="5681ABE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9</w:t>
      </w:r>
    </w:p>
    <w:p w14:paraId="47AB9CB9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Реализуйте функцию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on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3, имеющую семантику, схожую 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on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но принимающую в качестве первого аргумента трехместную функцию:</w:t>
      </w:r>
    </w:p>
    <w:p w14:paraId="1DA831B6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on3 :: (b -&gt; b -&gt; b -&gt; c) -&gt; (a -&gt; b) -&gt; a -&gt; a -&gt; a -&gt; con3 op f x y z = undefined</w:t>
      </w:r>
    </w:p>
    <w:p w14:paraId="5887D80D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Например, сумма квадратов трех чисел может быть записана с использованием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on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так</w:t>
      </w:r>
    </w:p>
    <w:p w14:paraId="6E7848C1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GHCi&gt; let sum3squares = (\x y z -&gt; x+y+z) `on3` (^2)GHCi&gt; sum3squares 1 2 314</w:t>
      </w:r>
    </w:p>
    <w:p w14:paraId="178C12BF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73B7DBF6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6F7E5D82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5DD628DB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7BEA314C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62722559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500FA12C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191375F4" wp14:editId="1AA0DFA5">
            <wp:extent cx="5932805" cy="2573020"/>
            <wp:effectExtent l="0" t="0" r="10795" b="2540"/>
            <wp:docPr id="6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E6A9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57EB946B" w14:textId="77777777" w:rsidR="00E46789" w:rsidRPr="009A2497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A2497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2.2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Параметрический</w:t>
      </w:r>
      <w:r w:rsidRPr="009A2497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полиморфизм (2)</w:t>
      </w:r>
    </w:p>
    <w:p w14:paraId="03A9C177" w14:textId="77777777" w:rsidR="00E46789" w:rsidRPr="009A2497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A249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</w:t>
      </w:r>
    </w:p>
    <w:p w14:paraId="226FAEA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Функция одной переменной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doItYourself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выбирает наибольшее из переданного ей аргумента и числа 42, затем возводит результат выбора в куб и, наконец, вычисляет логарифм по основанию </w:t>
      </w:r>
      <w:r w:rsidRPr="009A24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2 от полученного числа. 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Эта функция реализована в виде:</w:t>
      </w:r>
    </w:p>
    <w:p w14:paraId="318AF30A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doItYourself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h</w:t>
      </w:r>
    </w:p>
    <w:p w14:paraId="3A9A81FA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Напишите реализации функций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f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g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h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 Постарайтесь сделать это в бесточечном стиле.</w:t>
      </w:r>
    </w:p>
    <w:p w14:paraId="54792843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 = undefined</w:t>
      </w:r>
    </w:p>
    <w:p w14:paraId="470A8761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 = undefined</w:t>
      </w:r>
    </w:p>
    <w:p w14:paraId="79F8636F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h = undefined</w:t>
      </w:r>
    </w:p>
    <w:p w14:paraId="490B994D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5D05021A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242E8533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28B073CA" wp14:editId="1456E4BA">
            <wp:extent cx="5935345" cy="2337435"/>
            <wp:effectExtent l="0" t="0" r="8255" b="9525"/>
            <wp:docPr id="6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C2A1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760F70CD" w14:textId="77777777" w:rsidR="00E46789" w:rsidRPr="009A2497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A2497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2.2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Параметрический</w:t>
      </w:r>
      <w:r w:rsidRPr="009A2497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полиморфизм (2)</w:t>
      </w:r>
    </w:p>
    <w:p w14:paraId="49677244" w14:textId="77777777" w:rsidR="00E46789" w:rsidRPr="009A2497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A249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5</w:t>
      </w:r>
    </w:p>
    <w:p w14:paraId="2097760B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Сколько разных всегда завершающихся функций с типом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)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можно реализовать?</w:t>
      </w:r>
    </w:p>
    <w:p w14:paraId="6D98479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05FEF2D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64916CF7" wp14:editId="3A0E1ED1">
            <wp:extent cx="5931535" cy="1692275"/>
            <wp:effectExtent l="0" t="0" r="12065" b="14605"/>
            <wp:docPr id="7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5E73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0F52146F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A2497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2.2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Параметрический</w:t>
      </w:r>
      <w:r w:rsidRPr="009A2497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полиморфизм (2)</w:t>
      </w:r>
    </w:p>
    <w:p w14:paraId="5AE691B5" w14:textId="77777777" w:rsidR="00E46789" w:rsidRPr="009A2497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A249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</w:t>
      </w:r>
    </w:p>
    <w:p w14:paraId="5A70AD1C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Какому известному вам библиотечному оператору, конструктору или функции эквивалентно выражение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curry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id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?</w:t>
      </w:r>
    </w:p>
    <w:p w14:paraId="2FADFBA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409B8EB5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4AC0FEA8" wp14:editId="68F65EDA">
            <wp:extent cx="5936615" cy="1507490"/>
            <wp:effectExtent l="0" t="0" r="6985" b="1270"/>
            <wp:docPr id="7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E7E36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68FCA9E4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2.2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Параметрический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полиморфизм (2)</w:t>
      </w:r>
    </w:p>
    <w:p w14:paraId="400E8C9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8</w:t>
      </w:r>
    </w:p>
    <w:p w14:paraId="09341A88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Какому известному вам библиотечному оператору, конструктору или функции эквивалентно выражение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uncurry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flip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const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)?</w:t>
      </w:r>
    </w:p>
    <w:p w14:paraId="2EEA8430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75DDE26D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4EA1B9A5" wp14:editId="2D5BD0B9">
            <wp:extent cx="5939155" cy="1753870"/>
            <wp:effectExtent l="0" t="0" r="4445" b="13970"/>
            <wp:docPr id="7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6A41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47AD26CA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2.2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Параметрический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полиморфизм (2)</w:t>
      </w:r>
    </w:p>
    <w:p w14:paraId="58B5F1CB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9</w:t>
      </w:r>
    </w:p>
    <w:p w14:paraId="5709CD7D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 модуле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Data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Tuple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стандартной библиотеки определена функция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swap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::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) -&gt;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), переставляющая местами элементы пары:</w:t>
      </w:r>
    </w:p>
    <w:p w14:paraId="2E1D1EF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swap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(1,'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')</w:t>
      </w:r>
    </w:p>
    <w:p w14:paraId="2E398215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('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',1)</w:t>
      </w:r>
    </w:p>
    <w:p w14:paraId="6F403ABD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Эта функция может быть выражена в виде:</w:t>
      </w:r>
    </w:p>
    <w:p w14:paraId="0E1A6012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swap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h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)</w:t>
      </w:r>
    </w:p>
    <w:p w14:paraId="24E44C5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где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f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g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h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— некоторые идентификаторы из следующего набора:</w:t>
      </w:r>
    </w:p>
    <w:p w14:paraId="65504E42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curry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uncurry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flip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(,)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const</w:t>
      </w:r>
    </w:p>
    <w:p w14:paraId="54D738D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Укажите через запятую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подходящую тройку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f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h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</w:t>
      </w:r>
    </w:p>
    <w:p w14:paraId="5FAC0AB6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6623BEF5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0461AADA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3663249F" wp14:editId="1480B251">
            <wp:extent cx="5937250" cy="2244725"/>
            <wp:effectExtent l="0" t="0" r="6350" b="10795"/>
            <wp:docPr id="73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2B9D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1969E547" w14:textId="77777777" w:rsidR="00E46789" w:rsidRPr="009B0940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2.3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Классы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типов</w:t>
      </w:r>
    </w:p>
    <w:p w14:paraId="0E8D93F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</w:t>
      </w:r>
    </w:p>
    <w:p w14:paraId="6871FC9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На нехватку какого представителя какого класса типов пожалуется интерпретатор при попытке вывести тип выражения</w:t>
      </w:r>
    </w:p>
    <w:p w14:paraId="77F302FD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True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+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False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*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False</w:t>
      </w:r>
    </w:p>
    <w:p w14:paraId="40C6AC9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Запишите ответ в виде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Имя_класса_типов Имя_типа. Постарайтесь ответить, не используя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</w:t>
      </w:r>
    </w:p>
    <w:p w14:paraId="20D78F98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08AC8E4B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5EDB7F1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28459D00" wp14:editId="11A4DF19">
            <wp:extent cx="5932805" cy="2050415"/>
            <wp:effectExtent l="0" t="0" r="10795" b="6985"/>
            <wp:docPr id="7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0612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13A0B848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2.3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Классы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типов</w:t>
      </w:r>
    </w:p>
    <w:p w14:paraId="17CA7089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5</w:t>
      </w:r>
    </w:p>
    <w:p w14:paraId="4C4BEB18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Попробуйте, не используя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Hoogle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определить, какого контекста не хватает в типе функции</w:t>
      </w:r>
    </w:p>
    <w:p w14:paraId="1786E1D2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sort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:: ? =&gt; [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d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] -&gt; [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d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]</w:t>
      </w:r>
    </w:p>
    <w:p w14:paraId="2C91F08F" w14:textId="1F9C22E6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сортирующей переданный в нее список. Напишите выражение, которое должно стоять на месте знака вопроса.</w:t>
      </w:r>
      <w:r w:rsidR="009B0940"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</w:p>
    <w:p w14:paraId="75C66B6C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5814076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136C7C98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D0F6A3D" wp14:editId="536BB426">
            <wp:extent cx="5934710" cy="1980565"/>
            <wp:effectExtent l="0" t="0" r="8890" b="635"/>
            <wp:docPr id="7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490F6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1869FA9F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2.3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Классы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типов</w:t>
      </w:r>
    </w:p>
    <w:p w14:paraId="34C063A7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7 </w:t>
      </w:r>
    </w:p>
    <w:p w14:paraId="53BBD8DB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Реализуйте класс типов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Printable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предоставляющий один метод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toString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— функцию одной переменной, которая преобразует значение типа, являющегося представителем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Printable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в строковое представление.</w:t>
      </w:r>
    </w:p>
    <w:p w14:paraId="687B2592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Сделайте типы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Bool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представителями этого класса типов, обеспечив следующее поведение:</w:t>
      </w:r>
    </w:p>
    <w:p w14:paraId="575D2DFA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GHCi&gt; toString True"true"GHCi&gt; toString False"false"GHCi&gt; toString ()"unit type"</w:t>
      </w:r>
    </w:p>
    <w:p w14:paraId="2CB9A4CA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68F3B278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6812A4AC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65EAF7BC" wp14:editId="022ED0A6">
            <wp:extent cx="5937250" cy="2732405"/>
            <wp:effectExtent l="0" t="0" r="6350" b="10795"/>
            <wp:docPr id="7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436B9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09F421B0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Раздел 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2.3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Классы</w:t>
      </w:r>
      <w:r w:rsidRPr="009B0940"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 xml:space="preserve"> типов</w:t>
      </w:r>
    </w:p>
    <w:p w14:paraId="75BD258A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9</w:t>
      </w:r>
    </w:p>
    <w:p w14:paraId="74561FB5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Сделайте тип пары представителем класса типов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Printable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реализованного вами в предыдущей задаче, обеспечив следующее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поведение:</w:t>
      </w:r>
    </w:p>
    <w:p w14:paraId="270B574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GHCi&gt; toString (False,())"(false,unit type)"</w:t>
      </w:r>
    </w:p>
    <w:p w14:paraId="791FB6EC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lastRenderedPageBreak/>
        <w:t>GHCi&gt; toString (True,False)"(true,false)"</w:t>
      </w:r>
    </w:p>
    <w:p w14:paraId="50B9792A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Примечание.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Объявление класса типов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Printable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 представителей этого класса для типов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 Bool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заново реализовывать не надо — они присутствуют в программе, вызывающей ваш код.</w:t>
      </w:r>
    </w:p>
    <w:p w14:paraId="766A1CCB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5FDF7E19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1BF563B8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5907329D" wp14:editId="042DA7BA">
            <wp:extent cx="5932170" cy="2576830"/>
            <wp:effectExtent l="0" t="0" r="11430" b="13970"/>
            <wp:docPr id="7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4D21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703EC92C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2.4 Стандартные классы типов</w:t>
      </w:r>
    </w:p>
    <w:p w14:paraId="33B8833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</w:t>
      </w:r>
    </w:p>
    <w:p w14:paraId="488D98FC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Пусть существуют два класса типов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KnownToGork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KnownToMork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которые предоставляют методы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stomp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stab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) 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doesEnrageGork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doesEnrageMork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) соответственно:</w:t>
      </w:r>
    </w:p>
    <w:p w14:paraId="7B32DF7F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class KnownToGork a where</w:t>
      </w:r>
    </w:p>
    <w:p w14:paraId="69B5172D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stomp :: a -&gt; a</w:t>
      </w:r>
    </w:p>
    <w:p w14:paraId="634705EB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doesEnrageGork :: a -&gt; Boolclass KnownToMork a where</w:t>
      </w:r>
    </w:p>
    <w:p w14:paraId="36BAE9C7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stab :: a -&gt; a</w:t>
      </w:r>
    </w:p>
    <w:p w14:paraId="3BA7563A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doesEnrageMork :: a -&gt; Bool</w:t>
      </w:r>
    </w:p>
    <w:p w14:paraId="1DA3CE3B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Класса типов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KnownToGorkAndMork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является расширением обоих этих классов, предоставляя дополнительно метод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stompOrStab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:</w:t>
      </w:r>
    </w:p>
    <w:p w14:paraId="302B7B23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class (KnownToGork a, KnownToMork a) =&gt; KnownToGorkAndMork a where</w:t>
      </w:r>
    </w:p>
    <w:p w14:paraId="0F1FAF0E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stompOrStab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::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</w:p>
    <w:p w14:paraId="4D8B6E8C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Задайте реализацию по умолчанию метода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stompOrStab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которая вызывает метод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stomp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если переданное ему значение приводит в ярость Морка; вызывает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stab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если оно приводит в ярость Горка и вызывает сначала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stab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а потом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stomp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если оно приводит в ярость их обоих. Если не происходит ничего из вышеперечисленного, метод должен возвращать переданный ему аргумент.</w:t>
      </w:r>
    </w:p>
    <w:p w14:paraId="791CCF1E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61429F11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53DD420A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66884A42" wp14:editId="1595AEF4">
            <wp:extent cx="5933440" cy="2875915"/>
            <wp:effectExtent l="0" t="0" r="10160" b="4445"/>
            <wp:docPr id="7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B64EE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039BDC80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2.4 Стандартные классы типов</w:t>
      </w:r>
    </w:p>
    <w:p w14:paraId="0D66CC68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5</w:t>
      </w:r>
    </w:p>
    <w:p w14:paraId="3BBC6435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Имея функцию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ip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show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++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show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++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show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c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++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show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d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определите значения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a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b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c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d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так, чтобы добиться следующего поведения:</w:t>
      </w:r>
    </w:p>
    <w:p w14:paraId="455D287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GHCi&gt; ip"127.224.120.12"</w:t>
      </w:r>
    </w:p>
    <w:p w14:paraId="21E5FD3A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0F30630E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4E54C06A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2A658C7A" wp14:editId="14CAE2E3">
            <wp:extent cx="5937885" cy="2176145"/>
            <wp:effectExtent l="0" t="0" r="5715" b="3175"/>
            <wp:docPr id="79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826B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2.4 Стандартные классы типов</w:t>
      </w:r>
    </w:p>
    <w:p w14:paraId="0BA60988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</w:t>
      </w:r>
    </w:p>
    <w:p w14:paraId="7BC864E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Реализуйте класс типов</w:t>
      </w:r>
    </w:p>
    <w:p w14:paraId="51D391C3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class SafeEnum a where</w:t>
      </w:r>
    </w:p>
    <w:p w14:paraId="3C8BC752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ssucc :: a -&gt; a</w:t>
      </w:r>
    </w:p>
    <w:p w14:paraId="596A7AB1" w14:textId="77777777" w:rsidR="00E46789" w:rsidRPr="001B1AFF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spred</w:t>
      </w:r>
      <w:r w:rsidRPr="001B1A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::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  <w:r w:rsidRPr="001B1A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</w:t>
      </w:r>
    </w:p>
    <w:p w14:paraId="64F1B35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обе функции которого ведут себя как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succ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pred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стандартного класса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Enum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, однако являются тотальными, то есть не останавливаются с ошибкой на наибольшем и наименьшем значениях типа-перечисления соответственно, а обеспечивают циклическое поведение. Ваш класс должен быть расширением ряда классов типов стандартной библиотеки, так чтобы можно было написать реализацию по умолчанию его методов, 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позволяющую объявлять его представителей без необходимости писать какой бы то ни было код. Например, для типа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Bool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должно быть достаточно написать строку</w:t>
      </w:r>
    </w:p>
    <w:p w14:paraId="2779DEAF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instance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SafeEnum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Bool</w:t>
      </w:r>
    </w:p>
    <w:p w14:paraId="09609D65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 получить возможность вызывать</w:t>
      </w:r>
    </w:p>
    <w:p w14:paraId="5A82D98C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ssucc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FalseTrueGHCi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ssucc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TrueFalse</w:t>
      </w:r>
    </w:p>
    <w:p w14:paraId="68E0AFFD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0ECC7ED7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562AB03B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466EEBA4" wp14:editId="2852CFDE">
            <wp:extent cx="5937885" cy="2774950"/>
            <wp:effectExtent l="0" t="0" r="5715" b="13970"/>
            <wp:docPr id="8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B521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28AC89D5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2.4 Стандартные классы типов</w:t>
      </w:r>
    </w:p>
    <w:p w14:paraId="7E3077DB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9</w:t>
      </w:r>
    </w:p>
    <w:p w14:paraId="247317B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Напишите функцию с сигнатурой:</w:t>
      </w:r>
    </w:p>
    <w:p w14:paraId="6E6113B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avg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::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Int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Int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Int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-&gt;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Double</w:t>
      </w:r>
    </w:p>
    <w:p w14:paraId="1D3DCCE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вычисляющую среднее значение переданных в нее аргументов:</w:t>
      </w:r>
    </w:p>
    <w:p w14:paraId="66E9FAE7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GHCi&gt; avg 3 4 85.0</w:t>
      </w:r>
    </w:p>
    <w:p w14:paraId="394B52F9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19BAF93E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34F890BF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0BFD3099" wp14:editId="0B3E12DC">
            <wp:extent cx="5932805" cy="2830830"/>
            <wp:effectExtent l="0" t="0" r="10795" b="3810"/>
            <wp:docPr id="8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C554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2A000E78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lastRenderedPageBreak/>
        <w:t>Раздел 2.5 Нестрогая семантика</w:t>
      </w:r>
    </w:p>
    <w:p w14:paraId="5F37DB19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</w:t>
      </w:r>
    </w:p>
    <w:p w14:paraId="7CDD2F3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Предположим, что стандартные функции определены следующим образом:</w:t>
      </w:r>
    </w:p>
    <w:p w14:paraId="4C682DDC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id x = xconst x y = xmax x y = if x &lt;= y then y else xinfixr 0 $f $ x = f x</w:t>
      </w:r>
    </w:p>
    <w:p w14:paraId="53B440A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Сколько редексов имеется в следующем выражении</w:t>
      </w:r>
    </w:p>
    <w:p w14:paraId="4520A6C0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const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$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const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(4 + 5) $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max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42</w:t>
      </w:r>
    </w:p>
    <w:p w14:paraId="10A9DF0E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Примечание.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Мы определили шаг вычислений как подстановку тела функции вместо ее имени с заменой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всех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ее формальных параметров на фактически переданные ей выражения. Редексом при этом мы называем подвыражение, над которым можно осуществить подобный шаг.</w:t>
      </w:r>
    </w:p>
    <w:p w14:paraId="5FDEE49D" w14:textId="77777777" w:rsidR="00E46789" w:rsidRPr="009B0940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14:paraId="04F554A6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52BD1036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67663B04" wp14:editId="57F2F207">
            <wp:extent cx="5937885" cy="2106295"/>
            <wp:effectExtent l="0" t="0" r="5715" b="12065"/>
            <wp:docPr id="8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3D264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0B4B19F4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2.5 Нестрогая семантика</w:t>
      </w:r>
    </w:p>
    <w:p w14:paraId="5B2F4E07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5</w:t>
      </w:r>
    </w:p>
    <w:p w14:paraId="40D138B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Сколько шагов редукции потребуется, чтобы вычислить значение функции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value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, если используется ленивая стратегия вычислений с механизмом разделения?</w:t>
      </w:r>
    </w:p>
    <w:p w14:paraId="3579739D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bar x y z = x + yfoo a b = bar a a (a + b)value = foo (3 * 10) (5 - 2)</w:t>
      </w:r>
    </w:p>
    <w:p w14:paraId="0F550B2E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Примечание.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Подстановку тела функции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value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вместо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value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не считайте.</w:t>
      </w:r>
    </w:p>
    <w:p w14:paraId="4C9A9F9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62E8CF9F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1E3BCDC3" wp14:editId="775175CC">
            <wp:extent cx="5937250" cy="1649730"/>
            <wp:effectExtent l="0" t="0" r="6350" b="11430"/>
            <wp:docPr id="8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20551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6942C63F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2.5 Нестрогая семантика</w:t>
      </w:r>
    </w:p>
    <w:p w14:paraId="41BC4637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7</w:t>
      </w:r>
    </w:p>
    <w:p w14:paraId="6EDE71F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Отметьте функции, которые не могут привести к расходимости ни на каком корректном наборе аргументов.</w:t>
      </w:r>
    </w:p>
    <w:p w14:paraId="66C6DD3B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foo a = a</w:t>
      </w:r>
    </w:p>
    <w:p w14:paraId="76220BCE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bar = const foo</w:t>
      </w:r>
    </w:p>
    <w:p w14:paraId="132BC2D8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baz x = const True</w:t>
      </w:r>
    </w:p>
    <w:p w14:paraId="10DE8641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quux = let x = x in x</w:t>
      </w:r>
    </w:p>
    <w:p w14:paraId="43D11E6A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corge = "Sorry, my value was changed"</w:t>
      </w:r>
    </w:p>
    <w:p w14:paraId="4888A831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grault x 0 = xgrault x y = x</w:t>
      </w:r>
    </w:p>
    <w:p w14:paraId="3DA937EB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garply = grault 'q'</w:t>
      </w:r>
    </w:p>
    <w:p w14:paraId="1FD2FD3A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waldo = foo</w:t>
      </w:r>
    </w:p>
    <w:p w14:paraId="7C495F27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25D4472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</w:t>
      </w:r>
      <w:r w:rsidRPr="009B09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результат</w:t>
      </w:r>
      <w:r w:rsidRPr="009B09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5BBA002D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0B2109A6" wp14:editId="0D7BE692">
            <wp:extent cx="5934075" cy="2890520"/>
            <wp:effectExtent l="0" t="0" r="9525" b="5080"/>
            <wp:docPr id="8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9EDC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31CC0F9A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2.5 Нестрогая семантика</w:t>
      </w:r>
    </w:p>
    <w:p w14:paraId="7C7F4AD4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9</w:t>
      </w:r>
    </w:p>
    <w:p w14:paraId="3A66969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Какие из выражений ниже не находятся в нормальной форме, но находятся в слабой головной нормальной форме?</w:t>
      </w:r>
    </w:p>
    <w:p w14:paraId="0CABBDCE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339D3BFD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65492A88" wp14:editId="42F185CA">
            <wp:extent cx="5939790" cy="2527935"/>
            <wp:effectExtent l="0" t="0" r="3810" b="1905"/>
            <wp:docPr id="8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1C92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223BE7B4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lastRenderedPageBreak/>
        <w:t>Раздел 2.5 Нестрогая семантика</w:t>
      </w:r>
    </w:p>
    <w:p w14:paraId="6F34B5FC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11</w:t>
      </w:r>
    </w:p>
    <w:p w14:paraId="54367D55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При вычислении каких из перечисленных ниже функций использование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seq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предотвратит нарастание количества невычисленных редексов при увеличении значения первого аргумента:</w:t>
      </w:r>
    </w:p>
    <w:p w14:paraId="4972F83A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foo 0 x = xfoo n x = let x' = foo (n - 1) (x + 1)</w:t>
      </w:r>
    </w:p>
    <w:p w14:paraId="5AA99472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in x' `seq` x'</w:t>
      </w:r>
    </w:p>
    <w:p w14:paraId="36B0CF47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bar 0 f = fbar x f = let f' = \a -&gt; f (x + a)</w:t>
      </w:r>
    </w:p>
    <w:p w14:paraId="380CA5EB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    x' = x - 1</w:t>
      </w:r>
    </w:p>
    <w:p w14:paraId="5845FB04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in f' `seq` x' `seq` bar x' f'</w:t>
      </w:r>
    </w:p>
    <w:p w14:paraId="0FBBAFB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baz 0 (x, y) = x + ybaz n (x, y) = let x' = x + 1</w:t>
      </w:r>
    </w:p>
    <w:p w14:paraId="2E5071C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         y' = y - 1</w:t>
      </w:r>
    </w:p>
    <w:p w14:paraId="5F296330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         p  = (x', y')</w:t>
      </w:r>
    </w:p>
    <w:p w14:paraId="51CF135C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         n' = n - 1</w:t>
      </w:r>
    </w:p>
    <w:p w14:paraId="102691FB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     in p `seq` n' `seq` baz n' p</w:t>
      </w:r>
    </w:p>
    <w:p w14:paraId="32BB10B1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quux 0 (x, y) = x + yquux n (x, y) = let x' = x + 1</w:t>
      </w:r>
    </w:p>
    <w:p w14:paraId="4D7C2D38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          y' = y - 1</w:t>
      </w:r>
    </w:p>
    <w:p w14:paraId="2FDF8BCC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          p  = (x', y')</w:t>
      </w:r>
    </w:p>
    <w:p w14:paraId="2E02CB68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          n' = n - 1</w:t>
      </w:r>
    </w:p>
    <w:p w14:paraId="3C42146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               in x' `seq` y' `seq` n' `seq` quux n' p</w:t>
      </w:r>
    </w:p>
    <w:p w14:paraId="4E1548B2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2192C4FC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169BB5BD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46A65CD1" wp14:editId="77438DDF">
            <wp:extent cx="5937250" cy="2103120"/>
            <wp:effectExtent l="0" t="0" r="6350" b="0"/>
            <wp:docPr id="8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E97E45B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542068F3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2.5 Нестрогая семантика</w:t>
      </w:r>
    </w:p>
    <w:p w14:paraId="7A670FB6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13</w:t>
      </w:r>
    </w:p>
    <w:p w14:paraId="5ED2A65C" w14:textId="77777777" w:rsidR="00E46789" w:rsidRPr="009A2497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Ниже определены функции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mySum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goSum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 Вызов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goSum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может выглядеть, к примеру, так: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 goSum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15. </w:t>
      </w:r>
      <w:r w:rsidRPr="009A24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Выберите верные утверждения, описывающие процесс вычисления подобного выражения.</w:t>
      </w:r>
    </w:p>
    <w:p w14:paraId="52451154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mySum</w:t>
      </w:r>
      <w:r w:rsidRPr="001B1A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acc</w:t>
      </w:r>
      <w:r w:rsidRPr="001B1A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0 =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accmySum</w:t>
      </w:r>
      <w:r w:rsidRPr="001B1A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result</w:t>
      </w:r>
      <w:r w:rsidRPr="001B1A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, ())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n</w:t>
      </w:r>
      <w:r w:rsidRPr="001B1A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=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mySum</w:t>
      </w:r>
      <w:r w:rsidRPr="001B1A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$!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(result + n, ())) $ n - 1</w:t>
      </w:r>
    </w:p>
    <w:p w14:paraId="3EB6B1A9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goSum = mySum (0, ())</w:t>
      </w:r>
    </w:p>
    <w:p w14:paraId="01CA7AB0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4FD160B1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2E774D55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114300" distR="114300" wp14:anchorId="75A69CF1" wp14:editId="13DFD05A">
            <wp:extent cx="5934075" cy="2665095"/>
            <wp:effectExtent l="0" t="0" r="9525" b="1905"/>
            <wp:docPr id="8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76FE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3E87C232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2.6 Модули и компиляция</w:t>
      </w:r>
    </w:p>
    <w:p w14:paraId="7931BC6C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</w:t>
      </w:r>
    </w:p>
    <w:p w14:paraId="04166749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Что произойдет при попытке загрузить данный модуль в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GHCi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?</w:t>
      </w:r>
    </w:p>
    <w:p w14:paraId="6A850C4C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module Test whereimport Data.List hiding (union)import Data.Set</w:t>
      </w:r>
    </w:p>
    <w:p w14:paraId="0D35A2F8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myUnion [] ys = ysmyUnion xs ys = union xs ys</w:t>
      </w:r>
    </w:p>
    <w:p w14:paraId="5DB9B206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37EF7748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 – результат: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78BFDC98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0C48B77C" wp14:editId="5CB3B8A8">
            <wp:extent cx="5936615" cy="2105660"/>
            <wp:effectExtent l="0" t="0" r="6985" b="12700"/>
            <wp:docPr id="88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B272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5E90A9BC" w14:textId="77777777" w:rsidR="00E46789" w:rsidRDefault="00D644B8">
      <w:pPr>
        <w:pStyle w:val="aa"/>
        <w:shd w:val="clear" w:color="auto" w:fill="FFFFFF"/>
        <w:spacing w:after="0" w:line="264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eastAsia="ru-RU"/>
        </w:rPr>
        <w:t>Раздел 2.6 Модули и компиляция</w:t>
      </w:r>
    </w:p>
    <w:p w14:paraId="6ECC87E8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Шаг </w:t>
      </w:r>
      <w:r w:rsidRPr="009B094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5</w:t>
      </w:r>
    </w:p>
    <w:p w14:paraId="3786BDBA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Пусть модуль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Foo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содержит следующий код:</w:t>
      </w:r>
    </w:p>
    <w:p w14:paraId="47295885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module Foo (a, b) where</w:t>
      </w:r>
    </w:p>
    <w:p w14:paraId="1835B8E4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a = undefinedb = undefinedc = undefined</w:t>
      </w:r>
    </w:p>
    <w:p w14:paraId="6002BCBF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640FD4E2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а модуль Bar такой:</w:t>
      </w:r>
    </w:p>
    <w:p w14:paraId="4E66D8B6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module Bar (a, d) where</w:t>
      </w:r>
    </w:p>
    <w:p w14:paraId="5A94AC8F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import Foo (a, b)</w:t>
      </w:r>
    </w:p>
    <w:p w14:paraId="14ACE01D" w14:textId="77777777" w:rsidR="00E46789" w:rsidRPr="001B1AFF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d</w:t>
      </w:r>
      <w:r w:rsidRPr="001B1A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undefined</w:t>
      </w:r>
    </w:p>
    <w:p w14:paraId="471E7D2B" w14:textId="77777777" w:rsidR="00E46789" w:rsidRPr="001B1AFF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77B4C325" w14:textId="77777777" w:rsidR="00E46789" w:rsidRPr="009B0940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Отметьте функции, доступные для использования после загрузки в модуле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 Baz </w:t>
      </w:r>
      <w:r w:rsidRPr="009B09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со следующим кодом:</w:t>
      </w:r>
    </w:p>
    <w:p w14:paraId="6CAF4B30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lastRenderedPageBreak/>
        <w:t>module Baz where</w:t>
      </w:r>
    </w:p>
    <w:p w14:paraId="1BE46E3F" w14:textId="77777777" w:rsidR="00E46789" w:rsidRDefault="00D644B8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  <w:t>import Bar</w:t>
      </w:r>
    </w:p>
    <w:p w14:paraId="25661977" w14:textId="77777777" w:rsidR="00E46789" w:rsidRDefault="00E46789">
      <w:pPr>
        <w:shd w:val="clear" w:color="auto" w:fill="FFFFFF"/>
        <w:tabs>
          <w:tab w:val="left" w:pos="993"/>
          <w:tab w:val="left" w:pos="1276"/>
        </w:tabs>
        <w:spacing w:after="0" w:line="264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 w:eastAsia="ru-RU"/>
        </w:rPr>
      </w:pPr>
    </w:p>
    <w:p w14:paraId="58EBB502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Решение</w:t>
      </w:r>
      <w:r w:rsidRPr="009B09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результат</w:t>
      </w:r>
      <w:r w:rsidRPr="009B0940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658BF234" w14:textId="77777777" w:rsidR="00E46789" w:rsidRDefault="00D644B8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5BFF01A" wp14:editId="5F6B04F0">
            <wp:extent cx="5932170" cy="2047875"/>
            <wp:effectExtent l="0" t="0" r="11430" b="9525"/>
            <wp:docPr id="89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A4FC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lang w:eastAsia="ru-RU"/>
        </w:rPr>
      </w:pPr>
    </w:p>
    <w:p w14:paraId="48A83678" w14:textId="77777777" w:rsidR="00E46789" w:rsidRDefault="00E46789">
      <w:pPr>
        <w:pStyle w:val="aa"/>
        <w:shd w:val="clear" w:color="auto" w:fill="FFFFFF"/>
        <w:tabs>
          <w:tab w:val="left" w:pos="993"/>
          <w:tab w:val="left" w:pos="1276"/>
        </w:tabs>
        <w:spacing w:after="0" w:line="264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sectPr w:rsidR="00E46789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184FBD" w14:textId="77777777" w:rsidR="009323EF" w:rsidRDefault="009323EF">
      <w:pPr>
        <w:spacing w:line="240" w:lineRule="auto"/>
      </w:pPr>
      <w:r>
        <w:separator/>
      </w:r>
    </w:p>
  </w:endnote>
  <w:endnote w:type="continuationSeparator" w:id="0">
    <w:p w14:paraId="0257DBA3" w14:textId="77777777" w:rsidR="009323EF" w:rsidRDefault="009323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789DF7" w14:textId="77777777" w:rsidR="009323EF" w:rsidRDefault="009323EF">
      <w:pPr>
        <w:spacing w:after="0"/>
      </w:pPr>
      <w:r>
        <w:separator/>
      </w:r>
    </w:p>
  </w:footnote>
  <w:footnote w:type="continuationSeparator" w:id="0">
    <w:p w14:paraId="0E9E6A36" w14:textId="77777777" w:rsidR="009323EF" w:rsidRDefault="009323E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7A19E4"/>
    <w:rsid w:val="000B4344"/>
    <w:rsid w:val="00160482"/>
    <w:rsid w:val="001B1AFF"/>
    <w:rsid w:val="00200201"/>
    <w:rsid w:val="00264F7A"/>
    <w:rsid w:val="002804DB"/>
    <w:rsid w:val="004D3537"/>
    <w:rsid w:val="00512C8E"/>
    <w:rsid w:val="005A44D2"/>
    <w:rsid w:val="00665147"/>
    <w:rsid w:val="006B3341"/>
    <w:rsid w:val="006D7EC4"/>
    <w:rsid w:val="007500FC"/>
    <w:rsid w:val="007A19E4"/>
    <w:rsid w:val="00862E92"/>
    <w:rsid w:val="008C2F90"/>
    <w:rsid w:val="009323EF"/>
    <w:rsid w:val="00952243"/>
    <w:rsid w:val="00957DFC"/>
    <w:rsid w:val="00977DFE"/>
    <w:rsid w:val="00993B65"/>
    <w:rsid w:val="009A2497"/>
    <w:rsid w:val="009B0940"/>
    <w:rsid w:val="009D06E7"/>
    <w:rsid w:val="00A474EE"/>
    <w:rsid w:val="00B97D9D"/>
    <w:rsid w:val="00C4063F"/>
    <w:rsid w:val="00C436AA"/>
    <w:rsid w:val="00C7362A"/>
    <w:rsid w:val="00CA3582"/>
    <w:rsid w:val="00D23BCE"/>
    <w:rsid w:val="00D644B8"/>
    <w:rsid w:val="00D65497"/>
    <w:rsid w:val="00DF5061"/>
    <w:rsid w:val="00E46789"/>
    <w:rsid w:val="00E7366F"/>
    <w:rsid w:val="00F055B5"/>
    <w:rsid w:val="0DD46CBF"/>
    <w:rsid w:val="0FE82EA7"/>
    <w:rsid w:val="11D96DE6"/>
    <w:rsid w:val="14D21CEB"/>
    <w:rsid w:val="22E06749"/>
    <w:rsid w:val="2CBA2F66"/>
    <w:rsid w:val="38B74B53"/>
    <w:rsid w:val="44877E79"/>
    <w:rsid w:val="4DB6480E"/>
    <w:rsid w:val="61A23C3A"/>
    <w:rsid w:val="6D0C2BFA"/>
    <w:rsid w:val="6D991CDC"/>
    <w:rsid w:val="7E2C4AFF"/>
    <w:rsid w:val="7EBD79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F2547"/>
  <w15:docId w15:val="{3970CA86-E05A-4643-819C-523C93D1C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7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paragraph" w:styleId="HTML0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customStyle="1" w:styleId="a6">
    <w:name w:val="Текст выноски Знак"/>
    <w:basedOn w:val="a0"/>
    <w:link w:val="a5"/>
    <w:uiPriority w:val="99"/>
    <w:semiHidden/>
    <w:qFormat/>
    <w:rPr>
      <w:rFonts w:ascii="Tahoma" w:hAnsi="Tahoma" w:cs="Tahoma"/>
      <w:sz w:val="16"/>
      <w:szCs w:val="16"/>
    </w:rPr>
  </w:style>
  <w:style w:type="paragraph" w:styleId="a8">
    <w:name w:val="No Spacing"/>
    <w:link w:val="a9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9">
    <w:name w:val="Без интервала Знак"/>
    <w:basedOn w:val="a0"/>
    <w:link w:val="a8"/>
    <w:uiPriority w:val="1"/>
    <w:qFormat/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hyperlink" Target="https://stepik.org/class/1717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hyperlink" Target="https://www.haskell.org/hoogle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29</Pages>
  <Words>2942</Words>
  <Characters>16770</Characters>
  <Application>Microsoft Office Word</Application>
  <DocSecurity>0</DocSecurity>
  <Lines>139</Lines>
  <Paragraphs>39</Paragraphs>
  <ScaleCrop>false</ScaleCrop>
  <Company>*</Company>
  <LinksUpToDate>false</LinksUpToDate>
  <CharactersWithSpaces>19673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23</cp:revision>
  <dcterms:created xsi:type="dcterms:W3CDTF">2019-09-14T16:36:00Z</dcterms:created>
  <dcterms:modified xsi:type="dcterms:W3CDTF">2025-03-17T12:44:00Z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6E9ED54678224E81B59C48376BE3C3CD_12</vt:lpwstr>
  </property>
</Properties>
</file>