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67C7D947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21376D">
        <w:rPr>
          <w:sz w:val="28"/>
        </w:rPr>
        <w:t xml:space="preserve"> №8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774839D3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21376D">
        <w:t xml:space="preserve">Анимация элементов с использованием </w:t>
      </w:r>
      <w:proofErr w:type="spellStart"/>
      <w:r w:rsidR="0021376D">
        <w:t>jQuery</w:t>
      </w:r>
      <w:proofErr w:type="spellEnd"/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21376D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21376D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21376D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39162F70" w:rsidR="00A52466" w:rsidRPr="00A52466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21376D" w:rsidRPr="0021376D">
        <w:rPr>
          <w:lang w:val="ru-RU"/>
        </w:rPr>
        <w:t xml:space="preserve">освоить работу с библиотекой </w:t>
      </w:r>
      <w:r w:rsidR="0021376D">
        <w:t>jQuery</w:t>
      </w:r>
      <w:r w:rsidR="0021376D" w:rsidRPr="0021376D">
        <w:rPr>
          <w:lang w:val="ru-RU"/>
        </w:rPr>
        <w:t xml:space="preserve"> для создания плавн</w:t>
      </w:r>
      <w:r w:rsidR="0021376D">
        <w:rPr>
          <w:lang w:val="ru-RU"/>
        </w:rPr>
        <w:t xml:space="preserve">ых </w:t>
      </w:r>
      <w:proofErr w:type="spellStart"/>
      <w:r w:rsidR="0021376D">
        <w:rPr>
          <w:lang w:val="ru-RU"/>
        </w:rPr>
        <w:t>анимаций</w:t>
      </w:r>
      <w:proofErr w:type="spellEnd"/>
      <w:r w:rsidR="0021376D">
        <w:rPr>
          <w:lang w:val="ru-RU"/>
        </w:rPr>
        <w:t xml:space="preserve"> и обработки событий</w:t>
      </w:r>
      <w:r w:rsidRPr="00A52466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128C8C2" w14:textId="77777777" w:rsidR="00A52466" w:rsidRDefault="00A52466" w:rsidP="00AC4D02">
      <w:pPr>
        <w:rPr>
          <w:i/>
          <w:sz w:val="28"/>
          <w:szCs w:val="28"/>
          <w:lang w:val="ru-RU"/>
        </w:rPr>
      </w:pP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19756CDE" w14:textId="50548346" w:rsidR="0021376D" w:rsidRDefault="0021376D" w:rsidP="00AC4D02">
      <w:pPr>
        <w:jc w:val="both"/>
        <w:rPr>
          <w:lang w:val="ru-RU"/>
        </w:rPr>
      </w:pPr>
    </w:p>
    <w:p w14:paraId="6D207F2E" w14:textId="30B1690A" w:rsidR="0021376D" w:rsidRPr="0021376D" w:rsidRDefault="0021376D" w:rsidP="0021376D">
      <w:pPr>
        <w:ind w:firstLine="851"/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  <w:lang w:val="ru-RU"/>
        </w:rPr>
        <w:t>Б</w:t>
      </w:r>
      <w:r w:rsidRPr="0021376D">
        <w:rPr>
          <w:sz w:val="28"/>
          <w:szCs w:val="28"/>
          <w:lang w:val="ru-RU"/>
        </w:rPr>
        <w:t xml:space="preserve">иблиотека </w:t>
      </w:r>
      <w:r w:rsidRPr="0021376D">
        <w:rPr>
          <w:sz w:val="28"/>
          <w:szCs w:val="28"/>
        </w:rPr>
        <w:t>jQuery</w:t>
      </w:r>
      <w:r w:rsidRPr="0021376D">
        <w:rPr>
          <w:sz w:val="28"/>
          <w:szCs w:val="28"/>
          <w:lang w:val="ru-RU"/>
        </w:rPr>
        <w:t xml:space="preserve"> содержит несколько кросс-</w:t>
      </w:r>
      <w:proofErr w:type="spellStart"/>
      <w:r w:rsidRPr="0021376D">
        <w:rPr>
          <w:sz w:val="28"/>
          <w:szCs w:val="28"/>
          <w:lang w:val="ru-RU"/>
        </w:rPr>
        <w:t>браузерных</w:t>
      </w:r>
      <w:proofErr w:type="spellEnd"/>
      <w:r w:rsidRPr="0021376D">
        <w:rPr>
          <w:sz w:val="28"/>
          <w:szCs w:val="28"/>
          <w:lang w:val="ru-RU"/>
        </w:rPr>
        <w:t xml:space="preserve"> методов для анимации элементов, например, скольжение и плавное исчезновение, без привлечения дополнительных библиотек или плагинов. </w:t>
      </w:r>
    </w:p>
    <w:p w14:paraId="136E5606" w14:textId="77777777" w:rsidR="0021376D" w:rsidRPr="0021376D" w:rsidRDefault="0021376D" w:rsidP="0021376D">
      <w:pPr>
        <w:ind w:firstLine="851"/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</w:rPr>
        <w:t>CSS</w:t>
      </w:r>
      <w:r w:rsidRPr="0021376D">
        <w:rPr>
          <w:sz w:val="28"/>
          <w:szCs w:val="28"/>
          <w:lang w:val="ru-RU"/>
        </w:rPr>
        <w:t xml:space="preserve">-стили придают элементам страницы визуальные свойства, которые описывают их внешний вид. </w:t>
      </w:r>
      <w:r w:rsidRPr="0021376D">
        <w:rPr>
          <w:sz w:val="28"/>
          <w:szCs w:val="28"/>
        </w:rPr>
        <w:t>jQuery</w:t>
      </w:r>
      <w:r w:rsidRPr="0021376D">
        <w:rPr>
          <w:sz w:val="28"/>
          <w:szCs w:val="28"/>
          <w:lang w:val="ru-RU"/>
        </w:rPr>
        <w:t xml:space="preserve"> анимация представляет собой интерактивный процесс изменения свойств </w:t>
      </w:r>
      <w:r w:rsidRPr="0021376D">
        <w:rPr>
          <w:sz w:val="28"/>
          <w:szCs w:val="28"/>
        </w:rPr>
        <w:t>html</w:t>
      </w:r>
      <w:r w:rsidRPr="0021376D">
        <w:rPr>
          <w:sz w:val="28"/>
          <w:szCs w:val="28"/>
          <w:lang w:val="ru-RU"/>
        </w:rPr>
        <w:t xml:space="preserve">-элементов от одного значения к другому. </w:t>
      </w:r>
    </w:p>
    <w:p w14:paraId="3486630D" w14:textId="77777777" w:rsidR="0021376D" w:rsidRPr="0021376D" w:rsidRDefault="0021376D" w:rsidP="0021376D">
      <w:pPr>
        <w:ind w:firstLine="851"/>
        <w:jc w:val="both"/>
        <w:rPr>
          <w:sz w:val="28"/>
          <w:szCs w:val="28"/>
          <w:lang w:val="ru-RU"/>
        </w:rPr>
      </w:pPr>
      <w:proofErr w:type="gramStart"/>
      <w:r w:rsidRPr="0021376D">
        <w:rPr>
          <w:sz w:val="28"/>
          <w:szCs w:val="28"/>
          <w:lang w:val="ru-RU"/>
        </w:rPr>
        <w:t>Метод .</w:t>
      </w:r>
      <w:proofErr w:type="spellStart"/>
      <w:r w:rsidRPr="0021376D">
        <w:rPr>
          <w:sz w:val="28"/>
          <w:szCs w:val="28"/>
        </w:rPr>
        <w:t>fadeIn</w:t>
      </w:r>
      <w:proofErr w:type="spellEnd"/>
      <w:proofErr w:type="gramEnd"/>
      <w:r w:rsidRPr="0021376D">
        <w:rPr>
          <w:sz w:val="28"/>
          <w:szCs w:val="28"/>
          <w:lang w:val="ru-RU"/>
        </w:rPr>
        <w:t xml:space="preserve">() </w:t>
      </w:r>
    </w:p>
    <w:p w14:paraId="6A78216B" w14:textId="77777777" w:rsidR="0021376D" w:rsidRPr="0021376D" w:rsidRDefault="0021376D" w:rsidP="0021376D">
      <w:pPr>
        <w:ind w:firstLine="851"/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  <w:lang w:val="ru-RU"/>
        </w:rPr>
        <w:t xml:space="preserve">Управляет прозрачностью, показывая скрытый элемент, при этом свойство </w:t>
      </w:r>
      <w:r w:rsidRPr="0021376D">
        <w:rPr>
          <w:sz w:val="28"/>
          <w:szCs w:val="28"/>
        </w:rPr>
        <w:t>opacity</w:t>
      </w:r>
      <w:r w:rsidRPr="0021376D">
        <w:rPr>
          <w:sz w:val="28"/>
          <w:szCs w:val="28"/>
          <w:lang w:val="ru-RU"/>
        </w:rPr>
        <w:t xml:space="preserve"> выбранного элемента изменяется от 0 до 1. Для этого на странице п</w:t>
      </w:r>
    </w:p>
    <w:p w14:paraId="4C7B225C" w14:textId="77777777" w:rsidR="0021376D" w:rsidRPr="0021376D" w:rsidRDefault="0021376D" w:rsidP="0021376D">
      <w:pPr>
        <w:ind w:firstLine="851"/>
        <w:jc w:val="both"/>
        <w:rPr>
          <w:sz w:val="28"/>
          <w:szCs w:val="28"/>
          <w:lang w:val="ru-RU"/>
        </w:rPr>
      </w:pPr>
      <w:proofErr w:type="spellStart"/>
      <w:r w:rsidRPr="0021376D">
        <w:rPr>
          <w:sz w:val="28"/>
          <w:szCs w:val="28"/>
          <w:lang w:val="ru-RU"/>
        </w:rPr>
        <w:t>оявляется</w:t>
      </w:r>
      <w:proofErr w:type="spellEnd"/>
      <w:r w:rsidRPr="0021376D">
        <w:rPr>
          <w:sz w:val="28"/>
          <w:szCs w:val="28"/>
          <w:lang w:val="ru-RU"/>
        </w:rPr>
        <w:t xml:space="preserve"> необходимое пространство для элемента, при этом остальные элементы могут сдвинуться с места. </w:t>
      </w:r>
      <w:proofErr w:type="gramStart"/>
      <w:r w:rsidRPr="0021376D">
        <w:rPr>
          <w:sz w:val="28"/>
          <w:szCs w:val="28"/>
          <w:lang w:val="ru-RU"/>
        </w:rPr>
        <w:t>.</w:t>
      </w:r>
      <w:proofErr w:type="spellStart"/>
      <w:r w:rsidRPr="0021376D">
        <w:rPr>
          <w:sz w:val="28"/>
          <w:szCs w:val="28"/>
        </w:rPr>
        <w:t>fadeIn</w:t>
      </w:r>
      <w:proofErr w:type="spellEnd"/>
      <w:proofErr w:type="gramEnd"/>
      <w:r w:rsidRPr="0021376D">
        <w:rPr>
          <w:sz w:val="28"/>
          <w:szCs w:val="28"/>
          <w:lang w:val="ru-RU"/>
        </w:rPr>
        <w:t>(длительность, функция по завершении анимации), где длительность - необязательный параметр, задает скорость проявления эффекта с помощью ключевых слов "</w:t>
      </w:r>
      <w:r w:rsidRPr="0021376D">
        <w:rPr>
          <w:sz w:val="28"/>
          <w:szCs w:val="28"/>
        </w:rPr>
        <w:t>fast</w:t>
      </w:r>
      <w:r w:rsidRPr="0021376D">
        <w:rPr>
          <w:sz w:val="28"/>
          <w:szCs w:val="28"/>
          <w:lang w:val="ru-RU"/>
        </w:rPr>
        <w:t>", "</w:t>
      </w:r>
      <w:r w:rsidRPr="0021376D">
        <w:rPr>
          <w:sz w:val="28"/>
          <w:szCs w:val="28"/>
        </w:rPr>
        <w:t>normal</w:t>
      </w:r>
      <w:r w:rsidRPr="0021376D">
        <w:rPr>
          <w:sz w:val="28"/>
          <w:szCs w:val="28"/>
          <w:lang w:val="ru-RU"/>
        </w:rPr>
        <w:t>", "</w:t>
      </w:r>
      <w:r w:rsidRPr="0021376D">
        <w:rPr>
          <w:sz w:val="28"/>
          <w:szCs w:val="28"/>
        </w:rPr>
        <w:t>slow</w:t>
      </w:r>
      <w:r w:rsidRPr="0021376D">
        <w:rPr>
          <w:sz w:val="28"/>
          <w:szCs w:val="28"/>
          <w:lang w:val="ru-RU"/>
        </w:rPr>
        <w:t>" или числовых значений; по умолчанию используется значение "</w:t>
      </w:r>
      <w:r w:rsidRPr="0021376D">
        <w:rPr>
          <w:sz w:val="28"/>
          <w:szCs w:val="28"/>
        </w:rPr>
        <w:t>normal</w:t>
      </w:r>
      <w:r w:rsidRPr="0021376D">
        <w:rPr>
          <w:sz w:val="28"/>
          <w:szCs w:val="28"/>
          <w:lang w:val="ru-RU"/>
        </w:rPr>
        <w:t>", равное 400 миллисекундам. .</w:t>
      </w:r>
    </w:p>
    <w:p w14:paraId="6344B2CC" w14:textId="265CAD90" w:rsidR="0021376D" w:rsidRPr="0021376D" w:rsidRDefault="0021376D" w:rsidP="0021376D">
      <w:pPr>
        <w:ind w:firstLine="851"/>
        <w:jc w:val="both"/>
        <w:rPr>
          <w:sz w:val="28"/>
          <w:szCs w:val="28"/>
          <w:lang w:val="ru-RU"/>
        </w:rPr>
      </w:pPr>
      <w:proofErr w:type="spellStart"/>
      <w:proofErr w:type="gramStart"/>
      <w:r w:rsidRPr="0021376D">
        <w:rPr>
          <w:sz w:val="28"/>
          <w:szCs w:val="28"/>
        </w:rPr>
        <w:t>fadeIn</w:t>
      </w:r>
      <w:proofErr w:type="spellEnd"/>
      <w:r w:rsidRPr="0021376D">
        <w:rPr>
          <w:sz w:val="28"/>
          <w:szCs w:val="28"/>
          <w:lang w:val="ru-RU"/>
        </w:rPr>
        <w:t>(</w:t>
      </w:r>
      <w:proofErr w:type="gramEnd"/>
      <w:r w:rsidRPr="0021376D">
        <w:rPr>
          <w:sz w:val="28"/>
          <w:szCs w:val="28"/>
          <w:lang w:val="ru-RU"/>
        </w:rPr>
        <w:t>объект свойств), где объект свойств - представляет собой пары дополнительных опций, указанных в формате свойство: «значение». .</w:t>
      </w:r>
    </w:p>
    <w:p w14:paraId="54D5BE02" w14:textId="1AC06DE5" w:rsidR="00A52466" w:rsidRPr="00A52466" w:rsidRDefault="0021376D" w:rsidP="0021376D">
      <w:pPr>
        <w:ind w:firstLine="851"/>
        <w:jc w:val="both"/>
        <w:rPr>
          <w:sz w:val="28"/>
          <w:szCs w:val="28"/>
          <w:lang w:val="ru-RU" w:eastAsia="ru-RU"/>
        </w:rPr>
      </w:pPr>
      <w:proofErr w:type="spellStart"/>
      <w:r w:rsidRPr="0021376D">
        <w:rPr>
          <w:sz w:val="28"/>
          <w:szCs w:val="28"/>
        </w:rPr>
        <w:t>fadeIn</w:t>
      </w:r>
      <w:proofErr w:type="spellEnd"/>
      <w:r w:rsidRPr="0021376D">
        <w:rPr>
          <w:sz w:val="28"/>
          <w:szCs w:val="28"/>
          <w:lang w:val="ru-RU"/>
        </w:rPr>
        <w:t xml:space="preserve">(длительность, функция перехода, функция по завершении анимации), где длительность - необязательный параметр, задает скорость проявления эффекта; функция перехода - необязательный параметр, задает функцию перехода; значение по умолчанию </w:t>
      </w:r>
      <w:r w:rsidRPr="0021376D">
        <w:rPr>
          <w:sz w:val="28"/>
          <w:szCs w:val="28"/>
        </w:rPr>
        <w:t>swing</w:t>
      </w:r>
      <w:r w:rsidRPr="0021376D">
        <w:rPr>
          <w:sz w:val="28"/>
          <w:szCs w:val="28"/>
          <w:lang w:val="ru-RU"/>
        </w:rPr>
        <w:t xml:space="preserve"> - колебательный переход, второе доступное значение - </w:t>
      </w:r>
      <w:r w:rsidRPr="0021376D">
        <w:rPr>
          <w:sz w:val="28"/>
          <w:szCs w:val="28"/>
        </w:rPr>
        <w:t>linear</w:t>
      </w:r>
      <w:r w:rsidRPr="0021376D">
        <w:rPr>
          <w:sz w:val="28"/>
          <w:szCs w:val="28"/>
          <w:lang w:val="ru-RU"/>
        </w:rPr>
        <w:t xml:space="preserve"> - линейный переход; функция по завершении анимации - необязательный параметр, задает функцию, которая будет вызвана после проявления элемента; функция по завершении анимации - необязательный параметр, задает функцию, которая будет вызвана после проявления элемента.</w:t>
      </w:r>
      <w:r w:rsidRPr="0021376D">
        <w:rPr>
          <w:lang w:val="ru-RU"/>
        </w:rPr>
        <w:t xml:space="preserve"> </w:t>
      </w:r>
      <w:r w:rsidR="00A52466" w:rsidRPr="00A52466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4F98254A" w14:textId="77777777" w:rsidR="0021376D" w:rsidRDefault="00A52466" w:rsidP="0021376D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="0021376D" w:rsidRPr="0021376D">
        <w:rPr>
          <w:sz w:val="28"/>
          <w:szCs w:val="28"/>
          <w:lang w:val="ru-RU"/>
        </w:rPr>
        <w:t xml:space="preserve">Создайте следующие анимации: </w:t>
      </w:r>
    </w:p>
    <w:p w14:paraId="2A00D055" w14:textId="77777777" w:rsidR="0021376D" w:rsidRDefault="0021376D" w:rsidP="0021376D">
      <w:pPr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  <w:lang w:val="ru-RU"/>
        </w:rPr>
        <w:t xml:space="preserve">− Плавное появление и исчезновение блока текста при нажатии на кнопку. </w:t>
      </w:r>
    </w:p>
    <w:p w14:paraId="5C4FCD69" w14:textId="77777777" w:rsidR="0021376D" w:rsidRDefault="0021376D" w:rsidP="0021376D">
      <w:pPr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  <w:lang w:val="ru-RU"/>
        </w:rPr>
        <w:t xml:space="preserve">− Перемещение элемента по странице с изменением его размера и цвета. </w:t>
      </w:r>
    </w:p>
    <w:p w14:paraId="01A3F2B4" w14:textId="77777777" w:rsidR="0021376D" w:rsidRDefault="0021376D" w:rsidP="0021376D">
      <w:pPr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  <w:lang w:val="ru-RU"/>
        </w:rPr>
        <w:t xml:space="preserve">− Скрытие и показ меню при нажатии на иконку. </w:t>
      </w:r>
    </w:p>
    <w:p w14:paraId="49279089" w14:textId="75315C04" w:rsidR="0021376D" w:rsidRPr="0021376D" w:rsidRDefault="0021376D" w:rsidP="0021376D">
      <w:pPr>
        <w:jc w:val="both"/>
        <w:rPr>
          <w:sz w:val="28"/>
          <w:szCs w:val="28"/>
          <w:lang w:val="ru-RU"/>
        </w:rPr>
      </w:pPr>
      <w:r w:rsidRPr="0021376D">
        <w:rPr>
          <w:sz w:val="28"/>
          <w:szCs w:val="28"/>
          <w:lang w:val="ru-RU"/>
        </w:rPr>
        <w:t>Дополнительно: используйте цепочку методов для создания комплексных эффектов.</w:t>
      </w:r>
    </w:p>
    <w:p w14:paraId="4D1AD8DE" w14:textId="6C6DBE39" w:rsidR="007C48D7" w:rsidRDefault="00A52466" w:rsidP="0021376D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16E918D5" w:rsidR="00A52466" w:rsidRPr="0021376D" w:rsidRDefault="00047916" w:rsidP="00495FA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Листинг</w:t>
      </w:r>
      <w:r w:rsidRPr="0021376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2</w:t>
      </w:r>
      <w:r w:rsidR="00A52466" w:rsidRPr="0021376D">
        <w:rPr>
          <w:bCs/>
          <w:sz w:val="28"/>
          <w:szCs w:val="28"/>
          <w:lang w:val="en-US"/>
        </w:rPr>
        <w:t xml:space="preserve">.1 – </w:t>
      </w:r>
      <w:r w:rsidR="0021376D">
        <w:rPr>
          <w:bCs/>
          <w:sz w:val="28"/>
          <w:szCs w:val="28"/>
          <w:lang w:val="ru-RU"/>
        </w:rPr>
        <w:t>файл</w:t>
      </w:r>
      <w:r w:rsidR="0021376D" w:rsidRPr="0021376D">
        <w:rPr>
          <w:bCs/>
          <w:sz w:val="28"/>
          <w:szCs w:val="28"/>
          <w:lang w:val="en-US"/>
        </w:rPr>
        <w:t xml:space="preserve"> </w:t>
      </w:r>
      <w:r w:rsidR="0021376D">
        <w:rPr>
          <w:bCs/>
          <w:sz w:val="28"/>
          <w:szCs w:val="28"/>
          <w:lang w:val="en-US"/>
        </w:rPr>
        <w:t>main.js</w:t>
      </w:r>
      <w:r w:rsidR="00A52466" w:rsidRPr="0021376D">
        <w:rPr>
          <w:bCs/>
          <w:sz w:val="28"/>
          <w:szCs w:val="28"/>
          <w:lang w:val="en-US"/>
        </w:rPr>
        <w:t>.</w:t>
      </w:r>
    </w:p>
    <w:p w14:paraId="2D593E7A" w14:textId="77777777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53BE9BF2" w14:textId="58AEFDD8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).click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527173A5" w14:textId="49CC59CA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textBlock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fadeToggle</w:t>
      </w:r>
      <w:proofErr w:type="spellEnd"/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(600);</w:t>
      </w:r>
    </w:p>
    <w:p w14:paraId="656E6DE3" w14:textId="3F9D6C0E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6DDAF606" w14:textId="3637741D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041D2537" w14:textId="77777777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6D296B25" w14:textId="15472E7A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moveElement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900652C" w14:textId="2689E29D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size =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() * 100 + 50;</w:t>
      </w:r>
    </w:p>
    <w:p w14:paraId="4F363734" w14:textId="12C76D04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posX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() * ($(window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() - size);</w:t>
      </w:r>
    </w:p>
    <w:p w14:paraId="44492DCD" w14:textId="742C3CB6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posY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() * ($(window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).height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() - size);</w:t>
      </w:r>
    </w:p>
    <w:p w14:paraId="466EF8F3" w14:textId="3668E0FA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$('#movable').</w:t>
      </w:r>
      <w:proofErr w:type="spellStart"/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515633" w14:textId="708BAC76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left: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posX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+ '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0D64A6CA" w14:textId="39641C4F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top: 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posY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 xml:space="preserve"> + '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695F5910" w14:textId="509EDCD6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width: size + '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09E8B82C" w14:textId="798AEB49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height: size + '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3FEE1F0A" w14:textId="50829B2E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hsl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' + (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() * 360) + ', 100%, 50%)'</w:t>
      </w:r>
    </w:p>
    <w:p w14:paraId="2D299F2C" w14:textId="3D881EB6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2133A0F2" w14:textId="3A93F1CC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21943" w14:textId="19D8028C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setInterval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moveElement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, 1000);</w:t>
      </w:r>
    </w:p>
    <w:p w14:paraId="7D6A15A7" w14:textId="39C11B85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69CDA59F" w14:textId="77777777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1157ABA4" w14:textId="0EE665CA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toggleButton</w:t>
      </w:r>
      <w:proofErr w:type="spellEnd"/>
      <w:r w:rsidRPr="0021376D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).click</w:t>
      </w:r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6B60751D" w14:textId="0493E61E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$('#menu'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slideToggle</w:t>
      </w:r>
      <w:proofErr w:type="spellEnd"/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(300);</w:t>
      </w:r>
    </w:p>
    <w:p w14:paraId="6E79BEC3" w14:textId="62CD7C5C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$('body'</w:t>
      </w:r>
      <w:proofErr w:type="gramStart"/>
      <w:r w:rsidRPr="0021376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1376D">
        <w:rPr>
          <w:rFonts w:ascii="Courier New" w:hAnsi="Courier New" w:cs="Courier New"/>
          <w:sz w:val="24"/>
          <w:szCs w:val="24"/>
          <w:lang w:val="en-US"/>
        </w:rPr>
        <w:t>toggleClass</w:t>
      </w:r>
      <w:proofErr w:type="spellEnd"/>
      <w:proofErr w:type="gramEnd"/>
      <w:r w:rsidRPr="0021376D">
        <w:rPr>
          <w:rFonts w:ascii="Courier New" w:hAnsi="Courier New" w:cs="Courier New"/>
          <w:sz w:val="24"/>
          <w:szCs w:val="24"/>
          <w:lang w:val="en-US"/>
        </w:rPr>
        <w:t>('menu-open');</w:t>
      </w:r>
    </w:p>
    <w:p w14:paraId="4F9827F7" w14:textId="0028D1CF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1376D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824BFCB" w14:textId="77777777" w:rsidR="0021376D" w:rsidRPr="0021376D" w:rsidRDefault="0021376D" w:rsidP="0021376D">
      <w:pPr>
        <w:pStyle w:val="a7"/>
        <w:numPr>
          <w:ilvl w:val="0"/>
          <w:numId w:val="15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21376D">
        <w:rPr>
          <w:rFonts w:ascii="Courier New" w:hAnsi="Courier New" w:cs="Courier New"/>
          <w:sz w:val="24"/>
          <w:szCs w:val="24"/>
          <w:lang w:val="ru-RU"/>
        </w:rPr>
        <w:t>});</w:t>
      </w:r>
    </w:p>
    <w:p w14:paraId="6F0F89DB" w14:textId="00A34413" w:rsidR="005A16AA" w:rsidRDefault="001F7E5E" w:rsidP="0021376D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данном листинге были использованы следующие </w:t>
      </w:r>
      <w:r>
        <w:rPr>
          <w:bCs/>
          <w:sz w:val="28"/>
          <w:szCs w:val="28"/>
          <w:lang w:val="en-US"/>
        </w:rPr>
        <w:t>html</w:t>
      </w:r>
      <w:r w:rsidRPr="001F7E5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>тэги:</w:t>
      </w:r>
    </w:p>
    <w:p w14:paraId="6465B5C1" w14:textId="51679BAA" w:rsidR="0021376D" w:rsidRPr="0021376D" w:rsidRDefault="0021376D" w:rsidP="0021376D">
      <w:pPr>
        <w:ind w:firstLine="851"/>
        <w:jc w:val="both"/>
        <w:rPr>
          <w:bCs/>
          <w:sz w:val="28"/>
          <w:szCs w:val="28"/>
          <w:lang w:val="ru-RU"/>
        </w:rPr>
      </w:pPr>
      <w:r w:rsidRPr="0021376D">
        <w:rPr>
          <w:bCs/>
          <w:sz w:val="28"/>
          <w:szCs w:val="28"/>
          <w:lang w:val="ru-RU"/>
        </w:rPr>
        <w:t xml:space="preserve">Первый блок кода управляет появлением и </w:t>
      </w:r>
      <w:r>
        <w:rPr>
          <w:bCs/>
          <w:sz w:val="28"/>
          <w:szCs w:val="28"/>
          <w:lang w:val="ru-RU"/>
        </w:rPr>
        <w:t>исчезновением текстового блока.</w:t>
      </w:r>
    </w:p>
    <w:p w14:paraId="234BA27A" w14:textId="1FD7658E" w:rsidR="0021376D" w:rsidRPr="0021376D" w:rsidRDefault="0021376D" w:rsidP="0021376D">
      <w:pPr>
        <w:ind w:firstLine="851"/>
        <w:jc w:val="both"/>
        <w:rPr>
          <w:bCs/>
          <w:sz w:val="28"/>
          <w:szCs w:val="28"/>
          <w:lang w:val="ru-RU"/>
        </w:rPr>
      </w:pPr>
      <w:r w:rsidRPr="0021376D">
        <w:rPr>
          <w:bCs/>
          <w:sz w:val="28"/>
          <w:szCs w:val="28"/>
          <w:lang w:val="ru-RU"/>
        </w:rPr>
        <w:t>Второй блок кода создает анимацию для элемента, который постоянно меняе</w:t>
      </w:r>
      <w:r>
        <w:rPr>
          <w:bCs/>
          <w:sz w:val="28"/>
          <w:szCs w:val="28"/>
          <w:lang w:val="ru-RU"/>
        </w:rPr>
        <w:t>т свои размеры, позицию и цвет.</w:t>
      </w:r>
    </w:p>
    <w:p w14:paraId="5D04B57F" w14:textId="00EAFBEF" w:rsidR="001F7E5E" w:rsidRDefault="0021376D" w:rsidP="0021376D">
      <w:pPr>
        <w:ind w:firstLine="851"/>
        <w:jc w:val="both"/>
        <w:rPr>
          <w:bCs/>
          <w:sz w:val="28"/>
          <w:szCs w:val="28"/>
          <w:lang w:val="ru-RU"/>
        </w:rPr>
      </w:pPr>
      <w:r w:rsidRPr="0021376D">
        <w:rPr>
          <w:bCs/>
          <w:sz w:val="28"/>
          <w:szCs w:val="28"/>
          <w:lang w:val="ru-RU"/>
        </w:rPr>
        <w:t xml:space="preserve">Третий блок кода управляет отображением меню и изменяет класс у </w:t>
      </w:r>
      <w:proofErr w:type="spellStart"/>
      <w:r w:rsidRPr="0021376D">
        <w:rPr>
          <w:bCs/>
          <w:sz w:val="28"/>
          <w:szCs w:val="28"/>
          <w:lang w:val="ru-RU"/>
        </w:rPr>
        <w:t>body</w:t>
      </w:r>
      <w:proofErr w:type="spellEnd"/>
      <w:r w:rsidRPr="0021376D">
        <w:rPr>
          <w:bCs/>
          <w:sz w:val="28"/>
          <w:szCs w:val="28"/>
          <w:lang w:val="ru-RU"/>
        </w:rPr>
        <w:t xml:space="preserve"> для возможных стилевых изменений.</w:t>
      </w:r>
    </w:p>
    <w:p w14:paraId="51CF9EB2" w14:textId="40698F0B" w:rsidR="0021376D" w:rsidRDefault="0021376D" w:rsidP="0021376D">
      <w:pPr>
        <w:ind w:firstLine="851"/>
        <w:jc w:val="both"/>
        <w:rPr>
          <w:bCs/>
          <w:sz w:val="28"/>
          <w:szCs w:val="28"/>
          <w:lang w:val="ru-RU"/>
        </w:rPr>
      </w:pPr>
    </w:p>
    <w:p w14:paraId="2CA167BF" w14:textId="77777777" w:rsidR="0021376D" w:rsidRPr="00915117" w:rsidRDefault="0021376D" w:rsidP="0021376D">
      <w:pPr>
        <w:ind w:firstLine="851"/>
        <w:jc w:val="both"/>
        <w:rPr>
          <w:bCs/>
          <w:sz w:val="28"/>
          <w:szCs w:val="28"/>
          <w:lang w:val="ru-RU"/>
        </w:rPr>
      </w:pPr>
    </w:p>
    <w:p w14:paraId="456876EF" w14:textId="5F8CBF63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lastRenderedPageBreak/>
        <w:t>3.Контрольные вопросы</w:t>
      </w:r>
    </w:p>
    <w:p w14:paraId="1DF3A187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1. Определение </w:t>
      </w:r>
      <w:proofErr w:type="spellStart"/>
      <w:r w:rsidRPr="0021376D">
        <w:rPr>
          <w:b/>
          <w:bCs/>
          <w:sz w:val="27"/>
          <w:szCs w:val="27"/>
          <w:lang w:val="ru-RU" w:eastAsia="ru-RU"/>
        </w:rPr>
        <w:t>jQuery</w:t>
      </w:r>
      <w:proofErr w:type="spellEnd"/>
    </w:p>
    <w:p w14:paraId="26886FF1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21376D">
        <w:rPr>
          <w:sz w:val="24"/>
          <w:szCs w:val="24"/>
          <w:lang w:val="ru-RU" w:eastAsia="ru-RU"/>
        </w:rPr>
        <w:t>jQuery</w:t>
      </w:r>
      <w:proofErr w:type="spellEnd"/>
      <w:r w:rsidRPr="0021376D">
        <w:rPr>
          <w:sz w:val="24"/>
          <w:szCs w:val="24"/>
          <w:lang w:val="ru-RU" w:eastAsia="ru-RU"/>
        </w:rPr>
        <w:t xml:space="preserve"> — это быстрая, небольшая и удобная библиотека </w:t>
      </w:r>
      <w:proofErr w:type="spellStart"/>
      <w:r w:rsidRPr="0021376D">
        <w:rPr>
          <w:sz w:val="24"/>
          <w:szCs w:val="24"/>
          <w:lang w:val="ru-RU" w:eastAsia="ru-RU"/>
        </w:rPr>
        <w:t>JavaScript</w:t>
      </w:r>
      <w:proofErr w:type="spellEnd"/>
      <w:r w:rsidRPr="0021376D">
        <w:rPr>
          <w:sz w:val="24"/>
          <w:szCs w:val="24"/>
          <w:lang w:val="ru-RU" w:eastAsia="ru-RU"/>
        </w:rPr>
        <w:t xml:space="preserve">, которая упрощает обработку HTML-документов, управление событиями, анимацию и взаимодействие с </w:t>
      </w:r>
      <w:proofErr w:type="spellStart"/>
      <w:r w:rsidRPr="0021376D">
        <w:rPr>
          <w:sz w:val="24"/>
          <w:szCs w:val="24"/>
          <w:lang w:val="ru-RU" w:eastAsia="ru-RU"/>
        </w:rPr>
        <w:t>Ajax</w:t>
      </w:r>
      <w:proofErr w:type="spellEnd"/>
      <w:r w:rsidRPr="0021376D">
        <w:rPr>
          <w:sz w:val="24"/>
          <w:szCs w:val="24"/>
          <w:lang w:val="ru-RU" w:eastAsia="ru-RU"/>
        </w:rPr>
        <w:t>. Она позволяет разработчикам писать более лаконичный и читабельный код, используя метод цепочек и кросс-</w:t>
      </w:r>
      <w:proofErr w:type="spellStart"/>
      <w:r w:rsidRPr="0021376D">
        <w:rPr>
          <w:sz w:val="24"/>
          <w:szCs w:val="24"/>
          <w:lang w:val="ru-RU" w:eastAsia="ru-RU"/>
        </w:rPr>
        <w:t>браузерную</w:t>
      </w:r>
      <w:proofErr w:type="spellEnd"/>
      <w:r w:rsidRPr="0021376D">
        <w:rPr>
          <w:sz w:val="24"/>
          <w:szCs w:val="24"/>
          <w:lang w:val="ru-RU" w:eastAsia="ru-RU"/>
        </w:rPr>
        <w:t xml:space="preserve"> совместимость.</w:t>
      </w:r>
    </w:p>
    <w:p w14:paraId="5B3B375B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2. Анимационные эффекты </w:t>
      </w:r>
      <w:proofErr w:type="spellStart"/>
      <w:r w:rsidRPr="0021376D">
        <w:rPr>
          <w:b/>
          <w:bCs/>
          <w:sz w:val="27"/>
          <w:szCs w:val="27"/>
          <w:lang w:val="ru-RU" w:eastAsia="ru-RU"/>
        </w:rPr>
        <w:t>jQuery</w:t>
      </w:r>
      <w:proofErr w:type="spellEnd"/>
    </w:p>
    <w:p w14:paraId="09C790DA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21376D">
        <w:rPr>
          <w:sz w:val="24"/>
          <w:szCs w:val="24"/>
          <w:lang w:val="ru-RU" w:eastAsia="ru-RU"/>
        </w:rPr>
        <w:t xml:space="preserve">Некоторые из анимационных эффектов </w:t>
      </w:r>
      <w:proofErr w:type="spellStart"/>
      <w:r w:rsidRPr="0021376D">
        <w:rPr>
          <w:sz w:val="24"/>
          <w:szCs w:val="24"/>
          <w:lang w:val="ru-RU" w:eastAsia="ru-RU"/>
        </w:rPr>
        <w:t>jQuery</w:t>
      </w:r>
      <w:proofErr w:type="spellEnd"/>
      <w:r w:rsidRPr="0021376D">
        <w:rPr>
          <w:sz w:val="24"/>
          <w:szCs w:val="24"/>
          <w:lang w:val="ru-RU" w:eastAsia="ru-RU"/>
        </w:rPr>
        <w:t xml:space="preserve"> включают:</w:t>
      </w:r>
    </w:p>
    <w:p w14:paraId="480CB929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fadeIn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2B283C0D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fadeOut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4194969D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fadeTo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7C62E158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fadeToggle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786BE4C7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slideDown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5E349137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slideUp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21B3CC9D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slideToggle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09BD7084" w14:textId="77777777" w:rsidR="0021376D" w:rsidRPr="0021376D" w:rsidRDefault="0021376D" w:rsidP="0021376D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animate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</w:p>
    <w:p w14:paraId="43922463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3.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fadeIn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588AB8CA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fadeIn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используется для плавного появления элемента на странице. Он изменяет прозрачность элемента с 0 до 1, создавая эффект появления. Можно задать продолжительность анимации и функцию обратного вызова.</w:t>
      </w:r>
    </w:p>
    <w:p w14:paraId="5CDFFA84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4.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fadeOut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179A91B1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fadeOut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делает элемент невидимым, плавно уменьшая его прозрачность от 1 до 0. Как и в случае </w:t>
      </w:r>
      <w:proofErr w:type="gramStart"/>
      <w:r w:rsidRPr="0021376D">
        <w:rPr>
          <w:sz w:val="24"/>
          <w:szCs w:val="24"/>
          <w:lang w:val="ru-RU" w:eastAsia="ru-RU"/>
        </w:rPr>
        <w:t xml:space="preserve">с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fadeIn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>, можно указать продолжительность анимации и функцию обратного вызова.</w:t>
      </w:r>
    </w:p>
    <w:p w14:paraId="1FD3F0D2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5.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fadeTo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20CA60A3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fadeTo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изменяет прозрачность элемента до указанного уровня. Например, вы можете установить прозрачность элемента на 0.5. Этот метод также позволяет задать продолжительность анимации.</w:t>
      </w:r>
    </w:p>
    <w:p w14:paraId="0EEA1779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6.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fadeToggle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459330A8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fadeToggle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переключает между состояниями видимости элемента, плавно изменяя его прозрачность. Если элемент видим, он исчезает. Если невидим, он появляется.</w:t>
      </w:r>
    </w:p>
    <w:p w14:paraId="3ABE839C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7.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hide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39CBC4B3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hide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скрывает элемент, устанавливая его CSS-свойство </w:t>
      </w:r>
      <w:proofErr w:type="spellStart"/>
      <w:r w:rsidRPr="0021376D">
        <w:rPr>
          <w:rFonts w:ascii="Courier New" w:hAnsi="Courier New" w:cs="Courier New"/>
          <w:lang w:val="ru-RU" w:eastAsia="ru-RU"/>
        </w:rPr>
        <w:t>display</w:t>
      </w:r>
      <w:proofErr w:type="spellEnd"/>
      <w:r w:rsidRPr="0021376D">
        <w:rPr>
          <w:sz w:val="24"/>
          <w:szCs w:val="24"/>
          <w:lang w:val="ru-RU" w:eastAsia="ru-RU"/>
        </w:rPr>
        <w:t xml:space="preserve"> в </w:t>
      </w:r>
      <w:proofErr w:type="spellStart"/>
      <w:r w:rsidRPr="0021376D">
        <w:rPr>
          <w:rFonts w:ascii="Courier New" w:hAnsi="Courier New" w:cs="Courier New"/>
          <w:lang w:val="ru-RU" w:eastAsia="ru-RU"/>
        </w:rPr>
        <w:t>none</w:t>
      </w:r>
      <w:proofErr w:type="spellEnd"/>
      <w:r w:rsidRPr="0021376D">
        <w:rPr>
          <w:sz w:val="24"/>
          <w:szCs w:val="24"/>
          <w:lang w:val="ru-RU" w:eastAsia="ru-RU"/>
        </w:rPr>
        <w:t>. Можно задать анимацию, чтобы скрытие происходило плавно.</w:t>
      </w:r>
    </w:p>
    <w:p w14:paraId="5945D660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lastRenderedPageBreak/>
        <w:t xml:space="preserve">8.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show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673E086D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show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делает скрытый элемент видимым, изменяя его CSS-свойство </w:t>
      </w:r>
      <w:proofErr w:type="spellStart"/>
      <w:r w:rsidRPr="0021376D">
        <w:rPr>
          <w:rFonts w:ascii="Courier New" w:hAnsi="Courier New" w:cs="Courier New"/>
          <w:lang w:val="ru-RU" w:eastAsia="ru-RU"/>
        </w:rPr>
        <w:t>display</w:t>
      </w:r>
      <w:proofErr w:type="spellEnd"/>
      <w:r w:rsidRPr="0021376D">
        <w:rPr>
          <w:sz w:val="24"/>
          <w:szCs w:val="24"/>
          <w:lang w:val="ru-RU" w:eastAsia="ru-RU"/>
        </w:rPr>
        <w:t>. Также можно задать анимацию для плавного появления.</w:t>
      </w:r>
    </w:p>
    <w:p w14:paraId="51D6187C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9.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toggle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1D76338D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toggle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переключает состояние видимости элемента. Если элемент видим, он скрывается; если скрыт — становится видимым. Это происходит мгновенно, без анимации.</w:t>
      </w:r>
    </w:p>
    <w:p w14:paraId="5AA46E48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10.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slideDown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712793A0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slideDown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плавно открывает элемент, увеличивая его высоту с 0 до полной высоты. Это создает эффект скольжения вниз.</w:t>
      </w:r>
    </w:p>
    <w:p w14:paraId="1657484E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11.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slideUp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2D7D9075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slideUp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закрывает элемент, уменьшая его высоту до 0. Это создает эффект скольжения вверх.</w:t>
      </w:r>
    </w:p>
    <w:p w14:paraId="451BB437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 xml:space="preserve">12. </w:t>
      </w:r>
      <w:proofErr w:type="gramStart"/>
      <w:r w:rsidRPr="0021376D">
        <w:rPr>
          <w:b/>
          <w:bCs/>
          <w:sz w:val="27"/>
          <w:szCs w:val="27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b/>
          <w:bCs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b/>
          <w:bCs/>
          <w:lang w:val="ru-RU" w:eastAsia="ru-RU"/>
        </w:rPr>
        <w:t>slideToggle</w:t>
      </w:r>
      <w:proofErr w:type="spellEnd"/>
      <w:proofErr w:type="gramEnd"/>
      <w:r w:rsidRPr="0021376D">
        <w:rPr>
          <w:rFonts w:ascii="Courier New" w:hAnsi="Courier New" w:cs="Courier New"/>
          <w:b/>
          <w:bCs/>
          <w:lang w:val="ru-RU" w:eastAsia="ru-RU"/>
        </w:rPr>
        <w:t>()</w:t>
      </w:r>
    </w:p>
    <w:p w14:paraId="52DD8868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sz w:val="24"/>
          <w:szCs w:val="24"/>
          <w:lang w:val="ru-RU" w:eastAsia="ru-RU"/>
        </w:rPr>
        <w:t xml:space="preserve">Метод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slideToggle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переключает элемент между состояниями, плавно открывая или закрывая его с эффектом скольжения.</w:t>
      </w:r>
    </w:p>
    <w:p w14:paraId="17C6E33D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>13. Возможность создания собственных эффектов</w:t>
      </w:r>
    </w:p>
    <w:p w14:paraId="44084C63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21376D">
        <w:rPr>
          <w:sz w:val="24"/>
          <w:szCs w:val="24"/>
          <w:lang w:val="ru-RU" w:eastAsia="ru-RU"/>
        </w:rPr>
        <w:t xml:space="preserve">Да, в </w:t>
      </w:r>
      <w:proofErr w:type="spellStart"/>
      <w:r w:rsidRPr="0021376D">
        <w:rPr>
          <w:sz w:val="24"/>
          <w:szCs w:val="24"/>
          <w:lang w:val="ru-RU" w:eastAsia="ru-RU"/>
        </w:rPr>
        <w:t>jQuery</w:t>
      </w:r>
      <w:proofErr w:type="spellEnd"/>
      <w:r w:rsidRPr="0021376D">
        <w:rPr>
          <w:sz w:val="24"/>
          <w:szCs w:val="24"/>
          <w:lang w:val="ru-RU" w:eastAsia="ru-RU"/>
        </w:rPr>
        <w:t xml:space="preserve"> можно создавать собственные анимационные эффекты с помощью </w:t>
      </w:r>
      <w:proofErr w:type="gramStart"/>
      <w:r w:rsidRPr="0021376D">
        <w:rPr>
          <w:sz w:val="24"/>
          <w:szCs w:val="24"/>
          <w:lang w:val="ru-RU" w:eastAsia="ru-RU"/>
        </w:rPr>
        <w:t xml:space="preserve">метода </w:t>
      </w:r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animate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>. Это позволяет изменять любые CSS-свойства, не ограничиваясь стандартными эффектами библиотеки.</w:t>
      </w:r>
    </w:p>
    <w:p w14:paraId="0D6758C5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>14. Очередь анимационных эффектов</w:t>
      </w:r>
    </w:p>
    <w:p w14:paraId="50C53922" w14:textId="77777777" w:rsidR="0021376D" w:rsidRPr="0021376D" w:rsidRDefault="0021376D" w:rsidP="0021376D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21376D">
        <w:rPr>
          <w:sz w:val="24"/>
          <w:szCs w:val="24"/>
          <w:lang w:val="ru-RU" w:eastAsia="ru-RU"/>
        </w:rPr>
        <w:t xml:space="preserve">Очередь анимационных эффектов в </w:t>
      </w:r>
      <w:proofErr w:type="spellStart"/>
      <w:r w:rsidRPr="0021376D">
        <w:rPr>
          <w:sz w:val="24"/>
          <w:szCs w:val="24"/>
          <w:lang w:val="ru-RU" w:eastAsia="ru-RU"/>
        </w:rPr>
        <w:t>jQuery</w:t>
      </w:r>
      <w:proofErr w:type="spellEnd"/>
      <w:r w:rsidRPr="0021376D">
        <w:rPr>
          <w:sz w:val="24"/>
          <w:szCs w:val="24"/>
          <w:lang w:val="ru-RU" w:eastAsia="ru-RU"/>
        </w:rPr>
        <w:t xml:space="preserve"> управляет последовательностью выполнения </w:t>
      </w:r>
      <w:proofErr w:type="spellStart"/>
      <w:r w:rsidRPr="0021376D">
        <w:rPr>
          <w:sz w:val="24"/>
          <w:szCs w:val="24"/>
          <w:lang w:val="ru-RU" w:eastAsia="ru-RU"/>
        </w:rPr>
        <w:t>анимаций</w:t>
      </w:r>
      <w:proofErr w:type="spellEnd"/>
      <w:r w:rsidRPr="0021376D">
        <w:rPr>
          <w:sz w:val="24"/>
          <w:szCs w:val="24"/>
          <w:lang w:val="ru-RU" w:eastAsia="ru-RU"/>
        </w:rPr>
        <w:t xml:space="preserve">. Если несколько </w:t>
      </w:r>
      <w:proofErr w:type="spellStart"/>
      <w:r w:rsidRPr="0021376D">
        <w:rPr>
          <w:sz w:val="24"/>
          <w:szCs w:val="24"/>
          <w:lang w:val="ru-RU" w:eastAsia="ru-RU"/>
        </w:rPr>
        <w:t>анимаций</w:t>
      </w:r>
      <w:proofErr w:type="spellEnd"/>
      <w:r w:rsidRPr="0021376D">
        <w:rPr>
          <w:sz w:val="24"/>
          <w:szCs w:val="24"/>
          <w:lang w:val="ru-RU" w:eastAsia="ru-RU"/>
        </w:rPr>
        <w:t xml:space="preserve"> назначены одному элементу, они будут выполнены одна за другой, а не одновременно.</w:t>
      </w:r>
    </w:p>
    <w:p w14:paraId="392DB6B4" w14:textId="77777777" w:rsidR="0021376D" w:rsidRPr="0021376D" w:rsidRDefault="0021376D" w:rsidP="0021376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21376D">
        <w:rPr>
          <w:b/>
          <w:bCs/>
          <w:sz w:val="27"/>
          <w:szCs w:val="27"/>
          <w:lang w:val="ru-RU" w:eastAsia="ru-RU"/>
        </w:rPr>
        <w:t>15. Основные методы, связанные с управлением очередью анимации</w:t>
      </w:r>
    </w:p>
    <w:p w14:paraId="29C6D9B4" w14:textId="77777777" w:rsidR="0021376D" w:rsidRPr="0021376D" w:rsidRDefault="0021376D" w:rsidP="002137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stop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— останавливает текущую анимацию и очищает очередь.</w:t>
      </w:r>
    </w:p>
    <w:p w14:paraId="4C9A9EB7" w14:textId="77777777" w:rsidR="0021376D" w:rsidRPr="0021376D" w:rsidRDefault="0021376D" w:rsidP="002137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clearQueue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— очищает очередь </w:t>
      </w:r>
      <w:proofErr w:type="spellStart"/>
      <w:r w:rsidRPr="0021376D">
        <w:rPr>
          <w:sz w:val="24"/>
          <w:szCs w:val="24"/>
          <w:lang w:val="ru-RU" w:eastAsia="ru-RU"/>
        </w:rPr>
        <w:t>анимаций</w:t>
      </w:r>
      <w:proofErr w:type="spellEnd"/>
      <w:r w:rsidRPr="0021376D">
        <w:rPr>
          <w:sz w:val="24"/>
          <w:szCs w:val="24"/>
          <w:lang w:val="ru-RU" w:eastAsia="ru-RU"/>
        </w:rPr>
        <w:t xml:space="preserve"> для элемента.</w:t>
      </w:r>
    </w:p>
    <w:p w14:paraId="62C7A187" w14:textId="77777777" w:rsidR="0021376D" w:rsidRPr="0021376D" w:rsidRDefault="0021376D" w:rsidP="002137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gramStart"/>
      <w:r w:rsidRPr="0021376D">
        <w:rPr>
          <w:rFonts w:ascii="Courier New" w:hAnsi="Courier New" w:cs="Courier New"/>
          <w:lang w:val="ru-RU" w:eastAsia="ru-RU"/>
        </w:rPr>
        <w:t>.</w:t>
      </w:r>
      <w:proofErr w:type="spellStart"/>
      <w:r w:rsidRPr="0021376D">
        <w:rPr>
          <w:rFonts w:ascii="Courier New" w:hAnsi="Courier New" w:cs="Courier New"/>
          <w:lang w:val="ru-RU" w:eastAsia="ru-RU"/>
        </w:rPr>
        <w:t>delay</w:t>
      </w:r>
      <w:proofErr w:type="spellEnd"/>
      <w:proofErr w:type="gramEnd"/>
      <w:r w:rsidRPr="0021376D">
        <w:rPr>
          <w:rFonts w:ascii="Courier New" w:hAnsi="Courier New" w:cs="Courier New"/>
          <w:lang w:val="ru-RU" w:eastAsia="ru-RU"/>
        </w:rPr>
        <w:t>()</w:t>
      </w:r>
      <w:r w:rsidRPr="0021376D">
        <w:rPr>
          <w:sz w:val="24"/>
          <w:szCs w:val="24"/>
          <w:lang w:val="ru-RU" w:eastAsia="ru-RU"/>
        </w:rPr>
        <w:t xml:space="preserve"> — добавляет задержку перед выполнением следующей анимации в очереди.</w:t>
      </w:r>
    </w:p>
    <w:p w14:paraId="4AB9C5F0" w14:textId="77777777" w:rsidR="0021376D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42DECF7" w14:textId="77777777" w:rsidR="0021376D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BD513BA" w14:textId="77777777" w:rsidR="0021376D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5D5BF84" w14:textId="142683D8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lastRenderedPageBreak/>
        <w:t>4.Скриншоты результата</w:t>
      </w:r>
    </w:p>
    <w:p w14:paraId="249CB143" w14:textId="62EEAE21" w:rsidR="0021376D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99B09FE" w14:textId="77777777" w:rsidR="0021376D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689A7325" w:rsidR="00F3165F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84048FB" wp14:editId="062BA3CF">
            <wp:extent cx="619188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199866F2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4.1 – Первая страница</w:t>
      </w:r>
    </w:p>
    <w:p w14:paraId="06B20E16" w14:textId="77777777" w:rsidR="0021376D" w:rsidRDefault="0021376D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6D76B5B2" w14:textId="17EA0E99" w:rsidR="00F3165F" w:rsidRDefault="0021376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3EB8EF" wp14:editId="675A7BFB">
            <wp:extent cx="6163662" cy="3467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025" cy="34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5B" w14:textId="3F5A6716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4.2 –Вторая страница</w:t>
      </w:r>
    </w:p>
    <w:p w14:paraId="0A319794" w14:textId="77777777" w:rsidR="0021376D" w:rsidRDefault="0021376D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bookmarkStart w:id="0" w:name="_GoBack"/>
      <w:bookmarkEnd w:id="0"/>
    </w:p>
    <w:p w14:paraId="20940EDD" w14:textId="0C39214C" w:rsidR="0021376D" w:rsidRDefault="0021376D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EE55D8F" wp14:editId="3C99A45B">
            <wp:extent cx="6191885" cy="3482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DF5" w14:textId="4602486B" w:rsidR="0021376D" w:rsidRDefault="0021376D" w:rsidP="0021376D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4.3</w:t>
      </w:r>
      <w:r>
        <w:rPr>
          <w:b/>
          <w:sz w:val="28"/>
          <w:szCs w:val="28"/>
          <w:lang w:val="ru-RU" w:eastAsia="ru-RU"/>
        </w:rPr>
        <w:t xml:space="preserve"> –</w:t>
      </w:r>
      <w:r>
        <w:rPr>
          <w:b/>
          <w:sz w:val="28"/>
          <w:szCs w:val="28"/>
          <w:lang w:val="ru-RU" w:eastAsia="ru-RU"/>
        </w:rPr>
        <w:t xml:space="preserve"> Третья</w:t>
      </w:r>
      <w:r>
        <w:rPr>
          <w:b/>
          <w:sz w:val="28"/>
          <w:szCs w:val="28"/>
          <w:lang w:val="ru-RU" w:eastAsia="ru-RU"/>
        </w:rPr>
        <w:t xml:space="preserve"> страница</w:t>
      </w:r>
    </w:p>
    <w:p w14:paraId="06BF06D4" w14:textId="77777777" w:rsidR="0021376D" w:rsidRPr="00F3165F" w:rsidRDefault="0021376D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49844973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принципы работы языка </w:t>
      </w:r>
      <w:r w:rsidR="00EA56D8">
        <w:rPr>
          <w:color w:val="000000" w:themeColor="text1"/>
          <w:sz w:val="28"/>
          <w:szCs w:val="24"/>
          <w:lang w:val="ru-RU" w:eastAsia="ru-RU"/>
        </w:rPr>
        <w:t xml:space="preserve">гипертекстовой </w:t>
      </w:r>
      <w:r>
        <w:rPr>
          <w:color w:val="000000" w:themeColor="text1"/>
          <w:sz w:val="28"/>
          <w:szCs w:val="24"/>
          <w:lang w:val="ru-RU" w:eastAsia="ru-RU"/>
        </w:rPr>
        <w:t xml:space="preserve">разметки </w:t>
      </w:r>
      <w:r>
        <w:rPr>
          <w:color w:val="000000" w:themeColor="text1"/>
          <w:sz w:val="28"/>
          <w:szCs w:val="24"/>
          <w:lang w:val="en-US" w:eastAsia="ru-RU"/>
        </w:rPr>
        <w:t>HTML</w:t>
      </w:r>
      <w:r>
        <w:rPr>
          <w:color w:val="000000" w:themeColor="text1"/>
          <w:sz w:val="28"/>
          <w:szCs w:val="24"/>
          <w:lang w:val="ru-RU" w:eastAsia="ru-RU"/>
        </w:rPr>
        <w:t xml:space="preserve">, </w:t>
      </w:r>
      <w:r w:rsidR="005A16AA">
        <w:rPr>
          <w:color w:val="000000" w:themeColor="text1"/>
          <w:sz w:val="28"/>
          <w:szCs w:val="24"/>
          <w:lang w:val="ru-RU" w:eastAsia="ru-RU"/>
        </w:rPr>
        <w:t xml:space="preserve">были </w:t>
      </w:r>
      <w:r>
        <w:rPr>
          <w:color w:val="000000" w:themeColor="text1"/>
          <w:sz w:val="28"/>
          <w:szCs w:val="24"/>
          <w:lang w:val="ru-RU" w:eastAsia="ru-RU"/>
        </w:rPr>
        <w:t>использова</w:t>
      </w:r>
      <w:r w:rsidR="005A16AA">
        <w:rPr>
          <w:color w:val="000000" w:themeColor="text1"/>
          <w:sz w:val="28"/>
          <w:szCs w:val="24"/>
          <w:lang w:val="ru-RU" w:eastAsia="ru-RU"/>
        </w:rPr>
        <w:t>ны</w:t>
      </w:r>
      <w:r>
        <w:rPr>
          <w:color w:val="000000" w:themeColor="text1"/>
          <w:sz w:val="28"/>
          <w:szCs w:val="24"/>
          <w:lang w:val="ru-RU" w:eastAsia="ru-RU"/>
        </w:rPr>
        <w:t xml:space="preserve"> его основные атрибуты</w:t>
      </w:r>
      <w:r w:rsidR="00C7553D">
        <w:rPr>
          <w:color w:val="000000" w:themeColor="text1"/>
          <w:sz w:val="28"/>
          <w:szCs w:val="24"/>
          <w:lang w:val="ru-RU" w:eastAsia="ru-RU"/>
        </w:rPr>
        <w:t xml:space="preserve"> и теги</w:t>
      </w:r>
      <w:r w:rsidR="00EA56D8" w:rsidRPr="00EA56D8"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EA56D8">
        <w:rPr>
          <w:color w:val="000000" w:themeColor="text1"/>
          <w:sz w:val="28"/>
          <w:szCs w:val="24"/>
          <w:lang w:val="ru-RU" w:eastAsia="ru-RU"/>
        </w:rPr>
        <w:t>для построения веб</w:t>
      </w:r>
      <w:r w:rsidR="00AC4D02">
        <w:rPr>
          <w:color w:val="000000" w:themeColor="text1"/>
          <w:sz w:val="28"/>
          <w:szCs w:val="24"/>
          <w:lang w:val="ru-RU" w:eastAsia="ru-RU"/>
        </w:rPr>
        <w:t>–</w:t>
      </w:r>
      <w:r w:rsidR="00EA56D8">
        <w:rPr>
          <w:color w:val="000000" w:themeColor="text1"/>
          <w:sz w:val="28"/>
          <w:szCs w:val="24"/>
          <w:lang w:val="ru-RU" w:eastAsia="ru-RU"/>
        </w:rPr>
        <w:t>страницы</w:t>
      </w:r>
      <w:r w:rsidR="00CB5073">
        <w:rPr>
          <w:color w:val="000000" w:themeColor="text1"/>
          <w:sz w:val="28"/>
          <w:szCs w:val="24"/>
          <w:lang w:val="ru-RU" w:eastAsia="ru-RU"/>
        </w:rPr>
        <w:t>.</w:t>
      </w:r>
    </w:p>
    <w:sectPr w:rsidR="008D5320" w:rsidRPr="00EA56D8" w:rsidSect="00071AD7">
      <w:footerReference w:type="default" r:id="rId10"/>
      <w:footerReference w:type="first" r:id="rId11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0B0D5" w14:textId="77777777" w:rsidR="00190470" w:rsidRDefault="00190470">
      <w:r>
        <w:separator/>
      </w:r>
    </w:p>
  </w:endnote>
  <w:endnote w:type="continuationSeparator" w:id="0">
    <w:p w14:paraId="2BB15871" w14:textId="77777777" w:rsidR="00190470" w:rsidRDefault="0019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726DD3F5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76D" w:rsidRPr="0021376D">
          <w:rPr>
            <w:noProof/>
            <w:lang w:val="ru-RU"/>
          </w:rPr>
          <w:t>6</w:t>
        </w:r>
        <w:r>
          <w:fldChar w:fldCharType="end"/>
        </w:r>
      </w:p>
    </w:sdtContent>
  </w:sdt>
  <w:p w14:paraId="703D3D6A" w14:textId="77777777" w:rsidR="00D921DA" w:rsidRDefault="001904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FBA2A" w14:textId="77777777" w:rsidR="00190470" w:rsidRDefault="00190470">
      <w:r>
        <w:separator/>
      </w:r>
    </w:p>
  </w:footnote>
  <w:footnote w:type="continuationSeparator" w:id="0">
    <w:p w14:paraId="3FA46D4F" w14:textId="77777777" w:rsidR="00190470" w:rsidRDefault="0019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FC7"/>
    <w:multiLevelType w:val="multilevel"/>
    <w:tmpl w:val="F88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C426B"/>
    <w:multiLevelType w:val="hybridMultilevel"/>
    <w:tmpl w:val="90CEA3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F027B"/>
    <w:multiLevelType w:val="multilevel"/>
    <w:tmpl w:val="C53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0"/>
  </w:num>
  <w:num w:numId="5">
    <w:abstractNumId w:val="16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6"/>
  </w:num>
  <w:num w:numId="14">
    <w:abstractNumId w:val="12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190470"/>
    <w:rsid w:val="001E4C87"/>
    <w:rsid w:val="001F7E5E"/>
    <w:rsid w:val="0021376D"/>
    <w:rsid w:val="00221950"/>
    <w:rsid w:val="002471ED"/>
    <w:rsid w:val="002A6067"/>
    <w:rsid w:val="003C75FD"/>
    <w:rsid w:val="00415586"/>
    <w:rsid w:val="00495FA2"/>
    <w:rsid w:val="005112E7"/>
    <w:rsid w:val="00552B8E"/>
    <w:rsid w:val="0057056F"/>
    <w:rsid w:val="005A16AA"/>
    <w:rsid w:val="005A5120"/>
    <w:rsid w:val="006E10DD"/>
    <w:rsid w:val="006E310D"/>
    <w:rsid w:val="00710D7B"/>
    <w:rsid w:val="007C48D7"/>
    <w:rsid w:val="007E0CC9"/>
    <w:rsid w:val="00834EA8"/>
    <w:rsid w:val="00872F29"/>
    <w:rsid w:val="008B46CD"/>
    <w:rsid w:val="008D5320"/>
    <w:rsid w:val="00915117"/>
    <w:rsid w:val="00A52466"/>
    <w:rsid w:val="00AC4D02"/>
    <w:rsid w:val="00AF4F85"/>
    <w:rsid w:val="00BB70C1"/>
    <w:rsid w:val="00C7553D"/>
    <w:rsid w:val="00CB5073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21376D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30">
    <w:name w:val="Заголовок 3 Знак"/>
    <w:basedOn w:val="a0"/>
    <w:link w:val="3"/>
    <w:uiPriority w:val="9"/>
    <w:rsid w:val="002137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21376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13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22</cp:revision>
  <dcterms:created xsi:type="dcterms:W3CDTF">2025-02-10T20:09:00Z</dcterms:created>
  <dcterms:modified xsi:type="dcterms:W3CDTF">2025-03-03T19:49:00Z</dcterms:modified>
</cp:coreProperties>
</file>