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выполнении итогового проекта</w:t>
      </w:r>
    </w:p>
    <w:p>
      <w:pPr>
        <w:pStyle w:val="Heading2"/>
      </w:pPr>
      <w:r>
        <w:t>AI-CBT Trainer (КПТ) — ИИ-тренажёр по когнитивно-поведенческой терапии</w:t>
      </w:r>
    </w:p>
    <w:p>
      <w:pPr>
        <w:pStyle w:val="Heading3"/>
      </w:pPr>
      <w:r>
        <w:t>1. Цель и задачи проекта</w:t>
      </w:r>
    </w:p>
    <w:p>
      <w:r>
        <w:t>Цель проекта — создание интерактивного тренажёра для студентов-психотерапевтов, позволяющего отрабатывать навыки когнитивно-поведенческой терапии (КПТ) в диалоговом формате с ИИ-клиентом.</w:t>
        <w:br/>
        <w:br/>
        <w:t>Основные задачи:</w:t>
        <w:br/>
        <w:t>• автоматизировать процесс учебных тренировок без участия преподавателя;</w:t>
        <w:br/>
        <w:t>• реализовать диалоги с клиентом, приближённые к реальной терапевтической сессии;</w:t>
        <w:br/>
        <w:t>• обеспечить этичность и корректность ответов;</w:t>
        <w:br/>
        <w:t>• создать техническую основу для будущей коммерческой версии тренажёра.</w:t>
      </w:r>
    </w:p>
    <w:p>
      <w:pPr>
        <w:pStyle w:val="Heading3"/>
      </w:pPr>
      <w:r>
        <w:t>2. Краткое описание проекта (MVP_v.1)</w:t>
      </w:r>
    </w:p>
    <w:p>
      <w:r>
        <w:t>Учебная версия проекта (MVP_v.1) представляет собой Telegram-бота, взаимодействующего с пользователем через искусственный интеллект. Тренажёр имитирует реальные сессии КПТ: клиент описывает проблему, студент-терапевт отвечает, а ИИ-система предлагает несколько вероятных ответов терапевта с разным весом с точки зрения КПТ-методики и этическими ограничениями.</w:t>
        <w:br/>
        <w:br/>
        <w:t>Пользователь может выбрать одну из десяти базовых тем (например, «прокрастинация», «страх неудачи», «вина», «тревожность перед выступлениями») или задать свою собственную тему. Таким образом, тренажёр сочетает структурированность и гибкость, что отличает его от существующих негибких решений.</w:t>
      </w:r>
    </w:p>
    <w:p>
      <w:pPr>
        <w:pStyle w:val="Heading3"/>
      </w:pPr>
      <w:r>
        <w:t>3. Ход выполнения проекта</w:t>
      </w:r>
    </w:p>
    <w:p>
      <w:r>
        <w:t>Работа над проектом проходила в четыре этапа:</w:t>
        <w:br/>
        <w:t>1. Планирование и архитектура — определены структура папок, модули и логика взаимодействия.</w:t>
        <w:br/>
        <w:t>2. Реализация Telegram-бота — создан основной модуль bot.py, обработчики команд /start, /end, управление состояниями пользователей и логирование.</w:t>
        <w:br/>
        <w:t>3. Интеграция ИИ-ассистента — подключены API-провайдеры OpenAI и Mistral с возможностью фолбэка (переключения при региональных ограничениях).</w:t>
        <w:br/>
        <w:t>4. Тестирование — проверена генерация ответов, соблюдение этических ограничений, корректная работа с кодировками UTF-8 и стабильность соединения с Telegram API.</w:t>
      </w:r>
    </w:p>
    <w:p>
      <w:pPr>
        <w:pStyle w:val="Heading3"/>
      </w:pPr>
      <w:r>
        <w:t>4. Результаты</w:t>
      </w:r>
    </w:p>
    <w:p>
      <w:r>
        <w:t>После финальной отладки устранены циклы диалога, реализованы интерактивные кнопки выбора темы и ответов, добавлена обработка корректного завершения сессии (/end) и безопасное формирование имён лог-файлов. Протестирована стабильность в Windows-среде и консоли UTF-8.</w:t>
      </w:r>
    </w:p>
    <w:p>
      <w:r>
        <w:t>• Telegram-бот успешно запускается и взаимодействует с пользователем.</w:t>
        <w:br/>
        <w:t>• ИИ-ассистент корректно генерирует ответы клиента и терапевта.</w:t>
        <w:br/>
        <w:t>• Этические фильтры устраняют грубые и обесценивающие формулировки.</w:t>
        <w:br/>
        <w:t>• Реализована возможность выбора темы тренировки и собственных кейсов.</w:t>
        <w:br/>
        <w:t>• Диалоги и ответы сохраняются в лог-файлах для анализа и обратной связи.</w:t>
        <w:br/>
        <w:br/>
        <w:t>Учебная версия (MVP_v.1) готова к демонстрации и используется как основа для последующего развития проекта.</w:t>
      </w:r>
    </w:p>
    <w:p>
      <w:pPr>
        <w:pStyle w:val="Heading3"/>
      </w:pPr>
      <w:r>
        <w:t>5. Проблемы и решения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Проблема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Ошибка 403 при обращении к OpenAI API (региональные ограничения)</w:t>
            </w:r>
          </w:p>
        </w:tc>
        <w:tc>
          <w:tcPr>
            <w:tcW w:type="dxa" w:w="4320"/>
          </w:tcPr>
          <w:p>
            <w:r>
              <w:t>Добавлен резервный ИИ-провайдер Mistral</w:t>
            </w:r>
          </w:p>
        </w:tc>
      </w:tr>
      <w:tr>
        <w:tc>
          <w:tcPr>
            <w:tcW w:type="dxa" w:w="4320"/>
          </w:tcPr>
          <w:p>
            <w:r>
              <w:t>Проблемы с кодировкой UTF-8 в Windows</w:t>
            </w:r>
          </w:p>
        </w:tc>
        <w:tc>
          <w:tcPr>
            <w:tcW w:type="dxa" w:w="4320"/>
          </w:tcPr>
          <w:p>
            <w:r>
              <w:t>Включена поддержка UTF-8 в коде и консоли</w:t>
            </w:r>
          </w:p>
        </w:tc>
      </w:tr>
      <w:tr>
        <w:tc>
          <w:tcPr>
            <w:tcW w:type="dxa" w:w="4320"/>
          </w:tcPr>
          <w:p>
            <w:r>
              <w:t>Несогласованность промпта с реальными этическими требованиями</w:t>
            </w:r>
          </w:p>
        </w:tc>
        <w:tc>
          <w:tcPr>
            <w:tcW w:type="dxa" w:w="4320"/>
          </w:tcPr>
          <w:p>
            <w:r>
              <w:t>Добавлен раздел «Этические и стилевые ограничения»</w:t>
            </w:r>
          </w:p>
        </w:tc>
      </w:tr>
      <w:tr>
        <w:tc>
          <w:tcPr>
            <w:tcW w:type="dxa" w:w="4320"/>
          </w:tcPr>
          <w:p>
            <w:r>
              <w:t>Недоступность старого API OpenAI ChatCompletion</w:t>
            </w:r>
          </w:p>
        </w:tc>
        <w:tc>
          <w:tcPr>
            <w:tcW w:type="dxa" w:w="4320"/>
          </w:tcPr>
          <w:p>
            <w:r>
              <w:t>Проект переведён на актуальный SDK openai&gt;=1.0.0</w:t>
            </w:r>
          </w:p>
        </w:tc>
      </w:tr>
      <w:tr>
        <w:tc>
          <w:tcPr>
            <w:tcW w:type="dxa" w:w="4320"/>
          </w:tcPr>
          <w:p>
            <w:r>
              <w:t>Сложность пользовательского выбора кейса</w:t>
            </w:r>
          </w:p>
        </w:tc>
        <w:tc>
          <w:tcPr>
            <w:tcW w:type="dxa" w:w="4320"/>
          </w:tcPr>
          <w:p>
            <w:r>
              <w:t>Перепроектирован старт бота: выбор темы вместо кейса</w:t>
            </w:r>
          </w:p>
        </w:tc>
      </w:tr>
    </w:tbl>
    <w:p>
      <w:r>
        <w:t>• подготовить публикацию на GitHub (README, скриншоты, код и отчёты) как завершённую учебную версию MVP_v.1.</w:t>
      </w:r>
    </w:p>
    <w:p>
      <w:pPr>
        <w:pStyle w:val="Heading3"/>
      </w:pPr>
      <w:r>
        <w:t>6. Выводы и дальнейшие шаги</w:t>
      </w:r>
    </w:p>
    <w:p>
      <w:r>
        <w:t>Итоговый проект AI-CBT Trainer (КПТ) полностью соответствует цели курса «Автоматизация бизнес-решений с помощью ИИ» и демонстрирует навыки:</w:t>
        <w:br/>
        <w:t>• проектирования архитектуры ИИ-приложений;</w:t>
        <w:br/>
        <w:t>• интеграции с API-провайдерами (OpenAI, Mistral);</w:t>
        <w:br/>
        <w:t>• разработки Telegram-ботов;</w:t>
        <w:br/>
        <w:t>• формирования этических и функциональных промптов.</w:t>
        <w:br/>
        <w:br/>
        <w:t>Дальнейшие шаги:</w:t>
        <w:br/>
        <w:t>• подготовить предложение для компании ООО «Психотерапия XXI века»;</w:t>
        <w:br/>
        <w:t>• реализовать MVP_v.2 с веб-интерфейсом, CRM-интеграцией и статистикой обучения;</w:t>
        <w:br/>
        <w:t>• при положительном решении — разработать коммерческую версию ИИ-тренажёра.</w:t>
      </w:r>
    </w:p>
    <w:p>
      <w:r>
        <w:br/>
        <w:t>Разработчик проекта: Вадим Васильев</w:t>
      </w:r>
    </w:p>
    <w:p>
      <w:r>
        <w:t>AI-ассистент: Чарли (ChatGPT-5)</w:t>
      </w:r>
    </w:p>
    <w:p>
      <w:r>
        <w:t>Платформа обучения: Zerocoder, 2025</w:t>
      </w:r>
    </w:p>
    <w:p>
      <w:r>
        <w:t>Репозиторий: github.com/VadimZerocoderov</w:t>
      </w:r>
    </w:p>
    <w:p>
      <w:r>
        <w:br/>
        <w:t>Версия документа: v2.1 (обновлено 06.11.2025) — стабильная сборка bot.py v1.0.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