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CEC" w:rsidRDefault="00E76FFF" w:rsidP="00E76FFF">
      <w:pPr>
        <w:jc w:val="center"/>
        <w:rPr>
          <w:rFonts w:ascii="Times New Roman" w:hAnsi="Times New Roman" w:cs="Times New Roman"/>
          <w:sz w:val="28"/>
          <w:szCs w:val="28"/>
        </w:rPr>
      </w:pPr>
      <w:r w:rsidRPr="00E76FFF">
        <w:rPr>
          <w:rFonts w:ascii="Times New Roman" w:hAnsi="Times New Roman" w:cs="Times New Roman"/>
          <w:sz w:val="28"/>
          <w:szCs w:val="28"/>
        </w:rPr>
        <w:t>СИМУЛЯТОР ПОЛЕТА РАКЕТЫ</w:t>
      </w:r>
    </w:p>
    <w:p w:rsidR="00E76FFF" w:rsidRDefault="00E76FFF" w:rsidP="00E76FFF">
      <w:pPr>
        <w:jc w:val="center"/>
        <w:rPr>
          <w:rFonts w:ascii="Times New Roman" w:hAnsi="Times New Roman" w:cs="Times New Roman"/>
          <w:sz w:val="28"/>
          <w:szCs w:val="28"/>
        </w:rPr>
      </w:pPr>
      <w:r>
        <w:rPr>
          <w:rFonts w:ascii="Times New Roman" w:hAnsi="Times New Roman" w:cs="Times New Roman"/>
          <w:sz w:val="28"/>
          <w:szCs w:val="28"/>
        </w:rPr>
        <w:t>Введение</w:t>
      </w:r>
    </w:p>
    <w:p w:rsidR="00E76FFF" w:rsidRDefault="00E76FFF" w:rsidP="00E76FFF">
      <w:pPr>
        <w:rPr>
          <w:rFonts w:ascii="Times New Roman" w:hAnsi="Times New Roman" w:cs="Times New Roman"/>
          <w:sz w:val="28"/>
          <w:szCs w:val="28"/>
        </w:rPr>
      </w:pPr>
      <w:r>
        <w:rPr>
          <w:rFonts w:ascii="Times New Roman" w:hAnsi="Times New Roman" w:cs="Times New Roman"/>
          <w:sz w:val="28"/>
          <w:szCs w:val="28"/>
        </w:rPr>
        <w:t xml:space="preserve">В учебном плане институтов, тесно связанных с авиацией и космонавтикой, зачастую присутствуют дисциплины, на которых студентам предлагается решить задачи, связанные с полетом ракет. Чаще всего эти задачи ограничиваются стандартным минимумом. При том у студента не появляется яркого понимания того, как именно параметры рассчитываемой ракеты </w:t>
      </w:r>
      <w:r w:rsidR="00935A94">
        <w:rPr>
          <w:rFonts w:ascii="Times New Roman" w:hAnsi="Times New Roman" w:cs="Times New Roman"/>
          <w:sz w:val="28"/>
          <w:szCs w:val="28"/>
        </w:rPr>
        <w:t xml:space="preserve">и атмосферы в которой она находится </w:t>
      </w:r>
      <w:r>
        <w:rPr>
          <w:rFonts w:ascii="Times New Roman" w:hAnsi="Times New Roman" w:cs="Times New Roman"/>
          <w:sz w:val="28"/>
          <w:szCs w:val="28"/>
        </w:rPr>
        <w:t>влияют на ее полет.</w:t>
      </w:r>
    </w:p>
    <w:p w:rsidR="00E76FFF" w:rsidRDefault="00E76FFF" w:rsidP="00E76FFF">
      <w:pPr>
        <w:rPr>
          <w:rFonts w:ascii="Times New Roman" w:hAnsi="Times New Roman" w:cs="Times New Roman"/>
          <w:sz w:val="28"/>
          <w:szCs w:val="28"/>
        </w:rPr>
      </w:pPr>
      <w:r>
        <w:rPr>
          <w:rFonts w:ascii="Times New Roman" w:hAnsi="Times New Roman" w:cs="Times New Roman"/>
          <w:sz w:val="28"/>
          <w:szCs w:val="28"/>
        </w:rPr>
        <w:t>Эта программа призвана продемонстрировать студенту наглядно, как изменение того или иного параметра атмосферы</w:t>
      </w:r>
      <w:r w:rsidRPr="00E76FFF">
        <w:rPr>
          <w:rFonts w:ascii="Times New Roman" w:hAnsi="Times New Roman" w:cs="Times New Roman"/>
          <w:sz w:val="28"/>
          <w:szCs w:val="28"/>
        </w:rPr>
        <w:t>/</w:t>
      </w:r>
      <w:r>
        <w:rPr>
          <w:rFonts w:ascii="Times New Roman" w:hAnsi="Times New Roman" w:cs="Times New Roman"/>
          <w:sz w:val="28"/>
          <w:szCs w:val="28"/>
        </w:rPr>
        <w:t>ракеты влияет на траекторию полета.</w:t>
      </w:r>
    </w:p>
    <w:p w:rsidR="00E76FFF" w:rsidRDefault="00E76FFF" w:rsidP="00E76FFF">
      <w:pPr>
        <w:jc w:val="center"/>
        <w:rPr>
          <w:rFonts w:ascii="Times New Roman" w:hAnsi="Times New Roman" w:cs="Times New Roman"/>
          <w:sz w:val="28"/>
          <w:szCs w:val="28"/>
        </w:rPr>
      </w:pPr>
      <w:r>
        <w:rPr>
          <w:rFonts w:ascii="Times New Roman" w:hAnsi="Times New Roman" w:cs="Times New Roman"/>
          <w:sz w:val="28"/>
          <w:szCs w:val="28"/>
        </w:rPr>
        <w:t>Использование</w:t>
      </w:r>
    </w:p>
    <w:p w:rsidR="00E76FFF" w:rsidRDefault="00E76FFF" w:rsidP="00E76FFF">
      <w:pPr>
        <w:rPr>
          <w:rFonts w:ascii="Times New Roman" w:hAnsi="Times New Roman" w:cs="Times New Roman"/>
          <w:sz w:val="28"/>
          <w:szCs w:val="28"/>
        </w:rPr>
      </w:pPr>
      <w:r>
        <w:rPr>
          <w:rFonts w:ascii="Times New Roman" w:hAnsi="Times New Roman" w:cs="Times New Roman"/>
          <w:sz w:val="28"/>
          <w:szCs w:val="28"/>
        </w:rPr>
        <w:t>После запуска программы вы видите следующее окно.</w:t>
      </w: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381.9pt">
            <v:imagedata r:id="rId5" o:title="1"/>
          </v:shape>
        </w:pict>
      </w:r>
    </w:p>
    <w:p w:rsidR="00E76FFF" w:rsidRDefault="00E76FFF" w:rsidP="00E76FFF">
      <w:pPr>
        <w:rPr>
          <w:rFonts w:ascii="Times New Roman" w:hAnsi="Times New Roman" w:cs="Times New Roman"/>
          <w:sz w:val="28"/>
          <w:szCs w:val="28"/>
        </w:rPr>
      </w:pPr>
      <w:r>
        <w:rPr>
          <w:rFonts w:ascii="Times New Roman" w:hAnsi="Times New Roman" w:cs="Times New Roman"/>
          <w:sz w:val="28"/>
          <w:szCs w:val="28"/>
        </w:rPr>
        <w:t>Оно разделено на 4 зоны:</w:t>
      </w:r>
    </w:p>
    <w:p w:rsidR="00E76FFF" w:rsidRDefault="00E76FFF" w:rsidP="00E76FFF">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График, показывающий траектори</w:t>
      </w:r>
      <w:r w:rsidR="00935A94">
        <w:rPr>
          <w:rFonts w:ascii="Times New Roman" w:hAnsi="Times New Roman" w:cs="Times New Roman"/>
          <w:sz w:val="28"/>
          <w:szCs w:val="28"/>
        </w:rPr>
        <w:t>и</w:t>
      </w:r>
      <w:r>
        <w:rPr>
          <w:rFonts w:ascii="Times New Roman" w:hAnsi="Times New Roman" w:cs="Times New Roman"/>
          <w:sz w:val="28"/>
          <w:szCs w:val="28"/>
        </w:rPr>
        <w:t xml:space="preserve"> </w:t>
      </w:r>
      <w:r w:rsidR="00935A94">
        <w:rPr>
          <w:rFonts w:ascii="Times New Roman" w:hAnsi="Times New Roman" w:cs="Times New Roman"/>
          <w:sz w:val="28"/>
          <w:szCs w:val="28"/>
        </w:rPr>
        <w:t>полетов ракет</w:t>
      </w:r>
      <w:r>
        <w:rPr>
          <w:rFonts w:ascii="Times New Roman" w:hAnsi="Times New Roman" w:cs="Times New Roman"/>
          <w:sz w:val="28"/>
          <w:szCs w:val="28"/>
        </w:rPr>
        <w:t>.</w:t>
      </w:r>
    </w:p>
    <w:p w:rsidR="00E76FFF" w:rsidRDefault="00935A94" w:rsidP="00E76FFF">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Параметры, по которым будет рассчитанная траектория ракеты.</w:t>
      </w:r>
    </w:p>
    <w:p w:rsidR="00935A94" w:rsidRDefault="00935A94" w:rsidP="00E76FFF">
      <w:pPr>
        <w:pStyle w:val="a3"/>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 xml:space="preserve">Кнопки управления программой. </w:t>
      </w:r>
    </w:p>
    <w:p w:rsidR="00935A94" w:rsidRPr="00935A94" w:rsidRDefault="00935A94" w:rsidP="00935A94">
      <w:pPr>
        <w:ind w:left="360"/>
        <w:rPr>
          <w:rFonts w:ascii="Times New Roman" w:hAnsi="Times New Roman" w:cs="Times New Roman"/>
          <w:sz w:val="28"/>
          <w:szCs w:val="28"/>
        </w:rPr>
      </w:pPr>
      <w:r w:rsidRPr="00935A94">
        <w:rPr>
          <w:rFonts w:ascii="Times New Roman" w:hAnsi="Times New Roman" w:cs="Times New Roman"/>
          <w:sz w:val="28"/>
          <w:szCs w:val="28"/>
        </w:rPr>
        <w:t xml:space="preserve">а) Кнопка “Очистить” очищает поле, отображающее траектории полетов ракет (поле 1), а также </w:t>
      </w:r>
      <w:r>
        <w:rPr>
          <w:rFonts w:ascii="Times New Roman" w:hAnsi="Times New Roman" w:cs="Times New Roman"/>
          <w:sz w:val="28"/>
          <w:szCs w:val="28"/>
        </w:rPr>
        <w:t>текстовое</w:t>
      </w:r>
      <w:r w:rsidRPr="00935A94">
        <w:rPr>
          <w:rFonts w:ascii="Times New Roman" w:hAnsi="Times New Roman" w:cs="Times New Roman"/>
          <w:sz w:val="28"/>
          <w:szCs w:val="28"/>
        </w:rPr>
        <w:t xml:space="preserve"> поле отображения итогов полета (поле 4).</w:t>
      </w:r>
    </w:p>
    <w:p w:rsidR="00935A94" w:rsidRPr="00935A94" w:rsidRDefault="00935A94" w:rsidP="00935A94">
      <w:pPr>
        <w:ind w:left="360"/>
        <w:rPr>
          <w:rFonts w:ascii="Times New Roman" w:hAnsi="Times New Roman" w:cs="Times New Roman"/>
          <w:sz w:val="28"/>
          <w:szCs w:val="28"/>
        </w:rPr>
      </w:pPr>
      <w:r w:rsidRPr="00935A94">
        <w:rPr>
          <w:rFonts w:ascii="Times New Roman" w:hAnsi="Times New Roman" w:cs="Times New Roman"/>
          <w:sz w:val="28"/>
          <w:szCs w:val="28"/>
        </w:rPr>
        <w:t>б) Кнопка “Построить график” запускает процесс построения графика, основываясь на параметрах, указанных пользователем в поле входных параметров (поле 2). Каждый будущий график накладывается на предыдущий с другим цветом (для более наглядного сравнения). Тем же цветом в текстовом поле отображения итогов полета (поле 4) будут отображены ключе</w:t>
      </w:r>
      <w:r>
        <w:rPr>
          <w:rFonts w:ascii="Times New Roman" w:hAnsi="Times New Roman" w:cs="Times New Roman"/>
          <w:sz w:val="28"/>
          <w:szCs w:val="28"/>
        </w:rPr>
        <w:t>вые аспекты полученного графика.</w:t>
      </w:r>
    </w:p>
    <w:p w:rsidR="007E4CD9" w:rsidRDefault="00935A94" w:rsidP="007E4CD9">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Текстовое поле, отображающее итоги полета (основные параметры рассчитанного полета).</w:t>
      </w:r>
      <w:r w:rsidR="007E4CD9">
        <w:rPr>
          <w:rFonts w:ascii="Times New Roman" w:hAnsi="Times New Roman" w:cs="Times New Roman"/>
          <w:sz w:val="28"/>
          <w:szCs w:val="28"/>
        </w:rPr>
        <w:t xml:space="preserve"> </w:t>
      </w:r>
    </w:p>
    <w:p w:rsidR="007E4CD9" w:rsidRPr="002F7793" w:rsidRDefault="007E4CD9" w:rsidP="007E4CD9">
      <w:pPr>
        <w:pStyle w:val="a3"/>
        <w:rPr>
          <w:rFonts w:ascii="Times New Roman" w:hAnsi="Times New Roman" w:cs="Times New Roman"/>
          <w:sz w:val="28"/>
          <w:szCs w:val="28"/>
          <w:lang w:val="en-US"/>
        </w:rPr>
      </w:pPr>
      <w:r>
        <w:rPr>
          <w:rFonts w:ascii="Times New Roman" w:hAnsi="Times New Roman" w:cs="Times New Roman"/>
          <w:sz w:val="28"/>
          <w:szCs w:val="28"/>
        </w:rPr>
        <w:t xml:space="preserve">После нажатия на кнопку «Построить график», производится расчет. По его окончании в поле 1 выводится график полученной траектории, а в это поле (поле 4) выводится информация о начальных параметрах ракеты, указанных пользователем для расчетов, а </w:t>
      </w:r>
      <w:proofErr w:type="gramStart"/>
      <w:r>
        <w:rPr>
          <w:rFonts w:ascii="Times New Roman" w:hAnsi="Times New Roman" w:cs="Times New Roman"/>
          <w:sz w:val="28"/>
          <w:szCs w:val="28"/>
        </w:rPr>
        <w:t>так же</w:t>
      </w:r>
      <w:proofErr w:type="gramEnd"/>
      <w:r>
        <w:rPr>
          <w:rFonts w:ascii="Times New Roman" w:hAnsi="Times New Roman" w:cs="Times New Roman"/>
          <w:sz w:val="28"/>
          <w:szCs w:val="28"/>
        </w:rPr>
        <w:t xml:space="preserve"> параметры самого полета.</w:t>
      </w:r>
    </w:p>
    <w:p w:rsidR="007E4CD9" w:rsidRDefault="007E4CD9" w:rsidP="007E4CD9">
      <w:r w:rsidRPr="007E4CD9">
        <w:rPr>
          <w:rFonts w:ascii="Times New Roman" w:hAnsi="Times New Roman" w:cs="Times New Roman"/>
          <w:sz w:val="28"/>
          <w:szCs w:val="28"/>
        </w:rPr>
        <w:t>Пример использования программы:</w:t>
      </w:r>
      <w:r>
        <w:pict>
          <v:shape id="_x0000_i1026" type="#_x0000_t75" style="width:461.4pt;height:379.6pt">
            <v:imagedata r:id="rId6" o:title="2"/>
          </v:shape>
        </w:pict>
      </w:r>
    </w:p>
    <w:p w:rsidR="002F7793" w:rsidRDefault="002F7793" w:rsidP="002F7793">
      <w:pPr>
        <w:jc w:val="center"/>
        <w:rPr>
          <w:rFonts w:ascii="Times New Roman" w:hAnsi="Times New Roman" w:cs="Times New Roman"/>
          <w:sz w:val="28"/>
          <w:szCs w:val="28"/>
        </w:rPr>
      </w:pPr>
      <w:r>
        <w:rPr>
          <w:rFonts w:ascii="Times New Roman" w:hAnsi="Times New Roman" w:cs="Times New Roman"/>
          <w:sz w:val="28"/>
          <w:szCs w:val="28"/>
        </w:rPr>
        <w:lastRenderedPageBreak/>
        <w:t>Формула расчёта</w:t>
      </w:r>
    </w:p>
    <w:p w:rsidR="002F7793" w:rsidRDefault="002F7793" w:rsidP="002F7793">
      <w:pPr>
        <w:rPr>
          <w:rFonts w:ascii="Times New Roman" w:hAnsi="Times New Roman" w:cs="Times New Roman"/>
          <w:sz w:val="28"/>
          <w:szCs w:val="28"/>
        </w:rPr>
      </w:pPr>
      <w:r>
        <w:rPr>
          <w:rFonts w:ascii="Times New Roman" w:hAnsi="Times New Roman" w:cs="Times New Roman"/>
          <w:sz w:val="28"/>
          <w:szCs w:val="28"/>
        </w:rPr>
        <w:t>Для расчёта траектории ракеты используется формула из базового курса школьной физики, основывающаяся на законах ньютона.</w:t>
      </w:r>
    </w:p>
    <w:p w:rsidR="00940CAC" w:rsidRDefault="00940CAC" w:rsidP="002F7793">
      <w:pPr>
        <w:rPr>
          <w:rFonts w:ascii="Times New Roman" w:hAnsi="Times New Roman" w:cs="Times New Roman"/>
          <w:sz w:val="28"/>
          <w:szCs w:val="28"/>
        </w:rPr>
      </w:pPr>
      <w:r>
        <w:rPr>
          <w:rFonts w:ascii="Times New Roman" w:hAnsi="Times New Roman" w:cs="Times New Roman"/>
          <w:sz w:val="28"/>
          <w:szCs w:val="28"/>
        </w:rPr>
        <w:t xml:space="preserve">За точку старты </w:t>
      </w:r>
      <w:r>
        <w:rPr>
          <w:rFonts w:ascii="Times New Roman" w:hAnsi="Times New Roman" w:cs="Times New Roman"/>
          <w:sz w:val="28"/>
          <w:szCs w:val="28"/>
          <w:lang w:val="en-US"/>
        </w:rPr>
        <w:t>X</w:t>
      </w:r>
      <w:r w:rsidRPr="00940CAC">
        <w:rPr>
          <w:rFonts w:ascii="Times New Roman" w:hAnsi="Times New Roman" w:cs="Times New Roman"/>
          <w:sz w:val="28"/>
          <w:szCs w:val="28"/>
        </w:rPr>
        <w:t>/</w:t>
      </w:r>
      <w:r>
        <w:rPr>
          <w:rFonts w:ascii="Times New Roman" w:hAnsi="Times New Roman" w:cs="Times New Roman"/>
          <w:sz w:val="28"/>
          <w:szCs w:val="28"/>
          <w:lang w:val="en-US"/>
        </w:rPr>
        <w:t>Y</w:t>
      </w:r>
      <w:r>
        <w:rPr>
          <w:rFonts w:ascii="Times New Roman" w:hAnsi="Times New Roman" w:cs="Times New Roman"/>
          <w:sz w:val="28"/>
          <w:szCs w:val="28"/>
        </w:rPr>
        <w:t>принимается точка (0</w:t>
      </w:r>
      <w:r w:rsidRPr="00940CAC">
        <w:rPr>
          <w:rFonts w:ascii="Times New Roman" w:hAnsi="Times New Roman" w:cs="Times New Roman"/>
          <w:sz w:val="28"/>
          <w:szCs w:val="28"/>
        </w:rPr>
        <w:t>;0</w:t>
      </w:r>
      <w:r>
        <w:rPr>
          <w:rFonts w:ascii="Times New Roman" w:hAnsi="Times New Roman" w:cs="Times New Roman"/>
          <w:sz w:val="28"/>
          <w:szCs w:val="28"/>
        </w:rPr>
        <w:t>). Далее, для получения координат точек графика производится расчёт по ниже перечисленным формулам с шагом во времени 0.05 секунды. Во время расчётов каждой новой точки используются результаты расчетов для предыдущей. Для самой первой точки исходные параметры берутся из данных пользователя (за исключением шага времени расчета, времени полета (равно нулю изначально), начальных координат (0</w:t>
      </w:r>
      <w:r w:rsidRPr="00940CAC">
        <w:rPr>
          <w:rFonts w:ascii="Times New Roman" w:hAnsi="Times New Roman" w:cs="Times New Roman"/>
          <w:sz w:val="28"/>
          <w:szCs w:val="28"/>
        </w:rPr>
        <w:t>;0)</w:t>
      </w:r>
      <w:r>
        <w:rPr>
          <w:rFonts w:ascii="Times New Roman" w:hAnsi="Times New Roman" w:cs="Times New Roman"/>
          <w:sz w:val="28"/>
          <w:szCs w:val="28"/>
        </w:rPr>
        <w:t>, производной массы снаряда).</w:t>
      </w:r>
    </w:p>
    <w:p w:rsidR="00940CAC" w:rsidRDefault="00940CAC" w:rsidP="002F7793">
      <w:pPr>
        <w:rPr>
          <w:rFonts w:ascii="Times New Roman" w:hAnsi="Times New Roman" w:cs="Times New Roman"/>
          <w:sz w:val="28"/>
          <w:szCs w:val="28"/>
        </w:rPr>
      </w:pPr>
      <w:r>
        <w:rPr>
          <w:rFonts w:ascii="Times New Roman" w:hAnsi="Times New Roman" w:cs="Times New Roman"/>
          <w:sz w:val="28"/>
          <w:szCs w:val="28"/>
        </w:rPr>
        <w:t>В каждую итерацию происходит следующее:</w:t>
      </w:r>
    </w:p>
    <w:p w:rsidR="00940CAC" w:rsidRPr="00C75042" w:rsidRDefault="00940CAC" w:rsidP="00940CAC">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По</w:t>
      </w:r>
      <w:r w:rsidR="00F67481">
        <w:rPr>
          <w:rFonts w:ascii="Times New Roman" w:hAnsi="Times New Roman" w:cs="Times New Roman"/>
          <w:sz w:val="28"/>
          <w:szCs w:val="28"/>
        </w:rPr>
        <w:t>лучаем сила сопротивления воздуха</w:t>
      </w:r>
      <w:r>
        <w:rPr>
          <w:rFonts w:ascii="Times New Roman" w:hAnsi="Times New Roman" w:cs="Times New Roman"/>
          <w:sz w:val="28"/>
          <w:szCs w:val="28"/>
        </w:rPr>
        <w:t xml:space="preserve">: </w:t>
      </w:r>
      <m:oMath>
        <m:r>
          <w:rPr>
            <w:rFonts w:ascii="Cambria Math" w:hAnsi="Cambria Math" w:cs="Times New Roman"/>
            <w:sz w:val="28"/>
            <w:szCs w:val="28"/>
          </w:rPr>
          <m:t>X=</m:t>
        </m:r>
        <m:r>
          <w:rPr>
            <w:rFonts w:ascii="Cambria Math" w:hAnsi="Cambria Math" w:cs="Times New Roman"/>
            <w:sz w:val="28"/>
            <w:szCs w:val="28"/>
          </w:rPr>
          <m:t>c*</m:t>
        </m:r>
        <m:f>
          <m:fPr>
            <m:ctrlPr>
              <w:rPr>
                <w:rFonts w:ascii="Cambria Math" w:hAnsi="Cambria Math" w:cs="Times New Roman"/>
                <w:i/>
                <w:sz w:val="28"/>
                <w:szCs w:val="28"/>
              </w:rPr>
            </m:ctrlPr>
          </m:fPr>
          <m:num>
            <m:r>
              <w:rPr>
                <w:rFonts w:ascii="Cambria Math" w:hAnsi="Cambria Math" w:cs="Times New Roman"/>
                <w:sz w:val="28"/>
                <w:szCs w:val="28"/>
              </w:rPr>
              <m:t>p*</m:t>
            </m:r>
            <m:sSup>
              <m:sSupPr>
                <m:ctrlPr>
                  <w:rPr>
                    <w:rFonts w:ascii="Cambria Math" w:hAnsi="Cambria Math" w:cs="Times New Roman"/>
                    <w:i/>
                    <w:sz w:val="28"/>
                    <w:szCs w:val="28"/>
                  </w:rPr>
                </m:ctrlPr>
              </m:sSupPr>
              <m:e>
                <m:r>
                  <w:rPr>
                    <w:rFonts w:ascii="Cambria Math" w:hAnsi="Cambria Math" w:cs="Times New Roman"/>
                    <w:sz w:val="28"/>
                    <w:szCs w:val="28"/>
                  </w:rPr>
                  <m:t>v</m:t>
                </m:r>
              </m:e>
              <m:sup>
                <m:r>
                  <w:rPr>
                    <w:rFonts w:ascii="Cambria Math" w:hAnsi="Cambria Math" w:cs="Times New Roman"/>
                    <w:sz w:val="28"/>
                    <w:szCs w:val="28"/>
                  </w:rPr>
                  <m:t>2</m:t>
                </m:r>
              </m:sup>
            </m:sSup>
          </m:num>
          <m:den>
            <m:r>
              <w:rPr>
                <w:rFonts w:ascii="Cambria Math" w:hAnsi="Cambria Math" w:cs="Times New Roman"/>
                <w:sz w:val="28"/>
                <w:szCs w:val="28"/>
              </w:rPr>
              <m:t>2</m:t>
            </m:r>
          </m:den>
        </m:f>
        <m:r>
          <w:rPr>
            <w:rFonts w:ascii="Cambria Math" w:hAnsi="Cambria Math" w:cs="Times New Roman"/>
            <w:sz w:val="28"/>
            <w:szCs w:val="28"/>
          </w:rPr>
          <m:t>*s</m:t>
        </m:r>
      </m:oMath>
    </w:p>
    <w:p w:rsidR="00F67481" w:rsidRDefault="00C75042" w:rsidP="00C75042">
      <w:pPr>
        <w:pStyle w:val="a3"/>
        <w:ind w:left="435"/>
        <w:rPr>
          <w:rFonts w:ascii="Times New Roman" w:eastAsiaTheme="minorEastAsia" w:hAnsi="Times New Roman" w:cs="Times New Roman"/>
          <w:sz w:val="28"/>
          <w:szCs w:val="28"/>
        </w:rPr>
      </w:pPr>
      <w:r>
        <w:rPr>
          <w:rFonts w:ascii="Times New Roman" w:eastAsiaTheme="minorEastAsia" w:hAnsi="Times New Roman" w:cs="Times New Roman"/>
          <w:sz w:val="28"/>
          <w:szCs w:val="28"/>
        </w:rPr>
        <w:t>Где</w:t>
      </w:r>
      <w:r w:rsidR="00F67481">
        <w:rPr>
          <w:rFonts w:ascii="Times New Roman" w:eastAsiaTheme="minorEastAsia" w:hAnsi="Times New Roman" w:cs="Times New Roman"/>
          <w:sz w:val="28"/>
          <w:szCs w:val="28"/>
        </w:rPr>
        <w:t>:</w:t>
      </w:r>
    </w:p>
    <w:p w:rsidR="00C75042" w:rsidRDefault="00C75042" w:rsidP="00C75042">
      <w:pPr>
        <w:pStyle w:val="a3"/>
        <w:ind w:left="435"/>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c</w:t>
      </w:r>
      <w:r w:rsidRPr="00C75042">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коэффициент сопротивления (задается пользователем)</w:t>
      </w:r>
      <w:r w:rsidR="00F67481">
        <w:rPr>
          <w:rFonts w:ascii="Times New Roman" w:eastAsiaTheme="minorEastAsia" w:hAnsi="Times New Roman" w:cs="Times New Roman"/>
          <w:sz w:val="28"/>
          <w:szCs w:val="28"/>
        </w:rPr>
        <w:t>.</w:t>
      </w:r>
    </w:p>
    <w:p w:rsidR="00C75042" w:rsidRPr="00F67481" w:rsidRDefault="00C75042" w:rsidP="00F67481">
      <w:pPr>
        <w:pStyle w:val="a3"/>
        <w:ind w:left="435"/>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p</w:t>
      </w:r>
      <w:r w:rsidRPr="00C75042">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плотность воздуха</w:t>
      </w:r>
      <w:r w:rsidR="00F67481">
        <w:rPr>
          <w:rFonts w:ascii="Times New Roman" w:eastAsiaTheme="minorEastAsia" w:hAnsi="Times New Roman" w:cs="Times New Roman"/>
          <w:sz w:val="28"/>
          <w:szCs w:val="28"/>
        </w:rPr>
        <w:t xml:space="preserve"> </w:t>
      </w:r>
      <w:r w:rsidR="00F67481">
        <w:rPr>
          <w:rFonts w:ascii="Times New Roman" w:eastAsiaTheme="minorEastAsia" w:hAnsi="Times New Roman" w:cs="Times New Roman"/>
          <w:sz w:val="28"/>
          <w:szCs w:val="28"/>
        </w:rPr>
        <w:t>(задается пользователем</w:t>
      </w:r>
      <w:r w:rsidR="00F67481">
        <w:rPr>
          <w:rFonts w:ascii="Times New Roman" w:eastAsiaTheme="minorEastAsia" w:hAnsi="Times New Roman" w:cs="Times New Roman"/>
          <w:sz w:val="28"/>
          <w:szCs w:val="28"/>
        </w:rPr>
        <w:t xml:space="preserve"> и с высотой не меняется</w:t>
      </w:r>
      <w:r w:rsidR="00F67481">
        <w:rPr>
          <w:rFonts w:ascii="Times New Roman" w:eastAsiaTheme="minorEastAsia" w:hAnsi="Times New Roman" w:cs="Times New Roman"/>
          <w:sz w:val="28"/>
          <w:szCs w:val="28"/>
        </w:rPr>
        <w:t>)</w:t>
      </w:r>
      <w:r w:rsidR="00F67481">
        <w:rPr>
          <w:rFonts w:ascii="Times New Roman" w:eastAsiaTheme="minorEastAsia" w:hAnsi="Times New Roman" w:cs="Times New Roman"/>
          <w:sz w:val="28"/>
          <w:szCs w:val="28"/>
        </w:rPr>
        <w:t>.</w:t>
      </w:r>
    </w:p>
    <w:p w:rsidR="00C75042" w:rsidRDefault="00C75042" w:rsidP="00C75042">
      <w:pPr>
        <w:pStyle w:val="a3"/>
        <w:ind w:left="435"/>
        <w:rPr>
          <w:rFonts w:ascii="Times New Roman" w:eastAsiaTheme="minorEastAsia" w:hAnsi="Times New Roman" w:cs="Times New Roman"/>
          <w:sz w:val="28"/>
          <w:szCs w:val="28"/>
        </w:rPr>
      </w:pPr>
      <m:oMath>
        <m:r>
          <w:rPr>
            <w:rFonts w:ascii="Cambria Math" w:hAnsi="Cambria Math" w:cs="Times New Roman"/>
            <w:sz w:val="28"/>
            <w:szCs w:val="28"/>
          </w:rPr>
          <m:t>v</m:t>
        </m:r>
      </m:oMath>
      <w:r>
        <w:rPr>
          <w:rFonts w:ascii="Times New Roman" w:eastAsiaTheme="minorEastAsia" w:hAnsi="Times New Roman" w:cs="Times New Roman"/>
          <w:sz w:val="28"/>
          <w:szCs w:val="28"/>
        </w:rPr>
        <w:t xml:space="preserve"> – текущая скорость ракеты (изначально та, что указал пользователь). </w:t>
      </w:r>
    </w:p>
    <w:p w:rsidR="00C75042" w:rsidRDefault="00C75042" w:rsidP="00C75042">
      <w:pPr>
        <w:pStyle w:val="a3"/>
        <w:ind w:left="435"/>
        <w:rPr>
          <w:rFonts w:ascii="Cambria Math" w:eastAsiaTheme="minorEastAsia" w:hAnsi="Cambria Math" w:cs="Times New Roman"/>
          <w:sz w:val="28"/>
          <w:szCs w:val="28"/>
        </w:rPr>
      </w:pPr>
      <m:oMath>
        <m:r>
          <w:rPr>
            <w:rFonts w:ascii="Cambria Math" w:eastAsiaTheme="minorEastAsia" w:hAnsi="Cambria Math" w:cs="Times New Roman"/>
            <w:sz w:val="28"/>
            <w:szCs w:val="28"/>
            <w:lang w:val="en-US"/>
          </w:rPr>
          <m:t>s</m:t>
        </m:r>
      </m:oMath>
      <w:r w:rsidRPr="00C75042">
        <w:rPr>
          <w:rFonts w:ascii="Cambria Math" w:eastAsiaTheme="minorEastAsia" w:hAnsi="Cambria Math" w:cs="Times New Roman"/>
          <w:sz w:val="28"/>
          <w:szCs w:val="28"/>
        </w:rPr>
        <w:t xml:space="preserve"> – </w:t>
      </w:r>
      <w:r>
        <w:rPr>
          <w:rFonts w:ascii="Cambria Math" w:eastAsiaTheme="minorEastAsia" w:hAnsi="Cambria Math" w:cs="Times New Roman"/>
          <w:sz w:val="28"/>
          <w:szCs w:val="28"/>
        </w:rPr>
        <w:t xml:space="preserve">площадь поперечного сечения. Вычисляется перед первым расчётом по формуле: </w:t>
      </w:r>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d</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4π</m:t>
            </m:r>
          </m:den>
        </m:f>
      </m:oMath>
      <w:r w:rsidRPr="00C75042">
        <w:rPr>
          <w:rFonts w:ascii="Cambria Math" w:eastAsiaTheme="minorEastAsia" w:hAnsi="Cambria Math" w:cs="Times New Roman"/>
          <w:sz w:val="28"/>
          <w:szCs w:val="28"/>
        </w:rPr>
        <w:t>.</w:t>
      </w:r>
    </w:p>
    <w:p w:rsidR="00C75042" w:rsidRDefault="00C75042" w:rsidP="00C75042">
      <w:pPr>
        <w:pStyle w:val="a3"/>
        <w:numPr>
          <w:ilvl w:val="0"/>
          <w:numId w:val="3"/>
        </w:numPr>
        <w:rPr>
          <w:rFonts w:ascii="Cambria Math" w:eastAsiaTheme="minorEastAsia" w:hAnsi="Cambria Math" w:cs="Times New Roman"/>
          <w:sz w:val="28"/>
          <w:szCs w:val="28"/>
        </w:rPr>
      </w:pPr>
      <w:r>
        <w:rPr>
          <w:rFonts w:ascii="Cambria Math" w:eastAsiaTheme="minorEastAsia" w:hAnsi="Cambria Math" w:cs="Times New Roman"/>
          <w:sz w:val="28"/>
          <w:szCs w:val="28"/>
        </w:rPr>
        <w:t xml:space="preserve">Рассчитываются силы, действующие на ракету по осям </w:t>
      </w:r>
      <w:r>
        <w:rPr>
          <w:rFonts w:ascii="Cambria Math" w:eastAsiaTheme="minorEastAsia" w:hAnsi="Cambria Math" w:cs="Times New Roman"/>
          <w:sz w:val="28"/>
          <w:szCs w:val="28"/>
          <w:lang w:val="en-US"/>
        </w:rPr>
        <w:t>x</w:t>
      </w:r>
      <w:r w:rsidRPr="00C75042">
        <w:rPr>
          <w:rFonts w:ascii="Cambria Math" w:eastAsiaTheme="minorEastAsia" w:hAnsi="Cambria Math" w:cs="Times New Roman"/>
          <w:sz w:val="28"/>
          <w:szCs w:val="28"/>
        </w:rPr>
        <w:t xml:space="preserve"> </w:t>
      </w:r>
      <w:r>
        <w:rPr>
          <w:rFonts w:ascii="Cambria Math" w:eastAsiaTheme="minorEastAsia" w:hAnsi="Cambria Math" w:cs="Times New Roman"/>
          <w:sz w:val="28"/>
          <w:szCs w:val="28"/>
        </w:rPr>
        <w:t xml:space="preserve">и </w:t>
      </w:r>
      <w:r>
        <w:rPr>
          <w:rFonts w:ascii="Cambria Math" w:eastAsiaTheme="minorEastAsia" w:hAnsi="Cambria Math" w:cs="Times New Roman"/>
          <w:sz w:val="28"/>
          <w:szCs w:val="28"/>
          <w:lang w:val="en-US"/>
        </w:rPr>
        <w:t>y</w:t>
      </w:r>
      <w:r w:rsidRPr="00C75042">
        <w:rPr>
          <w:rFonts w:ascii="Cambria Math" w:eastAsiaTheme="minorEastAsia" w:hAnsi="Cambria Math" w:cs="Times New Roman"/>
          <w:sz w:val="28"/>
          <w:szCs w:val="28"/>
        </w:rPr>
        <w:t>.</w:t>
      </w:r>
    </w:p>
    <w:p w:rsidR="00F67481" w:rsidRPr="00F67481" w:rsidRDefault="00F67481" w:rsidP="00F67481">
      <w:pPr>
        <w:pStyle w:val="a3"/>
        <w:ind w:left="435"/>
        <w:rPr>
          <w:rFonts w:ascii="Cambria Math" w:eastAsiaTheme="minorEastAsia" w:hAnsi="Cambria Math" w:cs="Times New Roman"/>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x</m:t>
              </m:r>
            </m:sub>
          </m:sSub>
          <m:r>
            <w:rPr>
              <w:rFonts w:ascii="Cambria Math" w:eastAsiaTheme="minorEastAsia" w:hAnsi="Cambria Math" w:cs="Times New Roman"/>
              <w:sz w:val="28"/>
              <w:szCs w:val="28"/>
            </w:rPr>
            <m:t>=(R-X)*</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q</m:t>
                  </m:r>
                </m:e>
              </m:d>
            </m:e>
          </m:func>
        </m:oMath>
      </m:oMathPara>
    </w:p>
    <w:p w:rsidR="00F67481" w:rsidRPr="00F67481" w:rsidRDefault="00F67481" w:rsidP="00F67481">
      <w:pPr>
        <w:pStyle w:val="a3"/>
        <w:ind w:left="435"/>
        <w:rPr>
          <w:rFonts w:ascii="Cambria Math" w:eastAsiaTheme="minorEastAsia" w:hAnsi="Cambria Math" w:cs="Times New Roman"/>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y</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R-X</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sin</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q</m:t>
                  </m:r>
                </m:e>
              </m:d>
            </m:e>
          </m:func>
          <m:r>
            <w:rPr>
              <w:rFonts w:ascii="Cambria Math" w:eastAsiaTheme="minorEastAsia" w:hAnsi="Cambria Math" w:cs="Times New Roman"/>
              <w:sz w:val="28"/>
              <w:szCs w:val="28"/>
            </w:rPr>
            <m:t>-g*m</m:t>
          </m:r>
        </m:oMath>
      </m:oMathPara>
    </w:p>
    <w:p w:rsidR="00F67481" w:rsidRDefault="00F67481" w:rsidP="00F67481">
      <w:pPr>
        <w:pStyle w:val="a3"/>
        <w:ind w:left="435"/>
        <w:rPr>
          <w:rFonts w:ascii="Cambria Math" w:eastAsiaTheme="minorEastAsia" w:hAnsi="Cambria Math" w:cs="Times New Roman"/>
          <w:sz w:val="28"/>
          <w:szCs w:val="28"/>
        </w:rPr>
      </w:pPr>
      <w:r w:rsidRPr="00F67481">
        <w:rPr>
          <w:rFonts w:ascii="Cambria Math" w:eastAsiaTheme="minorEastAsia" w:hAnsi="Cambria Math" w:cs="Times New Roman"/>
          <w:sz w:val="28"/>
          <w:szCs w:val="28"/>
        </w:rPr>
        <w:t xml:space="preserve">Где: </w:t>
      </w:r>
    </w:p>
    <w:p w:rsidR="00F67481" w:rsidRDefault="00F67481" w:rsidP="00F67481">
      <w:pPr>
        <w:pStyle w:val="a3"/>
        <w:ind w:left="435"/>
        <w:rPr>
          <w:rFonts w:ascii="Cambria Math" w:eastAsiaTheme="minorEastAsia" w:hAnsi="Cambria Math" w:cs="Times New Roman"/>
          <w:sz w:val="28"/>
          <w:szCs w:val="28"/>
        </w:rPr>
      </w:pPr>
      <w:r>
        <w:rPr>
          <w:rFonts w:ascii="Cambria Math" w:eastAsiaTheme="minorEastAsia" w:hAnsi="Cambria Math" w:cs="Times New Roman"/>
          <w:sz w:val="28"/>
          <w:szCs w:val="28"/>
          <w:lang w:val="en-US"/>
        </w:rPr>
        <w:t>X</w:t>
      </w:r>
      <w:r w:rsidRPr="00F67481">
        <w:rPr>
          <w:rFonts w:ascii="Cambria Math" w:eastAsiaTheme="minorEastAsia" w:hAnsi="Cambria Math" w:cs="Times New Roman"/>
          <w:sz w:val="28"/>
          <w:szCs w:val="28"/>
        </w:rPr>
        <w:t xml:space="preserve"> </w:t>
      </w:r>
      <w:r>
        <w:rPr>
          <w:rFonts w:ascii="Cambria Math" w:eastAsiaTheme="minorEastAsia" w:hAnsi="Cambria Math" w:cs="Times New Roman"/>
          <w:sz w:val="28"/>
          <w:szCs w:val="28"/>
        </w:rPr>
        <w:t xml:space="preserve">– </w:t>
      </w:r>
      <w:r>
        <w:rPr>
          <w:rFonts w:ascii="Times New Roman" w:hAnsi="Times New Roman" w:cs="Times New Roman"/>
          <w:sz w:val="28"/>
          <w:szCs w:val="28"/>
        </w:rPr>
        <w:t>сила сопротивления воздуха</w:t>
      </w:r>
      <w:r>
        <w:rPr>
          <w:rFonts w:ascii="Cambria Math" w:eastAsiaTheme="minorEastAsia" w:hAnsi="Cambria Math" w:cs="Times New Roman"/>
          <w:sz w:val="28"/>
          <w:szCs w:val="28"/>
        </w:rPr>
        <w:t xml:space="preserve"> (вычисляется для каждой точки), как описано ранее.</w:t>
      </w:r>
    </w:p>
    <w:p w:rsidR="00F67481" w:rsidRDefault="00F67481" w:rsidP="00F67481">
      <w:pPr>
        <w:pStyle w:val="a3"/>
        <w:ind w:left="435"/>
        <w:rPr>
          <w:rFonts w:ascii="Cambria Math" w:eastAsiaTheme="minorEastAsia" w:hAnsi="Cambria Math" w:cs="Times New Roman"/>
          <w:sz w:val="28"/>
          <w:szCs w:val="28"/>
        </w:rPr>
      </w:pPr>
      <w:r>
        <w:rPr>
          <w:rFonts w:ascii="Cambria Math" w:eastAsiaTheme="minorEastAsia" w:hAnsi="Cambria Math" w:cs="Times New Roman"/>
          <w:sz w:val="28"/>
          <w:szCs w:val="28"/>
          <w:lang w:val="en-US"/>
        </w:rPr>
        <w:t>q</w:t>
      </w:r>
      <w:r w:rsidRPr="00F67481">
        <w:rPr>
          <w:rFonts w:ascii="Cambria Math" w:eastAsiaTheme="minorEastAsia" w:hAnsi="Cambria Math" w:cs="Times New Roman"/>
          <w:sz w:val="28"/>
          <w:szCs w:val="28"/>
        </w:rPr>
        <w:t xml:space="preserve"> – </w:t>
      </w:r>
      <w:r>
        <w:rPr>
          <w:rFonts w:ascii="Cambria Math" w:eastAsiaTheme="minorEastAsia" w:hAnsi="Cambria Math" w:cs="Times New Roman"/>
          <w:sz w:val="28"/>
          <w:szCs w:val="28"/>
        </w:rPr>
        <w:t>текущий угол относительно горизонта. В самом начале равен тому, что указал пользователь. В программе используется в радианах (но пользователь указывает в градусах).</w:t>
      </w:r>
    </w:p>
    <w:p w:rsidR="00F67481" w:rsidRDefault="00F67481" w:rsidP="00F67481">
      <w:pPr>
        <w:pStyle w:val="a3"/>
        <w:ind w:left="435"/>
        <w:rPr>
          <w:rFonts w:ascii="Cambria Math" w:eastAsiaTheme="minorEastAsia" w:hAnsi="Cambria Math" w:cs="Times New Roman"/>
          <w:sz w:val="28"/>
          <w:szCs w:val="28"/>
        </w:rPr>
      </w:pPr>
      <w:r>
        <w:rPr>
          <w:rFonts w:ascii="Cambria Math" w:eastAsiaTheme="minorEastAsia" w:hAnsi="Cambria Math" w:cs="Times New Roman"/>
          <w:sz w:val="28"/>
          <w:szCs w:val="28"/>
          <w:lang w:val="en-US"/>
        </w:rPr>
        <w:t>g</w:t>
      </w:r>
      <w:r w:rsidRPr="00F67481">
        <w:rPr>
          <w:rFonts w:ascii="Cambria Math" w:eastAsiaTheme="minorEastAsia" w:hAnsi="Cambria Math" w:cs="Times New Roman"/>
          <w:sz w:val="28"/>
          <w:szCs w:val="28"/>
        </w:rPr>
        <w:t xml:space="preserve"> – </w:t>
      </w:r>
      <w:r>
        <w:rPr>
          <w:rFonts w:ascii="Cambria Math" w:eastAsiaTheme="minorEastAsia" w:hAnsi="Cambria Math" w:cs="Times New Roman"/>
          <w:sz w:val="28"/>
          <w:szCs w:val="28"/>
        </w:rPr>
        <w:t>сила тяжести (указывается пользователем и неизменна на протяжении всего полета).</w:t>
      </w:r>
    </w:p>
    <w:p w:rsidR="00F67481" w:rsidRPr="00F67481" w:rsidRDefault="00F67481" w:rsidP="00F67481">
      <w:pPr>
        <w:pStyle w:val="a3"/>
        <w:ind w:left="435"/>
        <w:rPr>
          <w:rFonts w:ascii="Cambria Math" w:eastAsiaTheme="minorEastAsia" w:hAnsi="Cambria Math" w:cs="Times New Roman"/>
          <w:sz w:val="28"/>
          <w:szCs w:val="28"/>
        </w:rPr>
      </w:pPr>
      <w:r>
        <w:rPr>
          <w:rFonts w:ascii="Cambria Math" w:eastAsiaTheme="minorEastAsia" w:hAnsi="Cambria Math" w:cs="Times New Roman"/>
          <w:sz w:val="28"/>
          <w:szCs w:val="28"/>
          <w:lang w:val="en-US"/>
        </w:rPr>
        <w:t>m</w:t>
      </w:r>
      <w:r w:rsidRPr="00F67481">
        <w:rPr>
          <w:rFonts w:ascii="Cambria Math" w:eastAsiaTheme="minorEastAsia" w:hAnsi="Cambria Math" w:cs="Times New Roman"/>
          <w:sz w:val="28"/>
          <w:szCs w:val="28"/>
        </w:rPr>
        <w:t xml:space="preserve"> – </w:t>
      </w:r>
      <w:r>
        <w:rPr>
          <w:rFonts w:ascii="Cambria Math" w:eastAsiaTheme="minorEastAsia" w:hAnsi="Cambria Math" w:cs="Times New Roman"/>
          <w:sz w:val="28"/>
          <w:szCs w:val="28"/>
        </w:rPr>
        <w:t>текущая общая масса ракеты (масса ракеты + масса топлива).</w:t>
      </w:r>
    </w:p>
    <w:p w:rsidR="00F67481" w:rsidRDefault="00F67481" w:rsidP="00F67481">
      <w:pPr>
        <w:pStyle w:val="a3"/>
        <w:ind w:left="435"/>
        <w:rPr>
          <w:rFonts w:ascii="Cambria Math" w:eastAsiaTheme="minorEastAsia" w:hAnsi="Cambria Math" w:cs="Times New Roman"/>
          <w:sz w:val="28"/>
          <w:szCs w:val="28"/>
        </w:rPr>
      </w:pPr>
      <w:r>
        <w:rPr>
          <w:rFonts w:ascii="Cambria Math" w:eastAsiaTheme="minorEastAsia" w:hAnsi="Cambria Math" w:cs="Times New Roman"/>
          <w:sz w:val="28"/>
          <w:szCs w:val="28"/>
          <w:lang w:val="en-US"/>
        </w:rPr>
        <w:t>R</w:t>
      </w:r>
      <w:r w:rsidRPr="00F67481">
        <w:rPr>
          <w:rFonts w:ascii="Cambria Math" w:eastAsiaTheme="minorEastAsia" w:hAnsi="Cambria Math" w:cs="Times New Roman"/>
          <w:sz w:val="28"/>
          <w:szCs w:val="28"/>
        </w:rPr>
        <w:t xml:space="preserve"> </w:t>
      </w:r>
      <w:r>
        <w:rPr>
          <w:rFonts w:ascii="Cambria Math" w:eastAsiaTheme="minorEastAsia" w:hAnsi="Cambria Math" w:cs="Times New Roman"/>
          <w:sz w:val="28"/>
          <w:szCs w:val="28"/>
        </w:rPr>
        <w:t>– рассчитывается 1 раз перед расчётом первой точки графика</w:t>
      </w:r>
      <w:r w:rsidRPr="00F67481">
        <w:rPr>
          <w:rFonts w:ascii="Cambria Math" w:eastAsiaTheme="minorEastAsia" w:hAnsi="Cambria Math" w:cs="Times New Roman"/>
          <w:sz w:val="28"/>
          <w:szCs w:val="28"/>
        </w:rPr>
        <w:t xml:space="preserve"> </w:t>
      </w:r>
      <w:r>
        <w:rPr>
          <w:rFonts w:ascii="Cambria Math" w:eastAsiaTheme="minorEastAsia" w:hAnsi="Cambria Math" w:cs="Times New Roman"/>
          <w:sz w:val="28"/>
          <w:szCs w:val="28"/>
        </w:rPr>
        <w:t xml:space="preserve">по формуле: </w:t>
      </w:r>
      <m:oMath>
        <m:r>
          <w:rPr>
            <w:rFonts w:ascii="Cambria Math" w:eastAsiaTheme="minorEastAsia" w:hAnsi="Cambria Math" w:cs="Times New Roman"/>
            <w:sz w:val="28"/>
            <w:szCs w:val="28"/>
          </w:rPr>
          <m:t>R=mr*u</m:t>
        </m:r>
      </m:oMath>
      <w:r w:rsidRPr="00C75042">
        <w:rPr>
          <w:rFonts w:ascii="Cambria Math" w:eastAsiaTheme="minorEastAsia" w:hAnsi="Cambria Math" w:cs="Times New Roman"/>
          <w:sz w:val="28"/>
          <w:szCs w:val="28"/>
        </w:rPr>
        <w:t>.</w:t>
      </w:r>
    </w:p>
    <w:p w:rsidR="00F67481" w:rsidRDefault="00F67481" w:rsidP="00F67481">
      <w:pPr>
        <w:pStyle w:val="a3"/>
        <w:ind w:left="435" w:firstLine="273"/>
        <w:rPr>
          <w:rFonts w:ascii="Cambria Math" w:eastAsiaTheme="minorEastAsia" w:hAnsi="Cambria Math" w:cs="Times New Roman"/>
          <w:sz w:val="28"/>
          <w:szCs w:val="28"/>
        </w:rPr>
      </w:pPr>
      <w:r>
        <w:rPr>
          <w:rFonts w:ascii="Cambria Math" w:eastAsiaTheme="minorEastAsia" w:hAnsi="Cambria Math" w:cs="Times New Roman"/>
          <w:sz w:val="28"/>
          <w:szCs w:val="28"/>
        </w:rPr>
        <w:t>Где:</w:t>
      </w:r>
    </w:p>
    <w:p w:rsidR="00F67481" w:rsidRDefault="00F67481" w:rsidP="00F67481">
      <w:pPr>
        <w:pStyle w:val="a3"/>
        <w:ind w:left="435" w:firstLine="273"/>
        <w:rPr>
          <w:rFonts w:ascii="Cambria Math" w:eastAsiaTheme="minorEastAsia" w:hAnsi="Cambria Math" w:cs="Times New Roman"/>
          <w:sz w:val="28"/>
          <w:szCs w:val="28"/>
        </w:rPr>
      </w:pPr>
      <w:proofErr w:type="spellStart"/>
      <w:r>
        <w:rPr>
          <w:rFonts w:ascii="Cambria Math" w:eastAsiaTheme="minorEastAsia" w:hAnsi="Cambria Math" w:cs="Times New Roman"/>
          <w:sz w:val="28"/>
          <w:szCs w:val="28"/>
          <w:lang w:val="en-US"/>
        </w:rPr>
        <w:t>mr</w:t>
      </w:r>
      <w:proofErr w:type="spellEnd"/>
      <w:r w:rsidRPr="00F67481">
        <w:rPr>
          <w:rFonts w:ascii="Cambria Math" w:eastAsiaTheme="minorEastAsia" w:hAnsi="Cambria Math" w:cs="Times New Roman"/>
          <w:sz w:val="28"/>
          <w:szCs w:val="28"/>
        </w:rPr>
        <w:t xml:space="preserve"> </w:t>
      </w:r>
      <w:r>
        <w:rPr>
          <w:rFonts w:ascii="Cambria Math" w:eastAsiaTheme="minorEastAsia" w:hAnsi="Cambria Math" w:cs="Times New Roman"/>
          <w:sz w:val="28"/>
          <w:szCs w:val="28"/>
        </w:rPr>
        <w:t>– расход топлива (кг) в секунду</w:t>
      </w:r>
      <w:r w:rsidRPr="00F67481">
        <w:rPr>
          <w:rFonts w:ascii="Cambria Math" w:eastAsiaTheme="minorEastAsia" w:hAnsi="Cambria Math" w:cs="Times New Roman"/>
          <w:sz w:val="28"/>
          <w:szCs w:val="28"/>
        </w:rPr>
        <w:t xml:space="preserve"> </w:t>
      </w:r>
      <w:r>
        <w:rPr>
          <w:rFonts w:ascii="Cambria Math" w:eastAsiaTheme="minorEastAsia" w:hAnsi="Cambria Math" w:cs="Times New Roman"/>
          <w:sz w:val="28"/>
          <w:szCs w:val="28"/>
        </w:rPr>
        <w:t>(задается пользователем).</w:t>
      </w:r>
    </w:p>
    <w:p w:rsidR="00F67481" w:rsidRDefault="00F67481" w:rsidP="00F67481">
      <w:pPr>
        <w:pStyle w:val="a3"/>
        <w:ind w:left="435" w:firstLine="273"/>
        <w:rPr>
          <w:rFonts w:ascii="Cambria Math" w:eastAsiaTheme="minorEastAsia" w:hAnsi="Cambria Math" w:cs="Times New Roman"/>
          <w:sz w:val="28"/>
          <w:szCs w:val="28"/>
        </w:rPr>
      </w:pPr>
      <w:r>
        <w:rPr>
          <w:rFonts w:ascii="Cambria Math" w:eastAsiaTheme="minorEastAsia" w:hAnsi="Cambria Math" w:cs="Times New Roman"/>
          <w:sz w:val="28"/>
          <w:szCs w:val="28"/>
          <w:lang w:val="en-US"/>
        </w:rPr>
        <w:t>u</w:t>
      </w:r>
      <w:r w:rsidRPr="00F67481">
        <w:rPr>
          <w:rFonts w:ascii="Cambria Math" w:eastAsiaTheme="minorEastAsia" w:hAnsi="Cambria Math" w:cs="Times New Roman"/>
          <w:sz w:val="28"/>
          <w:szCs w:val="28"/>
        </w:rPr>
        <w:t xml:space="preserve"> – </w:t>
      </w:r>
      <w:r>
        <w:rPr>
          <w:rFonts w:ascii="Cambria Math" w:eastAsiaTheme="minorEastAsia" w:hAnsi="Cambria Math" w:cs="Times New Roman"/>
          <w:sz w:val="28"/>
          <w:szCs w:val="28"/>
        </w:rPr>
        <w:t>скорость выхода газов (задается пользователем).</w:t>
      </w:r>
    </w:p>
    <w:p w:rsidR="00F67481" w:rsidRDefault="00F67481" w:rsidP="00F67481">
      <w:pPr>
        <w:pStyle w:val="a3"/>
        <w:numPr>
          <w:ilvl w:val="0"/>
          <w:numId w:val="3"/>
        </w:numPr>
        <w:rPr>
          <w:rFonts w:ascii="Cambria Math" w:eastAsiaTheme="minorEastAsia" w:hAnsi="Cambria Math" w:cs="Times New Roman"/>
          <w:sz w:val="28"/>
          <w:szCs w:val="28"/>
        </w:rPr>
      </w:pPr>
      <w:r>
        <w:rPr>
          <w:rFonts w:ascii="Cambria Math" w:eastAsiaTheme="minorEastAsia" w:hAnsi="Cambria Math" w:cs="Times New Roman"/>
          <w:sz w:val="28"/>
          <w:szCs w:val="28"/>
        </w:rPr>
        <w:t xml:space="preserve">Производим разложения скорости на вектора по </w:t>
      </w:r>
      <w:r>
        <w:rPr>
          <w:rFonts w:ascii="Cambria Math" w:eastAsiaTheme="minorEastAsia" w:hAnsi="Cambria Math" w:cs="Times New Roman"/>
          <w:sz w:val="28"/>
          <w:szCs w:val="28"/>
          <w:lang w:val="en-US"/>
        </w:rPr>
        <w:t>X</w:t>
      </w:r>
      <w:r w:rsidRPr="00F67481">
        <w:rPr>
          <w:rFonts w:ascii="Cambria Math" w:eastAsiaTheme="minorEastAsia" w:hAnsi="Cambria Math" w:cs="Times New Roman"/>
          <w:sz w:val="28"/>
          <w:szCs w:val="28"/>
        </w:rPr>
        <w:t xml:space="preserve"> </w:t>
      </w:r>
      <w:r>
        <w:rPr>
          <w:rFonts w:ascii="Cambria Math" w:eastAsiaTheme="minorEastAsia" w:hAnsi="Cambria Math" w:cs="Times New Roman"/>
          <w:sz w:val="28"/>
          <w:szCs w:val="28"/>
        </w:rPr>
        <w:t xml:space="preserve">и </w:t>
      </w:r>
      <w:r>
        <w:rPr>
          <w:rFonts w:ascii="Cambria Math" w:eastAsiaTheme="minorEastAsia" w:hAnsi="Cambria Math" w:cs="Times New Roman"/>
          <w:sz w:val="28"/>
          <w:szCs w:val="28"/>
          <w:lang w:val="en-US"/>
        </w:rPr>
        <w:t>Y</w:t>
      </w:r>
      <w:r>
        <w:rPr>
          <w:rFonts w:ascii="Cambria Math" w:eastAsiaTheme="minorEastAsia" w:hAnsi="Cambria Math" w:cs="Times New Roman"/>
          <w:sz w:val="28"/>
          <w:szCs w:val="28"/>
        </w:rPr>
        <w:t>:</w:t>
      </w:r>
    </w:p>
    <w:p w:rsidR="00F67481" w:rsidRPr="00F67481" w:rsidRDefault="00F67481" w:rsidP="00F67481">
      <w:pPr>
        <w:pStyle w:val="a3"/>
        <w:ind w:left="435"/>
        <w:rPr>
          <w:rFonts w:ascii="Cambria Math" w:eastAsiaTheme="minorEastAsia" w:hAnsi="Cambria Math" w:cs="Times New Roman"/>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y</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rPr>
            <m:t>v</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sin⁡(q)</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x</m:t>
              </m:r>
            </m:sub>
          </m:sSub>
          <m:r>
            <w:rPr>
              <w:rFonts w:ascii="Cambria Math" w:eastAsiaTheme="minorEastAsia" w:hAnsi="Cambria Math" w:cs="Times New Roman"/>
              <w:sz w:val="28"/>
              <w:szCs w:val="28"/>
            </w:rPr>
            <m:t>=v*</m:t>
          </m:r>
          <m:r>
            <m:rPr>
              <m:sty m:val="p"/>
            </m:rPr>
            <w:rPr>
              <w:rFonts w:ascii="Cambria Math" w:eastAsiaTheme="minorEastAsia" w:hAnsi="Cambria Math" w:cs="Times New Roman"/>
              <w:sz w:val="28"/>
              <w:szCs w:val="28"/>
            </w:rPr>
            <m:t>cos</m:t>
          </m:r>
          <m:r>
            <m:rPr>
              <m:sty m:val="p"/>
            </m:rPr>
            <w:rPr>
              <w:rFonts w:ascii="Cambria Math" w:eastAsiaTheme="minorEastAsia" w:hAnsi="Cambria Math" w:cs="Times New Roman"/>
              <w:sz w:val="28"/>
              <w:szCs w:val="28"/>
            </w:rPr>
            <m:t>⁡(q)</m:t>
          </m:r>
        </m:oMath>
      </m:oMathPara>
    </w:p>
    <w:p w:rsidR="00F67481" w:rsidRDefault="008B13CC" w:rsidP="008B13CC">
      <w:pPr>
        <w:pStyle w:val="a3"/>
        <w:ind w:left="435"/>
        <w:rPr>
          <w:rFonts w:ascii="Cambria Math" w:eastAsiaTheme="minorEastAsia" w:hAnsi="Cambria Math" w:cs="Times New Roman"/>
          <w:sz w:val="28"/>
          <w:szCs w:val="28"/>
        </w:rPr>
      </w:pPr>
      <w:r w:rsidRPr="008B13CC">
        <w:rPr>
          <w:rFonts w:ascii="Cambria Math" w:eastAsiaTheme="minorEastAsia" w:hAnsi="Cambria Math" w:cs="Times New Roman"/>
          <w:sz w:val="28"/>
          <w:szCs w:val="28"/>
          <w:lang w:val="en-US"/>
        </w:rPr>
        <w:lastRenderedPageBreak/>
        <w:t>q</w:t>
      </w:r>
      <w:r w:rsidRPr="008B13CC">
        <w:rPr>
          <w:rFonts w:ascii="Cambria Math" w:eastAsiaTheme="minorEastAsia" w:hAnsi="Cambria Math" w:cs="Times New Roman"/>
          <w:sz w:val="28"/>
          <w:szCs w:val="28"/>
        </w:rPr>
        <w:t xml:space="preserve"> -текущий угол относительно горизонта в текущий момент времени.</w:t>
      </w:r>
    </w:p>
    <w:p w:rsidR="008B13CC" w:rsidRPr="008B13CC" w:rsidRDefault="008B13CC" w:rsidP="008B13CC">
      <w:pPr>
        <w:pStyle w:val="a3"/>
        <w:numPr>
          <w:ilvl w:val="0"/>
          <w:numId w:val="3"/>
        </w:numPr>
        <w:rPr>
          <w:rFonts w:ascii="Cambria Math" w:eastAsiaTheme="minorEastAsia" w:hAnsi="Cambria Math" w:cs="Times New Roman"/>
          <w:sz w:val="28"/>
          <w:szCs w:val="28"/>
        </w:rPr>
      </w:pPr>
      <w:r>
        <w:rPr>
          <w:rFonts w:ascii="Cambria Math" w:eastAsiaTheme="minorEastAsia" w:hAnsi="Cambria Math" w:cs="Times New Roman"/>
          <w:sz w:val="28"/>
          <w:szCs w:val="28"/>
        </w:rPr>
        <w:t>Изменяем скорость по обеим осям:</w:t>
      </w:r>
    </w:p>
    <w:p w:rsidR="008B13CC" w:rsidRPr="008B13CC" w:rsidRDefault="008B13CC" w:rsidP="008B13CC">
      <w:pPr>
        <w:pStyle w:val="a3"/>
        <w:ind w:left="435"/>
        <w:rPr>
          <w:rFonts w:ascii="Cambria Math" w:eastAsiaTheme="minorEastAsia" w:hAnsi="Cambria Math" w:cs="Times New Roman"/>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y</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y</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y</m:t>
                  </m:r>
                </m:sub>
              </m:sSub>
            </m:num>
            <m:den>
              <m:r>
                <w:rPr>
                  <w:rFonts w:ascii="Cambria Math" w:eastAsiaTheme="minorEastAsia" w:hAnsi="Cambria Math" w:cs="Times New Roman"/>
                  <w:sz w:val="28"/>
                  <w:szCs w:val="28"/>
                </w:rPr>
                <m:t>m</m:t>
              </m:r>
            </m:den>
          </m:f>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0.05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x</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x</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x</m:t>
                  </m:r>
                </m:sub>
              </m:sSub>
            </m:num>
            <m:den>
              <m:r>
                <w:rPr>
                  <w:rFonts w:ascii="Cambria Math" w:eastAsiaTheme="minorEastAsia" w:hAnsi="Cambria Math" w:cs="Times New Roman"/>
                  <w:sz w:val="28"/>
                  <w:szCs w:val="28"/>
                </w:rPr>
                <m:t>m</m:t>
              </m:r>
            </m:den>
          </m:f>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0.05</m:t>
          </m:r>
        </m:oMath>
      </m:oMathPara>
    </w:p>
    <w:p w:rsidR="00F67481" w:rsidRPr="008B13CC" w:rsidRDefault="008B13CC" w:rsidP="008B13CC">
      <w:pPr>
        <w:pStyle w:val="a3"/>
        <w:numPr>
          <w:ilvl w:val="0"/>
          <w:numId w:val="3"/>
        </w:numPr>
        <w:rPr>
          <w:rFonts w:ascii="Cambria Math" w:eastAsiaTheme="minorEastAsia" w:hAnsi="Cambria Math" w:cs="Times New Roman"/>
          <w:sz w:val="28"/>
          <w:szCs w:val="28"/>
        </w:rPr>
      </w:pPr>
      <w:r>
        <w:rPr>
          <w:rFonts w:ascii="Cambria Math" w:eastAsiaTheme="minorEastAsia" w:hAnsi="Cambria Math" w:cs="Times New Roman"/>
          <w:sz w:val="28"/>
          <w:szCs w:val="28"/>
        </w:rPr>
        <w:t xml:space="preserve">Осталось только получить координаты точки, пересчитать угол для следующей точки и собрать вектор скорости обратно (тот, что мы раскладывали по осям </w:t>
      </w:r>
      <w:r>
        <w:rPr>
          <w:rFonts w:ascii="Cambria Math" w:eastAsiaTheme="minorEastAsia" w:hAnsi="Cambria Math" w:cs="Times New Roman"/>
          <w:sz w:val="28"/>
          <w:szCs w:val="28"/>
          <w:lang w:val="en-US"/>
        </w:rPr>
        <w:t>x</w:t>
      </w:r>
      <w:r w:rsidRPr="008B13CC">
        <w:rPr>
          <w:rFonts w:ascii="Cambria Math" w:eastAsiaTheme="minorEastAsia" w:hAnsi="Cambria Math" w:cs="Times New Roman"/>
          <w:sz w:val="28"/>
          <w:szCs w:val="28"/>
        </w:rPr>
        <w:t xml:space="preserve"> </w:t>
      </w:r>
      <w:r>
        <w:rPr>
          <w:rFonts w:ascii="Cambria Math" w:eastAsiaTheme="minorEastAsia" w:hAnsi="Cambria Math" w:cs="Times New Roman"/>
          <w:sz w:val="28"/>
          <w:szCs w:val="28"/>
        </w:rPr>
        <w:t xml:space="preserve">и </w:t>
      </w:r>
      <w:r>
        <w:rPr>
          <w:rFonts w:ascii="Cambria Math" w:eastAsiaTheme="minorEastAsia" w:hAnsi="Cambria Math" w:cs="Times New Roman"/>
          <w:sz w:val="28"/>
          <w:szCs w:val="28"/>
          <w:lang w:val="en-US"/>
        </w:rPr>
        <w:t>y</w:t>
      </w:r>
      <w:r>
        <w:rPr>
          <w:rFonts w:ascii="Cambria Math" w:eastAsiaTheme="minorEastAsia" w:hAnsi="Cambria Math" w:cs="Times New Roman"/>
          <w:sz w:val="28"/>
          <w:szCs w:val="28"/>
        </w:rPr>
        <w:t xml:space="preserve">, а потом </w:t>
      </w:r>
      <w:proofErr w:type="spellStart"/>
      <w:r>
        <w:rPr>
          <w:rFonts w:ascii="Cambria Math" w:eastAsiaTheme="minorEastAsia" w:hAnsi="Cambria Math" w:cs="Times New Roman"/>
          <w:sz w:val="28"/>
          <w:szCs w:val="28"/>
        </w:rPr>
        <w:t>измении</w:t>
      </w:r>
      <w:proofErr w:type="spellEnd"/>
      <w:r>
        <w:rPr>
          <w:rFonts w:ascii="Cambria Math" w:eastAsiaTheme="minorEastAsia" w:hAnsi="Cambria Math" w:cs="Times New Roman"/>
          <w:sz w:val="28"/>
          <w:szCs w:val="28"/>
        </w:rPr>
        <w:t>).</w:t>
      </w:r>
    </w:p>
    <w:p w:rsidR="008B13CC" w:rsidRPr="008B13CC" w:rsidRDefault="008B13CC" w:rsidP="008B13CC">
      <w:pPr>
        <w:pStyle w:val="a3"/>
        <w:ind w:left="435"/>
        <w:rPr>
          <w:rFonts w:ascii="Cambria Math" w:eastAsiaTheme="minorEastAsia" w:hAnsi="Cambria Math" w:cs="Times New Roman"/>
          <w:sz w:val="28"/>
          <w:szCs w:val="28"/>
          <w:lang w:val="en-US"/>
        </w:rPr>
      </w:pPr>
      <m:oMathPara>
        <m:oMathParaPr>
          <m:jc m:val="left"/>
        </m:oMathParaPr>
        <m:oMath>
          <m:r>
            <w:rPr>
              <w:rFonts w:ascii="Cambria Math" w:eastAsiaTheme="minorEastAsia" w:hAnsi="Cambria Math" w:cs="Times New Roman"/>
              <w:sz w:val="28"/>
              <w:szCs w:val="28"/>
              <w:lang w:val="en-US"/>
            </w:rPr>
            <m:t>X=X+</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x</m:t>
              </m:r>
            </m:sub>
          </m:sSub>
          <m:r>
            <w:rPr>
              <w:rFonts w:ascii="Cambria Math" w:eastAsiaTheme="minorEastAsia" w:hAnsi="Cambria Math" w:cs="Times New Roman"/>
              <w:sz w:val="28"/>
              <w:szCs w:val="28"/>
              <w:lang w:val="en-US"/>
            </w:rPr>
            <m:t>*0.05</m:t>
          </m:r>
        </m:oMath>
      </m:oMathPara>
    </w:p>
    <w:p w:rsidR="008B13CC" w:rsidRPr="008B13CC" w:rsidRDefault="008B13CC" w:rsidP="008B13CC">
      <w:pPr>
        <w:pStyle w:val="a3"/>
        <w:ind w:left="435"/>
        <w:rPr>
          <w:rFonts w:ascii="Cambria Math" w:eastAsiaTheme="minorEastAsia" w:hAnsi="Cambria Math" w:cs="Times New Roman"/>
          <w:sz w:val="28"/>
          <w:szCs w:val="28"/>
          <w:lang w:val="en-US"/>
        </w:rPr>
      </w:pPr>
      <m:oMathPara>
        <m:oMathParaPr>
          <m:jc m:val="left"/>
        </m:oMathParaPr>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x</m:t>
              </m:r>
            </m:sub>
          </m:sSub>
          <m:r>
            <w:rPr>
              <w:rFonts w:ascii="Cambria Math" w:eastAsiaTheme="minorEastAsia" w:hAnsi="Cambria Math" w:cs="Times New Roman"/>
              <w:sz w:val="28"/>
              <w:szCs w:val="28"/>
              <w:lang w:val="en-US"/>
            </w:rPr>
            <m:t>*0.05</m:t>
          </m:r>
        </m:oMath>
      </m:oMathPara>
    </w:p>
    <w:p w:rsidR="008B13CC" w:rsidRPr="008B13CC" w:rsidRDefault="008B13CC" w:rsidP="008B13CC">
      <w:pPr>
        <w:pStyle w:val="a3"/>
        <w:ind w:left="435" w:firstLine="708"/>
        <w:rPr>
          <w:rFonts w:ascii="Cambria Math" w:eastAsiaTheme="minorEastAsia" w:hAnsi="Cambria Math" w:cs="Times New Roman"/>
          <w:sz w:val="28"/>
          <w:szCs w:val="28"/>
          <w:lang w:val="en-US"/>
        </w:rPr>
      </w:pPr>
      <m:oMathPara>
        <m:oMathParaPr>
          <m:jc m:val="left"/>
        </m:oMathParaPr>
        <m:oMath>
          <m:r>
            <w:rPr>
              <w:rFonts w:ascii="Cambria Math" w:eastAsiaTheme="minorEastAsia" w:hAnsi="Cambria Math" w:cs="Times New Roman"/>
              <w:sz w:val="28"/>
              <w:szCs w:val="28"/>
              <w:lang w:val="en-US"/>
            </w:rPr>
            <m:t>q=</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arctan</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y</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x</m:t>
                          </m:r>
                        </m:sub>
                      </m:sSub>
                    </m:den>
                  </m:f>
                </m:e>
              </m:d>
            </m:e>
          </m:func>
        </m:oMath>
      </m:oMathPara>
    </w:p>
    <w:p w:rsidR="008B13CC" w:rsidRDefault="008B13CC" w:rsidP="008B13CC">
      <w:pPr>
        <w:pStyle w:val="a3"/>
        <w:ind w:left="435"/>
        <w:rPr>
          <w:rFonts w:ascii="Cambria Math" w:eastAsiaTheme="minorEastAsia" w:hAnsi="Cambria Math" w:cs="Times New Roman"/>
          <w:sz w:val="28"/>
          <w:szCs w:val="28"/>
          <w:lang w:val="en-US"/>
        </w:rPr>
      </w:pPr>
    </w:p>
    <w:p w:rsidR="008B13CC" w:rsidRPr="008B13CC" w:rsidRDefault="008B13CC" w:rsidP="008B13CC">
      <w:pPr>
        <w:pStyle w:val="a3"/>
        <w:ind w:left="435"/>
        <w:rPr>
          <w:rFonts w:ascii="Cambria Math" w:eastAsiaTheme="minorEastAsia" w:hAnsi="Cambria Math" w:cs="Times New Roman"/>
          <w:sz w:val="28"/>
          <w:szCs w:val="28"/>
          <w:lang w:val="en-US"/>
        </w:rPr>
      </w:pPr>
      <m:oMathPara>
        <m:oMathParaPr>
          <m:jc m:val="left"/>
        </m:oMathParaPr>
        <m:oMath>
          <m:r>
            <w:rPr>
              <w:rFonts w:ascii="Cambria Math" w:eastAsiaTheme="minorEastAsia" w:hAnsi="Cambria Math" w:cs="Times New Roman"/>
              <w:sz w:val="28"/>
              <w:szCs w:val="28"/>
              <w:lang w:val="en-US"/>
            </w:rPr>
            <m:t>v=</m:t>
          </m:r>
          <m:rad>
            <m:radPr>
              <m:degHide m:val="1"/>
              <m:ctrlPr>
                <w:rPr>
                  <w:rFonts w:ascii="Cambria Math" w:eastAsiaTheme="minorEastAsia" w:hAnsi="Cambria Math" w:cs="Times New Roman"/>
                  <w:i/>
                  <w:sz w:val="28"/>
                  <w:szCs w:val="28"/>
                  <w:lang w:val="en-US"/>
                </w:rPr>
              </m:ctrlPr>
            </m:radPr>
            <m:deg>
              <m:ctrlPr>
                <w:rPr>
                  <w:rFonts w:ascii="Cambria Math" w:eastAsiaTheme="minorEastAsia" w:hAnsi="Cambria Math" w:cs="Times New Roman"/>
                  <w:i/>
                  <w:sz w:val="28"/>
                  <w:szCs w:val="28"/>
                </w:rPr>
              </m:ctrlPr>
            </m:deg>
            <m:e>
              <m:sSup>
                <m:sSupPr>
                  <m:ctrlPr>
                    <w:rPr>
                      <w:rFonts w:ascii="Cambria Math" w:eastAsiaTheme="minorEastAsia" w:hAnsi="Cambria Math" w:cs="Times New Roman"/>
                      <w:i/>
                      <w:sz w:val="28"/>
                      <w:szCs w:val="28"/>
                    </w:rPr>
                  </m:ctrlPr>
                </m:sSup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x</m:t>
                      </m:r>
                    </m:sub>
                  </m:sSub>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y</m:t>
                  </m:r>
                </m:sub>
                <m:sup>
                  <m:r>
                    <w:rPr>
                      <w:rFonts w:ascii="Cambria Math" w:eastAsiaTheme="minorEastAsia" w:hAnsi="Cambria Math" w:cs="Times New Roman"/>
                      <w:sz w:val="28"/>
                      <w:szCs w:val="28"/>
                    </w:rPr>
                    <m:t>2</m:t>
                  </m:r>
                </m:sup>
              </m:sSubSup>
            </m:e>
          </m:rad>
        </m:oMath>
      </m:oMathPara>
    </w:p>
    <w:p w:rsidR="008B13CC" w:rsidRDefault="008B13CC" w:rsidP="008B13CC">
      <w:pPr>
        <w:rPr>
          <w:rFonts w:ascii="Cambria Math" w:eastAsiaTheme="minorEastAsia" w:hAnsi="Cambria Math" w:cs="Times New Roman"/>
          <w:sz w:val="28"/>
          <w:szCs w:val="28"/>
        </w:rPr>
      </w:pPr>
      <w:r>
        <w:rPr>
          <w:rFonts w:ascii="Cambria Math" w:eastAsiaTheme="minorEastAsia" w:hAnsi="Cambria Math" w:cs="Times New Roman"/>
          <w:sz w:val="28"/>
          <w:szCs w:val="28"/>
        </w:rPr>
        <w:t xml:space="preserve">После чего, если топливо еще не закончилось, от массы топлива отнимается </w:t>
      </w:r>
      <w:proofErr w:type="spellStart"/>
      <w:r>
        <w:rPr>
          <w:rFonts w:ascii="Cambria Math" w:eastAsiaTheme="minorEastAsia" w:hAnsi="Cambria Math" w:cs="Times New Roman"/>
          <w:sz w:val="28"/>
          <w:szCs w:val="28"/>
          <w:lang w:val="en-US"/>
        </w:rPr>
        <w:t>mr</w:t>
      </w:r>
      <w:proofErr w:type="spellEnd"/>
      <w:r w:rsidRPr="008B13CC">
        <w:rPr>
          <w:rFonts w:ascii="Cambria Math" w:eastAsiaTheme="minorEastAsia" w:hAnsi="Cambria Math" w:cs="Times New Roman"/>
          <w:sz w:val="28"/>
          <w:szCs w:val="28"/>
        </w:rPr>
        <w:t xml:space="preserve">*0.05 </w:t>
      </w:r>
      <w:r>
        <w:rPr>
          <w:rFonts w:ascii="Cambria Math" w:eastAsiaTheme="minorEastAsia" w:hAnsi="Cambria Math" w:cs="Times New Roman"/>
          <w:sz w:val="28"/>
          <w:szCs w:val="28"/>
        </w:rPr>
        <w:t>(коли</w:t>
      </w:r>
      <w:bookmarkStart w:id="0" w:name="_GoBack"/>
      <w:bookmarkEnd w:id="0"/>
      <w:r>
        <w:rPr>
          <w:rFonts w:ascii="Cambria Math" w:eastAsiaTheme="minorEastAsia" w:hAnsi="Cambria Math" w:cs="Times New Roman"/>
          <w:sz w:val="28"/>
          <w:szCs w:val="28"/>
        </w:rPr>
        <w:t>чество топлива, вылетевшее за 0.05 секунды).</w:t>
      </w:r>
    </w:p>
    <w:p w:rsidR="008B13CC" w:rsidRPr="008B13CC" w:rsidRDefault="008B13CC" w:rsidP="008B13CC">
      <w:pPr>
        <w:rPr>
          <w:rFonts w:ascii="Cambria Math" w:eastAsiaTheme="minorEastAsia" w:hAnsi="Cambria Math" w:cs="Times New Roman"/>
          <w:sz w:val="28"/>
          <w:szCs w:val="28"/>
        </w:rPr>
      </w:pPr>
      <w:r>
        <w:rPr>
          <w:rFonts w:ascii="Cambria Math" w:eastAsiaTheme="minorEastAsia" w:hAnsi="Cambria Math" w:cs="Times New Roman"/>
          <w:sz w:val="28"/>
          <w:szCs w:val="28"/>
        </w:rPr>
        <w:t xml:space="preserve">Если топливо закончилось, тогда </w:t>
      </w:r>
      <w:r>
        <w:rPr>
          <w:rFonts w:ascii="Cambria Math" w:eastAsiaTheme="minorEastAsia" w:hAnsi="Cambria Math" w:cs="Times New Roman"/>
          <w:sz w:val="28"/>
          <w:szCs w:val="28"/>
          <w:lang w:val="en-US"/>
        </w:rPr>
        <w:t>R</w:t>
      </w:r>
      <w:r>
        <w:rPr>
          <w:rFonts w:ascii="Cambria Math" w:eastAsiaTheme="minorEastAsia" w:hAnsi="Cambria Math" w:cs="Times New Roman"/>
          <w:sz w:val="28"/>
          <w:szCs w:val="28"/>
        </w:rPr>
        <w:t xml:space="preserve"> = 0</w:t>
      </w:r>
      <w:r w:rsidRPr="008B13CC">
        <w:rPr>
          <w:rFonts w:ascii="Cambria Math" w:eastAsiaTheme="minorEastAsia" w:hAnsi="Cambria Math" w:cs="Times New Roman"/>
          <w:sz w:val="28"/>
          <w:szCs w:val="28"/>
        </w:rPr>
        <w:t xml:space="preserve"> (</w:t>
      </w:r>
      <w:r>
        <w:rPr>
          <w:rFonts w:ascii="Cambria Math" w:eastAsiaTheme="minorEastAsia" w:hAnsi="Cambria Math" w:cs="Times New Roman"/>
          <w:sz w:val="28"/>
          <w:szCs w:val="28"/>
        </w:rPr>
        <w:t>т.к. топливо не горит и тяги от него больше нет).</w:t>
      </w:r>
    </w:p>
    <w:sectPr w:rsidR="008B13CC" w:rsidRPr="008B13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552CD"/>
    <w:multiLevelType w:val="hybridMultilevel"/>
    <w:tmpl w:val="2CDC4E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BAA4E80"/>
    <w:multiLevelType w:val="hybridMultilevel"/>
    <w:tmpl w:val="D31447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4777F4D"/>
    <w:multiLevelType w:val="hybridMultilevel"/>
    <w:tmpl w:val="94DE9822"/>
    <w:lvl w:ilvl="0" w:tplc="6C462D2E">
      <w:start w:val="1"/>
      <w:numFmt w:val="decimal"/>
      <w:lvlText w:val="%1."/>
      <w:lvlJc w:val="left"/>
      <w:pPr>
        <w:ind w:left="435" w:hanging="360"/>
      </w:pPr>
      <w:rPr>
        <w:rFonts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F91"/>
    <w:rsid w:val="002F7793"/>
    <w:rsid w:val="007E4CD9"/>
    <w:rsid w:val="008B13CC"/>
    <w:rsid w:val="00935A94"/>
    <w:rsid w:val="00940CAC"/>
    <w:rsid w:val="00C75042"/>
    <w:rsid w:val="00D65CEC"/>
    <w:rsid w:val="00E76FFF"/>
    <w:rsid w:val="00EE1F91"/>
    <w:rsid w:val="00F674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0FEB2"/>
  <w15:chartTrackingRefBased/>
  <w15:docId w15:val="{3358C4CE-B9DF-4B5F-BB52-FF59E54AD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6FFF"/>
    <w:pPr>
      <w:ind w:left="720"/>
      <w:contextualSpacing/>
    </w:pPr>
  </w:style>
  <w:style w:type="character" w:styleId="a4">
    <w:name w:val="Placeholder Text"/>
    <w:basedOn w:val="a0"/>
    <w:uiPriority w:val="99"/>
    <w:semiHidden/>
    <w:rsid w:val="00940C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627</Words>
  <Characters>3577</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dcterms:created xsi:type="dcterms:W3CDTF">2017-05-12T02:59:00Z</dcterms:created>
  <dcterms:modified xsi:type="dcterms:W3CDTF">2017-05-12T04:17:00Z</dcterms:modified>
</cp:coreProperties>
</file>