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Գինեկոլոգիական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583ED7C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93B52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593B52"/>
    <w:rsid w:val="008D4D19"/>
    <w:rsid w:val="00912CEB"/>
    <w:rsid w:val="0094176A"/>
    <w:rsid w:val="00997040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2026-05-05T13:17:00Z</dcterms:modified>
</cp:coreProperties>
</file>