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C2215" w:rsidRPr="00DE5A15" w14:paraId="5BAD7F50" w14:textId="77777777" w:rsidTr="00345387">
        <w:tc>
          <w:tcPr>
            <w:tcW w:w="1383" w:type="dxa"/>
          </w:tcPr>
          <w:p w14:paraId="15A61456" w14:textId="77777777" w:rsidR="00AC2215" w:rsidRPr="00DE5A15" w:rsidRDefault="00AC2215" w:rsidP="00345387">
            <w:pPr>
              <w:rPr>
                <w:b/>
                <w:lang w:val="ru-RU"/>
              </w:rPr>
            </w:pPr>
            <w:r w:rsidRPr="00DE5A15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418706AA" wp14:editId="74177AE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F66E79C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49D00045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 xml:space="preserve">Федеральное государственное </w:t>
            </w:r>
            <w:r w:rsidR="0053733D" w:rsidRPr="00DE5A15">
              <w:rPr>
                <w:b/>
                <w:lang w:val="ru-RU"/>
              </w:rPr>
              <w:t>автономное</w:t>
            </w:r>
            <w:r w:rsidRPr="00DE5A15">
              <w:rPr>
                <w:b/>
                <w:lang w:val="ru-RU"/>
              </w:rPr>
              <w:t xml:space="preserve"> образовательное учреждение </w:t>
            </w:r>
          </w:p>
          <w:p w14:paraId="4BA74489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высшего образования</w:t>
            </w:r>
          </w:p>
          <w:p w14:paraId="6AFD2411" w14:textId="77777777" w:rsidR="00AC2215" w:rsidRPr="00DE5A15" w:rsidRDefault="00AC2215" w:rsidP="00345387">
            <w:pPr>
              <w:ind w:right="-2"/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0C5D9A63" w14:textId="77777777" w:rsidR="00AC2215" w:rsidRPr="00DE5A15" w:rsidRDefault="00AC2215" w:rsidP="00345387">
            <w:pPr>
              <w:ind w:right="-2"/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имени Н.Э. Баумана</w:t>
            </w:r>
          </w:p>
          <w:p w14:paraId="7DF88554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421FDEA7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(МГТУ им. Н.Э. Баумана)</w:t>
            </w:r>
          </w:p>
        </w:tc>
      </w:tr>
    </w:tbl>
    <w:p w14:paraId="29FA0751" w14:textId="77777777" w:rsidR="00AC2215" w:rsidRPr="00DE5A15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77F76D70" w14:textId="77777777" w:rsidR="00AC2215" w:rsidRPr="00DE5A15" w:rsidRDefault="00AC2215" w:rsidP="00AC2215">
      <w:pPr>
        <w:rPr>
          <w:b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323C71" w:rsidRPr="00DE5A15" w14:paraId="73CBDC56" w14:textId="77777777" w:rsidTr="00323C71">
        <w:trPr>
          <w:trHeight w:val="255"/>
        </w:trPr>
        <w:tc>
          <w:tcPr>
            <w:tcW w:w="1530" w:type="dxa"/>
          </w:tcPr>
          <w:p w14:paraId="6A2E58AC" w14:textId="77777777" w:rsidR="00323C71" w:rsidRPr="00DE5A15" w:rsidRDefault="00323C71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0F0CA969" w14:textId="5C35E4CE" w:rsidR="00323C71" w:rsidRPr="00DE5A15" w:rsidRDefault="00F16214" w:rsidP="005027C2">
            <w:pPr>
              <w:rPr>
                <w:lang w:val="ru-RU"/>
              </w:rPr>
            </w:pPr>
            <w:r>
              <w:rPr>
                <w:lang w:val="ru-RU"/>
              </w:rPr>
              <w:t>РАДИОТЕХНИЧЕСКИЙ</w:t>
            </w:r>
            <w:r w:rsidR="00B20B4D" w:rsidRPr="00DE5A15">
              <w:rPr>
                <w:lang w:val="ru-RU"/>
              </w:rPr>
              <w:t xml:space="preserve"> </w:t>
            </w:r>
          </w:p>
        </w:tc>
      </w:tr>
      <w:tr w:rsidR="00AC2215" w:rsidRPr="00A1468E" w14:paraId="5E08BF89" w14:textId="77777777" w:rsidTr="00323C71">
        <w:tc>
          <w:tcPr>
            <w:tcW w:w="1530" w:type="dxa"/>
          </w:tcPr>
          <w:p w14:paraId="6ED0BC1C" w14:textId="77777777" w:rsidR="00AC2215" w:rsidRPr="00DE5A15" w:rsidRDefault="00AC221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58CD7B87" w14:textId="77777777" w:rsidR="00AC2215" w:rsidRPr="00DE5A15" w:rsidRDefault="005027C2" w:rsidP="005027C2">
            <w:pPr>
              <w:rPr>
                <w:lang w:val="ru-RU"/>
              </w:rPr>
            </w:pPr>
            <w:r w:rsidRPr="00DE5A15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10A8CE47" w14:textId="77777777" w:rsidR="00AC2215" w:rsidRPr="00DE5A15" w:rsidRDefault="00AC2215" w:rsidP="00AC2215">
      <w:pPr>
        <w:rPr>
          <w:i/>
          <w:sz w:val="32"/>
          <w:lang w:val="ru-RU"/>
        </w:rPr>
      </w:pPr>
    </w:p>
    <w:p w14:paraId="36FE35A9" w14:textId="77777777" w:rsidR="009B6776" w:rsidRPr="00DE5A15" w:rsidRDefault="009B6776" w:rsidP="00AC2215">
      <w:pPr>
        <w:jc w:val="center"/>
        <w:rPr>
          <w:b/>
          <w:sz w:val="44"/>
          <w:lang w:val="ru-RU"/>
        </w:rPr>
      </w:pPr>
    </w:p>
    <w:p w14:paraId="515D7341" w14:textId="77777777" w:rsidR="00B20B4D" w:rsidRPr="00DE5A15" w:rsidRDefault="00B20B4D" w:rsidP="00AC2215">
      <w:pPr>
        <w:jc w:val="center"/>
        <w:rPr>
          <w:b/>
          <w:sz w:val="44"/>
          <w:lang w:val="ru-RU"/>
        </w:rPr>
      </w:pPr>
    </w:p>
    <w:p w14:paraId="091B5CCF" w14:textId="77777777" w:rsidR="009B6776" w:rsidRPr="00DE5A15" w:rsidRDefault="009B6776" w:rsidP="00AC2215">
      <w:pPr>
        <w:jc w:val="center"/>
        <w:rPr>
          <w:b/>
          <w:sz w:val="44"/>
          <w:lang w:val="ru-RU"/>
        </w:rPr>
      </w:pPr>
    </w:p>
    <w:p w14:paraId="79C41CA8" w14:textId="77777777" w:rsidR="00DD3708" w:rsidRPr="00DE5A15" w:rsidRDefault="00DD3708" w:rsidP="00DD3708">
      <w:pPr>
        <w:jc w:val="center"/>
        <w:rPr>
          <w:b/>
          <w:sz w:val="44"/>
          <w:lang w:val="ru-RU"/>
        </w:rPr>
      </w:pPr>
      <w:r w:rsidRPr="00DE5A15">
        <w:rPr>
          <w:b/>
          <w:sz w:val="44"/>
          <w:lang w:val="ru-RU"/>
        </w:rPr>
        <w:t>РАСЧЕТНО-ПОЯСНИТЕЛЬНАЯ ЗАПИСКА</w:t>
      </w:r>
    </w:p>
    <w:p w14:paraId="738C405B" w14:textId="77777777" w:rsidR="00DD3708" w:rsidRPr="00DE5A15" w:rsidRDefault="00DD3708" w:rsidP="00DD3708">
      <w:pPr>
        <w:jc w:val="center"/>
        <w:rPr>
          <w:i/>
          <w:lang w:val="ru-RU"/>
        </w:rPr>
      </w:pPr>
    </w:p>
    <w:p w14:paraId="668DCF7A" w14:textId="77777777" w:rsidR="00DD3708" w:rsidRPr="00DE5A15" w:rsidRDefault="00DD3708" w:rsidP="00DD3708">
      <w:pPr>
        <w:jc w:val="center"/>
        <w:rPr>
          <w:b/>
          <w:i/>
          <w:sz w:val="40"/>
          <w:lang w:val="ru-RU"/>
        </w:rPr>
      </w:pPr>
      <w:r w:rsidRPr="00DE5A15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695D753A" w14:textId="77777777" w:rsidR="00DD3708" w:rsidRPr="00DE5A15" w:rsidRDefault="00DD3708" w:rsidP="00DD3708">
      <w:pPr>
        <w:jc w:val="center"/>
        <w:rPr>
          <w:b/>
          <w:i/>
          <w:sz w:val="28"/>
          <w:lang w:val="ru-RU"/>
        </w:rPr>
      </w:pPr>
    </w:p>
    <w:p w14:paraId="41672037" w14:textId="77777777" w:rsidR="00AC2215" w:rsidRPr="00DE5A15" w:rsidRDefault="00DD3708" w:rsidP="00DD3708">
      <w:pPr>
        <w:jc w:val="center"/>
        <w:rPr>
          <w:b/>
          <w:i/>
          <w:sz w:val="40"/>
          <w:lang w:val="ru-RU"/>
        </w:rPr>
      </w:pPr>
      <w:r w:rsidRPr="00DE5A15">
        <w:rPr>
          <w:b/>
          <w:i/>
          <w:sz w:val="40"/>
        </w:rPr>
        <w:t>НА ТЕМУ: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AC2215" w:rsidRPr="00DE5A15" w14:paraId="6FE9042F" w14:textId="77777777" w:rsidTr="00345387">
        <w:tc>
          <w:tcPr>
            <w:tcW w:w="9349" w:type="dxa"/>
            <w:tcBorders>
              <w:bottom w:val="single" w:sz="4" w:space="0" w:color="auto"/>
            </w:tcBorders>
          </w:tcPr>
          <w:p w14:paraId="2C4BB845" w14:textId="1B636546" w:rsidR="00AC2215" w:rsidRPr="00DE5A15" w:rsidRDefault="00AC2215" w:rsidP="004E5E25">
            <w:pPr>
              <w:rPr>
                <w:b/>
                <w:i/>
                <w:sz w:val="40"/>
                <w:lang w:val="ru-RU"/>
              </w:rPr>
            </w:pPr>
          </w:p>
        </w:tc>
      </w:tr>
      <w:tr w:rsidR="00AC2215" w:rsidRPr="00DE5A15" w14:paraId="4923C3FE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9526619" w14:textId="245C79F8" w:rsidR="00AC2215" w:rsidRPr="00DE5A15" w:rsidRDefault="004E5E25" w:rsidP="00345387">
            <w:pPr>
              <w:jc w:val="center"/>
              <w:rPr>
                <w:b/>
                <w:i/>
                <w:sz w:val="40"/>
                <w:lang w:val="ru-RU"/>
              </w:rPr>
            </w:pPr>
            <w:r w:rsidRPr="00DE5A15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AC2215" w:rsidRPr="00DE5A15" w14:paraId="5DDB55BF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7C22CB39" w14:textId="6ACBFC07" w:rsidR="00AC2215" w:rsidRPr="00DE5A15" w:rsidRDefault="006D4A0D" w:rsidP="00345387">
            <w:pPr>
              <w:jc w:val="center"/>
              <w:rPr>
                <w:b/>
                <w:i/>
                <w:sz w:val="40"/>
                <w:lang w:val="ru-RU"/>
              </w:rPr>
            </w:pPr>
            <w:r>
              <w:rPr>
                <w:b/>
                <w:i/>
                <w:sz w:val="40"/>
                <w:lang w:val="ru-RU"/>
              </w:rPr>
              <w:t>м</w:t>
            </w:r>
            <w:r w:rsidR="004E5E25" w:rsidRPr="00DE5A15">
              <w:rPr>
                <w:b/>
                <w:i/>
                <w:sz w:val="40"/>
                <w:lang w:val="ru-RU"/>
              </w:rPr>
              <w:t>ашинного обучения</w:t>
            </w:r>
          </w:p>
        </w:tc>
      </w:tr>
      <w:tr w:rsidR="00AC2215" w:rsidRPr="00DE5A15" w14:paraId="2DE1D46A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2756CF5" w14:textId="77777777" w:rsidR="00AC2215" w:rsidRPr="00DE5A15" w:rsidRDefault="00AC2215" w:rsidP="0034538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AC2215" w:rsidRPr="00DE5A15" w14:paraId="1F49A16D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B9E9F14" w14:textId="77777777" w:rsidR="00AC2215" w:rsidRPr="00DE5A15" w:rsidRDefault="00AC2215" w:rsidP="0034538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66C2A04C" w14:textId="77777777" w:rsidR="00AC2215" w:rsidRPr="00DE5A15" w:rsidRDefault="00AC2215" w:rsidP="00AC2215">
      <w:pPr>
        <w:jc w:val="center"/>
        <w:rPr>
          <w:b/>
          <w:i/>
          <w:sz w:val="40"/>
          <w:lang w:val="ru-RU"/>
        </w:rPr>
      </w:pPr>
    </w:p>
    <w:p w14:paraId="538C6B4F" w14:textId="77777777" w:rsidR="009B6776" w:rsidRPr="00DE5A15" w:rsidRDefault="009B6776" w:rsidP="00AC2215">
      <w:pPr>
        <w:jc w:val="center"/>
        <w:rPr>
          <w:b/>
          <w:i/>
          <w:sz w:val="40"/>
          <w:lang w:val="ru-RU"/>
        </w:rPr>
      </w:pPr>
    </w:p>
    <w:p w14:paraId="4CFD9E86" w14:textId="77777777" w:rsidR="009B6776" w:rsidRPr="00DE5A15" w:rsidRDefault="009B6776" w:rsidP="00AC2215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AC2215" w:rsidRPr="00DE5A15" w14:paraId="6D47A259" w14:textId="77777777" w:rsidTr="00345387">
        <w:tc>
          <w:tcPr>
            <w:tcW w:w="2972" w:type="dxa"/>
          </w:tcPr>
          <w:p w14:paraId="38B758F1" w14:textId="77777777" w:rsidR="00AC2215" w:rsidRPr="00DE5A15" w:rsidRDefault="00AC221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CDBDC5B" w14:textId="6539FC74" w:rsidR="00AC2215" w:rsidRPr="00DE5A15" w:rsidRDefault="006D4A0D" w:rsidP="00345387">
            <w:pPr>
              <w:rPr>
                <w:lang w:val="ru-RU"/>
              </w:rPr>
            </w:pPr>
            <w:r>
              <w:rPr>
                <w:lang w:val="ru-RU"/>
              </w:rPr>
              <w:t>РТ</w:t>
            </w:r>
            <w:r w:rsidR="005027C2" w:rsidRPr="00DE5A15">
              <w:rPr>
                <w:lang w:val="ru-RU"/>
              </w:rPr>
              <w:t>5-</w:t>
            </w:r>
            <w:r w:rsidR="00B20B4D" w:rsidRPr="00DE5A15">
              <w:rPr>
                <w:lang w:val="ru-RU"/>
              </w:rPr>
              <w:t>6</w:t>
            </w:r>
            <w:r w:rsidR="004E5E25" w:rsidRPr="00DE5A15">
              <w:rPr>
                <w:lang w:val="ru-RU"/>
              </w:rPr>
              <w:t>1</w:t>
            </w:r>
            <w:r w:rsidR="005027C2" w:rsidRPr="00DE5A15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49A181D9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3FF4629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333750E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681E4B9D" w14:textId="50A19EE5" w:rsidR="00AC2215" w:rsidRPr="00DE5A15" w:rsidRDefault="00A1468E" w:rsidP="00345387">
            <w:pPr>
              <w:rPr>
                <w:lang w:val="ru-RU"/>
              </w:rPr>
            </w:pPr>
            <w:r>
              <w:rPr>
                <w:lang w:val="ru-RU"/>
              </w:rPr>
              <w:t xml:space="preserve">В.Е. </w:t>
            </w:r>
            <w:proofErr w:type="spellStart"/>
            <w:r>
              <w:rPr>
                <w:lang w:val="ru-RU"/>
              </w:rPr>
              <w:t>Пичурин</w:t>
            </w:r>
            <w:proofErr w:type="spellEnd"/>
          </w:p>
        </w:tc>
      </w:tr>
      <w:tr w:rsidR="00AC2215" w:rsidRPr="00DE5A15" w14:paraId="197B81D9" w14:textId="77777777" w:rsidTr="00345387">
        <w:tc>
          <w:tcPr>
            <w:tcW w:w="2972" w:type="dxa"/>
          </w:tcPr>
          <w:p w14:paraId="702C18C8" w14:textId="77777777" w:rsidR="00AC2215" w:rsidRPr="00DE5A15" w:rsidRDefault="00AC2215" w:rsidP="0034538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6BF9296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5E676DEA" w14:textId="77777777" w:rsidR="00AC2215" w:rsidRPr="00DE5A15" w:rsidRDefault="00AC2215" w:rsidP="0034538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0F099A7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94367DE" w14:textId="77777777" w:rsidR="00AC2215" w:rsidRPr="00DE5A15" w:rsidRDefault="00AC2215" w:rsidP="0034538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59F4A56F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DE5A15" w14:paraId="43A686A1" w14:textId="77777777" w:rsidTr="00345387">
        <w:tc>
          <w:tcPr>
            <w:tcW w:w="2972" w:type="dxa"/>
          </w:tcPr>
          <w:p w14:paraId="3231123D" w14:textId="77777777" w:rsidR="00AC2215" w:rsidRPr="00DE5A15" w:rsidRDefault="00AC221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Руководитель </w:t>
            </w:r>
            <w:r w:rsidR="00B20B4D" w:rsidRPr="00DE5A15">
              <w:rPr>
                <w:lang w:val="ru-RU"/>
              </w:rPr>
              <w:t>НИР</w:t>
            </w:r>
          </w:p>
        </w:tc>
        <w:tc>
          <w:tcPr>
            <w:tcW w:w="1701" w:type="dxa"/>
          </w:tcPr>
          <w:p w14:paraId="1F956EAD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42C3A562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6AC85D4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396FF12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2C3FBFA" w14:textId="32E1A77E" w:rsidR="00AC2215" w:rsidRPr="00DE5A15" w:rsidRDefault="004E5E2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Ю.Е. </w:t>
            </w:r>
            <w:proofErr w:type="spellStart"/>
            <w:r w:rsidRPr="00DE5A15">
              <w:rPr>
                <w:lang w:val="ru-RU"/>
              </w:rPr>
              <w:t>Гапанюк</w:t>
            </w:r>
            <w:proofErr w:type="spellEnd"/>
          </w:p>
        </w:tc>
      </w:tr>
      <w:tr w:rsidR="00AC2215" w:rsidRPr="00DE5A15" w14:paraId="757BEF51" w14:textId="77777777" w:rsidTr="00345387">
        <w:tc>
          <w:tcPr>
            <w:tcW w:w="2972" w:type="dxa"/>
          </w:tcPr>
          <w:p w14:paraId="66879C09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7B7A0565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132DE4C3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2ADC40F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3F476EA2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26C0801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DE5A15" w14:paraId="39401E2A" w14:textId="77777777" w:rsidTr="00345387">
        <w:tc>
          <w:tcPr>
            <w:tcW w:w="2972" w:type="dxa"/>
          </w:tcPr>
          <w:p w14:paraId="2E98F847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3D798D64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7B3207BF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49602319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082F418A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17F1FB3D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6BD20447" w14:textId="77777777" w:rsidR="00AC2215" w:rsidRPr="00DE5A15" w:rsidRDefault="00AC2215" w:rsidP="00AC2215">
      <w:pPr>
        <w:rPr>
          <w:b/>
          <w:i/>
          <w:sz w:val="40"/>
          <w:lang w:val="ru-RU"/>
        </w:rPr>
      </w:pPr>
    </w:p>
    <w:p w14:paraId="72FAFB85" w14:textId="77777777" w:rsidR="00AC2215" w:rsidRPr="00DE5A15" w:rsidRDefault="00AC2215" w:rsidP="00AC2215">
      <w:pPr>
        <w:rPr>
          <w:lang w:val="ru-RU"/>
        </w:rPr>
      </w:pPr>
    </w:p>
    <w:p w14:paraId="21901488" w14:textId="77777777" w:rsidR="00AC2215" w:rsidRPr="00DE5A15" w:rsidRDefault="00AC2215" w:rsidP="00AC2215">
      <w:pPr>
        <w:rPr>
          <w:lang w:val="ru-RU"/>
        </w:rPr>
      </w:pPr>
    </w:p>
    <w:p w14:paraId="2F705895" w14:textId="77777777" w:rsidR="00AC2215" w:rsidRPr="00DE5A15" w:rsidRDefault="00AC2215" w:rsidP="00AC2215">
      <w:pPr>
        <w:jc w:val="center"/>
        <w:rPr>
          <w:i/>
          <w:lang w:val="ru-RU"/>
        </w:rPr>
      </w:pPr>
    </w:p>
    <w:p w14:paraId="0403284B" w14:textId="77777777" w:rsidR="00AC2215" w:rsidRPr="00DE5A15" w:rsidRDefault="00AC2215" w:rsidP="00AC2215">
      <w:pPr>
        <w:jc w:val="center"/>
        <w:rPr>
          <w:i/>
          <w:sz w:val="28"/>
          <w:lang w:val="ru-RU"/>
        </w:rPr>
      </w:pPr>
      <w:r w:rsidRPr="00DE5A15">
        <w:rPr>
          <w:i/>
          <w:sz w:val="28"/>
          <w:lang w:val="ru-RU"/>
        </w:rPr>
        <w:t>20</w:t>
      </w:r>
      <w:r w:rsidR="005027C2" w:rsidRPr="00DE5A15">
        <w:rPr>
          <w:i/>
          <w:sz w:val="28"/>
          <w:lang w:val="ru-RU"/>
        </w:rPr>
        <w:t xml:space="preserve">25 </w:t>
      </w:r>
      <w:r w:rsidRPr="00DE5A15">
        <w:rPr>
          <w:i/>
          <w:sz w:val="28"/>
          <w:lang w:val="ru-RU"/>
        </w:rPr>
        <w:t>г.</w:t>
      </w:r>
    </w:p>
    <w:p w14:paraId="082D88C3" w14:textId="77777777" w:rsidR="001A5994" w:rsidRPr="00DE5A15" w:rsidRDefault="001A5994" w:rsidP="00AC2215"/>
    <w:p w14:paraId="55E44734" w14:textId="77777777" w:rsidR="009B6776" w:rsidRPr="00DE5A15" w:rsidRDefault="009B6776" w:rsidP="00AC2215"/>
    <w:p w14:paraId="318C6FBB" w14:textId="77777777" w:rsidR="005027C2" w:rsidRPr="00DE5A15" w:rsidRDefault="005027C2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DE5A15">
        <w:rPr>
          <w:b/>
          <w:lang w:val="ru-RU"/>
        </w:rPr>
        <w:br w:type="page"/>
      </w:r>
    </w:p>
    <w:p w14:paraId="73A72A9A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6F1A55B2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60568253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>высшего образования</w:t>
      </w:r>
    </w:p>
    <w:p w14:paraId="71D2A34F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38D002E3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>(национальный исследовательский университет)»</w:t>
      </w:r>
    </w:p>
    <w:p w14:paraId="1F0B9B9A" w14:textId="77777777" w:rsidR="009B6776" w:rsidRPr="00DE5A15" w:rsidRDefault="009B6776" w:rsidP="009B6776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DE5A15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9B6776" w:rsidRPr="00DE5A15" w14:paraId="61ACEB4E" w14:textId="77777777" w:rsidTr="00D04F96">
        <w:tc>
          <w:tcPr>
            <w:tcW w:w="4677" w:type="dxa"/>
            <w:gridSpan w:val="3"/>
            <w:hideMark/>
          </w:tcPr>
          <w:p w14:paraId="1B5D3452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DE5A15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9B6776" w:rsidRPr="00DE5A15" w14:paraId="47780C9D" w14:textId="77777777" w:rsidTr="00D04F96">
        <w:trPr>
          <w:trHeight w:val="294"/>
        </w:trPr>
        <w:tc>
          <w:tcPr>
            <w:tcW w:w="4677" w:type="dxa"/>
            <w:gridSpan w:val="3"/>
          </w:tcPr>
          <w:p w14:paraId="41CBEE0C" w14:textId="77777777" w:rsidR="009B6776" w:rsidRPr="00DE5A15" w:rsidRDefault="009B6776" w:rsidP="00D04F96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9B6776" w:rsidRPr="00DE5A15" w14:paraId="0595766D" w14:textId="77777777" w:rsidTr="00D04F96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9493562E78D04A02BB7B1197D31C1385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6388BD19" w14:textId="77777777" w:rsidR="009B6776" w:rsidRPr="00DE5A15" w:rsidRDefault="009B6776" w:rsidP="00D04F96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DE5A15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0FCB4EAA" w14:textId="77777777" w:rsidR="009B6776" w:rsidRPr="00DE5A15" w:rsidRDefault="005027C2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DE5A15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9B6776" w:rsidRPr="00DE5A15" w14:paraId="071A191A" w14:textId="77777777" w:rsidTr="00D04F96">
        <w:tc>
          <w:tcPr>
            <w:tcW w:w="3240" w:type="dxa"/>
            <w:gridSpan w:val="2"/>
          </w:tcPr>
          <w:p w14:paraId="51ECDC95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06D727AF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DE5A15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9B6776" w:rsidRPr="00DE5A15" w14:paraId="795D3EB1" w14:textId="77777777" w:rsidTr="00D04F96">
        <w:tc>
          <w:tcPr>
            <w:tcW w:w="2532" w:type="dxa"/>
          </w:tcPr>
          <w:p w14:paraId="0F41BA96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679FD28C" w14:textId="77777777" w:rsidR="009B6776" w:rsidRPr="00DE5A15" w:rsidRDefault="005027C2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DE5A15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9B6776" w:rsidRPr="00DE5A15" w14:paraId="26D0538D" w14:textId="77777777" w:rsidTr="005027C2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3AF37B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359B6DCE" w14:textId="77777777" w:rsidR="009B6776" w:rsidRPr="00DE5A15" w:rsidRDefault="009B6776" w:rsidP="00D04F96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DE5A15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9B6776" w:rsidRPr="00DE5A15" w14:paraId="1818D10D" w14:textId="77777777" w:rsidTr="005027C2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22084A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DE5A15">
              <w:rPr>
                <w:rFonts w:eastAsia="Calibri"/>
                <w:sz w:val="20"/>
                <w:szCs w:val="20"/>
                <w:lang w:eastAsia="ar-SA"/>
              </w:rPr>
              <w:t>(подпись)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31A4BDF9" w14:textId="77777777" w:rsidR="009B6776" w:rsidRPr="00DE5A15" w:rsidRDefault="009B6776" w:rsidP="00D04F96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9B6776" w:rsidRPr="00DE5A15" w14:paraId="086F5601" w14:textId="77777777" w:rsidTr="005027C2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0B18A02A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4AC526D3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DE5A15">
              <w:rPr>
                <w:rFonts w:eastAsia="Calibri"/>
                <w:sz w:val="20"/>
                <w:szCs w:val="20"/>
                <w:lang w:eastAsia="ar-SA"/>
              </w:rPr>
              <w:t>(дата)</w:t>
            </w:r>
          </w:p>
        </w:tc>
      </w:tr>
    </w:tbl>
    <w:p w14:paraId="324326AD" w14:textId="77777777" w:rsidR="009B6776" w:rsidRPr="00DE5A15" w:rsidRDefault="009B6776" w:rsidP="009B6776">
      <w:pPr>
        <w:jc w:val="center"/>
        <w:rPr>
          <w:b/>
          <w:spacing w:val="100"/>
          <w:sz w:val="36"/>
          <w:lang w:val="ru-RU"/>
        </w:rPr>
      </w:pPr>
    </w:p>
    <w:p w14:paraId="552F8B2B" w14:textId="77777777" w:rsidR="009B6776" w:rsidRPr="00DE5A15" w:rsidRDefault="009B6776" w:rsidP="009B6776">
      <w:pPr>
        <w:jc w:val="center"/>
        <w:rPr>
          <w:b/>
          <w:sz w:val="36"/>
          <w:lang w:val="ru-RU"/>
        </w:rPr>
      </w:pPr>
      <w:r w:rsidRPr="00DE5A15">
        <w:rPr>
          <w:b/>
          <w:spacing w:val="100"/>
          <w:sz w:val="36"/>
          <w:lang w:val="ru-RU"/>
        </w:rPr>
        <w:t>ЗАДАНИЕ</w:t>
      </w:r>
    </w:p>
    <w:p w14:paraId="1BFAE609" w14:textId="77777777" w:rsidR="009B6776" w:rsidRPr="00DE5A15" w:rsidRDefault="009B6776" w:rsidP="009B6776">
      <w:pPr>
        <w:jc w:val="center"/>
        <w:rPr>
          <w:b/>
          <w:sz w:val="32"/>
          <w:lang w:val="ru-RU"/>
        </w:rPr>
      </w:pPr>
      <w:r w:rsidRPr="00DE5A15">
        <w:rPr>
          <w:b/>
          <w:sz w:val="32"/>
          <w:lang w:val="ru-RU"/>
        </w:rPr>
        <w:t xml:space="preserve">на выполнение </w:t>
      </w:r>
      <w:r w:rsidR="009C62A8" w:rsidRPr="00DE5A15">
        <w:rPr>
          <w:b/>
          <w:sz w:val="32"/>
          <w:lang w:val="ru-RU"/>
        </w:rPr>
        <w:t>научно-исследовательской</w:t>
      </w:r>
      <w:r w:rsidRPr="00DE5A15">
        <w:rPr>
          <w:b/>
          <w:sz w:val="32"/>
          <w:lang w:val="ru-RU"/>
        </w:rPr>
        <w:t xml:space="preserve"> работы</w:t>
      </w:r>
    </w:p>
    <w:p w14:paraId="0357B2F3" w14:textId="77777777" w:rsidR="009B6776" w:rsidRPr="00DE5A15" w:rsidRDefault="009B6776" w:rsidP="009B6776">
      <w:pPr>
        <w:rPr>
          <w:sz w:val="14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DD3708" w:rsidRPr="00A1468E" w14:paraId="007EAAD4" w14:textId="77777777" w:rsidTr="002B17AF">
        <w:trPr>
          <w:trHeight w:val="85"/>
        </w:trPr>
        <w:tc>
          <w:tcPr>
            <w:tcW w:w="1231" w:type="dxa"/>
            <w:gridSpan w:val="2"/>
          </w:tcPr>
          <w:p w14:paraId="5678D949" w14:textId="77777777" w:rsidR="00DD3708" w:rsidRPr="00DE5A15" w:rsidRDefault="00DD3708" w:rsidP="00D04F96">
            <w:pPr>
              <w:rPr>
                <w:sz w:val="24"/>
                <w:szCs w:val="24"/>
                <w:lang w:val="ru-RU"/>
              </w:rPr>
            </w:pPr>
            <w:r w:rsidRPr="00DE5A15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7534AA85" w14:textId="0CE9BE3D" w:rsidR="00DD3708" w:rsidRPr="00DE5A15" w:rsidRDefault="00DA1784" w:rsidP="00D04F96">
            <w:pPr>
              <w:rPr>
                <w:lang w:val="ru-RU"/>
              </w:rPr>
            </w:pPr>
            <w:r w:rsidRPr="00DE5A15">
              <w:rPr>
                <w:color w:val="000000"/>
                <w:sz w:val="27"/>
                <w:szCs w:val="27"/>
                <w:lang w:val="ru-RU"/>
              </w:rPr>
              <w:t>Разработка и оценка моделей методов машинного обучения</w:t>
            </w:r>
          </w:p>
        </w:tc>
      </w:tr>
      <w:tr w:rsidR="00DD3708" w:rsidRPr="00A1468E" w14:paraId="7FCC3C2D" w14:textId="77777777" w:rsidTr="009C62A8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166C39E5" w14:textId="77777777" w:rsidR="00DD3708" w:rsidRPr="00DE5A15" w:rsidRDefault="00DD3708" w:rsidP="00D04F96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50F5C67B" w14:textId="77777777" w:rsidR="00DD3708" w:rsidRPr="00DE5A15" w:rsidRDefault="00DD3708" w:rsidP="00D04F96">
            <w:pPr>
              <w:rPr>
                <w:lang w:val="ru-RU"/>
              </w:rPr>
            </w:pPr>
          </w:p>
        </w:tc>
      </w:tr>
      <w:tr w:rsidR="00DD3708" w:rsidRPr="00A1468E" w14:paraId="0859D87A" w14:textId="77777777" w:rsidTr="009C62A8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92D8AA0" w14:textId="77777777" w:rsidR="00DD3708" w:rsidRPr="00DE5A15" w:rsidRDefault="00DD3708" w:rsidP="00D04F96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432BF4C4" w14:textId="77777777" w:rsidR="00DD3708" w:rsidRPr="00DE5A15" w:rsidRDefault="00DD3708" w:rsidP="00D04F96">
            <w:pPr>
              <w:rPr>
                <w:lang w:val="ru-RU"/>
              </w:rPr>
            </w:pPr>
          </w:p>
        </w:tc>
      </w:tr>
      <w:tr w:rsidR="00DD3708" w:rsidRPr="00DE5A15" w14:paraId="342DE02C" w14:textId="77777777" w:rsidTr="009C62A8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79D2688E" w14:textId="77777777" w:rsidR="00DD3708" w:rsidRPr="00DE5A15" w:rsidRDefault="00DD3708" w:rsidP="00DD3708">
            <w:pPr>
              <w:rPr>
                <w:lang w:val="ru-RU"/>
              </w:rPr>
            </w:pPr>
            <w:r w:rsidRPr="00DE5A15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801FE2F" w14:textId="4EBF12F4" w:rsidR="00DD3708" w:rsidRPr="00DE5A15" w:rsidRDefault="006D4A0D" w:rsidP="00D04F96">
            <w:pPr>
              <w:rPr>
                <w:lang w:val="ru-RU"/>
              </w:rPr>
            </w:pPr>
            <w:r>
              <w:rPr>
                <w:lang w:val="ru-RU"/>
              </w:rPr>
              <w:t>РТ</w:t>
            </w:r>
            <w:r w:rsidR="00DD3708" w:rsidRPr="00DE5A15">
              <w:rPr>
                <w:lang w:val="ru-RU"/>
              </w:rPr>
              <w:t>5-</w:t>
            </w:r>
            <w:r w:rsidR="00B20B4D" w:rsidRPr="00DE5A15">
              <w:rPr>
                <w:lang w:val="ru-RU"/>
              </w:rPr>
              <w:t>6</w:t>
            </w:r>
            <w:r w:rsidR="004E5E25" w:rsidRPr="00DE5A15">
              <w:rPr>
                <w:lang w:val="ru-RU"/>
              </w:rPr>
              <w:t>1</w:t>
            </w:r>
            <w:r w:rsidR="00DD3708" w:rsidRPr="00DE5A15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1F810873" w14:textId="77777777" w:rsidR="00DD3708" w:rsidRPr="00DE5A15" w:rsidRDefault="00DD3708" w:rsidP="00D04F96">
            <w:pPr>
              <w:rPr>
                <w:lang w:val="ru-RU"/>
              </w:rPr>
            </w:pPr>
          </w:p>
        </w:tc>
      </w:tr>
      <w:tr w:rsidR="009B6776" w:rsidRPr="00DE5A15" w14:paraId="2A498000" w14:textId="77777777" w:rsidTr="009C62A8">
        <w:tc>
          <w:tcPr>
            <w:tcW w:w="1928" w:type="dxa"/>
            <w:gridSpan w:val="4"/>
          </w:tcPr>
          <w:p w14:paraId="5EFDBAE5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46F7C4E6" w14:textId="7564E008" w:rsidR="009B6776" w:rsidRPr="00DE5A15" w:rsidRDefault="00D9524A" w:rsidP="00DD3708">
            <w:pPr>
              <w:jc w:val="center"/>
              <w:rPr>
                <w:sz w:val="20"/>
                <w:lang w:val="ru-RU"/>
              </w:rPr>
            </w:pPr>
            <w:proofErr w:type="spellStart"/>
            <w:r>
              <w:rPr>
                <w:sz w:val="20"/>
                <w:lang w:val="ru-RU"/>
              </w:rPr>
              <w:t>Пичурин</w:t>
            </w:r>
            <w:proofErr w:type="spellEnd"/>
            <w:r>
              <w:rPr>
                <w:sz w:val="20"/>
                <w:lang w:val="ru-RU"/>
              </w:rPr>
              <w:t xml:space="preserve"> Вадим Евгеньевич</w:t>
            </w:r>
          </w:p>
        </w:tc>
      </w:tr>
      <w:tr w:rsidR="009B6776" w:rsidRPr="00A1468E" w14:paraId="4C97120C" w14:textId="77777777" w:rsidTr="002B17AF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60C04EAC" w14:textId="77777777" w:rsidR="009B6776" w:rsidRPr="00DE5A15" w:rsidRDefault="009B6776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Направленность </w:t>
            </w:r>
            <w:r w:rsidR="00DD3708" w:rsidRPr="00DE5A15">
              <w:rPr>
                <w:lang w:val="ru-RU"/>
              </w:rPr>
              <w:t>НИР</w:t>
            </w:r>
            <w:r w:rsidRPr="00DE5A15">
              <w:rPr>
                <w:lang w:val="ru-RU"/>
              </w:rPr>
              <w:t xml:space="preserve"> (учебная, исследовательская, практическая, производственная, др.)</w:t>
            </w:r>
          </w:p>
        </w:tc>
      </w:tr>
      <w:tr w:rsidR="009B6776" w:rsidRPr="00DE5A15" w14:paraId="34E94697" w14:textId="77777777" w:rsidTr="002B17AF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A9C2FF9" w14:textId="77777777" w:rsidR="009B6776" w:rsidRPr="00DE5A15" w:rsidRDefault="002B17AF" w:rsidP="005027C2">
            <w:pPr>
              <w:jc w:val="center"/>
              <w:rPr>
                <w:lang w:val="ru-RU"/>
              </w:rPr>
            </w:pPr>
            <w:r w:rsidRPr="00DE5A15">
              <w:rPr>
                <w:lang w:val="ru-RU"/>
              </w:rPr>
              <w:t>ИССЛЕДОВАТЕЛЬСКАЯ</w:t>
            </w:r>
          </w:p>
        </w:tc>
      </w:tr>
      <w:tr w:rsidR="009B6776" w:rsidRPr="00DE5A15" w14:paraId="350613FD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445CE3E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17C456A8" w14:textId="77777777" w:rsidTr="002B17AF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4539A74D" w14:textId="77777777" w:rsidR="009B6776" w:rsidRPr="00DE5A15" w:rsidRDefault="009B6776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D41F5F" w14:textId="77777777" w:rsidR="009B6776" w:rsidRPr="00DE5A15" w:rsidRDefault="00CF3CEA" w:rsidP="00CF3CEA">
            <w:pPr>
              <w:rPr>
                <w:lang w:val="ru-RU"/>
              </w:rPr>
            </w:pPr>
            <w:r w:rsidRPr="00DE5A15">
              <w:rPr>
                <w:lang w:val="ru-RU"/>
              </w:rPr>
              <w:t>КАФЕДРА</w:t>
            </w:r>
          </w:p>
        </w:tc>
      </w:tr>
      <w:tr w:rsidR="009B6776" w:rsidRPr="00DE5A15" w14:paraId="19440310" w14:textId="77777777" w:rsidTr="009C62A8">
        <w:tc>
          <w:tcPr>
            <w:tcW w:w="2776" w:type="dxa"/>
            <w:gridSpan w:val="6"/>
          </w:tcPr>
          <w:p w14:paraId="623D2805" w14:textId="77777777" w:rsidR="009B6776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5F354279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C62A8" w:rsidRPr="00DE5A15" w14:paraId="168909C1" w14:textId="77777777" w:rsidTr="009C62A8">
        <w:trPr>
          <w:gridAfter w:val="1"/>
          <w:wAfter w:w="1416" w:type="dxa"/>
        </w:trPr>
        <w:tc>
          <w:tcPr>
            <w:tcW w:w="851" w:type="dxa"/>
          </w:tcPr>
          <w:p w14:paraId="61362DE4" w14:textId="77777777" w:rsidR="002B17AF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768B5CB1" w14:textId="77777777" w:rsidR="002B17AF" w:rsidRPr="00DE5A15" w:rsidRDefault="002B17AF" w:rsidP="00D04F96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5B6FDC79" w14:textId="77777777" w:rsidR="002B17AF" w:rsidRPr="00DE5A15" w:rsidRDefault="002B17AF" w:rsidP="00D04F96">
            <w:pPr>
              <w:rPr>
                <w:lang w:val="ru-RU"/>
              </w:rPr>
            </w:pPr>
            <w:proofErr w:type="spellStart"/>
            <w:r w:rsidRPr="00DE5A15">
              <w:rPr>
                <w:lang w:val="ru-RU"/>
              </w:rPr>
              <w:t>нед</w:t>
            </w:r>
            <w:proofErr w:type="spellEnd"/>
            <w:r w:rsidRPr="00DE5A15"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6D69F6A1" w14:textId="77777777" w:rsidR="002B17AF" w:rsidRPr="00DE5A15" w:rsidRDefault="002B17AF" w:rsidP="00D04F96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1527752D" w14:textId="77777777" w:rsidR="002B17AF" w:rsidRPr="00DE5A15" w:rsidRDefault="002B17AF" w:rsidP="00D04F96">
            <w:pPr>
              <w:rPr>
                <w:lang w:val="ru-RU"/>
              </w:rPr>
            </w:pPr>
            <w:proofErr w:type="spellStart"/>
            <w:r w:rsidRPr="00DE5A15">
              <w:rPr>
                <w:lang w:val="ru-RU"/>
              </w:rPr>
              <w:t>нед</w:t>
            </w:r>
            <w:proofErr w:type="spellEnd"/>
            <w:r w:rsidRPr="00DE5A15">
              <w:rPr>
                <w:lang w:val="ru-RU"/>
              </w:rPr>
              <w:t>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25C70E66" w14:textId="77777777" w:rsidR="009C62A8" w:rsidRPr="00DE5A15" w:rsidRDefault="009C62A8" w:rsidP="00D04F96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60802ABB" w14:textId="77777777" w:rsidR="002B17AF" w:rsidRPr="00DE5A15" w:rsidRDefault="002B17AF" w:rsidP="00D04F96">
            <w:pPr>
              <w:rPr>
                <w:lang w:val="ru-RU"/>
              </w:rPr>
            </w:pPr>
            <w:proofErr w:type="spellStart"/>
            <w:r w:rsidRPr="00DE5A15">
              <w:rPr>
                <w:lang w:val="ru-RU"/>
              </w:rPr>
              <w:t>нед</w:t>
            </w:r>
            <w:proofErr w:type="spellEnd"/>
            <w:r w:rsidRPr="00DE5A15"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FF4334F" w14:textId="77777777" w:rsidR="002B17AF" w:rsidRPr="00DE5A15" w:rsidRDefault="002B17AF" w:rsidP="00D04F96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46611C57" w14:textId="77777777" w:rsidR="002B17AF" w:rsidRPr="00DE5A15" w:rsidRDefault="002B17AF" w:rsidP="00D04F96">
            <w:pPr>
              <w:rPr>
                <w:lang w:val="ru-RU"/>
              </w:rPr>
            </w:pPr>
            <w:proofErr w:type="spellStart"/>
            <w:r w:rsidRPr="00DE5A15">
              <w:rPr>
                <w:lang w:val="ru-RU"/>
              </w:rPr>
              <w:t>нед</w:t>
            </w:r>
            <w:proofErr w:type="spellEnd"/>
          </w:p>
        </w:tc>
      </w:tr>
      <w:tr w:rsidR="006F0D71" w:rsidRPr="00DE5A15" w14:paraId="7339C96A" w14:textId="77777777" w:rsidTr="00776984">
        <w:tc>
          <w:tcPr>
            <w:tcW w:w="2410" w:type="dxa"/>
            <w:gridSpan w:val="5"/>
          </w:tcPr>
          <w:p w14:paraId="2247E3EB" w14:textId="77777777" w:rsidR="006F0D71" w:rsidRPr="00DE5A15" w:rsidRDefault="006F0D71" w:rsidP="00D04F96">
            <w:pPr>
              <w:rPr>
                <w:b/>
                <w:i/>
                <w:lang w:val="ru-RU"/>
              </w:rPr>
            </w:pPr>
            <w:r w:rsidRPr="00DE5A15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3AFF67B1" w14:textId="77777777" w:rsidR="006F0D71" w:rsidRPr="00DE5A15" w:rsidRDefault="006F0D71" w:rsidP="00D04F96">
            <w:pPr>
              <w:rPr>
                <w:b/>
                <w:i/>
                <w:lang w:val="ru-RU"/>
              </w:rPr>
            </w:pPr>
          </w:p>
        </w:tc>
      </w:tr>
      <w:tr w:rsidR="009B6776" w:rsidRPr="00DE5A15" w14:paraId="54B71CBA" w14:textId="77777777" w:rsidTr="006F0D7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AF0D8BA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1F91B37F" w14:textId="77777777" w:rsidTr="009C62A8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FD5FE83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12FCB295" w14:textId="77777777" w:rsidTr="009C62A8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39FC2B0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6F0A00DE" w14:textId="77777777" w:rsidTr="009C62A8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35BAD0A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C62A8" w:rsidRPr="00DE5A15" w14:paraId="373259CF" w14:textId="77777777" w:rsidTr="009C62A8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6DD0333D" w14:textId="77777777" w:rsidR="009C62A8" w:rsidRPr="00DE5A15" w:rsidRDefault="009C62A8" w:rsidP="00D04F96">
            <w:pPr>
              <w:jc w:val="both"/>
              <w:rPr>
                <w:b/>
                <w:i/>
                <w:lang w:val="ru-RU"/>
              </w:rPr>
            </w:pPr>
            <w:r w:rsidRPr="00DE5A15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74AAF42" w14:textId="77777777" w:rsidR="009C62A8" w:rsidRPr="00DE5A15" w:rsidRDefault="009C62A8" w:rsidP="00D04F96">
            <w:pPr>
              <w:rPr>
                <w:lang w:val="ru-RU"/>
              </w:rPr>
            </w:pPr>
          </w:p>
        </w:tc>
      </w:tr>
      <w:tr w:rsidR="009B6776" w:rsidRPr="00A1468E" w14:paraId="63F0F0D9" w14:textId="77777777" w:rsidTr="009C62A8">
        <w:tc>
          <w:tcPr>
            <w:tcW w:w="9355" w:type="dxa"/>
            <w:gridSpan w:val="16"/>
          </w:tcPr>
          <w:p w14:paraId="21AC2415" w14:textId="77777777" w:rsidR="009B6776" w:rsidRPr="00DE5A15" w:rsidRDefault="009B6776" w:rsidP="00D04F96">
            <w:pPr>
              <w:jc w:val="both"/>
              <w:rPr>
                <w:lang w:val="ru-RU"/>
              </w:rPr>
            </w:pPr>
            <w:r w:rsidRPr="00DE5A15">
              <w:rPr>
                <w:lang w:val="ru-RU"/>
              </w:rPr>
              <w:t xml:space="preserve">Расчетно-пояснительная записка на </w:t>
            </w:r>
            <w:r w:rsidRPr="00DE5A15">
              <w:rPr>
                <w:u w:val="single"/>
                <w:lang w:val="ru-RU"/>
              </w:rPr>
              <w:t>_____</w:t>
            </w:r>
            <w:r w:rsidRPr="00DE5A15">
              <w:rPr>
                <w:lang w:val="ru-RU"/>
              </w:rPr>
              <w:t xml:space="preserve"> листах формата А4.</w:t>
            </w:r>
          </w:p>
        </w:tc>
      </w:tr>
      <w:tr w:rsidR="009B6776" w:rsidRPr="00A1468E" w14:paraId="24F1549C" w14:textId="77777777" w:rsidTr="009C62A8">
        <w:tc>
          <w:tcPr>
            <w:tcW w:w="9355" w:type="dxa"/>
            <w:gridSpan w:val="16"/>
          </w:tcPr>
          <w:p w14:paraId="2D54B004" w14:textId="77777777" w:rsidR="009B6776" w:rsidRPr="00DE5A15" w:rsidRDefault="009C62A8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9B6776" w:rsidRPr="00A1468E" w14:paraId="2BB5CF31" w14:textId="77777777" w:rsidTr="009C62A8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9479F44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A1468E" w14:paraId="6C14A79A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8DA5C52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A1468E" w14:paraId="06296C3F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F6EBBD9" w14:textId="77777777" w:rsidR="009B6776" w:rsidRPr="00DE5A15" w:rsidRDefault="009B6776" w:rsidP="00D04F96">
            <w:pPr>
              <w:jc w:val="both"/>
              <w:rPr>
                <w:lang w:val="ru-RU"/>
              </w:rPr>
            </w:pPr>
          </w:p>
        </w:tc>
      </w:tr>
      <w:tr w:rsidR="009B6776" w:rsidRPr="00A1468E" w14:paraId="3A2A282F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E2A5C76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A1468E" w14:paraId="05763A9E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E545CBA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</w:tbl>
    <w:p w14:paraId="23B37A5E" w14:textId="77777777" w:rsidR="009B6776" w:rsidRPr="00DE5A15" w:rsidRDefault="009B6776" w:rsidP="009B6776">
      <w:pPr>
        <w:jc w:val="both"/>
        <w:rPr>
          <w:b/>
          <w:i/>
          <w:sz w:val="8"/>
          <w:lang w:val="ru-RU"/>
        </w:rPr>
      </w:pPr>
    </w:p>
    <w:p w14:paraId="376A401D" w14:textId="77777777" w:rsidR="009B6776" w:rsidRPr="00DE5A15" w:rsidRDefault="009B6776" w:rsidP="009B6776">
      <w:pPr>
        <w:jc w:val="both"/>
        <w:rPr>
          <w:lang w:val="ru-RU"/>
        </w:rPr>
      </w:pPr>
      <w:r w:rsidRPr="00DE5A15">
        <w:rPr>
          <w:lang w:val="ru-RU"/>
        </w:rPr>
        <w:t>Дата выдачи задания «</w:t>
      </w:r>
      <w:r w:rsidR="00CF3CEA" w:rsidRPr="00DE5A15">
        <w:rPr>
          <w:u w:val="single"/>
          <w:lang w:val="ru-RU"/>
        </w:rPr>
        <w:t xml:space="preserve"> 0</w:t>
      </w:r>
      <w:r w:rsidR="00352155" w:rsidRPr="00DE5A15">
        <w:rPr>
          <w:u w:val="single"/>
          <w:lang w:val="ru-RU"/>
        </w:rPr>
        <w:t>7</w:t>
      </w:r>
      <w:r w:rsidR="00CF3CEA" w:rsidRPr="00DE5A15">
        <w:rPr>
          <w:u w:val="single"/>
          <w:lang w:val="ru-RU"/>
        </w:rPr>
        <w:t xml:space="preserve"> </w:t>
      </w:r>
      <w:r w:rsidRPr="00DE5A15">
        <w:rPr>
          <w:lang w:val="ru-RU"/>
        </w:rPr>
        <w:t>» _</w:t>
      </w:r>
      <w:r w:rsidR="00352155" w:rsidRPr="00DE5A15">
        <w:rPr>
          <w:u w:val="single"/>
          <w:lang w:val="ru-RU"/>
        </w:rPr>
        <w:t>февраля</w:t>
      </w:r>
      <w:r w:rsidRPr="00DE5A15">
        <w:rPr>
          <w:lang w:val="ru-RU"/>
        </w:rPr>
        <w:t>___ 20</w:t>
      </w:r>
      <w:r w:rsidR="00CF3CEA" w:rsidRPr="00DE5A15">
        <w:rPr>
          <w:lang w:val="ru-RU"/>
        </w:rPr>
        <w:t>25</w:t>
      </w:r>
      <w:r w:rsidRPr="00DE5A15">
        <w:rPr>
          <w:lang w:val="ru-RU"/>
        </w:rPr>
        <w:t xml:space="preserve"> г.</w:t>
      </w:r>
    </w:p>
    <w:p w14:paraId="022A7BD2" w14:textId="77777777" w:rsidR="009B6776" w:rsidRPr="00DE5A15" w:rsidRDefault="009B6776" w:rsidP="009B6776">
      <w:pPr>
        <w:jc w:val="both"/>
        <w:rPr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9B6776" w:rsidRPr="00DE5A15" w14:paraId="5380F555" w14:textId="77777777" w:rsidTr="00D04F96">
        <w:tc>
          <w:tcPr>
            <w:tcW w:w="4678" w:type="dxa"/>
          </w:tcPr>
          <w:p w14:paraId="32DCCE41" w14:textId="77777777" w:rsidR="009B6776" w:rsidRPr="00DE5A15" w:rsidRDefault="009B6776" w:rsidP="00D04F96">
            <w:pPr>
              <w:rPr>
                <w:lang w:val="ru-RU"/>
              </w:rPr>
            </w:pPr>
            <w:r w:rsidRPr="00DE5A15">
              <w:rPr>
                <w:b/>
                <w:lang w:val="ru-RU"/>
              </w:rPr>
              <w:t xml:space="preserve">Руководитель </w:t>
            </w:r>
            <w:r w:rsidR="009C62A8" w:rsidRPr="00DE5A15">
              <w:rPr>
                <w:b/>
                <w:lang w:val="ru-RU"/>
              </w:rPr>
              <w:t>НИР</w:t>
            </w:r>
          </w:p>
        </w:tc>
        <w:tc>
          <w:tcPr>
            <w:tcW w:w="425" w:type="dxa"/>
          </w:tcPr>
          <w:p w14:paraId="5BE15879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F0C0806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3B9CC7DD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08AC4287" w14:textId="4F8AE652" w:rsidR="009B6776" w:rsidRPr="00DE5A15" w:rsidRDefault="004E5E25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Ю.Е. </w:t>
            </w:r>
            <w:proofErr w:type="spellStart"/>
            <w:r w:rsidRPr="00DE5A15">
              <w:rPr>
                <w:lang w:val="ru-RU"/>
              </w:rPr>
              <w:t>Гапанюк</w:t>
            </w:r>
            <w:proofErr w:type="spellEnd"/>
          </w:p>
        </w:tc>
      </w:tr>
      <w:tr w:rsidR="009B6776" w:rsidRPr="00DE5A15" w14:paraId="104B27A6" w14:textId="77777777" w:rsidTr="00D04F96">
        <w:tc>
          <w:tcPr>
            <w:tcW w:w="4678" w:type="dxa"/>
          </w:tcPr>
          <w:p w14:paraId="155091E0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4EF9099A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2F240DF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2AF8260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02299524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9B6776" w:rsidRPr="00DE5A15" w14:paraId="7B3AC859" w14:textId="77777777" w:rsidTr="00D04F96">
        <w:tc>
          <w:tcPr>
            <w:tcW w:w="4678" w:type="dxa"/>
          </w:tcPr>
          <w:p w14:paraId="2E3CCD2C" w14:textId="77777777" w:rsidR="009B6776" w:rsidRPr="00DE5A15" w:rsidRDefault="009B6776" w:rsidP="00D04F96">
            <w:pPr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6D97CE80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3D9E335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8EE58E0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AD43D27" w14:textId="5E0E5902" w:rsidR="009B6776" w:rsidRPr="00DE5A15" w:rsidRDefault="00A1468E" w:rsidP="00D04F96">
            <w:pPr>
              <w:rPr>
                <w:lang w:val="ru-RU"/>
              </w:rPr>
            </w:pPr>
            <w:r>
              <w:rPr>
                <w:lang w:val="ru-RU"/>
              </w:rPr>
              <w:t xml:space="preserve">В.Е. </w:t>
            </w:r>
            <w:proofErr w:type="spellStart"/>
            <w:r>
              <w:rPr>
                <w:lang w:val="ru-RU"/>
              </w:rPr>
              <w:t>Пичурин</w:t>
            </w:r>
            <w:proofErr w:type="spellEnd"/>
          </w:p>
        </w:tc>
      </w:tr>
      <w:tr w:rsidR="009B6776" w:rsidRPr="00DE5A15" w14:paraId="35FFFC80" w14:textId="77777777" w:rsidTr="00D04F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924ED9A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8BBFCBF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1EDBF006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693D857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20DF6A5C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3886935E" w14:textId="77777777" w:rsidR="009B6776" w:rsidRPr="00DE5A15" w:rsidRDefault="009B6776" w:rsidP="009B6776"/>
    <w:p w14:paraId="1DD040F6" w14:textId="77777777" w:rsidR="009B6776" w:rsidRPr="00DE5A15" w:rsidRDefault="009B6776" w:rsidP="009B6776">
      <w:pPr>
        <w:jc w:val="both"/>
        <w:rPr>
          <w:lang w:val="ru-RU"/>
        </w:rPr>
      </w:pPr>
      <w:r w:rsidRPr="00DE5A15">
        <w:rPr>
          <w:u w:val="single"/>
          <w:lang w:val="ru-RU"/>
        </w:rPr>
        <w:t>Примечание</w:t>
      </w:r>
      <w:r w:rsidRPr="00DE5A15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958DF9A" w14:textId="61BFA02A" w:rsidR="00CF3CEA" w:rsidRPr="00DE5A15" w:rsidRDefault="00CF3CEA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0F70440D" w14:textId="60EF6390" w:rsidR="00DA1784" w:rsidRPr="00DE5A15" w:rsidRDefault="00DA1784">
      <w:pPr>
        <w:widowControl/>
        <w:autoSpaceDE/>
        <w:autoSpaceDN/>
        <w:spacing w:after="160" w:line="259" w:lineRule="auto"/>
        <w:rPr>
          <w:b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n-GB" w:eastAsia="en-US"/>
        </w:rPr>
        <w:id w:val="-1462340397"/>
        <w:docPartObj>
          <w:docPartGallery w:val="Table of Contents"/>
          <w:docPartUnique/>
        </w:docPartObj>
      </w:sdtPr>
      <w:sdtContent>
        <w:p w14:paraId="7F9F7313" w14:textId="0CF6B4C7" w:rsidR="00DA1784" w:rsidRPr="00F16214" w:rsidRDefault="00F16214" w:rsidP="006D4A0D">
          <w:pPr>
            <w:pStyle w:val="a8"/>
            <w:rPr>
              <w:rStyle w:val="ad"/>
              <w:rFonts w:eastAsiaTheme="majorEastAsia"/>
              <w:color w:val="auto"/>
            </w:rPr>
          </w:pPr>
          <w:r w:rsidRPr="00F16214">
            <w:rPr>
              <w:rStyle w:val="ad"/>
              <w:rFonts w:eastAsiaTheme="majorEastAsia"/>
              <w:color w:val="auto"/>
            </w:rPr>
            <w:t>СОДЕРЖАНИЕ</w:t>
          </w:r>
        </w:p>
        <w:p w14:paraId="6899985F" w14:textId="23D62A04" w:rsidR="00F16214" w:rsidRPr="00F16214" w:rsidRDefault="00DA178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 w:rsidRPr="00F16214">
            <w:fldChar w:fldCharType="begin"/>
          </w:r>
          <w:r w:rsidRPr="00F16214">
            <w:instrText xml:space="preserve"> TOC \o "1-3" \h \z \u </w:instrText>
          </w:r>
          <w:r w:rsidRPr="00F16214">
            <w:fldChar w:fldCharType="separate"/>
          </w:r>
          <w:hyperlink w:anchor="_Toc199437512" w:history="1">
            <w:r w:rsidR="00F16214" w:rsidRPr="00F16214">
              <w:rPr>
                <w:rStyle w:val="a6"/>
                <w:noProof/>
              </w:rPr>
              <w:t>ВВЕДЕНИЕ</w:t>
            </w:r>
            <w:r w:rsidR="00F16214" w:rsidRPr="00F16214">
              <w:rPr>
                <w:noProof/>
                <w:webHidden/>
              </w:rPr>
              <w:tab/>
            </w:r>
            <w:r w:rsidR="00F16214" w:rsidRPr="00F16214">
              <w:rPr>
                <w:noProof/>
                <w:webHidden/>
              </w:rPr>
              <w:fldChar w:fldCharType="begin"/>
            </w:r>
            <w:r w:rsidR="00F16214" w:rsidRPr="00F16214">
              <w:rPr>
                <w:noProof/>
                <w:webHidden/>
              </w:rPr>
              <w:instrText xml:space="preserve"> PAGEREF _Toc199437512 \h </w:instrText>
            </w:r>
            <w:r w:rsidR="00F16214" w:rsidRPr="00F16214">
              <w:rPr>
                <w:noProof/>
                <w:webHidden/>
              </w:rPr>
            </w:r>
            <w:r w:rsidR="00F16214" w:rsidRPr="00F16214">
              <w:rPr>
                <w:noProof/>
                <w:webHidden/>
              </w:rPr>
              <w:fldChar w:fldCharType="separate"/>
            </w:r>
            <w:r w:rsidR="00F16214" w:rsidRPr="00F16214">
              <w:rPr>
                <w:noProof/>
                <w:webHidden/>
              </w:rPr>
              <w:t>4</w:t>
            </w:r>
            <w:r w:rsidR="00F16214" w:rsidRPr="00F16214">
              <w:rPr>
                <w:noProof/>
                <w:webHidden/>
              </w:rPr>
              <w:fldChar w:fldCharType="end"/>
            </w:r>
          </w:hyperlink>
        </w:p>
        <w:p w14:paraId="677771DD" w14:textId="6D345C51" w:rsidR="00F16214" w:rsidRPr="00F16214" w:rsidRDefault="00F1621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3" w:history="1">
            <w:r w:rsidRPr="00F16214">
              <w:rPr>
                <w:rStyle w:val="a6"/>
                <w:noProof/>
              </w:rPr>
              <w:t>1.</w:t>
            </w:r>
            <w:r w:rsidRPr="00F16214">
              <w:rPr>
                <w:rFonts w:asciiTheme="minorHAnsi" w:eastAsiaTheme="minorEastAsia" w:hAnsiTheme="minorHAnsi" w:cstheme="minorBidi"/>
                <w:noProof/>
                <w:lang w:val="ru-RU" w:eastAsia="ru-RU"/>
              </w:rPr>
              <w:tab/>
            </w:r>
            <w:r w:rsidRPr="00F16214">
              <w:rPr>
                <w:rStyle w:val="a6"/>
                <w:noProof/>
              </w:rPr>
              <w:t>ПОСТАНОВКА ЗАДАЧИ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_Toc199437513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5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6C582710" w14:textId="782786F2" w:rsidR="00F16214" w:rsidRPr="00F16214" w:rsidRDefault="00F1621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4" w:history="1">
            <w:r w:rsidRPr="00F16214">
              <w:rPr>
                <w:rStyle w:val="a6"/>
                <w:noProof/>
              </w:rPr>
              <w:t>2.</w:t>
            </w:r>
            <w:r w:rsidRPr="00F16214">
              <w:rPr>
                <w:rFonts w:asciiTheme="minorHAnsi" w:eastAsiaTheme="minorEastAsia" w:hAnsiTheme="minorHAnsi" w:cstheme="minorBidi"/>
                <w:noProof/>
                <w:lang w:val="ru-RU" w:eastAsia="ru-RU"/>
              </w:rPr>
              <w:tab/>
            </w:r>
            <w:r w:rsidRPr="00F16214">
              <w:rPr>
                <w:rStyle w:val="a6"/>
                <w:noProof/>
              </w:rPr>
              <w:t>ПОДГОТОВКА ДАННЫХ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_Toc199437514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6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0CDF93B7" w14:textId="01A3C0ED" w:rsidR="00F16214" w:rsidRPr="00F16214" w:rsidRDefault="00F1621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5" w:history="1">
            <w:r w:rsidRPr="00F16214">
              <w:rPr>
                <w:rStyle w:val="a6"/>
                <w:noProof/>
              </w:rPr>
              <w:t>3.</w:t>
            </w:r>
            <w:r w:rsidRPr="00F16214">
              <w:rPr>
                <w:rFonts w:asciiTheme="minorHAnsi" w:eastAsiaTheme="minorEastAsia" w:hAnsiTheme="minorHAnsi" w:cstheme="minorBidi"/>
                <w:noProof/>
                <w:lang w:val="ru-RU" w:eastAsia="ru-RU"/>
              </w:rPr>
              <w:tab/>
            </w:r>
            <w:r w:rsidRPr="00F16214">
              <w:rPr>
                <w:rStyle w:val="a6"/>
                <w:noProof/>
              </w:rPr>
              <w:t>ИССЛЕДОВАТЕЛЬСКИЙ АНАЛИЗ ДАННЫХ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_Toc199437515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7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7832938B" w14:textId="7D2863C8" w:rsidR="00F16214" w:rsidRPr="00F16214" w:rsidRDefault="00F1621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6" w:history="1">
            <w:r w:rsidRPr="00F16214">
              <w:rPr>
                <w:rStyle w:val="a6"/>
                <w:noProof/>
              </w:rPr>
              <w:t>4.</w:t>
            </w:r>
            <w:r w:rsidRPr="00F16214">
              <w:rPr>
                <w:rFonts w:asciiTheme="minorHAnsi" w:eastAsiaTheme="minorEastAsia" w:hAnsiTheme="minorHAnsi" w:cstheme="minorBidi"/>
                <w:noProof/>
                <w:lang w:val="ru-RU" w:eastAsia="ru-RU"/>
              </w:rPr>
              <w:tab/>
            </w:r>
            <w:r w:rsidRPr="00F16214">
              <w:rPr>
                <w:rStyle w:val="a6"/>
                <w:noProof/>
              </w:rPr>
              <w:t>ОБРАБОТКА И ПРЕОБРАЗОВАНИЕ ПРИЗНАКОВ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_Toc199437516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10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475320F3" w14:textId="7C454D84" w:rsidR="00F16214" w:rsidRPr="00F16214" w:rsidRDefault="00F1621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7" w:history="1">
            <w:r w:rsidRPr="00F16214">
              <w:rPr>
                <w:rStyle w:val="a6"/>
                <w:noProof/>
              </w:rPr>
              <w:t>5. ПОСТРОЕНИЕ И СРАВНЕНИЕ МОДЕЛЕЙ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_Toc199437517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11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5B23E204" w14:textId="0F428C97" w:rsidR="00F16214" w:rsidRPr="00F16214" w:rsidRDefault="00F1621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8" w:history="1">
            <w:r w:rsidRPr="00F16214">
              <w:rPr>
                <w:rStyle w:val="a6"/>
                <w:noProof/>
              </w:rPr>
              <w:t>6.</w:t>
            </w:r>
            <w:r w:rsidRPr="00F16214">
              <w:rPr>
                <w:rFonts w:asciiTheme="minorHAnsi" w:eastAsiaTheme="minorEastAsia" w:hAnsiTheme="minorHAnsi" w:cstheme="minorBidi"/>
                <w:noProof/>
                <w:lang w:val="ru-RU" w:eastAsia="ru-RU"/>
              </w:rPr>
              <w:tab/>
            </w:r>
            <w:r w:rsidRPr="00F16214">
              <w:rPr>
                <w:rStyle w:val="a6"/>
                <w:noProof/>
              </w:rPr>
              <w:t>НАСТРОЙКА ГИПЕРПАРАМЕТРОВ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_Toc199437518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12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0AA2A832" w14:textId="0B2D8170" w:rsidR="00F16214" w:rsidRPr="00F16214" w:rsidRDefault="00F1621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19" w:history="1">
            <w:r w:rsidRPr="00F16214">
              <w:rPr>
                <w:rStyle w:val="a6"/>
                <w:noProof/>
                <w:lang w:val="en-US"/>
              </w:rPr>
              <w:t>7.</w:t>
            </w:r>
            <w:r w:rsidRPr="00F16214">
              <w:rPr>
                <w:rFonts w:asciiTheme="minorHAnsi" w:eastAsiaTheme="minorEastAsia" w:hAnsiTheme="minorHAnsi" w:cstheme="minorBidi"/>
                <w:noProof/>
                <w:lang w:val="ru-RU" w:eastAsia="ru-RU"/>
              </w:rPr>
              <w:tab/>
            </w:r>
            <w:r w:rsidRPr="00F16214">
              <w:rPr>
                <w:rStyle w:val="a6"/>
                <w:noProof/>
              </w:rPr>
              <w:t>ВЕБ-ПРИЛОЖЕНИЕ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_Toc199437519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14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1D1B397E" w14:textId="5764D078" w:rsidR="00F16214" w:rsidRPr="00F16214" w:rsidRDefault="00F1621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20" w:history="1">
            <w:r w:rsidRPr="00F16214">
              <w:rPr>
                <w:rStyle w:val="a6"/>
                <w:noProof/>
              </w:rPr>
              <w:t>ЗАКЛЮЧЕНИЕ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_Toc199437520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15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38795A82" w14:textId="2A922947" w:rsidR="00F16214" w:rsidRPr="00F16214" w:rsidRDefault="00F162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9437521" w:history="1">
            <w:r w:rsidRPr="00F16214">
              <w:rPr>
                <w:rStyle w:val="a6"/>
                <w:noProof/>
                <w:lang w:val="ru-RU" w:eastAsia="ru-RU"/>
              </w:rPr>
              <w:t>СПИСОК ИСПОЛЬЗОВАННЫХ ИСТОЧНИКОВ</w:t>
            </w:r>
            <w:r w:rsidRPr="00F16214">
              <w:rPr>
                <w:noProof/>
                <w:webHidden/>
              </w:rPr>
              <w:tab/>
            </w:r>
            <w:r w:rsidRPr="00F16214">
              <w:rPr>
                <w:noProof/>
                <w:webHidden/>
              </w:rPr>
              <w:fldChar w:fldCharType="begin"/>
            </w:r>
            <w:r w:rsidRPr="00F16214">
              <w:rPr>
                <w:noProof/>
                <w:webHidden/>
              </w:rPr>
              <w:instrText xml:space="preserve"> PAGEREF _Toc199437521 \h </w:instrText>
            </w:r>
            <w:r w:rsidRPr="00F16214">
              <w:rPr>
                <w:noProof/>
                <w:webHidden/>
              </w:rPr>
            </w:r>
            <w:r w:rsidRPr="00F16214">
              <w:rPr>
                <w:noProof/>
                <w:webHidden/>
              </w:rPr>
              <w:fldChar w:fldCharType="separate"/>
            </w:r>
            <w:r w:rsidRPr="00F16214">
              <w:rPr>
                <w:noProof/>
                <w:webHidden/>
              </w:rPr>
              <w:t>16</w:t>
            </w:r>
            <w:r w:rsidRPr="00F16214">
              <w:rPr>
                <w:noProof/>
                <w:webHidden/>
              </w:rPr>
              <w:fldChar w:fldCharType="end"/>
            </w:r>
          </w:hyperlink>
        </w:p>
        <w:p w14:paraId="230EA474" w14:textId="22920EDC" w:rsidR="00DA1784" w:rsidRPr="00DE5A15" w:rsidRDefault="00DA1784">
          <w:r w:rsidRPr="00F16214">
            <w:fldChar w:fldCharType="end"/>
          </w:r>
        </w:p>
      </w:sdtContent>
    </w:sdt>
    <w:p w14:paraId="1F02D3D2" w14:textId="3F5AFBF6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  <w:lang w:val="ru-RU" w:eastAsia="ru-RU"/>
        </w:rPr>
      </w:pPr>
      <w:r w:rsidRPr="00DE5A15">
        <w:rPr>
          <w:b/>
          <w:bCs/>
          <w:kern w:val="36"/>
          <w:sz w:val="48"/>
          <w:szCs w:val="48"/>
          <w:lang w:val="ru-RU" w:eastAsia="ru-RU"/>
        </w:rPr>
        <w:br w:type="page"/>
      </w:r>
    </w:p>
    <w:p w14:paraId="4A84DC6E" w14:textId="6C46DA06" w:rsidR="00DA1784" w:rsidRPr="006D4A0D" w:rsidRDefault="006D4A0D" w:rsidP="006D4A0D">
      <w:pPr>
        <w:pStyle w:val="ac"/>
      </w:pPr>
      <w:bookmarkStart w:id="0" w:name="_Toc199437512"/>
      <w:r w:rsidRPr="006D4A0D">
        <w:lastRenderedPageBreak/>
        <w:t>ВВЕДЕНИЕ</w:t>
      </w:r>
      <w:bookmarkEnd w:id="0"/>
    </w:p>
    <w:p w14:paraId="140F96FC" w14:textId="1CBA67C3" w:rsidR="00941F28" w:rsidRPr="00941F28" w:rsidRDefault="00941F28" w:rsidP="00362356">
      <w:pPr>
        <w:pStyle w:val="aa"/>
        <w:jc w:val="both"/>
        <w:rPr>
          <w:rStyle w:val="ab"/>
        </w:rPr>
      </w:pPr>
      <w:r w:rsidRPr="00941F28">
        <w:rPr>
          <w:rStyle w:val="ab"/>
        </w:rPr>
        <w:t>Машинное обучение сегодня является одним из наиболее динамично развивающихся направлений в сфере анализа данных. Его методы широко применяются для решения разнообразных задач — от классификации и регрессии до кластеризации и прогностического моделирования.</w:t>
      </w:r>
    </w:p>
    <w:p w14:paraId="26B9F0D6" w14:textId="175CE6CF" w:rsidR="00941F28" w:rsidRPr="00362356" w:rsidRDefault="00941F28" w:rsidP="00362356">
      <w:pPr>
        <w:pStyle w:val="aa"/>
        <w:jc w:val="both"/>
        <w:rPr>
          <w:rStyle w:val="ab"/>
        </w:rPr>
      </w:pPr>
      <w:r w:rsidRPr="00941F28">
        <w:rPr>
          <w:rStyle w:val="ab"/>
        </w:rPr>
        <w:t xml:space="preserve">В рамках данной работы рассматривается задача классификации: на основе данных о </w:t>
      </w:r>
      <w:r w:rsidR="00362356">
        <w:rPr>
          <w:rStyle w:val="ab"/>
        </w:rPr>
        <w:t xml:space="preserve">человеке необходимо предсказать, зарабатывает ли он больше </w:t>
      </w:r>
      <w:r w:rsidR="00362356" w:rsidRPr="00362356">
        <w:rPr>
          <w:rStyle w:val="ab"/>
        </w:rPr>
        <w:t>50 000$.</w:t>
      </w:r>
    </w:p>
    <w:p w14:paraId="465901CE" w14:textId="77777777" w:rsidR="00941F28" w:rsidRPr="00941F28" w:rsidRDefault="00941F28" w:rsidP="00362356">
      <w:pPr>
        <w:pStyle w:val="aa"/>
        <w:jc w:val="both"/>
        <w:rPr>
          <w:rStyle w:val="ab"/>
        </w:rPr>
      </w:pPr>
      <w:r w:rsidRPr="00941F28">
        <w:rPr>
          <w:rStyle w:val="ab"/>
        </w:rPr>
        <w:t xml:space="preserve">Целью исследования является разработка, обучение и сравнительный анализ нескольких моделей машинного обучения, включая ансамблевые алгоритмы. В ходе работы выполняется полный цикл подготовки и обработки данных, проводится оценка качества моделей с использованием различных метрик, осуществляется подбор </w:t>
      </w:r>
      <w:proofErr w:type="spellStart"/>
      <w:r w:rsidRPr="00941F28">
        <w:rPr>
          <w:rStyle w:val="ab"/>
        </w:rPr>
        <w:t>гиперпараметров</w:t>
      </w:r>
      <w:proofErr w:type="spellEnd"/>
      <w:r w:rsidRPr="00941F28">
        <w:rPr>
          <w:rStyle w:val="ab"/>
        </w:rPr>
        <w:t>, формируются выводы о качестве построенных решений.</w:t>
      </w:r>
    </w:p>
    <w:p w14:paraId="4C84E976" w14:textId="5FA7214A" w:rsidR="00DA1784" w:rsidRPr="004A3063" w:rsidRDefault="00941F28" w:rsidP="00362356">
      <w:pPr>
        <w:pStyle w:val="aa"/>
        <w:jc w:val="both"/>
      </w:pPr>
      <w:r w:rsidRPr="00941F28">
        <w:rPr>
          <w:rStyle w:val="ab"/>
        </w:rPr>
        <w:t>Дополнительно, для демонстрации результатов создаётся интерактивное веб-приложение, позволяющее пользователю взаимодействовать с моделью в реальном времени.</w:t>
      </w:r>
      <w:r w:rsidR="004A3063" w:rsidRPr="00A1468E">
        <w:br w:type="page"/>
      </w:r>
    </w:p>
    <w:p w14:paraId="591DC350" w14:textId="454B133D" w:rsidR="00DA1784" w:rsidRPr="00DA1784" w:rsidRDefault="006D4A0D" w:rsidP="006D4A0D">
      <w:pPr>
        <w:pStyle w:val="ac"/>
        <w:numPr>
          <w:ilvl w:val="0"/>
          <w:numId w:val="15"/>
        </w:numPr>
      </w:pPr>
      <w:bookmarkStart w:id="1" w:name="_Toc199437513"/>
      <w:r w:rsidRPr="00DA1784">
        <w:lastRenderedPageBreak/>
        <w:t>ПОСТАНОВКА ЗАДАЧИ</w:t>
      </w:r>
      <w:bookmarkEnd w:id="1"/>
    </w:p>
    <w:p w14:paraId="5F2DD958" w14:textId="77777777" w:rsidR="00941F28" w:rsidRPr="00941F28" w:rsidRDefault="00941F28" w:rsidP="00362356">
      <w:pPr>
        <w:pStyle w:val="aa"/>
        <w:jc w:val="both"/>
      </w:pPr>
      <w:r w:rsidRPr="00941F28">
        <w:t xml:space="preserve">В рамках данной работы рассматривается задача бинарной классификации на основе открытого датасета </w:t>
      </w:r>
      <w:proofErr w:type="spellStart"/>
      <w:r w:rsidRPr="00941F28">
        <w:t>Adult</w:t>
      </w:r>
      <w:proofErr w:type="spellEnd"/>
      <w:r w:rsidRPr="00941F28">
        <w:t xml:space="preserve"> </w:t>
      </w:r>
      <w:proofErr w:type="spellStart"/>
      <w:r w:rsidRPr="00941F28">
        <w:t>Income</w:t>
      </w:r>
      <w:proofErr w:type="spellEnd"/>
      <w:r w:rsidRPr="00941F28">
        <w:t xml:space="preserve"> (</w:t>
      </w:r>
      <w:proofErr w:type="spellStart"/>
      <w:r w:rsidRPr="00941F28">
        <w:t>Census</w:t>
      </w:r>
      <w:proofErr w:type="spellEnd"/>
      <w:r w:rsidRPr="00941F28">
        <w:t xml:space="preserve"> </w:t>
      </w:r>
      <w:proofErr w:type="spellStart"/>
      <w:r w:rsidRPr="00941F28">
        <w:t>Income</w:t>
      </w:r>
      <w:proofErr w:type="spellEnd"/>
      <w:r w:rsidRPr="00941F28">
        <w:t xml:space="preserve"> </w:t>
      </w:r>
      <w:proofErr w:type="spellStart"/>
      <w:r w:rsidRPr="00941F28">
        <w:t>Dataset</w:t>
      </w:r>
      <w:proofErr w:type="spellEnd"/>
      <w:r w:rsidRPr="00941F28">
        <w:t xml:space="preserve">), содержащего </w:t>
      </w:r>
      <w:proofErr w:type="spellStart"/>
      <w:r w:rsidRPr="00941F28">
        <w:t>социодемографическую</w:t>
      </w:r>
      <w:proofErr w:type="spellEnd"/>
      <w:r w:rsidRPr="00941F28">
        <w:t xml:space="preserve"> информацию о респондентах.</w:t>
      </w:r>
    </w:p>
    <w:p w14:paraId="4C1D1D84" w14:textId="4994F1E6" w:rsidR="00941F28" w:rsidRPr="00941F28" w:rsidRDefault="00941F28" w:rsidP="00362356">
      <w:pPr>
        <w:pStyle w:val="aa"/>
        <w:jc w:val="both"/>
      </w:pPr>
      <w:r w:rsidRPr="00941F28">
        <w:t xml:space="preserve">Цель — спрогнозировать, превышает ли ежегодный доход человека порог в 50 000 долларов США. Целевая переменная — </w:t>
      </w:r>
      <w:proofErr w:type="spellStart"/>
      <w:r w:rsidRPr="00941F28">
        <w:t>income</w:t>
      </w:r>
      <w:proofErr w:type="spellEnd"/>
      <w:r w:rsidRPr="00941F28">
        <w:t>, принимающая значения &lt;=50K и &gt;50K.</w:t>
      </w:r>
    </w:p>
    <w:p w14:paraId="35389C80" w14:textId="7210DE51" w:rsidR="00941F28" w:rsidRPr="00941F28" w:rsidRDefault="00941F28" w:rsidP="00362356">
      <w:pPr>
        <w:pStyle w:val="aa"/>
        <w:jc w:val="both"/>
      </w:pPr>
      <w:r w:rsidRPr="00941F28">
        <w:t>Для решения поставленной задачи необходимо:</w:t>
      </w:r>
    </w:p>
    <w:p w14:paraId="2F744050" w14:textId="0C2DBA7F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>Провести разведочный анализ данных (EDA): изучить распределения признаков, выявить пропуски и выбросы, оценить сбалансированность классов;</w:t>
      </w:r>
    </w:p>
    <w:p w14:paraId="779F37AD" w14:textId="44360B3E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>Выполнить обработку пропусков и кодирование категориальных признаков</w:t>
      </w:r>
    </w:p>
    <w:p w14:paraId="3C5AB65F" w14:textId="685A14AD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>Провести масштабирование числовых признаков;</w:t>
      </w:r>
    </w:p>
    <w:p w14:paraId="1EA6D40D" w14:textId="301CF25B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>Разделить данные на обучающую и тестовую выборки;</w:t>
      </w:r>
    </w:p>
    <w:p w14:paraId="05C45E99" w14:textId="2B271DA8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 xml:space="preserve">Построить не менее пяти моделей машинного обучения, включая как минимум две ансамблевые модели (например, </w:t>
      </w:r>
      <w:proofErr w:type="spellStart"/>
      <w:r w:rsidRPr="00941F28">
        <w:t>Random</w:t>
      </w:r>
      <w:proofErr w:type="spellEnd"/>
      <w:r w:rsidRPr="00941F28">
        <w:t xml:space="preserve"> </w:t>
      </w:r>
      <w:proofErr w:type="spellStart"/>
      <w:r w:rsidRPr="00941F28">
        <w:t>Forest</w:t>
      </w:r>
      <w:proofErr w:type="spellEnd"/>
      <w:r w:rsidRPr="00941F28">
        <w:t xml:space="preserve"> и </w:t>
      </w:r>
      <w:proofErr w:type="spellStart"/>
      <w:r w:rsidRPr="00941F28">
        <w:t>Gradient</w:t>
      </w:r>
      <w:proofErr w:type="spellEnd"/>
      <w:r w:rsidRPr="00941F28">
        <w:t xml:space="preserve"> </w:t>
      </w:r>
      <w:proofErr w:type="spellStart"/>
      <w:r w:rsidRPr="00941F28">
        <w:t>Boosting</w:t>
      </w:r>
      <w:proofErr w:type="spellEnd"/>
      <w:r w:rsidRPr="00941F28">
        <w:t>);</w:t>
      </w:r>
    </w:p>
    <w:p w14:paraId="61DC7A3E" w14:textId="011B3A09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 xml:space="preserve">Оценить качество моделей с помощью нескольких метрик: </w:t>
      </w:r>
      <w:proofErr w:type="spellStart"/>
      <w:r w:rsidRPr="00941F28">
        <w:t>accuracy</w:t>
      </w:r>
      <w:proofErr w:type="spellEnd"/>
      <w:r w:rsidRPr="00941F28">
        <w:t>, F1-score, ROC AUC;</w:t>
      </w:r>
    </w:p>
    <w:p w14:paraId="627FA7D8" w14:textId="16A989E1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 xml:space="preserve">Выполнить подбор </w:t>
      </w:r>
      <w:proofErr w:type="spellStart"/>
      <w:r w:rsidRPr="00941F28">
        <w:t>гиперпараметров</w:t>
      </w:r>
      <w:proofErr w:type="spellEnd"/>
      <w:r w:rsidRPr="00941F28">
        <w:t xml:space="preserve"> с использованием </w:t>
      </w:r>
      <w:proofErr w:type="spellStart"/>
      <w:r w:rsidRPr="00941F28">
        <w:t>GridSearchCV</w:t>
      </w:r>
      <w:proofErr w:type="spellEnd"/>
      <w:r w:rsidRPr="00941F28">
        <w:t xml:space="preserve"> и кросс-валидации;</w:t>
      </w:r>
    </w:p>
    <w:p w14:paraId="62EFEA9B" w14:textId="0C8E0EB7" w:rsidR="00941F28" w:rsidRPr="00941F28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>Сравнить результаты моделей до и после оптимизации и обосновать выбор финальной модели;</w:t>
      </w:r>
    </w:p>
    <w:p w14:paraId="5A6CF893" w14:textId="29081C4B" w:rsidR="00DA1784" w:rsidRPr="006D4A0D" w:rsidRDefault="00941F28" w:rsidP="00362356">
      <w:pPr>
        <w:pStyle w:val="aa"/>
        <w:numPr>
          <w:ilvl w:val="0"/>
          <w:numId w:val="22"/>
        </w:numPr>
        <w:jc w:val="both"/>
      </w:pPr>
      <w:r w:rsidRPr="00941F28">
        <w:t xml:space="preserve">Создать интерактивное веб-приложение, позволяющее пользователю либо регулировать </w:t>
      </w:r>
      <w:proofErr w:type="spellStart"/>
      <w:r w:rsidRPr="00941F28">
        <w:t>гиперпараметры</w:t>
      </w:r>
      <w:proofErr w:type="spellEnd"/>
      <w:r w:rsidRPr="00941F28">
        <w:t xml:space="preserve"> модели и визуализировать метрики, либо вводить значения признаков и получать прогноз модели.</w:t>
      </w:r>
      <w:r w:rsidR="004A3063" w:rsidRPr="00A1468E">
        <w:br w:type="page"/>
      </w:r>
    </w:p>
    <w:p w14:paraId="7D0C0617" w14:textId="24AD358D" w:rsidR="00DA1784" w:rsidRPr="00DA1784" w:rsidRDefault="00F56F13" w:rsidP="00941F28">
      <w:pPr>
        <w:pStyle w:val="10"/>
        <w:numPr>
          <w:ilvl w:val="0"/>
          <w:numId w:val="25"/>
        </w:numPr>
      </w:pPr>
      <w:bookmarkStart w:id="2" w:name="_Toc199437514"/>
      <w:r w:rsidRPr="00DA1784">
        <w:lastRenderedPageBreak/>
        <w:t>ПОДГОТОВКА ДАННЫХ</w:t>
      </w:r>
      <w:bookmarkEnd w:id="2"/>
    </w:p>
    <w:p w14:paraId="4BDCCCE0" w14:textId="77777777" w:rsidR="00941F28" w:rsidRDefault="00941F28" w:rsidP="00362356">
      <w:pPr>
        <w:pStyle w:val="aa"/>
        <w:jc w:val="both"/>
      </w:pPr>
      <w:r>
        <w:t xml:space="preserve">Выбранный для исследования набор данных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(</w:t>
      </w:r>
      <w:proofErr w:type="spellStart"/>
      <w:r>
        <w:t>Census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) включает следующие ключевые признаки: </w:t>
      </w:r>
    </w:p>
    <w:p w14:paraId="2F693B00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age</w:t>
      </w:r>
      <w:proofErr w:type="spellEnd"/>
      <w:r>
        <w:t xml:space="preserve"> — возраст респондента, </w:t>
      </w:r>
    </w:p>
    <w:p w14:paraId="6315DD3B" w14:textId="32D4F935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education</w:t>
      </w:r>
      <w:proofErr w:type="spellEnd"/>
      <w:r>
        <w:t xml:space="preserve"> — уровень образования, </w:t>
      </w:r>
    </w:p>
    <w:p w14:paraId="32EFC13C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marital-status</w:t>
      </w:r>
      <w:proofErr w:type="spellEnd"/>
      <w:r>
        <w:t xml:space="preserve"> — семейное положение, </w:t>
      </w:r>
    </w:p>
    <w:p w14:paraId="7F77EB3E" w14:textId="3688A35C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occupation</w:t>
      </w:r>
      <w:proofErr w:type="spellEnd"/>
      <w:r>
        <w:t xml:space="preserve"> — род профессиональной деятельности, </w:t>
      </w:r>
    </w:p>
    <w:p w14:paraId="42FD7727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hours-per-week</w:t>
      </w:r>
      <w:proofErr w:type="spellEnd"/>
      <w:r>
        <w:t xml:space="preserve"> — количество рабочих часов в неделю, </w:t>
      </w:r>
    </w:p>
    <w:p w14:paraId="3A54F512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sex</w:t>
      </w:r>
      <w:proofErr w:type="spellEnd"/>
      <w:r>
        <w:t xml:space="preserve"> — пол, </w:t>
      </w:r>
    </w:p>
    <w:p w14:paraId="0F6F104B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native-country</w:t>
      </w:r>
      <w:proofErr w:type="spellEnd"/>
      <w:r>
        <w:t xml:space="preserve"> — страна происхождения, </w:t>
      </w:r>
    </w:p>
    <w:p w14:paraId="7F6C5259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capital-gain</w:t>
      </w:r>
      <w:proofErr w:type="spellEnd"/>
      <w:r>
        <w:t xml:space="preserve"> — прирост капитала, </w:t>
      </w:r>
    </w:p>
    <w:p w14:paraId="0D974A55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capital-loss</w:t>
      </w:r>
      <w:proofErr w:type="spellEnd"/>
      <w:r>
        <w:t xml:space="preserve"> — убыток капитала, </w:t>
      </w:r>
    </w:p>
    <w:p w14:paraId="4E2C75AD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workclass</w:t>
      </w:r>
      <w:proofErr w:type="spellEnd"/>
      <w:r>
        <w:t xml:space="preserve"> — тип занятости, </w:t>
      </w:r>
    </w:p>
    <w:p w14:paraId="3A9BEB35" w14:textId="77777777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relationship</w:t>
      </w:r>
      <w:proofErr w:type="spellEnd"/>
      <w:r>
        <w:t xml:space="preserve"> — семейный статус в семье, </w:t>
      </w:r>
    </w:p>
    <w:p w14:paraId="0645A202" w14:textId="1AAB59AC" w:rsidR="00941F28" w:rsidRDefault="00941F28" w:rsidP="00362356">
      <w:pPr>
        <w:pStyle w:val="aa"/>
        <w:numPr>
          <w:ilvl w:val="0"/>
          <w:numId w:val="23"/>
        </w:numPr>
        <w:jc w:val="both"/>
      </w:pPr>
      <w:proofErr w:type="spellStart"/>
      <w:r>
        <w:t>race</w:t>
      </w:r>
      <w:proofErr w:type="spellEnd"/>
      <w:r>
        <w:t xml:space="preserve"> — расовая принадлежность.</w:t>
      </w:r>
    </w:p>
    <w:p w14:paraId="0150D87C" w14:textId="1373AB75" w:rsidR="00941F28" w:rsidRDefault="00941F28" w:rsidP="00362356">
      <w:pPr>
        <w:pStyle w:val="aa"/>
        <w:jc w:val="both"/>
      </w:pPr>
      <w:r>
        <w:t>Из исходного датасета были исключены такие признаки, как</w:t>
      </w:r>
      <w:r>
        <w:t>:</w:t>
      </w:r>
    </w:p>
    <w:p w14:paraId="79ACAB86" w14:textId="77777777" w:rsidR="00941F28" w:rsidRDefault="00941F28" w:rsidP="00362356">
      <w:pPr>
        <w:pStyle w:val="aa"/>
        <w:numPr>
          <w:ilvl w:val="0"/>
          <w:numId w:val="24"/>
        </w:numPr>
        <w:jc w:val="both"/>
      </w:pPr>
      <w:proofErr w:type="spellStart"/>
      <w:r>
        <w:t>fnlwgt</w:t>
      </w:r>
      <w:proofErr w:type="spellEnd"/>
      <w:r>
        <w:t xml:space="preserve"> — весовая переменная, не несущая прямой аналитической ценности, </w:t>
      </w:r>
    </w:p>
    <w:p w14:paraId="74996237" w14:textId="77777777" w:rsidR="00941F28" w:rsidRDefault="00941F28" w:rsidP="00362356">
      <w:pPr>
        <w:pStyle w:val="aa"/>
        <w:numPr>
          <w:ilvl w:val="0"/>
          <w:numId w:val="24"/>
        </w:numPr>
        <w:jc w:val="both"/>
      </w:pPr>
      <w:proofErr w:type="spellStart"/>
      <w:r>
        <w:t>education-num</w:t>
      </w:r>
      <w:proofErr w:type="spellEnd"/>
      <w:r>
        <w:t xml:space="preserve"> — числовая версия признака </w:t>
      </w:r>
    </w:p>
    <w:p w14:paraId="7F34E6EC" w14:textId="77777777" w:rsidR="00941F28" w:rsidRDefault="00941F28" w:rsidP="00362356">
      <w:pPr>
        <w:pStyle w:val="aa"/>
        <w:numPr>
          <w:ilvl w:val="0"/>
          <w:numId w:val="24"/>
        </w:numPr>
        <w:jc w:val="both"/>
      </w:pPr>
      <w:proofErr w:type="spellStart"/>
      <w:r>
        <w:t>education</w:t>
      </w:r>
      <w:proofErr w:type="spellEnd"/>
      <w:r>
        <w:t xml:space="preserve">, дублирующая категориальную переменную, </w:t>
      </w:r>
    </w:p>
    <w:p w14:paraId="3864E8E4" w14:textId="3B59CDB2" w:rsidR="00941F28" w:rsidRDefault="00941F28" w:rsidP="00362356">
      <w:pPr>
        <w:pStyle w:val="aa"/>
        <w:numPr>
          <w:ilvl w:val="0"/>
          <w:numId w:val="24"/>
        </w:numPr>
        <w:jc w:val="both"/>
      </w:pPr>
      <w:proofErr w:type="spellStart"/>
      <w:r>
        <w:t>native-country</w:t>
      </w:r>
      <w:proofErr w:type="spellEnd"/>
      <w:r>
        <w:t xml:space="preserve"> — оставлена только в качестве категориального признака после обработки.</w:t>
      </w:r>
    </w:p>
    <w:p w14:paraId="12473538" w14:textId="77777777" w:rsidR="00941F28" w:rsidRDefault="00941F28" w:rsidP="00362356">
      <w:pPr>
        <w:pStyle w:val="aa"/>
        <w:jc w:val="both"/>
      </w:pPr>
      <w:r>
        <w:t>Также была удалена информация о уникальных идентификаторах, которая отсутствовала в исходном датасете, и любые другие служебные признаки, не влияющие непосредственно на результат классификации.</w:t>
      </w:r>
    </w:p>
    <w:p w14:paraId="1E3D3239" w14:textId="1D119044" w:rsidR="00AB4784" w:rsidRPr="00941F28" w:rsidRDefault="004A3063" w:rsidP="004A3063">
      <w:pPr>
        <w:widowControl/>
        <w:autoSpaceDE/>
        <w:autoSpaceDN/>
        <w:spacing w:after="160" w:line="259" w:lineRule="auto"/>
        <w:rPr>
          <w:sz w:val="28"/>
          <w:szCs w:val="28"/>
          <w:lang w:val="ru-RU" w:eastAsia="ru-RU"/>
        </w:rPr>
      </w:pPr>
      <w:r w:rsidRPr="00941F28">
        <w:rPr>
          <w:lang w:val="ru-RU"/>
        </w:rPr>
        <w:br w:type="page"/>
      </w:r>
    </w:p>
    <w:p w14:paraId="565B120A" w14:textId="5D199AFF" w:rsidR="00DA1784" w:rsidRPr="00DA1784" w:rsidRDefault="00AB4784" w:rsidP="00941F28">
      <w:pPr>
        <w:pStyle w:val="ac"/>
        <w:numPr>
          <w:ilvl w:val="0"/>
          <w:numId w:val="25"/>
        </w:numPr>
      </w:pPr>
      <w:bookmarkStart w:id="3" w:name="_Toc199437515"/>
      <w:r w:rsidRPr="00DA1784">
        <w:lastRenderedPageBreak/>
        <w:t>ИССЛЕДОВАТЕЛЬСКИЙ АНАЛИЗ ДАННЫХ</w:t>
      </w:r>
      <w:bookmarkEnd w:id="3"/>
    </w:p>
    <w:p w14:paraId="03E358CA" w14:textId="77777777" w:rsidR="00DA1784" w:rsidRPr="00DE5A15" w:rsidRDefault="00DA1784" w:rsidP="00CA0054">
      <w:pPr>
        <w:pStyle w:val="aa"/>
        <w:jc w:val="both"/>
      </w:pPr>
      <w:r w:rsidRPr="00DE5A15">
        <w:t>Разведочный анализ данных позволил выявить особенности распределения признаков и их связь с целевой переменной. Это важный этап, позволяющий сформировать гипотезы и принять решения по обработке и отбору признаков.</w:t>
      </w:r>
    </w:p>
    <w:p w14:paraId="165E6C23" w14:textId="78885AA5" w:rsidR="00665B9F" w:rsidRPr="00DE5A15" w:rsidRDefault="00AB4784" w:rsidP="00CA0054">
      <w:pPr>
        <w:pStyle w:val="a9"/>
        <w:jc w:val="both"/>
        <w:rPr>
          <w:noProof/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Построим гистограмму, демонстрирующую</w:t>
      </w:r>
      <w:r w:rsidR="00DA1784" w:rsidRPr="00DE5A15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val="ru-RU" w:eastAsia="ru-RU"/>
        </w:rPr>
        <w:t>распределение победителей</w:t>
      </w:r>
      <w:r w:rsidR="00B069F6">
        <w:rPr>
          <w:noProof/>
          <w:sz w:val="28"/>
          <w:szCs w:val="28"/>
          <w:lang w:val="ru-RU" w:eastAsia="ru-RU"/>
        </w:rPr>
        <w:t>.</w:t>
      </w:r>
    </w:p>
    <w:p w14:paraId="43D1E3AC" w14:textId="4E33CF9D" w:rsidR="00DA1784" w:rsidRPr="00DA1784" w:rsidRDefault="00B069F6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34B09B11" wp14:editId="7B76B3C2">
            <wp:extent cx="3504944" cy="3105572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944" cy="31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105A" w14:textId="0E7B57B8" w:rsidR="00DA1784" w:rsidRPr="00B069F6" w:rsidRDefault="00DA1784" w:rsidP="00DE5A15">
      <w:pPr>
        <w:pStyle w:val="a9"/>
        <w:jc w:val="center"/>
        <w:rPr>
          <w:sz w:val="28"/>
          <w:szCs w:val="28"/>
          <w:lang w:val="ru-RU" w:eastAsia="ru-RU"/>
        </w:rPr>
      </w:pPr>
      <w:r w:rsidRPr="00B069F6">
        <w:rPr>
          <w:sz w:val="28"/>
          <w:szCs w:val="28"/>
          <w:lang w:val="ru-RU" w:eastAsia="ru-RU"/>
        </w:rPr>
        <w:t xml:space="preserve">Рисунок 1 – Распределение </w:t>
      </w:r>
      <w:r w:rsidR="00CA0054">
        <w:rPr>
          <w:sz w:val="28"/>
          <w:szCs w:val="28"/>
          <w:lang w:val="ru-RU" w:eastAsia="ru-RU"/>
        </w:rPr>
        <w:t>целевой переменной</w:t>
      </w:r>
      <w:r w:rsidRPr="00B069F6">
        <w:rPr>
          <w:sz w:val="28"/>
          <w:szCs w:val="28"/>
          <w:lang w:val="ru-RU" w:eastAsia="ru-RU"/>
        </w:rPr>
        <w:br/>
      </w:r>
    </w:p>
    <w:p w14:paraId="5D9EA711" w14:textId="7AD03313" w:rsidR="00B069F6" w:rsidRDefault="00B069F6" w:rsidP="00B069F6">
      <w:pPr>
        <w:pStyle w:val="aa"/>
      </w:pPr>
      <w:r>
        <w:t>Проанализируем</w:t>
      </w:r>
      <w:r w:rsidR="00CA0054" w:rsidRPr="00CA0054">
        <w:t xml:space="preserve"> </w:t>
      </w:r>
      <w:r w:rsidR="00CA0054">
        <w:t xml:space="preserve">распределение всех признаков, как категориальных, так и </w:t>
      </w:r>
      <w:proofErr w:type="spellStart"/>
      <w:r w:rsidR="00CA0054">
        <w:t>числовых</w:t>
      </w:r>
      <w:proofErr w:type="spellEnd"/>
      <w:r>
        <w:t>:</w:t>
      </w:r>
    </w:p>
    <w:p w14:paraId="7B38D131" w14:textId="0F8E0AE6" w:rsidR="00CA0054" w:rsidRDefault="00CA0054" w:rsidP="00CA0054">
      <w:pPr>
        <w:pStyle w:val="aa"/>
        <w:ind w:firstLine="0"/>
      </w:pPr>
      <w:r w:rsidRPr="00CA0054">
        <w:lastRenderedPageBreak/>
        <w:drawing>
          <wp:inline distT="0" distB="0" distL="0" distR="0" wp14:anchorId="5744C862" wp14:editId="094B7137">
            <wp:extent cx="5940425" cy="4729480"/>
            <wp:effectExtent l="0" t="0" r="3175" b="0"/>
            <wp:docPr id="4056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4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5D4" w14:textId="3496254F" w:rsidR="00CA0054" w:rsidRDefault="00CA0054" w:rsidP="00CA0054">
      <w:pPr>
        <w:pStyle w:val="aa"/>
        <w:ind w:firstLine="0"/>
        <w:jc w:val="center"/>
      </w:pPr>
      <w:r>
        <w:t>Рисунок 2 – Распределение числовых признаков</w:t>
      </w:r>
    </w:p>
    <w:p w14:paraId="395D8BB7" w14:textId="653D680F" w:rsidR="00B069F6" w:rsidRDefault="00CA0054" w:rsidP="00B069F6">
      <w:pPr>
        <w:pStyle w:val="aa"/>
        <w:ind w:firstLine="0"/>
        <w:jc w:val="center"/>
      </w:pPr>
      <w:r w:rsidRPr="00CA0054">
        <w:drawing>
          <wp:inline distT="0" distB="0" distL="0" distR="0" wp14:anchorId="7FCE057A" wp14:editId="66F06A86">
            <wp:extent cx="5940425" cy="3553460"/>
            <wp:effectExtent l="0" t="0" r="3175" b="2540"/>
            <wp:docPr id="191509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2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BB16" w14:textId="611D19C0" w:rsidR="00B069F6" w:rsidRDefault="00B069F6" w:rsidP="00B069F6">
      <w:pPr>
        <w:pStyle w:val="aa"/>
        <w:ind w:firstLine="0"/>
        <w:jc w:val="center"/>
      </w:pPr>
      <w:r>
        <w:t xml:space="preserve">Рисунок </w:t>
      </w:r>
      <w:r w:rsidR="00CA0054">
        <w:t>3</w:t>
      </w:r>
      <w:r>
        <w:t xml:space="preserve"> </w:t>
      </w:r>
      <w:r w:rsidRPr="00B069F6">
        <w:t>–</w:t>
      </w:r>
      <w:r>
        <w:t xml:space="preserve"> </w:t>
      </w:r>
      <w:r w:rsidR="00CA0054">
        <w:t>Пример распределения категориального признака</w:t>
      </w:r>
    </w:p>
    <w:p w14:paraId="45FAFC6D" w14:textId="5121BF69" w:rsidR="00DA1784" w:rsidRPr="00DE5A15" w:rsidRDefault="00DA1784" w:rsidP="00362356">
      <w:pPr>
        <w:pStyle w:val="aa"/>
        <w:jc w:val="both"/>
      </w:pPr>
      <w:r w:rsidRPr="00DE5A15">
        <w:lastRenderedPageBreak/>
        <w:t>Для комплексного понимания взаимосвязей была построена тепловая карта корреляций числовых переменных с целевой переменной.</w:t>
      </w:r>
    </w:p>
    <w:p w14:paraId="16B8EF19" w14:textId="78EA3012" w:rsidR="00665B9F" w:rsidRPr="00DA1784" w:rsidRDefault="00B069F6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4B431FF8" wp14:editId="5B703A3A">
            <wp:extent cx="4074546" cy="3720623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546" cy="37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B7FD" w14:textId="249EE56A" w:rsidR="00DA1784" w:rsidRPr="00B069F6" w:rsidRDefault="00DA1784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 w:rsidRPr="00B069F6">
        <w:rPr>
          <w:sz w:val="28"/>
          <w:szCs w:val="28"/>
          <w:lang w:val="ru-RU" w:eastAsia="ru-RU"/>
        </w:rPr>
        <w:t>Рисунок 4 – Корреляционная матрица признаков</w:t>
      </w:r>
    </w:p>
    <w:p w14:paraId="44442357" w14:textId="646CEF5D" w:rsidR="004A3063" w:rsidRDefault="00665B9F" w:rsidP="00362356">
      <w:pPr>
        <w:pStyle w:val="aa"/>
        <w:jc w:val="both"/>
      </w:pPr>
      <w:r w:rsidRPr="00DE5A15">
        <w:t>Матрица корреляций показывает взаимосвязи между признаками в датасете</w:t>
      </w:r>
      <w:r w:rsidR="00B069F6">
        <w:t>.</w:t>
      </w:r>
    </w:p>
    <w:p w14:paraId="6D1BC3F3" w14:textId="7E771D32" w:rsidR="00CA0054" w:rsidRDefault="00CA0054" w:rsidP="00362356">
      <w:pPr>
        <w:pStyle w:val="aa"/>
        <w:jc w:val="both"/>
      </w:pPr>
      <w:r>
        <w:t>Для более подробного анализа влияния конкретного значения категориального признака на целевую переменную построим графики для каждого признака:</w:t>
      </w:r>
    </w:p>
    <w:p w14:paraId="5D37BB69" w14:textId="33AA7881" w:rsidR="00CA0054" w:rsidRDefault="00CA0054" w:rsidP="00CA0054">
      <w:pPr>
        <w:pStyle w:val="aa"/>
        <w:ind w:firstLine="0"/>
        <w:jc w:val="both"/>
      </w:pPr>
      <w:r w:rsidRPr="00CA0054">
        <w:lastRenderedPageBreak/>
        <w:drawing>
          <wp:inline distT="0" distB="0" distL="0" distR="0" wp14:anchorId="2DDDBC5D" wp14:editId="6CD108A1">
            <wp:extent cx="5940425" cy="3411855"/>
            <wp:effectExtent l="0" t="0" r="3175" b="4445"/>
            <wp:docPr id="78879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2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38AD" w14:textId="3CBF4FAF" w:rsidR="00CA0054" w:rsidRDefault="00CA0054" w:rsidP="00CA0054">
      <w:pPr>
        <w:pStyle w:val="aa"/>
        <w:ind w:firstLine="0"/>
        <w:jc w:val="center"/>
      </w:pPr>
      <w:r>
        <w:t>Рисунок 5 – Пример корреляции целевой переменной с категориальным признаком</w:t>
      </w:r>
    </w:p>
    <w:p w14:paraId="11E39F8F" w14:textId="0673C37F" w:rsidR="00DE5A15" w:rsidRPr="00B069F6" w:rsidRDefault="004A3063" w:rsidP="004A3063">
      <w:pPr>
        <w:widowControl/>
        <w:autoSpaceDE/>
        <w:autoSpaceDN/>
        <w:spacing w:after="160" w:line="259" w:lineRule="auto"/>
        <w:rPr>
          <w:sz w:val="28"/>
          <w:szCs w:val="28"/>
          <w:lang w:val="ru-RU" w:eastAsia="ru-RU"/>
        </w:rPr>
      </w:pPr>
      <w:r w:rsidRPr="00A1468E">
        <w:rPr>
          <w:lang w:val="ru-RU"/>
        </w:rPr>
        <w:br w:type="page"/>
      </w:r>
    </w:p>
    <w:p w14:paraId="3CFA4BFC" w14:textId="74FC71E9" w:rsidR="00DA1784" w:rsidRPr="00DA1784" w:rsidRDefault="00B069F6" w:rsidP="00941F28">
      <w:pPr>
        <w:pStyle w:val="ac"/>
        <w:numPr>
          <w:ilvl w:val="0"/>
          <w:numId w:val="25"/>
        </w:numPr>
      </w:pPr>
      <w:bookmarkStart w:id="4" w:name="_Toc199437516"/>
      <w:r w:rsidRPr="00DA1784">
        <w:lastRenderedPageBreak/>
        <w:t>ОБРАБОТКА И ПРЕОБРАЗОВАНИЕ ПРИЗНАКОВ</w:t>
      </w:r>
      <w:bookmarkEnd w:id="4"/>
    </w:p>
    <w:p w14:paraId="0772A2BA" w14:textId="77777777" w:rsidR="00CA0054" w:rsidRDefault="00CA0054" w:rsidP="00CA0054">
      <w:pPr>
        <w:pStyle w:val="aa"/>
      </w:pPr>
      <w:r w:rsidRPr="00CA0054">
        <w:t xml:space="preserve">Перед построением моделей был проведён ряд подготовительных шагов по обработке датасета: </w:t>
      </w:r>
    </w:p>
    <w:p w14:paraId="55CF0753" w14:textId="77777777" w:rsidR="00CA0054" w:rsidRDefault="00CA0054" w:rsidP="00CA0054">
      <w:pPr>
        <w:pStyle w:val="aa"/>
        <w:numPr>
          <w:ilvl w:val="0"/>
          <w:numId w:val="28"/>
        </w:numPr>
      </w:pPr>
      <w:r w:rsidRPr="00CA0054">
        <w:t xml:space="preserve">преобразование целевой переменной </w:t>
      </w:r>
      <w:proofErr w:type="spellStart"/>
      <w:r w:rsidRPr="00CA0054">
        <w:t>income</w:t>
      </w:r>
      <w:proofErr w:type="spellEnd"/>
      <w:r w:rsidRPr="00CA0054">
        <w:t xml:space="preserve"> в бинарный формат (0 — доход ≤ 50K$, 1 — </w:t>
      </w:r>
      <w:proofErr w:type="gramStart"/>
      <w:r w:rsidRPr="00CA0054">
        <w:t>доход &gt;</w:t>
      </w:r>
      <w:proofErr w:type="gramEnd"/>
      <w:r w:rsidRPr="00CA0054">
        <w:t xml:space="preserve"> 50K$); </w:t>
      </w:r>
    </w:p>
    <w:p w14:paraId="27F2434A" w14:textId="77777777" w:rsidR="00CA0054" w:rsidRDefault="00CA0054" w:rsidP="00CA0054">
      <w:pPr>
        <w:pStyle w:val="aa"/>
        <w:numPr>
          <w:ilvl w:val="0"/>
          <w:numId w:val="28"/>
        </w:numPr>
      </w:pPr>
      <w:r w:rsidRPr="00CA0054">
        <w:t xml:space="preserve">удаление неинформативных признаков (например, </w:t>
      </w:r>
      <w:proofErr w:type="spellStart"/>
      <w:r w:rsidRPr="00CA0054">
        <w:t>fnlwgt</w:t>
      </w:r>
      <w:proofErr w:type="spellEnd"/>
      <w:r w:rsidRPr="00CA0054">
        <w:t xml:space="preserve">, </w:t>
      </w:r>
      <w:proofErr w:type="spellStart"/>
      <w:r w:rsidRPr="00CA0054">
        <w:t>education-num</w:t>
      </w:r>
      <w:proofErr w:type="spellEnd"/>
      <w:r w:rsidRPr="00CA0054">
        <w:t xml:space="preserve">, а также дублирующих или служебных признаков); </w:t>
      </w:r>
    </w:p>
    <w:p w14:paraId="318DE1E8" w14:textId="77777777" w:rsidR="00CA0054" w:rsidRDefault="00CA0054" w:rsidP="00CA0054">
      <w:pPr>
        <w:pStyle w:val="aa"/>
        <w:numPr>
          <w:ilvl w:val="0"/>
          <w:numId w:val="28"/>
        </w:numPr>
      </w:pPr>
      <w:r w:rsidRPr="00CA0054">
        <w:t xml:space="preserve">обработка пропусков в категориальных признаках (удаление строк с пропущенными значениями); </w:t>
      </w:r>
    </w:p>
    <w:p w14:paraId="1226B384" w14:textId="77777777" w:rsidR="00CA0054" w:rsidRDefault="00CA0054" w:rsidP="00CA0054">
      <w:pPr>
        <w:pStyle w:val="aa"/>
        <w:numPr>
          <w:ilvl w:val="0"/>
          <w:numId w:val="28"/>
        </w:numPr>
      </w:pPr>
      <w:r w:rsidRPr="00CA0054">
        <w:t xml:space="preserve">преобразование категориальных признаков с помощью </w:t>
      </w:r>
      <w:proofErr w:type="spellStart"/>
      <w:r w:rsidRPr="00CA0054">
        <w:t>one-hot</w:t>
      </w:r>
      <w:proofErr w:type="spellEnd"/>
      <w:r w:rsidRPr="00CA0054">
        <w:t xml:space="preserve"> </w:t>
      </w:r>
      <w:proofErr w:type="spellStart"/>
      <w:r w:rsidRPr="00CA0054">
        <w:t>encoding</w:t>
      </w:r>
      <w:proofErr w:type="spellEnd"/>
      <w:r w:rsidRPr="00CA0054">
        <w:t xml:space="preserve">; </w:t>
      </w:r>
    </w:p>
    <w:p w14:paraId="30FD7A90" w14:textId="2B205341" w:rsidR="0022056A" w:rsidRPr="004A3063" w:rsidRDefault="00CA0054" w:rsidP="00CA0054">
      <w:pPr>
        <w:pStyle w:val="aa"/>
        <w:numPr>
          <w:ilvl w:val="0"/>
          <w:numId w:val="28"/>
        </w:numPr>
      </w:pPr>
      <w:r w:rsidRPr="00CA0054">
        <w:t>масштабирование числовых признаков с использованием стандартизации.</w:t>
      </w:r>
      <w:r w:rsidR="004A3063" w:rsidRPr="00CA0054">
        <w:br w:type="page"/>
      </w:r>
    </w:p>
    <w:p w14:paraId="0754CB53" w14:textId="67BA4445" w:rsidR="00DA1784" w:rsidRPr="00DA1784" w:rsidRDefault="0022056A" w:rsidP="0022056A">
      <w:pPr>
        <w:pStyle w:val="ac"/>
      </w:pPr>
      <w:bookmarkStart w:id="5" w:name="_Toc199437517"/>
      <w:r>
        <w:lastRenderedPageBreak/>
        <w:t xml:space="preserve">5. </w:t>
      </w:r>
      <w:r w:rsidRPr="00DA1784">
        <w:t>ПОСТРОЕНИЕ И СРАВНЕНИЕ МОДЕЛЕЙ</w:t>
      </w:r>
      <w:bookmarkEnd w:id="5"/>
    </w:p>
    <w:p w14:paraId="5B08DFA1" w14:textId="3D6080A5" w:rsidR="00DA1784" w:rsidRPr="00DA1784" w:rsidRDefault="0022056A" w:rsidP="00362356">
      <w:pPr>
        <w:pStyle w:val="aa"/>
        <w:jc w:val="both"/>
      </w:pPr>
      <w:r>
        <w:t xml:space="preserve">Разделив датасет на обучающую и тестовую выборку, </w:t>
      </w:r>
      <w:r w:rsidR="00DA1784" w:rsidRPr="00DA1784">
        <w:t>постро</w:t>
      </w:r>
      <w:r>
        <w:t>им</w:t>
      </w:r>
      <w:r w:rsidR="00DA1784" w:rsidRPr="00DA1784">
        <w:t xml:space="preserve"> и обуч</w:t>
      </w:r>
      <w:r>
        <w:t>им</w:t>
      </w:r>
      <w:r w:rsidR="00DA1784" w:rsidRPr="00DA1784">
        <w:t xml:space="preserve"> следующие модели:</w:t>
      </w:r>
    </w:p>
    <w:p w14:paraId="7E781154" w14:textId="77777777" w:rsidR="00DA1784" w:rsidRPr="00DA1784" w:rsidRDefault="00DA1784" w:rsidP="00362356">
      <w:pPr>
        <w:pStyle w:val="aa"/>
        <w:numPr>
          <w:ilvl w:val="0"/>
          <w:numId w:val="19"/>
        </w:numPr>
        <w:jc w:val="both"/>
      </w:pPr>
      <w:r w:rsidRPr="00DA1784">
        <w:t>Логистическая регрессия (</w:t>
      </w:r>
      <w:proofErr w:type="spellStart"/>
      <w:r w:rsidRPr="00DA1784">
        <w:t>LogisticRegression</w:t>
      </w:r>
      <w:proofErr w:type="spellEnd"/>
      <w:r w:rsidRPr="00DA1784">
        <w:t>)</w:t>
      </w:r>
    </w:p>
    <w:p w14:paraId="5F3DCEA8" w14:textId="5387D735" w:rsidR="00DA1784" w:rsidRPr="00DA1784" w:rsidRDefault="0022056A" w:rsidP="00362356">
      <w:pPr>
        <w:pStyle w:val="aa"/>
        <w:numPr>
          <w:ilvl w:val="0"/>
          <w:numId w:val="19"/>
        </w:numPr>
        <w:jc w:val="both"/>
      </w:pPr>
      <w:r>
        <w:t>Дерево решений</w:t>
      </w:r>
      <w:r w:rsidR="00DA1784" w:rsidRPr="00DA1784">
        <w:t xml:space="preserve"> (</w:t>
      </w:r>
      <w:proofErr w:type="spellStart"/>
      <w:r w:rsidR="00DA1784" w:rsidRPr="00DA1784">
        <w:t>DecisionTreeClassifier</w:t>
      </w:r>
      <w:proofErr w:type="spellEnd"/>
      <w:r w:rsidR="00DA1784" w:rsidRPr="00DA1784">
        <w:t>)</w:t>
      </w:r>
    </w:p>
    <w:p w14:paraId="612DE8B5" w14:textId="77777777" w:rsidR="00DA1784" w:rsidRPr="00DA1784" w:rsidRDefault="00DA1784" w:rsidP="00362356">
      <w:pPr>
        <w:pStyle w:val="aa"/>
        <w:numPr>
          <w:ilvl w:val="0"/>
          <w:numId w:val="19"/>
        </w:numPr>
        <w:jc w:val="both"/>
      </w:pPr>
      <w:r w:rsidRPr="00DA1784">
        <w:t>Случайный лес (</w:t>
      </w:r>
      <w:proofErr w:type="spellStart"/>
      <w:r w:rsidRPr="00DA1784">
        <w:t>RandomForestClassifier</w:t>
      </w:r>
      <w:proofErr w:type="spellEnd"/>
      <w:r w:rsidRPr="00DA1784">
        <w:t>)</w:t>
      </w:r>
    </w:p>
    <w:p w14:paraId="39455440" w14:textId="77777777" w:rsidR="00DA1784" w:rsidRPr="00DA1784" w:rsidRDefault="00DA1784" w:rsidP="00362356">
      <w:pPr>
        <w:pStyle w:val="aa"/>
        <w:numPr>
          <w:ilvl w:val="0"/>
          <w:numId w:val="19"/>
        </w:numPr>
        <w:jc w:val="both"/>
      </w:pPr>
      <w:r w:rsidRPr="00DA1784">
        <w:t xml:space="preserve">Градиентный </w:t>
      </w:r>
      <w:proofErr w:type="spellStart"/>
      <w:r w:rsidRPr="00DA1784">
        <w:t>бустинг</w:t>
      </w:r>
      <w:proofErr w:type="spellEnd"/>
      <w:r w:rsidRPr="00DA1784">
        <w:t xml:space="preserve"> (</w:t>
      </w:r>
      <w:proofErr w:type="spellStart"/>
      <w:r w:rsidRPr="00DA1784">
        <w:t>GradientBoostingClassifier</w:t>
      </w:r>
      <w:proofErr w:type="spellEnd"/>
      <w:r w:rsidRPr="00DA1784">
        <w:t>)</w:t>
      </w:r>
    </w:p>
    <w:p w14:paraId="33BDF5B1" w14:textId="4FF171F5" w:rsidR="00DA1784" w:rsidRPr="00DA1784" w:rsidRDefault="00DA1784" w:rsidP="00362356">
      <w:pPr>
        <w:pStyle w:val="aa"/>
        <w:numPr>
          <w:ilvl w:val="0"/>
          <w:numId w:val="19"/>
        </w:numPr>
        <w:jc w:val="both"/>
      </w:pPr>
      <w:r w:rsidRPr="00DA1784">
        <w:t xml:space="preserve">Метод </w:t>
      </w:r>
      <w:r w:rsidR="00362356">
        <w:t xml:space="preserve">К-ближайших соседей </w:t>
      </w:r>
      <w:r w:rsidRPr="00DA1784">
        <w:t>(</w:t>
      </w:r>
      <w:r w:rsidR="00362356">
        <w:rPr>
          <w:lang w:val="en-US"/>
        </w:rPr>
        <w:t>KNN</w:t>
      </w:r>
      <w:r w:rsidRPr="00DA1784">
        <w:t>)</w:t>
      </w:r>
    </w:p>
    <w:p w14:paraId="198743FF" w14:textId="77777777" w:rsidR="00DA1784" w:rsidRPr="00DA1784" w:rsidRDefault="00DA1784" w:rsidP="00362356">
      <w:pPr>
        <w:pStyle w:val="aa"/>
        <w:jc w:val="both"/>
      </w:pPr>
      <w:r w:rsidRPr="00DA1784">
        <w:t xml:space="preserve">Все модели были обучены на одной и той же выборке (80% обучающая, 20% тестовая), и поначалу использовались </w:t>
      </w:r>
      <w:r w:rsidRPr="0022056A">
        <w:t>базовые параметры</w:t>
      </w:r>
      <w:r w:rsidRPr="00DA1784">
        <w:t xml:space="preserve"> без настройки.</w:t>
      </w:r>
    </w:p>
    <w:p w14:paraId="386B32B8" w14:textId="05465E8A" w:rsidR="00DA1784" w:rsidRDefault="00DA1784" w:rsidP="00362356">
      <w:pPr>
        <w:pStyle w:val="aa"/>
        <w:jc w:val="both"/>
      </w:pPr>
      <w:r w:rsidRPr="00DA1784">
        <w:t xml:space="preserve">По результатам базового обучения была получена следующая </w:t>
      </w:r>
      <w:r w:rsidR="0022056A">
        <w:t>статистика:</w:t>
      </w:r>
    </w:p>
    <w:p w14:paraId="77A58C8D" w14:textId="244BE045" w:rsidR="002C419B" w:rsidRDefault="00362356" w:rsidP="00362356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 w:rsidRPr="00362356">
        <w:rPr>
          <w:sz w:val="28"/>
          <w:szCs w:val="28"/>
          <w:lang w:val="ru-RU" w:eastAsia="ru-RU"/>
        </w:rPr>
        <w:drawing>
          <wp:inline distT="0" distB="0" distL="0" distR="0" wp14:anchorId="0DE78778" wp14:editId="0644B641">
            <wp:extent cx="4775200" cy="2362200"/>
            <wp:effectExtent l="0" t="0" r="0" b="0"/>
            <wp:docPr id="36591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1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AAE" w14:textId="323CDDCD" w:rsidR="00CA0054" w:rsidRDefault="00CA0054" w:rsidP="00362356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Рисунок 6 – Таблица результатов базового обучения</w:t>
      </w:r>
    </w:p>
    <w:p w14:paraId="3FF4DEAE" w14:textId="487E4628" w:rsidR="0022056A" w:rsidRPr="0022056A" w:rsidRDefault="002C419B" w:rsidP="002C419B">
      <w:pPr>
        <w:widowControl/>
        <w:autoSpaceDE/>
        <w:autoSpaceDN/>
        <w:spacing w:after="160" w:line="259" w:lineRule="auto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br w:type="page"/>
      </w:r>
    </w:p>
    <w:p w14:paraId="03858E38" w14:textId="35C58BCC" w:rsidR="00DA1784" w:rsidRPr="00DA1784" w:rsidRDefault="0022056A" w:rsidP="0022056A">
      <w:pPr>
        <w:pStyle w:val="ac"/>
        <w:numPr>
          <w:ilvl w:val="0"/>
          <w:numId w:val="19"/>
        </w:numPr>
        <w:ind w:left="426" w:hanging="426"/>
      </w:pPr>
      <w:bookmarkStart w:id="6" w:name="_Toc199437518"/>
      <w:r w:rsidRPr="00DA1784">
        <w:lastRenderedPageBreak/>
        <w:t>НАСТРОЙКА ГИПЕРПАРАМЕТРОВ</w:t>
      </w:r>
      <w:bookmarkEnd w:id="6"/>
    </w:p>
    <w:p w14:paraId="49509C89" w14:textId="4CF9443F" w:rsidR="00D31B1D" w:rsidRDefault="00D31B1D" w:rsidP="00362356">
      <w:pPr>
        <w:pStyle w:val="aa"/>
        <w:jc w:val="both"/>
      </w:pPr>
      <w:r w:rsidRPr="00DE5A15">
        <w:t xml:space="preserve">После проведения </w:t>
      </w:r>
      <w:proofErr w:type="spellStart"/>
      <w:r w:rsidRPr="00DE5A15">
        <w:t>GridSearchCV</w:t>
      </w:r>
      <w:proofErr w:type="spellEnd"/>
      <w:r w:rsidRPr="00DE5A15">
        <w:t xml:space="preserve"> и повторной оценки моделей наблюдается улучшение производительности у всех алгоритмов:</w:t>
      </w:r>
    </w:p>
    <w:p w14:paraId="2FF6128B" w14:textId="77777777" w:rsidR="00362356" w:rsidRDefault="00362356" w:rsidP="00362356">
      <w:pPr>
        <w:pStyle w:val="aa"/>
        <w:ind w:firstLine="0"/>
        <w:jc w:val="center"/>
      </w:pPr>
      <w:r w:rsidRPr="00362356">
        <w:drawing>
          <wp:inline distT="0" distB="0" distL="0" distR="0" wp14:anchorId="0CA4C662" wp14:editId="456EC958">
            <wp:extent cx="5940425" cy="1200150"/>
            <wp:effectExtent l="0" t="0" r="3175" b="6350"/>
            <wp:docPr id="1025428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28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E476" w14:textId="0CCBD3A8" w:rsidR="00CA0054" w:rsidRDefault="00CA0054" w:rsidP="00362356">
      <w:pPr>
        <w:pStyle w:val="aa"/>
        <w:ind w:firstLine="0"/>
        <w:jc w:val="center"/>
      </w:pPr>
      <w:r>
        <w:t>Рисунок 7 – Таблица с результатами оптимальных моделей</w:t>
      </w:r>
    </w:p>
    <w:p w14:paraId="11BC07DF" w14:textId="047C4F2D" w:rsidR="0022056A" w:rsidRPr="0022056A" w:rsidRDefault="0022056A" w:rsidP="00362356">
      <w:pPr>
        <w:pStyle w:val="aa"/>
        <w:ind w:firstLine="0"/>
      </w:pPr>
      <w:r>
        <w:t>Построим сравнительные гистограммы:</w:t>
      </w:r>
    </w:p>
    <w:p w14:paraId="6BE644D8" w14:textId="02E3D8E3" w:rsidR="00D31B1D" w:rsidRPr="00DE5A15" w:rsidRDefault="00362356" w:rsidP="00D31B1D">
      <w:pPr>
        <w:widowControl/>
        <w:autoSpaceDE/>
        <w:autoSpaceDN/>
        <w:spacing w:before="100" w:beforeAutospacing="1" w:after="100" w:afterAutospacing="1"/>
        <w:jc w:val="center"/>
        <w:rPr>
          <w:lang w:val="ru-RU"/>
        </w:rPr>
      </w:pPr>
      <w:r w:rsidRPr="00362356">
        <w:rPr>
          <w:lang w:val="ru-RU"/>
        </w:rPr>
        <w:drawing>
          <wp:inline distT="0" distB="0" distL="0" distR="0" wp14:anchorId="7A041D6E" wp14:editId="4718F37A">
            <wp:extent cx="5940425" cy="1901190"/>
            <wp:effectExtent l="0" t="0" r="3175" b="3810"/>
            <wp:docPr id="1779424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24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77B" w14:textId="0BC42E76" w:rsidR="00D31B1D" w:rsidRPr="00252352" w:rsidRDefault="00D31B1D" w:rsidP="00D31B1D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252352">
        <w:rPr>
          <w:sz w:val="28"/>
          <w:szCs w:val="28"/>
          <w:lang w:val="ru-RU" w:eastAsia="ru-RU"/>
        </w:rPr>
        <w:t xml:space="preserve">Рисунок </w:t>
      </w:r>
      <w:r w:rsidR="00CA0054">
        <w:rPr>
          <w:sz w:val="28"/>
          <w:szCs w:val="28"/>
          <w:lang w:val="ru-RU" w:eastAsia="ru-RU"/>
        </w:rPr>
        <w:t>8</w:t>
      </w:r>
      <w:r w:rsidRPr="00252352">
        <w:rPr>
          <w:sz w:val="28"/>
          <w:szCs w:val="28"/>
          <w:lang w:val="ru-RU" w:eastAsia="ru-RU"/>
        </w:rPr>
        <w:t xml:space="preserve"> – Сравнение моделей по F1-</w:t>
      </w:r>
      <w:r w:rsidR="00252352">
        <w:rPr>
          <w:sz w:val="28"/>
          <w:szCs w:val="28"/>
          <w:lang w:val="en-US" w:eastAsia="ru-RU"/>
        </w:rPr>
        <w:t>Score</w:t>
      </w:r>
    </w:p>
    <w:p w14:paraId="63BB49DD" w14:textId="45148E90" w:rsidR="002C419B" w:rsidRDefault="00D31B1D" w:rsidP="00252352">
      <w:pPr>
        <w:pStyle w:val="aa"/>
      </w:pPr>
      <w:r w:rsidRPr="00D31B1D">
        <w:t xml:space="preserve">Наилучшие результаты по F1-мере, точности и полноте показала модель </w:t>
      </w:r>
      <w:r w:rsidR="00252352" w:rsidRPr="00252352">
        <w:t xml:space="preserve">градиентного </w:t>
      </w:r>
      <w:proofErr w:type="spellStart"/>
      <w:r w:rsidR="00252352" w:rsidRPr="00252352">
        <w:t>бустинга</w:t>
      </w:r>
      <w:proofErr w:type="spellEnd"/>
      <w:r w:rsidRPr="00252352">
        <w:t xml:space="preserve"> </w:t>
      </w:r>
      <w:r w:rsidRPr="00D31B1D">
        <w:t xml:space="preserve">после настройки </w:t>
      </w:r>
      <w:proofErr w:type="spellStart"/>
      <w:r w:rsidRPr="00D31B1D">
        <w:t>гиперпараметров</w:t>
      </w:r>
      <w:proofErr w:type="spellEnd"/>
      <w:r w:rsidRPr="00D31B1D">
        <w:t xml:space="preserve">. </w:t>
      </w:r>
      <w:r w:rsidR="00252352">
        <w:t>Будем использовать его для следующего этапа.</w:t>
      </w:r>
    </w:p>
    <w:p w14:paraId="184FB662" w14:textId="71A81DE5" w:rsidR="00DE5A15" w:rsidRPr="002C419B" w:rsidRDefault="002C419B" w:rsidP="002C419B">
      <w:pPr>
        <w:widowControl/>
        <w:autoSpaceDE/>
        <w:autoSpaceDN/>
        <w:spacing w:after="160" w:line="259" w:lineRule="auto"/>
        <w:rPr>
          <w:sz w:val="28"/>
          <w:szCs w:val="28"/>
          <w:lang w:val="ru-RU" w:eastAsia="ru-RU"/>
        </w:rPr>
      </w:pPr>
      <w:r w:rsidRPr="00362356">
        <w:rPr>
          <w:lang w:val="ru-RU"/>
        </w:rPr>
        <w:br w:type="page"/>
      </w:r>
    </w:p>
    <w:p w14:paraId="03666AAB" w14:textId="51089E3C" w:rsidR="00D31B1D" w:rsidRPr="004A3063" w:rsidRDefault="00252352" w:rsidP="00252352">
      <w:pPr>
        <w:pStyle w:val="ac"/>
        <w:numPr>
          <w:ilvl w:val="0"/>
          <w:numId w:val="19"/>
        </w:numPr>
        <w:ind w:left="426" w:hanging="426"/>
        <w:rPr>
          <w:lang w:val="en-US"/>
        </w:rPr>
      </w:pPr>
      <w:bookmarkStart w:id="7" w:name="_Toc199437519"/>
      <w:r>
        <w:lastRenderedPageBreak/>
        <w:t>ВЕБ-ПРИЛОЖЕНИЕ</w:t>
      </w:r>
      <w:bookmarkEnd w:id="7"/>
    </w:p>
    <w:p w14:paraId="52AB3731" w14:textId="1A9D06F7" w:rsidR="004A3063" w:rsidRPr="00252352" w:rsidRDefault="004A3063" w:rsidP="00362356">
      <w:pPr>
        <w:pStyle w:val="aa"/>
        <w:jc w:val="both"/>
      </w:pPr>
      <w:r w:rsidRPr="004A3063">
        <w:t xml:space="preserve">Реализуем веб-приложение для демонстрации влияния </w:t>
      </w:r>
      <w:proofErr w:type="spellStart"/>
      <w:r w:rsidRPr="004A3063">
        <w:t>гиперпараметров</w:t>
      </w:r>
      <w:proofErr w:type="spellEnd"/>
      <w:r w:rsidRPr="004A3063">
        <w:t xml:space="preserve"> на точность модели </w:t>
      </w:r>
      <w:r>
        <w:t xml:space="preserve">Градиентный </w:t>
      </w:r>
      <w:proofErr w:type="spellStart"/>
      <w:r>
        <w:t>бустинг</w:t>
      </w:r>
      <w:proofErr w:type="spellEnd"/>
      <w:r w:rsidRPr="004A3063">
        <w:t xml:space="preserve">. Используем фреймворк </w:t>
      </w:r>
      <w:proofErr w:type="spellStart"/>
      <w:r w:rsidRPr="004A3063">
        <w:t>Streamlit</w:t>
      </w:r>
      <w:proofErr w:type="spellEnd"/>
      <w:r>
        <w:t>.</w:t>
      </w:r>
    </w:p>
    <w:p w14:paraId="6A855D6E" w14:textId="76ECAC96" w:rsidR="00DE5A15" w:rsidRPr="00DE5A15" w:rsidRDefault="004A3063" w:rsidP="00DE5A15">
      <w:pPr>
        <w:jc w:val="center"/>
        <w:rPr>
          <w:b/>
          <w:bCs/>
          <w:sz w:val="36"/>
          <w:szCs w:val="36"/>
          <w:lang w:val="ru-RU" w:eastAsia="ru-RU"/>
        </w:rPr>
      </w:pPr>
      <w:r>
        <w:rPr>
          <w:noProof/>
        </w:rPr>
        <w:drawing>
          <wp:inline distT="0" distB="0" distL="0" distR="0" wp14:anchorId="70A5E8AE" wp14:editId="620F59EE">
            <wp:extent cx="4870174" cy="425392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03" cy="4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5B49" w14:textId="5D8566EF" w:rsidR="00D31B1D" w:rsidRPr="004A3063" w:rsidRDefault="00D31B1D" w:rsidP="00DE5A15">
      <w:pPr>
        <w:pStyle w:val="a4"/>
        <w:jc w:val="center"/>
        <w:rPr>
          <w:b/>
          <w:bCs/>
          <w:sz w:val="28"/>
          <w:szCs w:val="28"/>
        </w:rPr>
      </w:pPr>
      <w:r w:rsidRPr="004A3063">
        <w:rPr>
          <w:rStyle w:val="a5"/>
          <w:b w:val="0"/>
          <w:bCs w:val="0"/>
          <w:sz w:val="28"/>
          <w:szCs w:val="28"/>
        </w:rPr>
        <w:t xml:space="preserve">Рисунок </w:t>
      </w:r>
      <w:r w:rsidR="00CA0054">
        <w:rPr>
          <w:rStyle w:val="a5"/>
          <w:b w:val="0"/>
          <w:bCs w:val="0"/>
          <w:sz w:val="28"/>
          <w:szCs w:val="28"/>
        </w:rPr>
        <w:t>9</w:t>
      </w:r>
      <w:r w:rsidRPr="004A3063">
        <w:rPr>
          <w:rStyle w:val="a5"/>
          <w:b w:val="0"/>
          <w:bCs w:val="0"/>
          <w:sz w:val="28"/>
          <w:szCs w:val="28"/>
        </w:rPr>
        <w:t xml:space="preserve"> – </w:t>
      </w:r>
      <w:r w:rsidR="00362356">
        <w:rPr>
          <w:rStyle w:val="a5"/>
          <w:b w:val="0"/>
          <w:bCs w:val="0"/>
          <w:sz w:val="28"/>
          <w:szCs w:val="28"/>
        </w:rPr>
        <w:t>1 страница в</w:t>
      </w:r>
      <w:r w:rsidR="004A3063">
        <w:rPr>
          <w:rStyle w:val="a5"/>
          <w:b w:val="0"/>
          <w:bCs w:val="0"/>
          <w:sz w:val="28"/>
          <w:szCs w:val="28"/>
        </w:rPr>
        <w:t>еб-приложени</w:t>
      </w:r>
      <w:r w:rsidR="00362356">
        <w:rPr>
          <w:rStyle w:val="a5"/>
          <w:b w:val="0"/>
          <w:bCs w:val="0"/>
          <w:sz w:val="28"/>
          <w:szCs w:val="28"/>
        </w:rPr>
        <w:t>я</w:t>
      </w:r>
    </w:p>
    <w:p w14:paraId="5779FD1E" w14:textId="57157F23" w:rsidR="00D31B1D" w:rsidRDefault="004A3063" w:rsidP="00362356">
      <w:pPr>
        <w:pStyle w:val="aa"/>
        <w:jc w:val="both"/>
      </w:pPr>
      <w:r>
        <w:t xml:space="preserve">Изменяя </w:t>
      </w:r>
      <w:r w:rsidR="00362356">
        <w:t>параметры, на 1 странице мы можем переобучать модель и сравнивать получившиеся параметры, подбирая оптимальные.</w:t>
      </w:r>
    </w:p>
    <w:p w14:paraId="5A267AA5" w14:textId="66D821BB" w:rsidR="00362356" w:rsidRDefault="00362356" w:rsidP="00362356">
      <w:pPr>
        <w:pStyle w:val="aa"/>
        <w:ind w:firstLine="0"/>
      </w:pPr>
      <w:r w:rsidRPr="00362356">
        <w:lastRenderedPageBreak/>
        <w:drawing>
          <wp:inline distT="0" distB="0" distL="0" distR="0" wp14:anchorId="0C92EB3D" wp14:editId="45203141">
            <wp:extent cx="5940425" cy="6908800"/>
            <wp:effectExtent l="0" t="0" r="3175" b="0"/>
            <wp:docPr id="198630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02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1C0F" w14:textId="17275839" w:rsidR="00CA0054" w:rsidRPr="00CA0054" w:rsidRDefault="00CA0054" w:rsidP="00CA0054">
      <w:pPr>
        <w:pStyle w:val="a4"/>
        <w:jc w:val="center"/>
        <w:rPr>
          <w:b/>
          <w:bCs/>
          <w:sz w:val="28"/>
          <w:szCs w:val="28"/>
        </w:rPr>
      </w:pPr>
      <w:r w:rsidRPr="004A3063">
        <w:rPr>
          <w:rStyle w:val="a5"/>
          <w:b w:val="0"/>
          <w:bCs w:val="0"/>
          <w:sz w:val="28"/>
          <w:szCs w:val="28"/>
        </w:rPr>
        <w:t xml:space="preserve">Рисунок </w:t>
      </w:r>
      <w:r>
        <w:rPr>
          <w:rStyle w:val="a5"/>
          <w:b w:val="0"/>
          <w:bCs w:val="0"/>
          <w:sz w:val="28"/>
          <w:szCs w:val="28"/>
        </w:rPr>
        <w:t>10</w:t>
      </w:r>
      <w:r w:rsidRPr="004A3063">
        <w:rPr>
          <w:rStyle w:val="a5"/>
          <w:b w:val="0"/>
          <w:bCs w:val="0"/>
          <w:sz w:val="28"/>
          <w:szCs w:val="28"/>
        </w:rPr>
        <w:t xml:space="preserve"> – </w:t>
      </w:r>
      <w:r>
        <w:rPr>
          <w:rStyle w:val="a5"/>
          <w:b w:val="0"/>
          <w:bCs w:val="0"/>
          <w:sz w:val="28"/>
          <w:szCs w:val="28"/>
        </w:rPr>
        <w:t>2</w:t>
      </w:r>
      <w:r>
        <w:rPr>
          <w:rStyle w:val="a5"/>
          <w:b w:val="0"/>
          <w:bCs w:val="0"/>
          <w:sz w:val="28"/>
          <w:szCs w:val="28"/>
        </w:rPr>
        <w:t xml:space="preserve"> страница веб-приложения</w:t>
      </w:r>
    </w:p>
    <w:p w14:paraId="471C2AD4" w14:textId="3969EBA4" w:rsidR="00362356" w:rsidRDefault="00362356" w:rsidP="00362356">
      <w:pPr>
        <w:pStyle w:val="aa"/>
        <w:ind w:firstLine="0"/>
        <w:jc w:val="both"/>
      </w:pPr>
      <w:r>
        <w:t>На 2 странице веб-приложения мы можем с помощью обученной модели по введённому ряду параметров сделать прогноз целевого значения.</w:t>
      </w:r>
    </w:p>
    <w:p w14:paraId="203344E6" w14:textId="77777777" w:rsidR="00362356" w:rsidRPr="00DE5A15" w:rsidRDefault="00362356" w:rsidP="004A3063">
      <w:pPr>
        <w:pStyle w:val="aa"/>
      </w:pPr>
    </w:p>
    <w:p w14:paraId="77650D86" w14:textId="17A12FAF" w:rsidR="00DA1784" w:rsidRPr="00DA1784" w:rsidRDefault="00DE5A15" w:rsidP="00DA1784">
      <w:pPr>
        <w:widowControl/>
        <w:autoSpaceDE/>
        <w:autoSpaceDN/>
        <w:rPr>
          <w:sz w:val="24"/>
          <w:szCs w:val="24"/>
          <w:lang w:val="ru-RU" w:eastAsia="ru-RU"/>
        </w:rPr>
      </w:pPr>
      <w:r>
        <w:rPr>
          <w:sz w:val="24"/>
          <w:szCs w:val="24"/>
          <w:lang w:val="ru-RU" w:eastAsia="ru-RU"/>
        </w:rPr>
        <w:br w:type="page"/>
      </w:r>
    </w:p>
    <w:p w14:paraId="57936E46" w14:textId="61131665" w:rsidR="00DA1784" w:rsidRPr="00DA1784" w:rsidRDefault="002C419B" w:rsidP="004A3063">
      <w:pPr>
        <w:pStyle w:val="ac"/>
      </w:pPr>
      <w:bookmarkStart w:id="8" w:name="_Toc199437520"/>
      <w:r w:rsidRPr="00DE5A15">
        <w:lastRenderedPageBreak/>
        <w:t>З</w:t>
      </w:r>
      <w:r w:rsidRPr="00DA1784">
        <w:t>АКЛЮЧЕНИЕ</w:t>
      </w:r>
      <w:bookmarkEnd w:id="8"/>
    </w:p>
    <w:p w14:paraId="65DBDF59" w14:textId="75D75C4A" w:rsidR="00362356" w:rsidRPr="00362356" w:rsidRDefault="00362356" w:rsidP="00362356">
      <w:pPr>
        <w:pStyle w:val="aa"/>
        <w:jc w:val="both"/>
      </w:pPr>
      <w:r w:rsidRPr="00362356">
        <w:t>Результаты данной работы продемонстрировали, что при системном и поэтапном подходе к задаче бинарной классификации можно значительно улучшить качество предсказаний за счёт следующих факторов:</w:t>
      </w:r>
    </w:p>
    <w:p w14:paraId="07EA2EE8" w14:textId="61FC705A" w:rsidR="00362356" w:rsidRPr="00362356" w:rsidRDefault="00362356" w:rsidP="00362356">
      <w:pPr>
        <w:pStyle w:val="aa"/>
        <w:numPr>
          <w:ilvl w:val="0"/>
          <w:numId w:val="27"/>
        </w:numPr>
        <w:jc w:val="both"/>
      </w:pPr>
      <w:r w:rsidRPr="00362356">
        <w:t>Проведение полноценного разведочного анализа и осмысленная работа с признаками;</w:t>
      </w:r>
    </w:p>
    <w:p w14:paraId="739E6061" w14:textId="2C6F1512" w:rsidR="00362356" w:rsidRPr="00362356" w:rsidRDefault="00362356" w:rsidP="00362356">
      <w:pPr>
        <w:pStyle w:val="aa"/>
        <w:numPr>
          <w:ilvl w:val="0"/>
          <w:numId w:val="27"/>
        </w:numPr>
        <w:jc w:val="both"/>
      </w:pPr>
      <w:r w:rsidRPr="00362356">
        <w:t>Корректная обработка пропусков, кодирование категориальных переменных и масштабирование числовых данных;</w:t>
      </w:r>
    </w:p>
    <w:p w14:paraId="5CCDDB52" w14:textId="3C882E5A" w:rsidR="00362356" w:rsidRPr="00362356" w:rsidRDefault="00362356" w:rsidP="00362356">
      <w:pPr>
        <w:pStyle w:val="aa"/>
        <w:numPr>
          <w:ilvl w:val="0"/>
          <w:numId w:val="27"/>
        </w:numPr>
        <w:jc w:val="both"/>
      </w:pPr>
      <w:r w:rsidRPr="00362356">
        <w:t xml:space="preserve">Использование современных моделей машинного обучения, включая ансамблевые методы, и тщательный подбор </w:t>
      </w:r>
      <w:proofErr w:type="spellStart"/>
      <w:r w:rsidRPr="00362356">
        <w:t>гиперпараметров</w:t>
      </w:r>
      <w:proofErr w:type="spellEnd"/>
      <w:r w:rsidRPr="00362356">
        <w:t>;</w:t>
      </w:r>
    </w:p>
    <w:p w14:paraId="6B5E40F1" w14:textId="4F67123A" w:rsidR="00362356" w:rsidRPr="00362356" w:rsidRDefault="00362356" w:rsidP="00362356">
      <w:pPr>
        <w:pStyle w:val="aa"/>
        <w:numPr>
          <w:ilvl w:val="0"/>
          <w:numId w:val="27"/>
        </w:numPr>
        <w:jc w:val="both"/>
      </w:pPr>
      <w:r w:rsidRPr="00362356">
        <w:t>Оценка результатов по нескольким метрикам (</w:t>
      </w:r>
      <w:proofErr w:type="spellStart"/>
      <w:r w:rsidRPr="00362356">
        <w:t>Accuracy</w:t>
      </w:r>
      <w:proofErr w:type="spellEnd"/>
      <w:r w:rsidRPr="00362356">
        <w:t>, F1-score, ROC AUC), что позволяет делать более взвешенные и обоснованные выводы.</w:t>
      </w:r>
    </w:p>
    <w:p w14:paraId="6858E93D" w14:textId="365E9F8C" w:rsidR="00362356" w:rsidRPr="00362356" w:rsidRDefault="00362356" w:rsidP="00362356">
      <w:pPr>
        <w:pStyle w:val="aa"/>
        <w:ind w:firstLine="360"/>
        <w:jc w:val="both"/>
      </w:pPr>
      <w:r w:rsidRPr="00362356">
        <w:t xml:space="preserve">Наилучшие результаты были достигнуты с использованием модели градиентного </w:t>
      </w:r>
      <w:proofErr w:type="spellStart"/>
      <w:r w:rsidRPr="00362356">
        <w:t>бустинга</w:t>
      </w:r>
      <w:proofErr w:type="spellEnd"/>
      <w:r w:rsidRPr="00362356">
        <w:t xml:space="preserve">. После оптимизации </w:t>
      </w:r>
      <w:proofErr w:type="spellStart"/>
      <w:r w:rsidRPr="00362356">
        <w:t>гиперпараметров</w:t>
      </w:r>
      <w:proofErr w:type="spellEnd"/>
      <w:r w:rsidRPr="00362356">
        <w:t xml:space="preserve"> она продемонстрировала F1-score выше 0.7, а также высокую сбалансированность между точностью и полнотой, что делает её наиболее подходящим решением для поставленной задачи.</w:t>
      </w:r>
    </w:p>
    <w:p w14:paraId="35F8CA7D" w14:textId="77777777" w:rsidR="00362356" w:rsidRPr="00362356" w:rsidRDefault="00362356" w:rsidP="00362356">
      <w:pPr>
        <w:pStyle w:val="aa"/>
        <w:jc w:val="both"/>
      </w:pPr>
      <w:r w:rsidRPr="00362356">
        <w:t>Построенные модели и весь цикл работы могут быть адаптированы для решения других задач классификации, что подтверждает универсальность и воспроизводимость подхода.</w:t>
      </w:r>
    </w:p>
    <w:p w14:paraId="4EC18281" w14:textId="247CE485" w:rsidR="00DA1784" w:rsidRPr="002C419B" w:rsidRDefault="00362356" w:rsidP="00362356">
      <w:pPr>
        <w:pStyle w:val="aa"/>
        <w:jc w:val="both"/>
      </w:pPr>
      <w:r w:rsidRPr="00362356">
        <w:t xml:space="preserve">Дополнительно, был реализован интерактивный веб-интерфейс с использованием </w:t>
      </w:r>
      <w:proofErr w:type="spellStart"/>
      <w:r w:rsidRPr="00362356">
        <w:t>Streamlit</w:t>
      </w:r>
      <w:proofErr w:type="spellEnd"/>
      <w:r w:rsidRPr="00362356">
        <w:t xml:space="preserve">, позволяющий как настраивать </w:t>
      </w:r>
      <w:proofErr w:type="spellStart"/>
      <w:r w:rsidRPr="00362356">
        <w:t>гиперпараметры</w:t>
      </w:r>
      <w:proofErr w:type="spellEnd"/>
      <w:r w:rsidRPr="00362356">
        <w:t>, так и вводить пользовательские данные для получения прогноза в реальном времени. Это открывает возможности для внедрения модели в прикладные решения и использования в продуктивной среде.</w:t>
      </w:r>
      <w:r w:rsidR="002C419B" w:rsidRPr="00A1468E">
        <w:br w:type="page"/>
      </w:r>
    </w:p>
    <w:p w14:paraId="48449882" w14:textId="740A0486" w:rsidR="00DA1784" w:rsidRPr="002C419B" w:rsidRDefault="002C419B" w:rsidP="002C419B">
      <w:pPr>
        <w:widowControl/>
        <w:autoSpaceDE/>
        <w:autoSpaceDN/>
        <w:spacing w:before="100" w:beforeAutospacing="1" w:after="100" w:afterAutospacing="1"/>
        <w:jc w:val="center"/>
        <w:outlineLvl w:val="1"/>
        <w:rPr>
          <w:b/>
          <w:bCs/>
          <w:sz w:val="32"/>
          <w:szCs w:val="32"/>
          <w:lang w:val="ru-RU" w:eastAsia="ru-RU"/>
        </w:rPr>
      </w:pPr>
      <w:bookmarkStart w:id="9" w:name="_Toc199437521"/>
      <w:r w:rsidRPr="002C419B">
        <w:rPr>
          <w:b/>
          <w:bCs/>
          <w:sz w:val="32"/>
          <w:szCs w:val="32"/>
          <w:lang w:val="ru-RU" w:eastAsia="ru-RU"/>
        </w:rPr>
        <w:lastRenderedPageBreak/>
        <w:t>СПИСОК ИСПОЛЬЗОВАННЫХ ИСТОЧНИКОВ</w:t>
      </w:r>
      <w:bookmarkEnd w:id="9"/>
    </w:p>
    <w:p w14:paraId="0A9B9B61" w14:textId="0F82234B" w:rsidR="00DA1784" w:rsidRPr="002C419B" w:rsidRDefault="00DA1784" w:rsidP="002C419B">
      <w:pPr>
        <w:pStyle w:val="aa"/>
        <w:numPr>
          <w:ilvl w:val="0"/>
          <w:numId w:val="21"/>
        </w:numPr>
        <w:rPr>
          <w:lang w:val="en-US"/>
        </w:rPr>
      </w:pPr>
      <w:r w:rsidRPr="002C419B">
        <w:rPr>
          <w:lang w:val="en-US"/>
        </w:rPr>
        <w:t xml:space="preserve">Kaggle: </w:t>
      </w:r>
      <w:r w:rsidR="002C419B" w:rsidRPr="002C419B">
        <w:rPr>
          <w:lang w:val="en-US"/>
        </w:rPr>
        <w:t>Chess Game Dataset</w:t>
      </w:r>
      <w:r w:rsidRPr="002C419B">
        <w:rPr>
          <w:lang w:val="en-US"/>
        </w:rPr>
        <w:t xml:space="preserve"> (</w:t>
      </w:r>
      <w:r w:rsidR="002C419B" w:rsidRPr="002C419B">
        <w:rPr>
          <w:lang w:val="en-US"/>
        </w:rPr>
        <w:t>https://www.kaggle.com/datasets/datasnaek/chess</w:t>
      </w:r>
      <w:r w:rsidRPr="002C419B">
        <w:rPr>
          <w:lang w:val="en-US"/>
        </w:rPr>
        <w:t>)</w:t>
      </w:r>
    </w:p>
    <w:p w14:paraId="0EA49E26" w14:textId="77777777" w:rsidR="00DA1784" w:rsidRPr="00A1468E" w:rsidRDefault="00DA1784" w:rsidP="002C419B">
      <w:pPr>
        <w:pStyle w:val="aa"/>
        <w:numPr>
          <w:ilvl w:val="0"/>
          <w:numId w:val="21"/>
        </w:numPr>
        <w:rPr>
          <w:lang w:val="en-US"/>
        </w:rPr>
      </w:pPr>
      <w:proofErr w:type="spellStart"/>
      <w:r w:rsidRPr="00A1468E">
        <w:rPr>
          <w:lang w:val="en-US"/>
        </w:rPr>
        <w:t>Géron</w:t>
      </w:r>
      <w:proofErr w:type="spellEnd"/>
      <w:r w:rsidRPr="00A1468E">
        <w:rPr>
          <w:lang w:val="en-US"/>
        </w:rPr>
        <w:t xml:space="preserve">, Aurélien. Hands-On Machine Learning with Scikit-Learn, </w:t>
      </w:r>
      <w:proofErr w:type="spellStart"/>
      <w:r w:rsidRPr="00A1468E">
        <w:rPr>
          <w:lang w:val="en-US"/>
        </w:rPr>
        <w:t>Keras</w:t>
      </w:r>
      <w:proofErr w:type="spellEnd"/>
      <w:r w:rsidRPr="00A1468E">
        <w:rPr>
          <w:lang w:val="en-US"/>
        </w:rPr>
        <w:t>, and TensorFlow — O'Reilly, 2019.</w:t>
      </w:r>
    </w:p>
    <w:p w14:paraId="5C53DD56" w14:textId="77777777" w:rsidR="00DA1784" w:rsidRPr="002C419B" w:rsidRDefault="00DA1784" w:rsidP="002C419B">
      <w:pPr>
        <w:pStyle w:val="aa"/>
        <w:numPr>
          <w:ilvl w:val="0"/>
          <w:numId w:val="21"/>
        </w:numPr>
      </w:pPr>
      <w:r w:rsidRPr="002C419B">
        <w:t xml:space="preserve">Документация </w:t>
      </w:r>
      <w:proofErr w:type="spellStart"/>
      <w:r w:rsidRPr="002C419B">
        <w:t>Scikit-learn</w:t>
      </w:r>
      <w:proofErr w:type="spellEnd"/>
      <w:r w:rsidRPr="002C419B">
        <w:t xml:space="preserve"> — </w:t>
      </w:r>
      <w:hyperlink r:id="rId19" w:history="1">
        <w:r w:rsidRPr="002C419B">
          <w:t>https://scikit-learn.org/</w:t>
        </w:r>
      </w:hyperlink>
    </w:p>
    <w:p w14:paraId="185F1BAA" w14:textId="77777777" w:rsidR="00DA1784" w:rsidRPr="002C419B" w:rsidRDefault="00DA1784" w:rsidP="002C419B">
      <w:pPr>
        <w:pStyle w:val="aa"/>
        <w:numPr>
          <w:ilvl w:val="0"/>
          <w:numId w:val="21"/>
        </w:numPr>
      </w:pPr>
      <w:r w:rsidRPr="002C419B">
        <w:t xml:space="preserve">Материалы курса "Машинное обучение", OpenAI, </w:t>
      </w:r>
      <w:proofErr w:type="spellStart"/>
      <w:r w:rsidRPr="002C419B">
        <w:t>Stepik</w:t>
      </w:r>
      <w:proofErr w:type="spellEnd"/>
      <w:r w:rsidRPr="002C419B">
        <w:t xml:space="preserve">, </w:t>
      </w:r>
      <w:proofErr w:type="spellStart"/>
      <w:r w:rsidRPr="002C419B">
        <w:t>Coursera</w:t>
      </w:r>
      <w:proofErr w:type="spellEnd"/>
    </w:p>
    <w:p w14:paraId="13B5000F" w14:textId="77777777" w:rsidR="00DA1784" w:rsidRPr="00A1468E" w:rsidRDefault="00DA1784" w:rsidP="002C419B">
      <w:pPr>
        <w:pStyle w:val="aa"/>
        <w:numPr>
          <w:ilvl w:val="0"/>
          <w:numId w:val="21"/>
        </w:numPr>
        <w:rPr>
          <w:lang w:val="en-US"/>
        </w:rPr>
      </w:pPr>
      <w:r w:rsidRPr="00A1468E">
        <w:rPr>
          <w:lang w:val="en-US"/>
        </w:rPr>
        <w:t xml:space="preserve">Python Software Foundation — </w:t>
      </w:r>
      <w:hyperlink r:id="rId20" w:history="1">
        <w:r w:rsidRPr="00A1468E">
          <w:rPr>
            <w:lang w:val="en-US"/>
          </w:rPr>
          <w:t>https://www.python.org/</w:t>
        </w:r>
      </w:hyperlink>
    </w:p>
    <w:p w14:paraId="5ACB7808" w14:textId="1BEC3083" w:rsidR="00DA1784" w:rsidRPr="002C419B" w:rsidRDefault="00DA1784" w:rsidP="002C419B">
      <w:pPr>
        <w:pStyle w:val="aa"/>
        <w:numPr>
          <w:ilvl w:val="0"/>
          <w:numId w:val="21"/>
        </w:numPr>
      </w:pPr>
      <w:r w:rsidRPr="002C419B">
        <w:t xml:space="preserve">Визуализация и EDA: </w:t>
      </w:r>
      <w:hyperlink r:id="rId21" w:history="1">
        <w:r w:rsidRPr="002C419B">
          <w:t>https://seaborn.pydata.org/</w:t>
        </w:r>
      </w:hyperlink>
      <w:r w:rsidRPr="002C419B">
        <w:t xml:space="preserve">, </w:t>
      </w:r>
      <w:hyperlink r:id="rId22" w:history="1">
        <w:r w:rsidRPr="002C419B">
          <w:t>https://matplotlib.org/</w:t>
        </w:r>
      </w:hyperlink>
    </w:p>
    <w:sectPr w:rsidR="00DA1784" w:rsidRPr="002C41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35443B" w14:textId="77777777" w:rsidR="009A3790" w:rsidRDefault="009A3790" w:rsidP="002C419B">
      <w:r>
        <w:separator/>
      </w:r>
    </w:p>
  </w:endnote>
  <w:endnote w:type="continuationSeparator" w:id="0">
    <w:p w14:paraId="13985C5B" w14:textId="77777777" w:rsidR="009A3790" w:rsidRDefault="009A3790" w:rsidP="002C4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369F7" w14:textId="77777777" w:rsidR="009A3790" w:rsidRDefault="009A3790" w:rsidP="002C419B">
      <w:r>
        <w:separator/>
      </w:r>
    </w:p>
  </w:footnote>
  <w:footnote w:type="continuationSeparator" w:id="0">
    <w:p w14:paraId="448A3AFE" w14:textId="77777777" w:rsidR="009A3790" w:rsidRDefault="009A3790" w:rsidP="002C4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20DB4"/>
    <w:multiLevelType w:val="hybridMultilevel"/>
    <w:tmpl w:val="B05689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DD7F40"/>
    <w:multiLevelType w:val="multilevel"/>
    <w:tmpl w:val="BC524052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351398"/>
    <w:multiLevelType w:val="hybridMultilevel"/>
    <w:tmpl w:val="BC5240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465420"/>
    <w:multiLevelType w:val="multilevel"/>
    <w:tmpl w:val="4FC6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E3A55"/>
    <w:multiLevelType w:val="hybridMultilevel"/>
    <w:tmpl w:val="243EA31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7057DC"/>
    <w:multiLevelType w:val="hybridMultilevel"/>
    <w:tmpl w:val="8604D4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575158"/>
    <w:multiLevelType w:val="hybridMultilevel"/>
    <w:tmpl w:val="FDC0663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E054FFB"/>
    <w:multiLevelType w:val="multilevel"/>
    <w:tmpl w:val="33746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C54708"/>
    <w:multiLevelType w:val="multilevel"/>
    <w:tmpl w:val="7FCAE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7762D"/>
    <w:multiLevelType w:val="hybridMultilevel"/>
    <w:tmpl w:val="BE2415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C05FDC"/>
    <w:multiLevelType w:val="multilevel"/>
    <w:tmpl w:val="A07C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7D0583"/>
    <w:multiLevelType w:val="multilevel"/>
    <w:tmpl w:val="35E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B2173"/>
    <w:multiLevelType w:val="multilevel"/>
    <w:tmpl w:val="DB74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497B31"/>
    <w:multiLevelType w:val="multilevel"/>
    <w:tmpl w:val="BC06B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913CA9"/>
    <w:multiLevelType w:val="multilevel"/>
    <w:tmpl w:val="D016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9F598E"/>
    <w:multiLevelType w:val="multilevel"/>
    <w:tmpl w:val="EE92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9D5F49"/>
    <w:multiLevelType w:val="multilevel"/>
    <w:tmpl w:val="5802D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273136"/>
    <w:multiLevelType w:val="hybridMultilevel"/>
    <w:tmpl w:val="FDC066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5174B1"/>
    <w:multiLevelType w:val="hybridMultilevel"/>
    <w:tmpl w:val="3FA6240A"/>
    <w:lvl w:ilvl="0" w:tplc="1DAC9B5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2F00B0"/>
    <w:multiLevelType w:val="hybridMultilevel"/>
    <w:tmpl w:val="3D880E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A816336"/>
    <w:multiLevelType w:val="hybridMultilevel"/>
    <w:tmpl w:val="C3C297F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1FE29F1"/>
    <w:multiLevelType w:val="hybridMultilevel"/>
    <w:tmpl w:val="57F613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4C241BE"/>
    <w:multiLevelType w:val="hybridMultilevel"/>
    <w:tmpl w:val="FAECC0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8F24C6A"/>
    <w:multiLevelType w:val="multilevel"/>
    <w:tmpl w:val="78D2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2C3580"/>
    <w:multiLevelType w:val="hybridMultilevel"/>
    <w:tmpl w:val="707807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C640071"/>
    <w:multiLevelType w:val="multilevel"/>
    <w:tmpl w:val="50F8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E102B5"/>
    <w:multiLevelType w:val="multilevel"/>
    <w:tmpl w:val="019C1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C7361C"/>
    <w:multiLevelType w:val="multilevel"/>
    <w:tmpl w:val="2B24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3612688">
    <w:abstractNumId w:val="27"/>
  </w:num>
  <w:num w:numId="2" w16cid:durableId="360982263">
    <w:abstractNumId w:val="26"/>
  </w:num>
  <w:num w:numId="3" w16cid:durableId="973292589">
    <w:abstractNumId w:val="10"/>
  </w:num>
  <w:num w:numId="4" w16cid:durableId="321589387">
    <w:abstractNumId w:val="16"/>
  </w:num>
  <w:num w:numId="5" w16cid:durableId="570508141">
    <w:abstractNumId w:val="12"/>
  </w:num>
  <w:num w:numId="6" w16cid:durableId="101001389">
    <w:abstractNumId w:val="23"/>
  </w:num>
  <w:num w:numId="7" w16cid:durableId="1963925702">
    <w:abstractNumId w:val="7"/>
  </w:num>
  <w:num w:numId="8" w16cid:durableId="346759434">
    <w:abstractNumId w:val="11"/>
  </w:num>
  <w:num w:numId="9" w16cid:durableId="731465788">
    <w:abstractNumId w:val="25"/>
  </w:num>
  <w:num w:numId="10" w16cid:durableId="510729417">
    <w:abstractNumId w:val="15"/>
  </w:num>
  <w:num w:numId="11" w16cid:durableId="826630250">
    <w:abstractNumId w:val="13"/>
  </w:num>
  <w:num w:numId="12" w16cid:durableId="963149228">
    <w:abstractNumId w:val="8"/>
  </w:num>
  <w:num w:numId="13" w16cid:durableId="1704557740">
    <w:abstractNumId w:val="14"/>
  </w:num>
  <w:num w:numId="14" w16cid:durableId="1883206115">
    <w:abstractNumId w:val="3"/>
  </w:num>
  <w:num w:numId="15" w16cid:durableId="1303660630">
    <w:abstractNumId w:val="24"/>
  </w:num>
  <w:num w:numId="16" w16cid:durableId="516040854">
    <w:abstractNumId w:val="5"/>
  </w:num>
  <w:num w:numId="17" w16cid:durableId="5599750">
    <w:abstractNumId w:val="20"/>
  </w:num>
  <w:num w:numId="18" w16cid:durableId="1341084916">
    <w:abstractNumId w:val="22"/>
  </w:num>
  <w:num w:numId="19" w16cid:durableId="94906296">
    <w:abstractNumId w:val="6"/>
  </w:num>
  <w:num w:numId="20" w16cid:durableId="13190298">
    <w:abstractNumId w:val="17"/>
  </w:num>
  <w:num w:numId="21" w16cid:durableId="2033072892">
    <w:abstractNumId w:val="19"/>
  </w:num>
  <w:num w:numId="22" w16cid:durableId="1644777069">
    <w:abstractNumId w:val="2"/>
  </w:num>
  <w:num w:numId="23" w16cid:durableId="2062632945">
    <w:abstractNumId w:val="4"/>
  </w:num>
  <w:num w:numId="24" w16cid:durableId="1294942297">
    <w:abstractNumId w:val="21"/>
  </w:num>
  <w:num w:numId="25" w16cid:durableId="2074817388">
    <w:abstractNumId w:val="18"/>
  </w:num>
  <w:num w:numId="26" w16cid:durableId="372578917">
    <w:abstractNumId w:val="1"/>
  </w:num>
  <w:num w:numId="27" w16cid:durableId="2020690954">
    <w:abstractNumId w:val="9"/>
  </w:num>
  <w:num w:numId="28" w16cid:durableId="2039771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215"/>
    <w:rsid w:val="001147FC"/>
    <w:rsid w:val="00145C10"/>
    <w:rsid w:val="001A5994"/>
    <w:rsid w:val="0022056A"/>
    <w:rsid w:val="00252352"/>
    <w:rsid w:val="002B17AF"/>
    <w:rsid w:val="002C419B"/>
    <w:rsid w:val="00323C71"/>
    <w:rsid w:val="00352155"/>
    <w:rsid w:val="00362356"/>
    <w:rsid w:val="004A3063"/>
    <w:rsid w:val="004E5E25"/>
    <w:rsid w:val="005027C2"/>
    <w:rsid w:val="0053733D"/>
    <w:rsid w:val="0062460A"/>
    <w:rsid w:val="00665B9F"/>
    <w:rsid w:val="006D4A0D"/>
    <w:rsid w:val="006F0D71"/>
    <w:rsid w:val="0084032F"/>
    <w:rsid w:val="008F760B"/>
    <w:rsid w:val="00941F28"/>
    <w:rsid w:val="009A3790"/>
    <w:rsid w:val="009B6776"/>
    <w:rsid w:val="009C62A8"/>
    <w:rsid w:val="00A1468E"/>
    <w:rsid w:val="00AB4784"/>
    <w:rsid w:val="00AC2215"/>
    <w:rsid w:val="00B069F6"/>
    <w:rsid w:val="00B176F4"/>
    <w:rsid w:val="00B20B4D"/>
    <w:rsid w:val="00B72D47"/>
    <w:rsid w:val="00B73428"/>
    <w:rsid w:val="00C10743"/>
    <w:rsid w:val="00CA0054"/>
    <w:rsid w:val="00CF3CEA"/>
    <w:rsid w:val="00D31B1D"/>
    <w:rsid w:val="00D9524A"/>
    <w:rsid w:val="00DA1784"/>
    <w:rsid w:val="00DD3708"/>
    <w:rsid w:val="00DE5A15"/>
    <w:rsid w:val="00F16214"/>
    <w:rsid w:val="00F5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372CF"/>
  <w15:chartTrackingRefBased/>
  <w15:docId w15:val="{D643270D-7CF8-4F85-8331-D56C0103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523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0">
    <w:name w:val="heading 1"/>
    <w:basedOn w:val="a"/>
    <w:link w:val="11"/>
    <w:uiPriority w:val="9"/>
    <w:qFormat/>
    <w:rsid w:val="006D4A0D"/>
    <w:pPr>
      <w:widowControl/>
      <w:autoSpaceDE/>
      <w:autoSpaceDN/>
      <w:spacing w:before="360" w:after="440" w:line="360" w:lineRule="auto"/>
      <w:jc w:val="center"/>
      <w:outlineLvl w:val="0"/>
    </w:pPr>
    <w:rPr>
      <w:b/>
      <w:bCs/>
      <w:kern w:val="36"/>
      <w:sz w:val="32"/>
      <w:szCs w:val="32"/>
      <w:lang w:val="ru-RU" w:eastAsia="ru-RU"/>
    </w:rPr>
  </w:style>
  <w:style w:type="paragraph" w:styleId="2">
    <w:name w:val="heading 2"/>
    <w:basedOn w:val="a"/>
    <w:link w:val="20"/>
    <w:uiPriority w:val="9"/>
    <w:qFormat/>
    <w:rsid w:val="00DA1784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1B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1B1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0">
    <w:name w:val="Обычный11"/>
    <w:rsid w:val="009B6776"/>
    <w:pPr>
      <w:widowControl w:val="0"/>
      <w:snapToGrid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FR1">
    <w:name w:val="FR1"/>
    <w:rsid w:val="009B6776"/>
    <w:pPr>
      <w:widowControl w:val="0"/>
      <w:snapToGrid w:val="0"/>
      <w:spacing w:after="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6D4A0D"/>
    <w:rPr>
      <w:rFonts w:ascii="Times New Roman" w:eastAsia="Times New Roman" w:hAnsi="Times New Roman" w:cs="Times New Roman"/>
      <w:b/>
      <w:bCs/>
      <w:kern w:val="36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178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A178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DA1784"/>
    <w:rPr>
      <w:b/>
      <w:bCs/>
    </w:rPr>
  </w:style>
  <w:style w:type="character" w:styleId="HTML">
    <w:name w:val="HTML Code"/>
    <w:basedOn w:val="a0"/>
    <w:uiPriority w:val="99"/>
    <w:semiHidden/>
    <w:unhideWhenUsed/>
    <w:rsid w:val="00DA1784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DA1784"/>
    <w:rPr>
      <w:color w:val="0000FF"/>
      <w:u w:val="single"/>
    </w:rPr>
  </w:style>
  <w:style w:type="character" w:styleId="a7">
    <w:name w:val="Emphasis"/>
    <w:basedOn w:val="a0"/>
    <w:uiPriority w:val="20"/>
    <w:qFormat/>
    <w:rsid w:val="00DA1784"/>
    <w:rPr>
      <w:i/>
      <w:iCs/>
    </w:rPr>
  </w:style>
  <w:style w:type="paragraph" w:styleId="a8">
    <w:name w:val="TOC Heading"/>
    <w:basedOn w:val="10"/>
    <w:next w:val="a"/>
    <w:uiPriority w:val="39"/>
    <w:unhideWhenUsed/>
    <w:qFormat/>
    <w:rsid w:val="00DA1784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DA178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1784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D31B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40">
    <w:name w:val="Заголовок 4 Знак"/>
    <w:basedOn w:val="a0"/>
    <w:link w:val="4"/>
    <w:uiPriority w:val="9"/>
    <w:semiHidden/>
    <w:rsid w:val="00D31B1D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a9">
    <w:name w:val="No Spacing"/>
    <w:uiPriority w:val="1"/>
    <w:qFormat/>
    <w:rsid w:val="00DE5A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customStyle="1" w:styleId="aa">
    <w:name w:val="текст"/>
    <w:basedOn w:val="a"/>
    <w:link w:val="ab"/>
    <w:uiPriority w:val="1"/>
    <w:qFormat/>
    <w:rsid w:val="006D4A0D"/>
    <w:pPr>
      <w:widowControl/>
      <w:autoSpaceDE/>
      <w:autoSpaceDN/>
      <w:spacing w:line="360" w:lineRule="auto"/>
      <w:ind w:firstLine="709"/>
    </w:pPr>
    <w:rPr>
      <w:sz w:val="28"/>
      <w:szCs w:val="28"/>
      <w:lang w:val="ru-RU" w:eastAsia="ru-RU"/>
    </w:rPr>
  </w:style>
  <w:style w:type="paragraph" w:customStyle="1" w:styleId="ac">
    <w:name w:val="заг"/>
    <w:basedOn w:val="10"/>
    <w:link w:val="ad"/>
    <w:uiPriority w:val="1"/>
    <w:qFormat/>
    <w:rsid w:val="006D4A0D"/>
  </w:style>
  <w:style w:type="character" w:customStyle="1" w:styleId="ab">
    <w:name w:val="текст Знак"/>
    <w:basedOn w:val="a0"/>
    <w:link w:val="aa"/>
    <w:uiPriority w:val="1"/>
    <w:rsid w:val="006D4A0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List Paragraph"/>
    <w:basedOn w:val="a"/>
    <w:uiPriority w:val="34"/>
    <w:qFormat/>
    <w:rsid w:val="00B069F6"/>
    <w:pPr>
      <w:ind w:left="720"/>
      <w:contextualSpacing/>
    </w:pPr>
  </w:style>
  <w:style w:type="character" w:customStyle="1" w:styleId="ad">
    <w:name w:val="заг Знак"/>
    <w:basedOn w:val="11"/>
    <w:link w:val="ac"/>
    <w:uiPriority w:val="1"/>
    <w:rsid w:val="006D4A0D"/>
    <w:rPr>
      <w:rFonts w:ascii="Times New Roman" w:eastAsia="Times New Roman" w:hAnsi="Times New Roman" w:cs="Times New Roman"/>
      <w:b/>
      <w:bCs/>
      <w:kern w:val="36"/>
      <w:sz w:val="32"/>
      <w:szCs w:val="32"/>
      <w:lang w:eastAsia="ru-RU"/>
    </w:rPr>
  </w:style>
  <w:style w:type="paragraph" w:styleId="af">
    <w:name w:val="header"/>
    <w:basedOn w:val="a"/>
    <w:link w:val="af0"/>
    <w:uiPriority w:val="99"/>
    <w:unhideWhenUsed/>
    <w:rsid w:val="002C419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C419B"/>
    <w:rPr>
      <w:rFonts w:ascii="Times New Roman" w:eastAsia="Times New Roman" w:hAnsi="Times New Roman" w:cs="Times New Roman"/>
      <w:lang w:val="en-GB"/>
    </w:rPr>
  </w:style>
  <w:style w:type="paragraph" w:styleId="af1">
    <w:name w:val="footer"/>
    <w:basedOn w:val="a"/>
    <w:link w:val="af2"/>
    <w:uiPriority w:val="99"/>
    <w:unhideWhenUsed/>
    <w:rsid w:val="002C419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C419B"/>
    <w:rPr>
      <w:rFonts w:ascii="Times New Roman" w:eastAsia="Times New Roman" w:hAnsi="Times New Roman" w:cs="Times New Roman"/>
      <w:lang w:val="en-GB"/>
    </w:rPr>
  </w:style>
  <w:style w:type="numbering" w:customStyle="1" w:styleId="1">
    <w:name w:val="Текущий список1"/>
    <w:uiPriority w:val="99"/>
    <w:rsid w:val="00941F28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8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1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4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7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1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seaborn.pydata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ython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cikit-lear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tplotlib.or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493562E78D04A02BB7B1197D31C1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56D5020-5D42-47BE-8797-5171CBCBA94C}"/>
      </w:docPartPr>
      <w:docPartBody>
        <w:p w:rsidR="008728A9" w:rsidRDefault="00742374" w:rsidP="00742374">
          <w:pPr>
            <w:pStyle w:val="9493562E78D04A02BB7B1197D31C1385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markup="0"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374"/>
    <w:rsid w:val="00007522"/>
    <w:rsid w:val="00061B97"/>
    <w:rsid w:val="00280EFE"/>
    <w:rsid w:val="00470A95"/>
    <w:rsid w:val="004E3501"/>
    <w:rsid w:val="00500900"/>
    <w:rsid w:val="00742374"/>
    <w:rsid w:val="00747872"/>
    <w:rsid w:val="007D522D"/>
    <w:rsid w:val="008728A9"/>
    <w:rsid w:val="00884E99"/>
    <w:rsid w:val="00B72D47"/>
    <w:rsid w:val="00C43F15"/>
    <w:rsid w:val="00E54996"/>
    <w:rsid w:val="00EA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3562E78D04A02BB7B1197D31C1385">
    <w:name w:val="9493562E78D04A02BB7B1197D31C1385"/>
    <w:rsid w:val="007423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2DC33-69EB-4A2D-909B-01FE67899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1700</Words>
  <Characters>9695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Лосева</dc:creator>
  <cp:keywords/>
  <dc:description/>
  <cp:lastModifiedBy>vepichurin</cp:lastModifiedBy>
  <cp:revision>10</cp:revision>
  <dcterms:created xsi:type="dcterms:W3CDTF">2025-05-15T10:31:00Z</dcterms:created>
  <dcterms:modified xsi:type="dcterms:W3CDTF">2025-06-10T11:46:00Z</dcterms:modified>
</cp:coreProperties>
</file>