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28" w:rsidRDefault="00FF4F28" w:rsidP="00FF4F28">
      <w:pPr>
        <w:pStyle w:val="a4"/>
      </w:pPr>
      <w:r>
        <w:t>Министерство образования и науки Российской Федерации</w:t>
      </w:r>
    </w:p>
    <w:p w:rsidR="00FF4F28" w:rsidRDefault="00FF4F28" w:rsidP="00FF4F28">
      <w:pPr>
        <w:pStyle w:val="a4"/>
      </w:pPr>
      <w:r>
        <w:t>Новосибирский государственный технический университет</w:t>
      </w:r>
    </w:p>
    <w:p w:rsidR="00FF4F28" w:rsidRDefault="00FF4F28" w:rsidP="00FF4F28">
      <w:pPr>
        <w:pStyle w:val="a4"/>
      </w:pPr>
      <w:r>
        <w:t>Кафедра теоретической и прикладной информатики</w:t>
      </w:r>
    </w:p>
    <w:p w:rsidR="00FF4F28" w:rsidRDefault="00FF4F28" w:rsidP="00FF4F28">
      <w:pPr>
        <w:pStyle w:val="-0"/>
      </w:pPr>
      <w:r>
        <w:t>Курсовая работа</w:t>
      </w:r>
    </w:p>
    <w:p w:rsidR="00FF4F28" w:rsidRDefault="00FF4F28" w:rsidP="00FF4F28">
      <w:pPr>
        <w:pStyle w:val="-0"/>
      </w:pPr>
      <w:r>
        <w:t xml:space="preserve">по дисциплине </w:t>
      </w:r>
    </w:p>
    <w:p w:rsidR="00FF4F28" w:rsidRDefault="00FF4F28" w:rsidP="00FF4F28">
      <w:pPr>
        <w:pStyle w:val="-0"/>
      </w:pPr>
      <w:r>
        <w:t>«Планирование и анализ эксперимента»</w:t>
      </w:r>
    </w:p>
    <w:p w:rsidR="00FF4F28" w:rsidRDefault="00FF4F28" w:rsidP="00FF4F28">
      <w:pPr>
        <w:pStyle w:val="-2"/>
      </w:pPr>
      <w:r>
        <w:t>Робастные методы оценивания параметров регрессии</w:t>
      </w:r>
    </w:p>
    <w:p w:rsidR="00FF4F28" w:rsidRDefault="00FF4F28" w:rsidP="00FF4F28">
      <w:pPr>
        <w:pStyle w:val="-0"/>
      </w:pPr>
    </w:p>
    <w:tbl>
      <w:tblPr>
        <w:tblpPr w:leftFromText="180" w:rightFromText="180" w:bottomFromText="160" w:vertAnchor="text" w:horzAnchor="margin" w:tblpXSpec="center" w:tblpY="483"/>
        <w:tblW w:w="10343" w:type="dxa"/>
        <w:tblLook w:val="04A0" w:firstRow="1" w:lastRow="0" w:firstColumn="1" w:lastColumn="0" w:noHBand="0" w:noVBand="1"/>
      </w:tblPr>
      <w:tblGrid>
        <w:gridCol w:w="2830"/>
        <w:gridCol w:w="7513"/>
      </w:tblGrid>
      <w:tr w:rsidR="00FF4F28" w:rsidTr="00893C29">
        <w:tc>
          <w:tcPr>
            <w:tcW w:w="2830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Факультет:</w:t>
            </w:r>
          </w:p>
        </w:tc>
        <w:tc>
          <w:tcPr>
            <w:tcW w:w="7513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прикладной математики и информатики</w:t>
            </w:r>
          </w:p>
        </w:tc>
      </w:tr>
      <w:tr w:rsidR="00FF4F28" w:rsidTr="00893C29">
        <w:tc>
          <w:tcPr>
            <w:tcW w:w="2830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Группа:</w:t>
            </w:r>
          </w:p>
        </w:tc>
        <w:tc>
          <w:tcPr>
            <w:tcW w:w="7513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ПМ-41</w:t>
            </w:r>
          </w:p>
        </w:tc>
      </w:tr>
      <w:tr w:rsidR="00FF4F28" w:rsidTr="00893C29">
        <w:tc>
          <w:tcPr>
            <w:tcW w:w="2830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Студент:</w:t>
            </w:r>
          </w:p>
        </w:tc>
        <w:tc>
          <w:tcPr>
            <w:tcW w:w="7513" w:type="dxa"/>
            <w:hideMark/>
          </w:tcPr>
          <w:p w:rsidR="00FF4F28" w:rsidRDefault="002A37E6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Пронькин В.Ю</w:t>
            </w:r>
            <w:r w:rsidR="00FF4F28">
              <w:t>.</w:t>
            </w:r>
          </w:p>
        </w:tc>
      </w:tr>
      <w:tr w:rsidR="00FF4F28" w:rsidTr="00893C29">
        <w:tc>
          <w:tcPr>
            <w:tcW w:w="2830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  <w:rPr>
                <w:lang w:val="en-US"/>
              </w:rPr>
            </w:pPr>
            <w:r>
              <w:t>Преподаватель</w:t>
            </w:r>
            <w:r>
              <w:rPr>
                <w:lang w:val="en-US"/>
              </w:rPr>
              <w:t>:</w:t>
            </w:r>
          </w:p>
        </w:tc>
        <w:tc>
          <w:tcPr>
            <w:tcW w:w="7513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proofErr w:type="spellStart"/>
            <w:r>
              <w:t>Лисицин</w:t>
            </w:r>
            <w:proofErr w:type="spellEnd"/>
            <w:r>
              <w:t xml:space="preserve"> Д.В.</w:t>
            </w:r>
          </w:p>
        </w:tc>
      </w:tr>
      <w:tr w:rsidR="00FF4F28" w:rsidTr="00893C29">
        <w:tc>
          <w:tcPr>
            <w:tcW w:w="2830" w:type="dxa"/>
            <w:hideMark/>
          </w:tcPr>
          <w:p w:rsidR="00FF4F28" w:rsidRDefault="00FF4F28" w:rsidP="00893C29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Вариант:</w:t>
            </w:r>
          </w:p>
        </w:tc>
        <w:tc>
          <w:tcPr>
            <w:tcW w:w="7513" w:type="dxa"/>
            <w:hideMark/>
          </w:tcPr>
          <w:p w:rsidR="00FF4F28" w:rsidRDefault="00FF4F28" w:rsidP="002A37E6">
            <w:pPr>
              <w:pStyle w:val="-4"/>
              <w:framePr w:hSpace="0" w:wrap="auto" w:vAnchor="margin" w:hAnchor="text" w:xAlign="left" w:yAlign="inline"/>
              <w:spacing w:line="254" w:lineRule="auto"/>
            </w:pPr>
            <w:r>
              <w:t>3.</w:t>
            </w:r>
            <w:r w:rsidR="002A37E6">
              <w:t>2</w:t>
            </w:r>
          </w:p>
        </w:tc>
      </w:tr>
    </w:tbl>
    <w:p w:rsidR="00FF4F28" w:rsidRDefault="00FF4F28" w:rsidP="00FF4F28">
      <w:pPr>
        <w:pStyle w:val="-6"/>
      </w:pPr>
    </w:p>
    <w:p w:rsidR="00FF4F28" w:rsidRDefault="00FF4F28" w:rsidP="00FF4F28">
      <w:pPr>
        <w:pStyle w:val="-6"/>
      </w:pPr>
    </w:p>
    <w:p w:rsidR="00FF4F28" w:rsidRDefault="00FF4F28" w:rsidP="00FF4F28">
      <w:pPr>
        <w:pStyle w:val="-6"/>
      </w:pPr>
      <w:r>
        <w:t>Новосибирск</w:t>
      </w:r>
    </w:p>
    <w:p w:rsidR="00FF4F28" w:rsidRDefault="00FF4F28" w:rsidP="00FF4F2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2018</w:t>
      </w:r>
    </w:p>
    <w:p w:rsidR="00FF4F28" w:rsidRDefault="00FF4F28" w:rsidP="00FF4F28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2023A">
        <w:rPr>
          <w:b/>
          <w:sz w:val="28"/>
          <w:szCs w:val="28"/>
        </w:rPr>
        <w:lastRenderedPageBreak/>
        <w:t>Постановка задачи</w:t>
      </w:r>
    </w:p>
    <w:p w:rsidR="00C2023A" w:rsidRDefault="00C2023A" w:rsidP="00C2023A">
      <w:pPr>
        <w:widowControl w:val="0"/>
        <w:spacing w:line="240" w:lineRule="auto"/>
      </w:pPr>
      <w:r>
        <w:t xml:space="preserve">1. Выбрать полиномиальную невысокого порядка (квадратичную, кубическую) модель зависимости отклика </w:t>
      </w:r>
      <w:r w:rsidRPr="00C2023A">
        <w:rPr>
          <w:i/>
          <w:iCs/>
          <w:lang w:val="en-US"/>
        </w:rPr>
        <w:t>y</w:t>
      </w:r>
      <w:r>
        <w:t xml:space="preserve"> от одного фактора </w:t>
      </w:r>
      <w:r w:rsidRPr="00C2023A">
        <w:rPr>
          <w:i/>
          <w:iCs/>
          <w:lang w:val="en-US"/>
        </w:rPr>
        <w:t>x</w:t>
      </w:r>
      <w:r>
        <w:t xml:space="preserve">. Дисперсию выбрать соответствующей 5…10% мощности сигнала. По данной модели сгенерировать экспериментальные данные, содержащие 5…30% выбросов. </w:t>
      </w:r>
      <w:r w:rsidRPr="00723FC6">
        <w:t xml:space="preserve">Выбросы </w:t>
      </w:r>
      <w:r>
        <w:t>с</w:t>
      </w:r>
      <w:r w:rsidRPr="00723FC6">
        <w:t>моделировать, добавив к значению отклика фиксированное смещение</w:t>
      </w:r>
      <w:r>
        <w:t xml:space="preserve"> величиной </w:t>
      </w:r>
      <w:r w:rsidRPr="00C2023A">
        <w:rPr>
          <w:szCs w:val="28"/>
        </w:rPr>
        <w:t>1…4 стандартных отклонений</w:t>
      </w:r>
      <w:r w:rsidRPr="00723FC6">
        <w:t>. Проконтролировать наличие выбросов в выборке визуально.</w:t>
      </w:r>
    </w:p>
    <w:p w:rsidR="00C2023A" w:rsidRDefault="00C2023A" w:rsidP="00C2023A">
      <w:pPr>
        <w:spacing w:line="240" w:lineRule="auto"/>
      </w:pPr>
      <w:r>
        <w:t xml:space="preserve">2. Реализовать алгоритм поиска М-оценок параметров итерационным МНК для функции потерь, указанной в варианте. </w:t>
      </w:r>
    </w:p>
    <w:p w:rsidR="00C2023A" w:rsidRDefault="00C2023A" w:rsidP="00C2023A">
      <w:pPr>
        <w:widowControl w:val="0"/>
        <w:spacing w:line="240" w:lineRule="auto"/>
      </w:pPr>
      <w:r>
        <w:t xml:space="preserve">3. Выбрать несколько значений параметра функции потерь (некоторые рекомендуемые значения указаны в варианте) и найти значения М-оценок для каждого из них. В качестве начального приближения оценок в алгоритме итерационного МНК можно взять истинные значения параметров или можно произвести поиск глобального оптимума путем многократного применения итерационного МНК из различных начальных приближений. Вычислить МНК-оценку. Сравнить качество всех полученных оценок по </w:t>
      </w:r>
      <w:proofErr w:type="gramStart"/>
      <w:r>
        <w:t xml:space="preserve">величине </w:t>
      </w:r>
      <w:r>
        <w:rPr>
          <w:position w:val="-14"/>
        </w:rPr>
        <w:object w:dxaOrig="25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25.8pt" o:ole="">
            <v:imagedata r:id="rId5" o:title=""/>
          </v:shape>
          <o:OLEObject Type="Embed" ProgID="Equation.DSMT4" ShapeID="_x0000_i1025" DrawAspect="Content" ObjectID="_1583677837" r:id="rId6"/>
        </w:object>
      </w:r>
      <w:r>
        <w:t>,</w:t>
      </w:r>
      <w:proofErr w:type="gramEnd"/>
      <w:r>
        <w:t xml:space="preserve"> выбрать значение параметра функции потерь, дающее наилучшее качество.</w:t>
      </w:r>
    </w:p>
    <w:p w:rsidR="00C2023A" w:rsidRDefault="002A37E6" w:rsidP="00C2023A">
      <w:pPr>
        <w:widowControl w:val="0"/>
        <w:spacing w:line="240" w:lineRule="auto"/>
        <w:rPr>
          <w:b/>
        </w:rPr>
      </w:pPr>
      <w:r>
        <w:rPr>
          <w:b/>
        </w:rPr>
        <w:t>Вариант 3.2</w:t>
      </w:r>
      <w:r w:rsidR="00C2023A" w:rsidRPr="00C2023A">
        <w:rPr>
          <w:b/>
        </w:rPr>
        <w:t>:</w:t>
      </w:r>
    </w:p>
    <w:p w:rsidR="002A37E6" w:rsidRDefault="002A37E6" w:rsidP="002A37E6">
      <w:pPr>
        <w:spacing w:line="240" w:lineRule="auto"/>
      </w:pPr>
      <w:r>
        <w:t>Оценки Шурыгина параметров регрессионной модели.</w:t>
      </w:r>
    </w:p>
    <w:tbl>
      <w:tblPr>
        <w:tblW w:w="8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260"/>
        <w:gridCol w:w="1835"/>
      </w:tblGrid>
      <w:tr w:rsidR="002A37E6" w:rsidTr="002A37E6">
        <w:tc>
          <w:tcPr>
            <w:tcW w:w="3544" w:type="dxa"/>
            <w:vAlign w:val="center"/>
          </w:tcPr>
          <w:p w:rsidR="002A37E6" w:rsidRDefault="002A37E6" w:rsidP="002A37E6">
            <w:pPr>
              <w:spacing w:line="240" w:lineRule="auto"/>
              <w:jc w:val="center"/>
            </w:pPr>
            <w:r>
              <w:rPr>
                <w:iCs/>
              </w:rPr>
              <w:sym w:font="Symbol" w:char="F072"/>
            </w:r>
            <w:r>
              <w:rPr>
                <w:iCs/>
              </w:rPr>
              <w:t>(</w:t>
            </w:r>
            <w:r>
              <w:rPr>
                <w:i/>
                <w:lang w:val="en-US"/>
              </w:rPr>
              <w:t>z</w:t>
            </w:r>
            <w:r>
              <w:rPr>
                <w:iCs/>
              </w:rPr>
              <w:t>)</w:t>
            </w:r>
          </w:p>
        </w:tc>
        <w:tc>
          <w:tcPr>
            <w:tcW w:w="3260" w:type="dxa"/>
            <w:vAlign w:val="center"/>
          </w:tcPr>
          <w:p w:rsidR="002A37E6" w:rsidRDefault="002A37E6" w:rsidP="002A37E6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  <w:lang w:val="en-US"/>
              </w:rPr>
              <w:t>w</w:t>
            </w:r>
            <w:r>
              <w:rPr>
                <w:iCs/>
              </w:rPr>
              <w:t>(</w:t>
            </w:r>
            <w:r>
              <w:rPr>
                <w:iCs/>
                <w:lang w:val="en-US"/>
              </w:rPr>
              <w:t>z</w:t>
            </w:r>
            <w:r>
              <w:rPr>
                <w:iCs/>
              </w:rPr>
              <w:t>)</w:t>
            </w:r>
          </w:p>
        </w:tc>
        <w:tc>
          <w:tcPr>
            <w:tcW w:w="1835" w:type="dxa"/>
            <w:vAlign w:val="center"/>
          </w:tcPr>
          <w:p w:rsidR="002A37E6" w:rsidRDefault="002A37E6" w:rsidP="002A37E6">
            <w:pPr>
              <w:spacing w:line="240" w:lineRule="auto"/>
              <w:jc w:val="center"/>
            </w:pPr>
            <w:r>
              <w:t>Параметр</w:t>
            </w:r>
          </w:p>
          <w:p w:rsidR="002A37E6" w:rsidRDefault="002A37E6" w:rsidP="002A37E6">
            <w:pPr>
              <w:spacing w:line="240" w:lineRule="auto"/>
              <w:jc w:val="center"/>
            </w:pPr>
            <w:r w:rsidRPr="0031141C">
              <w:rPr>
                <w:position w:val="-6"/>
              </w:rPr>
              <w:object w:dxaOrig="800" w:dyaOrig="320">
                <v:shape id="_x0000_i1026" type="#_x0000_t75" style="width:36.7pt;height:14.95pt" o:ole="">
                  <v:imagedata r:id="rId7" o:title=""/>
                </v:shape>
                <o:OLEObject Type="Embed" ProgID="Equation.DSMT4" ShapeID="_x0000_i1026" DrawAspect="Content" ObjectID="_1583677838" r:id="rId8"/>
              </w:object>
            </w:r>
          </w:p>
        </w:tc>
      </w:tr>
      <w:tr w:rsidR="002A37E6" w:rsidRPr="00595D92" w:rsidTr="002A37E6">
        <w:tc>
          <w:tcPr>
            <w:tcW w:w="3544" w:type="dxa"/>
            <w:vAlign w:val="center"/>
          </w:tcPr>
          <w:p w:rsidR="002A37E6" w:rsidRDefault="002A37E6" w:rsidP="002A37E6">
            <w:pPr>
              <w:spacing w:line="240" w:lineRule="auto"/>
              <w:jc w:val="center"/>
            </w:pPr>
            <w:r w:rsidRPr="0031141C">
              <w:rPr>
                <w:position w:val="-26"/>
              </w:rPr>
              <w:object w:dxaOrig="2460" w:dyaOrig="840">
                <v:shape id="_x0000_i1027" type="#_x0000_t75" style="width:121.6pt;height:41.45pt" o:ole="">
                  <v:imagedata r:id="rId9" o:title=""/>
                </v:shape>
                <o:OLEObject Type="Embed" ProgID="Equation.DSMT4" ShapeID="_x0000_i1027" DrawAspect="Content" ObjectID="_1583677839" r:id="rId10"/>
              </w:object>
            </w:r>
            <w:r>
              <w:t>,</w:t>
            </w:r>
          </w:p>
          <w:p w:rsidR="002A37E6" w:rsidRPr="0031141C" w:rsidRDefault="002A37E6" w:rsidP="002A37E6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2A37E6" w:rsidRPr="0031141C" w:rsidRDefault="002A37E6" w:rsidP="002A37E6">
            <w:pPr>
              <w:spacing w:line="240" w:lineRule="auto"/>
              <w:jc w:val="center"/>
              <w:rPr>
                <w:lang w:val="en-US"/>
              </w:rPr>
            </w:pPr>
            <w:r w:rsidRPr="0031141C">
              <w:rPr>
                <w:bCs/>
                <w:position w:val="-44"/>
                <w:szCs w:val="28"/>
              </w:rPr>
              <w:object w:dxaOrig="1900" w:dyaOrig="1020">
                <v:shape id="_x0000_i1028" type="#_x0000_t75" style="width:95.1pt;height:50.95pt" o:ole="">
                  <v:imagedata r:id="rId11" o:title=""/>
                </v:shape>
                <o:OLEObject Type="Embed" ProgID="Equation.DSMT4" ShapeID="_x0000_i1028" DrawAspect="Content" ObjectID="_1583677840" r:id="rId12"/>
              </w:object>
            </w:r>
          </w:p>
        </w:tc>
        <w:tc>
          <w:tcPr>
            <w:tcW w:w="1835" w:type="dxa"/>
            <w:vAlign w:val="center"/>
          </w:tcPr>
          <w:p w:rsidR="002A37E6" w:rsidRPr="0031141C" w:rsidRDefault="002A37E6" w:rsidP="002A37E6">
            <w:pPr>
              <w:spacing w:line="240" w:lineRule="auto"/>
              <w:jc w:val="center"/>
            </w:pPr>
            <w:r w:rsidRPr="0031141C">
              <w:t>100</w:t>
            </w:r>
          </w:p>
          <w:p w:rsidR="002A37E6" w:rsidRPr="0031141C" w:rsidRDefault="002A37E6" w:rsidP="002A37E6">
            <w:pPr>
              <w:spacing w:line="240" w:lineRule="auto"/>
              <w:jc w:val="center"/>
            </w:pPr>
            <w:r w:rsidRPr="0031141C">
              <w:t>10</w:t>
            </w:r>
          </w:p>
          <w:p w:rsidR="002A37E6" w:rsidRPr="0031141C" w:rsidRDefault="002A37E6" w:rsidP="002A37E6">
            <w:pPr>
              <w:spacing w:line="240" w:lineRule="auto"/>
              <w:jc w:val="center"/>
            </w:pPr>
            <w:r w:rsidRPr="0031141C">
              <w:t>1</w:t>
            </w:r>
          </w:p>
          <w:p w:rsidR="002A37E6" w:rsidRPr="0031141C" w:rsidRDefault="002A37E6" w:rsidP="002A37E6">
            <w:pPr>
              <w:spacing w:line="240" w:lineRule="auto"/>
              <w:jc w:val="center"/>
            </w:pPr>
            <w:r w:rsidRPr="0031141C">
              <w:t>0.5</w:t>
            </w:r>
          </w:p>
          <w:p w:rsidR="002A37E6" w:rsidRPr="0031141C" w:rsidRDefault="002A37E6" w:rsidP="002A37E6">
            <w:pPr>
              <w:spacing w:line="240" w:lineRule="auto"/>
              <w:jc w:val="center"/>
            </w:pPr>
            <w:r w:rsidRPr="0031141C">
              <w:t>0</w:t>
            </w:r>
          </w:p>
          <w:p w:rsidR="002A37E6" w:rsidRPr="0031141C" w:rsidRDefault="002A37E6" w:rsidP="002A37E6">
            <w:pPr>
              <w:spacing w:line="240" w:lineRule="auto"/>
              <w:jc w:val="center"/>
            </w:pPr>
            <w:r w:rsidRPr="0031141C">
              <w:t>-0.5</w:t>
            </w:r>
          </w:p>
        </w:tc>
      </w:tr>
    </w:tbl>
    <w:p w:rsidR="00C2023A" w:rsidRPr="002A37E6" w:rsidRDefault="00C2023A" w:rsidP="00C2023A">
      <w:pPr>
        <w:widowControl w:val="0"/>
        <w:spacing w:line="240" w:lineRule="auto"/>
        <w:rPr>
          <w:b/>
        </w:rPr>
      </w:pPr>
    </w:p>
    <w:p w:rsidR="00C2023A" w:rsidRDefault="00C2023A" w:rsidP="00C2023A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C2023A">
        <w:rPr>
          <w:b/>
          <w:sz w:val="28"/>
          <w:szCs w:val="28"/>
        </w:rPr>
        <w:t>олученный набор данных и значения ошибок наблюдений</w:t>
      </w:r>
    </w:p>
    <w:p w:rsidR="00CA0C29" w:rsidRDefault="00CA0C29" w:rsidP="00CA0C29">
      <w:r>
        <w:t>Рассмотрим следующую модель:</w:t>
      </w:r>
    </w:p>
    <w:p w:rsidR="00CA0C29" w:rsidRPr="00177041" w:rsidRDefault="00CA0C29" w:rsidP="00CA0C29">
      <w:pPr>
        <w:autoSpaceDE w:val="0"/>
        <w:autoSpaceDN w:val="0"/>
        <w:adjustRightInd w:val="0"/>
        <w:ind w:left="360"/>
        <w:jc w:val="center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θ+</m:t>
        </m:r>
        <m:r>
          <w:rPr>
            <w:rFonts w:ascii="Cambria Math" w:hAnsi="Cambria Math"/>
            <w:sz w:val="22"/>
            <w:lang w:val="en-US"/>
          </w:rPr>
          <m:t>ε</m:t>
        </m:r>
      </m:oMath>
      <w:r w:rsidRPr="00177041">
        <w:t>,</w:t>
      </w:r>
    </w:p>
    <w:p w:rsidR="00CA0C29" w:rsidRPr="00177041" w:rsidRDefault="00CA0C29" w:rsidP="00CA0C29">
      <w:pPr>
        <w:autoSpaceDE w:val="0"/>
        <w:autoSpaceDN w:val="0"/>
        <w:adjustRightInd w:val="0"/>
        <w:ind w:left="360"/>
        <w:jc w:val="center"/>
      </w:pPr>
      <w:proofErr w:type="gramStart"/>
      <w:r>
        <w:t xml:space="preserve">где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177041">
        <w:t>,</w:t>
      </w:r>
      <w:proofErr w:type="gramEnd"/>
      <w:r>
        <w:t xml:space="preserve"> </w:t>
      </w:r>
      <m:oMath>
        <m:r>
          <w:rPr>
            <w:rFonts w:ascii="Cambria Math" w:hAnsi="Cambria Math"/>
            <w:sz w:val="22"/>
            <w:lang w:val="en-US"/>
          </w:rPr>
          <m:t>ε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</w:rPr>
          <m:t>,</m:t>
        </m:r>
      </m:oMath>
    </w:p>
    <w:p w:rsidR="00CA0C29" w:rsidRPr="00CA0C29" w:rsidRDefault="00CA0C29" w:rsidP="00CA0C29">
      <w:pPr>
        <w:pStyle w:val="a5"/>
        <w:autoSpaceDE w:val="0"/>
        <w:autoSpaceDN w:val="0"/>
        <w:adjustRightInd w:val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A0C29" w:rsidRDefault="00CA0C29" w:rsidP="00CA0C29">
      <w:pPr>
        <w:rPr>
          <w:rFonts w:eastAsiaTheme="minorEastAsi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и вектор параметров </w:t>
      </w:r>
      <m:oMath>
        <m:r>
          <w:rPr>
            <w:rFonts w:ascii="Cambria Math" w:hAnsi="Cambria Math"/>
          </w:rPr>
          <m:t xml:space="preserve"> 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[1, 0.01, 1.2]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0624F" w:rsidRDefault="00D0624F" w:rsidP="00CA0C29">
      <w:pPr>
        <w:rPr>
          <w:rFonts w:eastAsiaTheme="minorEastAsia"/>
        </w:rPr>
      </w:pPr>
    </w:p>
    <w:p w:rsidR="00D0624F" w:rsidRPr="00C2023A" w:rsidRDefault="00D0624F" w:rsidP="00CA0C29"/>
    <w:p w:rsidR="00C2023A" w:rsidRPr="00C2023A" w:rsidRDefault="00C2023A" w:rsidP="00C2023A"/>
    <w:p w:rsidR="00CA0C29" w:rsidRPr="00CA0C29" w:rsidRDefault="00CA0C29" w:rsidP="00CA0C29">
      <w:pPr>
        <w:spacing w:line="240" w:lineRule="auto"/>
        <w:jc w:val="center"/>
        <w:rPr>
          <w:rFonts w:ascii="Calibri" w:hAnsi="Calibri" w:cs="Calibri"/>
          <w:color w:val="000000"/>
          <w:sz w:val="22"/>
        </w:rPr>
        <w:sectPr w:rsidR="00CA0C29" w:rsidRPr="00CA0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</w:tblGrid>
      <w:tr w:rsidR="00446A67" w:rsidTr="00446A67">
        <w:trPr>
          <w:jc w:val="center"/>
        </w:trPr>
        <w:tc>
          <w:tcPr>
            <w:tcW w:w="1052" w:type="dxa"/>
            <w:shd w:val="clear" w:color="auto" w:fill="BDD6EE" w:themeFill="accent1" w:themeFillTint="66"/>
            <w:vAlign w:val="bottom"/>
          </w:tcPr>
          <w:p w:rsidR="00446A67" w:rsidRPr="00CA0C29" w:rsidRDefault="00446A67" w:rsidP="00CA0C2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CA0C2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>y</w:t>
            </w:r>
          </w:p>
        </w:tc>
        <w:tc>
          <w:tcPr>
            <w:tcW w:w="0" w:type="auto"/>
            <w:shd w:val="clear" w:color="auto" w:fill="BDD6EE" w:themeFill="accent1" w:themeFillTint="66"/>
            <w:vAlign w:val="bottom"/>
          </w:tcPr>
          <w:p w:rsidR="00446A67" w:rsidRPr="00CA0C29" w:rsidRDefault="00446A67" w:rsidP="00CA0C2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CA0C2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e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6,326918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0,546918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8,103746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2,70677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5,294325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0,264379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5,16982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0,490912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5,047408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0,703543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3,912458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-0,11236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3,989166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0,267408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3,453079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0,018385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2,817002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-0,34662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2,211339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-0,69721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2,712218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0,042755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2,409841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-0,03653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5,397173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3,157898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1,7762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-0,27197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1,538186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-0,33487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1,614139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-0,09981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4,427966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2,857146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1,414946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-0,02874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1,062119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-0,27043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1,295012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0,057603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1,014821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-0,14344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0,689545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-0,40556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1,164907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0,116968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1,73085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0,714082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3,407608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2,406017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0,441191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-0,56122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1,446067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0,42685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1,681483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0,629463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1,510876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0,41006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1,283163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0,117557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1,19504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-0,05135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1,688771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0,345605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1,436279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-0,01966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1,720068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0,13537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1,022258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-0,7072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1,793459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-0,09675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1,656263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-0,41068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1,553038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-0,70665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3,184624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0,716211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5,24953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2,556394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3,739406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0,805553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2,798793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-0,39177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3,350055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-0,11321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6,157979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2,406017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4,180201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0,12355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7,535232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3,157898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4,472066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-0,24195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8,374955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3,308274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5,474926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0,039583</w:t>
            </w:r>
          </w:p>
        </w:tc>
      </w:tr>
      <w:tr w:rsidR="00446A67" w:rsidTr="008B5574">
        <w:trPr>
          <w:jc w:val="center"/>
        </w:trPr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5,790931</w:t>
            </w:r>
          </w:p>
        </w:tc>
        <w:tc>
          <w:tcPr>
            <w:tcW w:w="0" w:type="auto"/>
            <w:vAlign w:val="bottom"/>
          </w:tcPr>
          <w:p w:rsidR="00446A67" w:rsidRDefault="00446A67" w:rsidP="00EE1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-0,02907</w:t>
            </w:r>
          </w:p>
        </w:tc>
      </w:tr>
    </w:tbl>
    <w:p w:rsidR="00CA0C29" w:rsidRDefault="00CA0C29">
      <w:pPr>
        <w:sectPr w:rsidR="00CA0C29" w:rsidSect="00CA0C29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D0624F" w:rsidRPr="0082490C" w:rsidRDefault="00EE1BD2" w:rsidP="00D062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1500" cy="42386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65" cy="42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CA0C29" w:rsidP="0082490C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CA0C29">
        <w:rPr>
          <w:b/>
          <w:sz w:val="28"/>
          <w:szCs w:val="28"/>
        </w:rPr>
        <w:t>ценки параметров и результаты их сравнения</w:t>
      </w:r>
    </w:p>
    <w:p w:rsidR="0082490C" w:rsidRPr="0082490C" w:rsidRDefault="0082490C" w:rsidP="0082490C">
      <w:r>
        <w:t xml:space="preserve">Оценки вектора </w:t>
      </w:r>
      <w:proofErr w:type="gramStart"/>
      <w:r>
        <w:t xml:space="preserve">параметров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зависимости от </w:t>
      </w:r>
      <w:r>
        <w:t>значений параметра функции потерь:</w:t>
      </w:r>
    </w:p>
    <w:tbl>
      <w:tblPr>
        <w:tblStyle w:val="a7"/>
        <w:tblW w:w="8596" w:type="dxa"/>
        <w:tblLook w:val="04A0" w:firstRow="1" w:lastRow="0" w:firstColumn="1" w:lastColumn="0" w:noHBand="0" w:noVBand="1"/>
      </w:tblPr>
      <w:tblGrid>
        <w:gridCol w:w="1221"/>
        <w:gridCol w:w="1220"/>
        <w:gridCol w:w="56"/>
        <w:gridCol w:w="1164"/>
        <w:gridCol w:w="1220"/>
        <w:gridCol w:w="1220"/>
        <w:gridCol w:w="1220"/>
        <w:gridCol w:w="1275"/>
      </w:tblGrid>
      <w:tr w:rsidR="009321CE" w:rsidTr="002C2D68">
        <w:trPr>
          <w:trHeight w:val="285"/>
        </w:trPr>
        <w:tc>
          <w:tcPr>
            <w:tcW w:w="1221" w:type="dxa"/>
          </w:tcPr>
          <w:p w:rsidR="009321CE" w:rsidRPr="009321CE" w:rsidRDefault="009321CE" w:rsidP="009321C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 xml:space="preserve">с = </w:t>
            </w:r>
            <w:r>
              <w:rPr>
                <w:rFonts w:ascii="Calibri" w:hAnsi="Calibri" w:cs="Calibri"/>
                <w:b/>
                <w:bCs/>
                <w:sz w:val="22"/>
                <w:lang w:val="en-US"/>
              </w:rPr>
              <w:t>100</w:t>
            </w:r>
          </w:p>
        </w:tc>
        <w:tc>
          <w:tcPr>
            <w:tcW w:w="1220" w:type="dxa"/>
          </w:tcPr>
          <w:p w:rsidR="009321CE" w:rsidRPr="009321CE" w:rsidRDefault="009321CE" w:rsidP="0082490C">
            <w:pPr>
              <w:jc w:val="center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с = 1</w:t>
            </w:r>
            <w:r>
              <w:rPr>
                <w:rFonts w:ascii="Calibri" w:hAnsi="Calibri" w:cs="Calibri"/>
                <w:b/>
                <w:bCs/>
                <w:sz w:val="22"/>
                <w:lang w:val="en-US"/>
              </w:rPr>
              <w:t>0</w:t>
            </w:r>
          </w:p>
        </w:tc>
        <w:tc>
          <w:tcPr>
            <w:tcW w:w="1220" w:type="dxa"/>
            <w:gridSpan w:val="2"/>
          </w:tcPr>
          <w:p w:rsidR="009321CE" w:rsidRDefault="009321CE" w:rsidP="009321CE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с = 1</w:t>
            </w:r>
          </w:p>
        </w:tc>
        <w:tc>
          <w:tcPr>
            <w:tcW w:w="1220" w:type="dxa"/>
            <w:shd w:val="clear" w:color="auto" w:fill="FFFFFF" w:themeFill="background1"/>
          </w:tcPr>
          <w:p w:rsidR="009321CE" w:rsidRDefault="009321CE" w:rsidP="009321CE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 xml:space="preserve">с = </w:t>
            </w:r>
            <w:r>
              <w:rPr>
                <w:rFonts w:ascii="Calibri" w:hAnsi="Calibri" w:cs="Calibri"/>
                <w:b/>
                <w:bCs/>
                <w:sz w:val="22"/>
                <w:lang w:val="en-US"/>
              </w:rPr>
              <w:t>0</w:t>
            </w:r>
            <w:r>
              <w:rPr>
                <w:rFonts w:ascii="Calibri" w:hAnsi="Calibri" w:cs="Calibri"/>
                <w:b/>
                <w:bCs/>
                <w:sz w:val="22"/>
              </w:rPr>
              <w:t>.5</w:t>
            </w:r>
          </w:p>
        </w:tc>
        <w:tc>
          <w:tcPr>
            <w:tcW w:w="1220" w:type="dxa"/>
            <w:shd w:val="clear" w:color="auto" w:fill="F4B083" w:themeFill="accent2" w:themeFillTint="99"/>
          </w:tcPr>
          <w:p w:rsidR="009321CE" w:rsidRPr="009321CE" w:rsidRDefault="009321CE" w:rsidP="009321CE">
            <w:pPr>
              <w:jc w:val="center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 xml:space="preserve">с = </w:t>
            </w:r>
            <w:r>
              <w:rPr>
                <w:rFonts w:ascii="Calibri" w:hAnsi="Calibri" w:cs="Calibri"/>
                <w:b/>
                <w:bCs/>
                <w:sz w:val="22"/>
                <w:lang w:val="en-US"/>
              </w:rPr>
              <w:t>0</w:t>
            </w:r>
          </w:p>
        </w:tc>
        <w:tc>
          <w:tcPr>
            <w:tcW w:w="1220" w:type="dxa"/>
          </w:tcPr>
          <w:p w:rsidR="009321CE" w:rsidRPr="009321CE" w:rsidRDefault="009321CE" w:rsidP="009321CE">
            <w:pPr>
              <w:jc w:val="center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 xml:space="preserve">с = </w:t>
            </w:r>
            <w:r>
              <w:rPr>
                <w:rFonts w:ascii="Calibri" w:hAnsi="Calibri" w:cs="Calibri"/>
                <w:b/>
                <w:bCs/>
                <w:sz w:val="22"/>
                <w:lang w:val="en-US"/>
              </w:rPr>
              <w:t>-0</w:t>
            </w:r>
            <w:r>
              <w:rPr>
                <w:rFonts w:ascii="Calibri" w:hAnsi="Calibri" w:cs="Calibri"/>
                <w:b/>
                <w:bCs/>
                <w:sz w:val="22"/>
              </w:rPr>
              <w:t>.</w:t>
            </w:r>
            <w:r>
              <w:rPr>
                <w:rFonts w:ascii="Calibri" w:hAnsi="Calibri" w:cs="Calibri"/>
                <w:b/>
                <w:bCs/>
                <w:sz w:val="22"/>
                <w:lang w:val="en-US"/>
              </w:rPr>
              <w:t>5</w:t>
            </w:r>
          </w:p>
        </w:tc>
        <w:tc>
          <w:tcPr>
            <w:tcW w:w="1275" w:type="dxa"/>
          </w:tcPr>
          <w:p w:rsidR="009321CE" w:rsidRPr="0083242E" w:rsidRDefault="009321CE" w:rsidP="0082490C">
            <w:pPr>
              <w:jc w:val="center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МНК</w:t>
            </w:r>
          </w:p>
        </w:tc>
      </w:tr>
      <w:tr w:rsidR="009321CE" w:rsidTr="002C2D68">
        <w:trPr>
          <w:trHeight w:val="268"/>
        </w:trPr>
        <w:tc>
          <w:tcPr>
            <w:tcW w:w="1221" w:type="dxa"/>
            <w:vAlign w:val="bottom"/>
          </w:tcPr>
          <w:p w:rsidR="009321CE" w:rsidRDefault="009321CE" w:rsidP="002E2FDA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1,171494</w:t>
            </w:r>
          </w:p>
        </w:tc>
        <w:tc>
          <w:tcPr>
            <w:tcW w:w="1220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1,070863</w:t>
            </w:r>
          </w:p>
        </w:tc>
        <w:tc>
          <w:tcPr>
            <w:tcW w:w="1220" w:type="dxa"/>
            <w:gridSpan w:val="2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1,004184</w:t>
            </w:r>
          </w:p>
        </w:tc>
        <w:tc>
          <w:tcPr>
            <w:tcW w:w="1220" w:type="dxa"/>
            <w:shd w:val="clear" w:color="auto" w:fill="FFFFFF" w:themeFill="background1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0,994924</w:t>
            </w:r>
          </w:p>
        </w:tc>
        <w:tc>
          <w:tcPr>
            <w:tcW w:w="1220" w:type="dxa"/>
            <w:shd w:val="clear" w:color="auto" w:fill="F4B083" w:themeFill="accent2" w:themeFillTint="99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0,983399</w:t>
            </w:r>
          </w:p>
        </w:tc>
        <w:tc>
          <w:tcPr>
            <w:tcW w:w="1220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0,966217</w:t>
            </w:r>
          </w:p>
        </w:tc>
        <w:tc>
          <w:tcPr>
            <w:tcW w:w="1275" w:type="dxa"/>
            <w:vAlign w:val="bottom"/>
          </w:tcPr>
          <w:p w:rsidR="009321CE" w:rsidRDefault="00AC2A67" w:rsidP="00AC2A6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2A67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,</w:t>
            </w:r>
            <w:r w:rsidRPr="00AC2A67">
              <w:rPr>
                <w:rFonts w:ascii="Calibri" w:hAnsi="Calibri" w:cs="Calibri"/>
                <w:color w:val="000000"/>
                <w:sz w:val="22"/>
              </w:rPr>
              <w:t>19596085</w:t>
            </w:r>
          </w:p>
        </w:tc>
      </w:tr>
      <w:tr w:rsidR="009321CE" w:rsidTr="002C2D68">
        <w:trPr>
          <w:trHeight w:val="64"/>
        </w:trPr>
        <w:tc>
          <w:tcPr>
            <w:tcW w:w="1221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0,093527</w:t>
            </w:r>
          </w:p>
        </w:tc>
        <w:tc>
          <w:tcPr>
            <w:tcW w:w="1220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0,080656</w:t>
            </w:r>
          </w:p>
        </w:tc>
        <w:tc>
          <w:tcPr>
            <w:tcW w:w="1220" w:type="dxa"/>
            <w:gridSpan w:val="2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-0,00102</w:t>
            </w:r>
          </w:p>
        </w:tc>
        <w:tc>
          <w:tcPr>
            <w:tcW w:w="1220" w:type="dxa"/>
            <w:shd w:val="clear" w:color="auto" w:fill="FFFFFF" w:themeFill="background1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-0,00803</w:t>
            </w:r>
          </w:p>
        </w:tc>
        <w:tc>
          <w:tcPr>
            <w:tcW w:w="1220" w:type="dxa"/>
            <w:shd w:val="clear" w:color="auto" w:fill="F4B083" w:themeFill="accent2" w:themeFillTint="99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-0,01567</w:t>
            </w:r>
          </w:p>
        </w:tc>
        <w:tc>
          <w:tcPr>
            <w:tcW w:w="1220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-0,02567</w:t>
            </w:r>
          </w:p>
        </w:tc>
        <w:tc>
          <w:tcPr>
            <w:tcW w:w="1275" w:type="dxa"/>
            <w:vAlign w:val="bottom"/>
          </w:tcPr>
          <w:p w:rsidR="009321CE" w:rsidRDefault="00AC2A67" w:rsidP="002C2D6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2A67">
              <w:rPr>
                <w:rFonts w:ascii="Calibri" w:hAnsi="Calibri" w:cs="Calibri"/>
                <w:color w:val="000000"/>
                <w:sz w:val="22"/>
              </w:rPr>
              <w:t>0</w:t>
            </w:r>
            <w:r w:rsidR="002C2D68">
              <w:rPr>
                <w:rFonts w:ascii="Calibri" w:hAnsi="Calibri" w:cs="Calibri"/>
                <w:color w:val="000000"/>
                <w:sz w:val="22"/>
                <w:lang w:val="en-US"/>
              </w:rPr>
              <w:t>,</w:t>
            </w:r>
            <w:r w:rsidRPr="00AC2A67">
              <w:rPr>
                <w:rFonts w:ascii="Calibri" w:hAnsi="Calibri" w:cs="Calibri"/>
                <w:color w:val="000000"/>
                <w:sz w:val="22"/>
              </w:rPr>
              <w:t>08980734</w:t>
            </w:r>
          </w:p>
        </w:tc>
      </w:tr>
      <w:tr w:rsidR="009321CE" w:rsidTr="002C2D68">
        <w:trPr>
          <w:trHeight w:val="268"/>
        </w:trPr>
        <w:tc>
          <w:tcPr>
            <w:tcW w:w="1221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1,396805</w:t>
            </w:r>
          </w:p>
        </w:tc>
        <w:tc>
          <w:tcPr>
            <w:tcW w:w="1220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1,369328</w:t>
            </w:r>
          </w:p>
        </w:tc>
        <w:tc>
          <w:tcPr>
            <w:tcW w:w="1220" w:type="dxa"/>
            <w:gridSpan w:val="2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1,27495</w:t>
            </w:r>
          </w:p>
        </w:tc>
        <w:tc>
          <w:tcPr>
            <w:tcW w:w="1220" w:type="dxa"/>
            <w:shd w:val="clear" w:color="auto" w:fill="FFFFFF" w:themeFill="background1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1,267269</w:t>
            </w:r>
          </w:p>
        </w:tc>
        <w:tc>
          <w:tcPr>
            <w:tcW w:w="1220" w:type="dxa"/>
            <w:shd w:val="clear" w:color="auto" w:fill="F4B083" w:themeFill="accent2" w:themeFillTint="99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1,259932</w:t>
            </w:r>
          </w:p>
        </w:tc>
        <w:tc>
          <w:tcPr>
            <w:tcW w:w="1220" w:type="dxa"/>
            <w:vAlign w:val="bottom"/>
          </w:tcPr>
          <w:p w:rsidR="009321CE" w:rsidRDefault="009321CE" w:rsidP="002E2F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1,253756</w:t>
            </w:r>
          </w:p>
        </w:tc>
        <w:tc>
          <w:tcPr>
            <w:tcW w:w="1275" w:type="dxa"/>
            <w:vAlign w:val="bottom"/>
          </w:tcPr>
          <w:p w:rsidR="009321CE" w:rsidRDefault="00AC2A67" w:rsidP="002C2D6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2A67">
              <w:rPr>
                <w:rFonts w:ascii="Calibri" w:hAnsi="Calibri" w:cs="Calibri"/>
                <w:color w:val="000000"/>
                <w:sz w:val="22"/>
              </w:rPr>
              <w:t>1</w:t>
            </w:r>
            <w:r w:rsidR="002C2D68">
              <w:rPr>
                <w:rFonts w:ascii="Calibri" w:hAnsi="Calibri" w:cs="Calibri"/>
                <w:color w:val="000000"/>
                <w:sz w:val="22"/>
                <w:lang w:val="en-US"/>
              </w:rPr>
              <w:t>,</w:t>
            </w:r>
            <w:r w:rsidRPr="00AC2A67">
              <w:rPr>
                <w:rFonts w:ascii="Calibri" w:hAnsi="Calibri" w:cs="Calibri"/>
                <w:color w:val="000000"/>
                <w:sz w:val="22"/>
              </w:rPr>
              <w:t>39677964</w:t>
            </w:r>
          </w:p>
        </w:tc>
      </w:tr>
      <w:tr w:rsidR="0083242E" w:rsidTr="002C2D68">
        <w:trPr>
          <w:gridAfter w:val="5"/>
          <w:wAfter w:w="6099" w:type="dxa"/>
        </w:trPr>
        <w:tc>
          <w:tcPr>
            <w:tcW w:w="2497" w:type="dxa"/>
            <w:gridSpan w:val="3"/>
          </w:tcPr>
          <w:p w:rsidR="0083242E" w:rsidRDefault="00B202F9" w:rsidP="0083242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ист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ист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3242E" w:rsidRPr="0083242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83242E" w:rsidRDefault="0083242E" w:rsidP="0083242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3242E">
              <w:t>ИМНК</w:t>
            </w:r>
          </w:p>
        </w:tc>
      </w:tr>
      <w:tr w:rsidR="009321C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9321CE" w:rsidRDefault="009321CE" w:rsidP="009321C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0,075119</w:t>
            </w:r>
          </w:p>
        </w:tc>
      </w:tr>
      <w:tr w:rsidR="009321C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9321CE" w:rsidRDefault="009321CE" w:rsidP="009321C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0,038686</w:t>
            </w:r>
          </w:p>
        </w:tc>
      </w:tr>
      <w:tr w:rsidR="009321C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9321CE" w:rsidRPr="009321CE" w:rsidRDefault="009321CE" w:rsidP="009321CE">
            <w:pPr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0,005756</w:t>
            </w:r>
          </w:p>
        </w:tc>
      </w:tr>
      <w:tr w:rsidR="009321C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9321CE" w:rsidRDefault="009321CE" w:rsidP="009321C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0,004876</w:t>
            </w:r>
          </w:p>
        </w:tc>
      </w:tr>
      <w:tr w:rsidR="009321CE" w:rsidTr="002C2D68">
        <w:trPr>
          <w:gridAfter w:val="5"/>
          <w:wAfter w:w="6099" w:type="dxa"/>
        </w:trPr>
        <w:tc>
          <w:tcPr>
            <w:tcW w:w="2497" w:type="dxa"/>
            <w:gridSpan w:val="3"/>
            <w:shd w:val="clear" w:color="auto" w:fill="F4B083" w:themeFill="accent2" w:themeFillTint="99"/>
            <w:vAlign w:val="bottom"/>
          </w:tcPr>
          <w:p w:rsidR="009321CE" w:rsidRDefault="009321CE" w:rsidP="009321C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0,004526</w:t>
            </w:r>
          </w:p>
        </w:tc>
      </w:tr>
      <w:tr w:rsidR="009321C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9321CE" w:rsidRDefault="009321CE" w:rsidP="009321C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0,005303</w:t>
            </w:r>
          </w:p>
        </w:tc>
      </w:tr>
      <w:tr w:rsidR="0083242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83242E" w:rsidRDefault="0083242E" w:rsidP="0082490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t>МНК</w:t>
            </w:r>
          </w:p>
        </w:tc>
      </w:tr>
      <w:tr w:rsidR="0083242E" w:rsidTr="002C2D68">
        <w:trPr>
          <w:gridAfter w:val="5"/>
          <w:wAfter w:w="6099" w:type="dxa"/>
        </w:trPr>
        <w:tc>
          <w:tcPr>
            <w:tcW w:w="2497" w:type="dxa"/>
            <w:gridSpan w:val="3"/>
            <w:vAlign w:val="bottom"/>
          </w:tcPr>
          <w:p w:rsidR="0083242E" w:rsidRDefault="000757AF" w:rsidP="0082490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0757AF">
              <w:rPr>
                <w:rFonts w:ascii="Calibri" w:hAnsi="Calibri" w:cs="Calibri"/>
                <w:color w:val="000000"/>
                <w:sz w:val="22"/>
              </w:rPr>
              <w:t>0.083492</w:t>
            </w:r>
          </w:p>
        </w:tc>
      </w:tr>
    </w:tbl>
    <w:p w:rsidR="0082490C" w:rsidRDefault="00B34B72" w:rsidP="0082490C">
      <w:pPr>
        <w:rPr>
          <w:rFonts w:eastAsiaTheme="minorEastAsia"/>
        </w:rPr>
      </w:pPr>
      <w:r>
        <w:t>Н</w:t>
      </w:r>
      <w:r w:rsidR="0082490C">
        <w:t xml:space="preserve">аилучшие оценки </w:t>
      </w:r>
      <w:proofErr w:type="gramStart"/>
      <w:r w:rsidR="009A6828">
        <w:t>вектора</w:t>
      </w:r>
      <w:r w:rsidR="0082490C">
        <w:t xml:space="preserve"> </w:t>
      </w:r>
      <m:oMath>
        <m:r>
          <w:rPr>
            <w:rFonts w:ascii="Cambria Math" w:hAnsi="Cambria Math"/>
          </w:rPr>
          <m:t>θ</m:t>
        </m:r>
      </m:oMath>
      <w:r w:rsidR="0082490C" w:rsidRPr="0082490C">
        <w:rPr>
          <w:rFonts w:eastAsiaTheme="minorEastAsia"/>
        </w:rPr>
        <w:t xml:space="preserve"> </w:t>
      </w:r>
      <w:r w:rsidR="00EF2B58">
        <w:rPr>
          <w:rFonts w:eastAsiaTheme="minorEastAsia"/>
        </w:rPr>
        <w:t>достигаются</w:t>
      </w:r>
      <w:proofErr w:type="gramEnd"/>
      <w:r w:rsidR="00EF2B58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c=0.</m:t>
        </m:r>
      </m:oMath>
    </w:p>
    <w:p w:rsidR="00EF2B58" w:rsidRPr="00B75ABB" w:rsidRDefault="00893C29" w:rsidP="0082490C">
      <w:pPr>
        <w:rPr>
          <w:u w:val="single"/>
        </w:rPr>
      </w:pPr>
      <w:r w:rsidRPr="00B75ABB">
        <w:rPr>
          <w:u w:val="single"/>
        </w:rPr>
        <w:t xml:space="preserve">Значения весов наблюдений </w:t>
      </w:r>
      <m:oMath>
        <m:r>
          <w:rPr>
            <w:rFonts w:ascii="Cambria Math" w:hAnsi="Cambria Math"/>
            <w:u w:val="single"/>
          </w:rPr>
          <m:t xml:space="preserve">w </m:t>
        </m:r>
      </m:oMath>
      <w:r w:rsidRPr="00B75ABB">
        <w:rPr>
          <w:u w:val="single"/>
        </w:rPr>
        <w:t>на последней итерации:</w:t>
      </w:r>
    </w:p>
    <w:p w:rsidR="00893C29" w:rsidRDefault="00893C29" w:rsidP="00893C29">
      <w:pPr>
        <w:rPr>
          <w:rFonts w:ascii="Cambria Math" w:hAnsi="Cambria Math"/>
          <w:oMath/>
        </w:rPr>
        <w:sectPr w:rsidR="00893C29" w:rsidSect="00CA0C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0"/>
      </w:tblGrid>
      <w:tr w:rsidR="00893C29" w:rsidTr="00893C29">
        <w:tc>
          <w:tcPr>
            <w:tcW w:w="0" w:type="auto"/>
            <w:shd w:val="clear" w:color="auto" w:fill="BDD6EE" w:themeFill="accent1" w:themeFillTint="66"/>
          </w:tcPr>
          <w:p w:rsidR="00893C29" w:rsidRPr="00B75ABB" w:rsidRDefault="00893C29" w:rsidP="00893C29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oMath>
            </m:oMathPara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1,882842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0,121925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1,996271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1,881205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1,657848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1,899749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1,978164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1,983489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1,732936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1,333474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1,997634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1,983831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0,034133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1,863547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1,818617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1,977761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0,05952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1,998077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1,900326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1,994118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1,976336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1,804566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1,972085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1,398155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0,130327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1,659155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1,72673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1,490377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1,741943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1,965509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1,999785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1,807449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1,999644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1,960662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1,478443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1,992728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1,800407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1,46073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1,421387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0,104375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1,328571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1,784438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1,973315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0,14724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1,991431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0,034014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1,869933</w:t>
            </w:r>
          </w:p>
        </w:tc>
      </w:tr>
      <w:tr w:rsidR="00B34B72" w:rsidRPr="00BE6701" w:rsidTr="00446A67">
        <w:tc>
          <w:tcPr>
            <w:tcW w:w="0" w:type="auto"/>
            <w:shd w:val="clear" w:color="auto" w:fill="ED7D31" w:themeFill="accent2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0,025591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1,995587</w:t>
            </w:r>
          </w:p>
        </w:tc>
      </w:tr>
      <w:tr w:rsidR="00B34B72" w:rsidRPr="00BE6701" w:rsidTr="00893C29">
        <w:tc>
          <w:tcPr>
            <w:tcW w:w="0" w:type="auto"/>
            <w:vAlign w:val="bottom"/>
          </w:tcPr>
          <w:p w:rsidR="00B34B72" w:rsidRPr="002C2D68" w:rsidRDefault="00B34B72" w:rsidP="00B34B72">
            <w:pPr>
              <w:jc w:val="right"/>
              <w:rPr>
                <w:rFonts w:ascii="Calibri" w:hAnsi="Calibri" w:cs="Calibri"/>
                <w:color w:val="000000"/>
                <w:sz w:val="18"/>
                <w:szCs w:val="16"/>
              </w:rPr>
            </w:pPr>
            <w:r w:rsidRPr="002C2D68">
              <w:rPr>
                <w:rFonts w:ascii="Calibri" w:hAnsi="Calibri" w:cs="Calibri"/>
                <w:color w:val="000000"/>
                <w:sz w:val="18"/>
                <w:szCs w:val="16"/>
              </w:rPr>
              <w:t>1,973025</w:t>
            </w:r>
          </w:p>
        </w:tc>
      </w:tr>
    </w:tbl>
    <w:p w:rsidR="00893C29" w:rsidRDefault="00893C29" w:rsidP="0082490C">
      <w:pPr>
        <w:sectPr w:rsidR="00893C29" w:rsidSect="00893C29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B75ABB" w:rsidRDefault="00B75ABB" w:rsidP="0082490C"/>
    <w:p w:rsidR="00893C29" w:rsidRPr="00B75ABB" w:rsidRDefault="00893C29" w:rsidP="0082490C">
      <w:pPr>
        <w:rPr>
          <w:rFonts w:eastAsiaTheme="minorEastAsia"/>
          <w:u w:val="single"/>
        </w:rPr>
      </w:pPr>
      <w:proofErr w:type="gramStart"/>
      <w:r w:rsidRPr="00B75ABB">
        <w:rPr>
          <w:u w:val="single"/>
        </w:rPr>
        <w:t xml:space="preserve">Значения </w:t>
      </w:r>
      <m:oMath>
        <m:r>
          <w:rPr>
            <w:rFonts w:ascii="Cambria Math" w:hAnsi="Cambria Math"/>
            <w:u w:val="single"/>
          </w:rPr>
          <m:t xml:space="preserve">y, </m:t>
        </m:r>
        <m:acc>
          <m:accPr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 xml:space="preserve"> y</m:t>
            </m:r>
          </m:e>
        </m:acc>
        <m:r>
          <w:rPr>
            <w:rFonts w:ascii="Cambria Math" w:hAnsi="Cambria Math"/>
            <w:u w:val="single"/>
          </w:rPr>
          <m:t>,  y-</m:t>
        </m:r>
        <m:acc>
          <m:accPr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>y</m:t>
            </m:r>
          </m:e>
        </m:acc>
      </m:oMath>
      <w:r w:rsidRPr="00B75ABB">
        <w:rPr>
          <w:rFonts w:eastAsiaTheme="minorEastAsia"/>
          <w:u w:val="single"/>
        </w:rPr>
        <w:t>:</w:t>
      </w:r>
      <w:proofErr w:type="gramEnd"/>
    </w:p>
    <w:p w:rsidR="00B75ABB" w:rsidRDefault="00B75ABB" w:rsidP="00893C29">
      <w:pPr>
        <w:spacing w:line="240" w:lineRule="auto"/>
        <w:jc w:val="right"/>
        <w:rPr>
          <w:rFonts w:ascii="Cambria Math" w:hAnsi="Cambria Math"/>
          <w:oMath/>
        </w:rPr>
        <w:sectPr w:rsidR="00B75ABB" w:rsidSect="00CA0C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4"/>
        <w:gridCol w:w="824"/>
        <w:gridCol w:w="824"/>
      </w:tblGrid>
      <w:tr w:rsidR="00B75ABB" w:rsidRPr="00B75ABB" w:rsidTr="00B75ABB">
        <w:tc>
          <w:tcPr>
            <w:tcW w:w="0" w:type="auto"/>
            <w:shd w:val="clear" w:color="auto" w:fill="BDD6EE" w:themeFill="accent1" w:themeFillTint="66"/>
            <w:vAlign w:val="bottom"/>
          </w:tcPr>
          <w:p w:rsidR="00B75ABB" w:rsidRPr="00B75ABB" w:rsidRDefault="00B75ABB" w:rsidP="00893C2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oMath>
            </m:oMathPara>
          </w:p>
        </w:tc>
        <w:tc>
          <w:tcPr>
            <w:tcW w:w="0" w:type="auto"/>
            <w:shd w:val="clear" w:color="auto" w:fill="BDD6EE" w:themeFill="accent1" w:themeFillTint="66"/>
            <w:vAlign w:val="bottom"/>
          </w:tcPr>
          <w:p w:rsidR="00B75ABB" w:rsidRPr="00B75ABB" w:rsidRDefault="00B202F9" w:rsidP="00893C2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y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BDD6EE" w:themeFill="accent1" w:themeFillTint="66"/>
            <w:vAlign w:val="bottom"/>
          </w:tcPr>
          <w:p w:rsidR="00B75ABB" w:rsidRPr="00B75ABB" w:rsidRDefault="00B75ABB" w:rsidP="00893C2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</m:acc>
              </m:oMath>
            </m:oMathPara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6,054457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-0,27446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5,396976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5,650168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-0,25319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5,029946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5,262671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-0,23273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4,678908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4,891966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-0,21306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4,343865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4,538053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-0,19419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4,024818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4,200933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-0,17611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3,721758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3,880604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-0,15885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3,434694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3,577068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-0,14237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3,163622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3,290323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-0,1267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2,908549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3,020371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-0,11182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2,669463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2,767211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-0,09775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2,446371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2,530843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-0,08447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2,239275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2,311267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-0,07199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2,04817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2,108483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-0,06031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1,873056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1,922491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-0,04943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1,713949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1,753291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-0,03934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1,57082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1,600884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-0,03006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1,443686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1,465268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-0,02158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1,332549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1,346445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-0,0139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1,237409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1,244413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-0,007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1,158261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1,159174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-0,00091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1,095105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1,090727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0,004378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1,047939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1,039072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0,008867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1,016768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1,004209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0,012559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1,001591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0,986138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0,015453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1,002411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0,984859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0,017552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1,019217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1,000372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0,018845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1,05202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1,032678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0,019342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1,100816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1,081775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0,019041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1,165606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1,147665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0,017941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1,24639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1,230346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0,016044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1,343166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1,32982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0,013346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1,455939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1,446086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0,009853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1,584698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1,579144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0,005554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1,729458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1,728994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0,000464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1,890209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1,895636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-0,00543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2,066943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2,07907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-0,01213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2,259688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2,279296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-0,01961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2,468413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2,496315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-0,0279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2,693136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2,730125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-0,03699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2,933853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2,980728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-0,04687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3,190563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3,248123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-0,05756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3,463265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3,532309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-0,06904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3,751962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3,833288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-0,08133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4,056651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4,151059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-0,09441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4,377334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4,485622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-0,10829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4,714016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4,836977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-0,12296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5,066681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5,205125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-0,13844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5,435343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5,590064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-0,15472</w:t>
            </w:r>
          </w:p>
        </w:tc>
      </w:tr>
      <w:tr w:rsidR="00BE6701" w:rsidRPr="00B75ABB" w:rsidTr="00893C29"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5,820001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5,991795</w:t>
            </w:r>
          </w:p>
        </w:tc>
        <w:tc>
          <w:tcPr>
            <w:tcW w:w="0" w:type="auto"/>
            <w:vAlign w:val="bottom"/>
          </w:tcPr>
          <w:p w:rsidR="00BE6701" w:rsidRPr="00446A67" w:rsidRDefault="00BE6701" w:rsidP="00BE670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6A67">
              <w:rPr>
                <w:rFonts w:ascii="Calibri" w:hAnsi="Calibri" w:cs="Calibri"/>
                <w:color w:val="000000"/>
                <w:sz w:val="16"/>
                <w:szCs w:val="16"/>
              </w:rPr>
              <w:t>-0,17179</w:t>
            </w:r>
          </w:p>
        </w:tc>
      </w:tr>
    </w:tbl>
    <w:p w:rsidR="00B75ABB" w:rsidRDefault="00B75ABB" w:rsidP="0082490C">
      <w:pPr>
        <w:sectPr w:rsidR="00B75ABB" w:rsidSect="00B75ABB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B75ABB" w:rsidRPr="00B75ABB" w:rsidRDefault="00B75ABB" w:rsidP="00B75ABB">
      <w:pPr>
        <w:spacing w:line="240" w:lineRule="auto"/>
        <w:rPr>
          <w:rFonts w:eastAsiaTheme="minorEastAsia"/>
          <w:u w:val="single"/>
        </w:rPr>
      </w:pPr>
      <w:r w:rsidRPr="00B75ABB">
        <w:rPr>
          <w:u w:val="single"/>
        </w:rPr>
        <w:t xml:space="preserve">Оценка параметра </w:t>
      </w:r>
      <m:oMath>
        <m:r>
          <w:rPr>
            <w:rFonts w:ascii="Cambria Math" w:hAnsi="Cambria Math"/>
            <w:u w:val="single"/>
          </w:rPr>
          <m:t>σ:</m:t>
        </m:r>
      </m:oMath>
    </w:p>
    <w:p w:rsidR="00B75ABB" w:rsidRPr="00B75ABB" w:rsidRDefault="00B202F9" w:rsidP="00B75ABB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</m:oMath>
      <w:r w:rsidR="000D5A7F">
        <w:rPr>
          <w:rFonts w:ascii="Calibri" w:eastAsia="Times New Roman" w:hAnsi="Calibri" w:cs="Calibri"/>
          <w:color w:val="000000"/>
          <w:sz w:val="22"/>
          <w:lang w:eastAsia="ru-RU"/>
        </w:rPr>
        <w:t>1,189539</w:t>
      </w:r>
    </w:p>
    <w:p w:rsidR="00893C29" w:rsidRDefault="00BE6701" w:rsidP="0082490C">
      <w:pPr>
        <w:rPr>
          <w:u w:val="single"/>
        </w:rPr>
      </w:pPr>
      <w:r>
        <w:rPr>
          <w:u w:val="single"/>
        </w:rPr>
        <w:lastRenderedPageBreak/>
        <w:t xml:space="preserve">Сравнение </w:t>
      </w:r>
      <w:proofErr w:type="gramStart"/>
      <w:r>
        <w:rPr>
          <w:u w:val="single"/>
        </w:rPr>
        <w:t>результатов</w:t>
      </w:r>
      <w:proofErr w:type="gramEnd"/>
      <w:r>
        <w:rPr>
          <w:u w:val="single"/>
        </w:rPr>
        <w:t xml:space="preserve"> полученных МНК и ИМНК</w:t>
      </w:r>
      <w:r w:rsidR="00B75ABB" w:rsidRPr="00B75ABB">
        <w:rPr>
          <w:u w:val="single"/>
        </w:rPr>
        <w:t>:</w:t>
      </w:r>
    </w:p>
    <w:p w:rsidR="00B75ABB" w:rsidRPr="00BE6701" w:rsidRDefault="002C2D68" w:rsidP="00B75AB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5026" cy="412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90" cy="41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ABB" w:rsidRPr="00EE1BD2" w:rsidRDefault="00B75ABB" w:rsidP="00B75ABB">
      <w:pPr>
        <w:rPr>
          <w:b/>
          <w:sz w:val="28"/>
          <w:szCs w:val="28"/>
          <w:lang w:val="en-US"/>
        </w:rPr>
      </w:pPr>
      <w:r w:rsidRPr="00B75ABB">
        <w:rPr>
          <w:b/>
          <w:sz w:val="28"/>
          <w:szCs w:val="28"/>
        </w:rPr>
        <w:t>Текст</w:t>
      </w:r>
      <w:r w:rsidRPr="00EE1BD2">
        <w:rPr>
          <w:b/>
          <w:sz w:val="28"/>
          <w:szCs w:val="28"/>
          <w:lang w:val="en-US"/>
        </w:rPr>
        <w:t xml:space="preserve"> </w:t>
      </w:r>
      <w:r w:rsidRPr="00B75ABB">
        <w:rPr>
          <w:b/>
          <w:sz w:val="28"/>
          <w:szCs w:val="28"/>
        </w:rPr>
        <w:t>программы</w:t>
      </w:r>
    </w:p>
    <w:p w:rsidR="00B75ABB" w:rsidRDefault="00B75ABB" w:rsidP="00B75ABB">
      <w:pPr>
        <w:rPr>
          <w:sz w:val="16"/>
          <w:szCs w:val="16"/>
          <w:lang w:val="en-US"/>
        </w:rPr>
        <w:sectPr w:rsidR="00B75ABB" w:rsidSect="00CA0C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5ABB" w:rsidRPr="00B75ABB" w:rsidRDefault="00B75ABB" w:rsidP="00B75ABB">
      <w:pPr>
        <w:rPr>
          <w:sz w:val="22"/>
          <w:lang w:val="en-US"/>
        </w:rPr>
      </w:pPr>
      <w:r w:rsidRPr="00B75ABB">
        <w:rPr>
          <w:sz w:val="22"/>
          <w:lang w:val="en-US"/>
        </w:rPr>
        <w:t>gendata.py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numpy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pandas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proofErr w:type="spell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matplotlib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pyplot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proofErr w:type="spell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openpyxl</w:t>
      </w:r>
      <w:proofErr w:type="spell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random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n = 50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x =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.linspace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-2, 2, n)</w:t>
      </w:r>
    </w:p>
    <w:p w:rsidR="00EE1BD2" w:rsidRPr="008B5574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8B5574">
        <w:rPr>
          <w:rFonts w:ascii="Consolas" w:hAnsi="Consolas" w:cs="Consolas"/>
          <w:color w:val="000000"/>
          <w:sz w:val="16"/>
          <w:szCs w:val="16"/>
          <w:lang w:val="en-US"/>
        </w:rPr>
        <w:t>teta</w:t>
      </w:r>
      <w:proofErr w:type="spellEnd"/>
      <w:proofErr w:type="gramEnd"/>
      <w:r w:rsidRPr="008B557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B5574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8B5574">
        <w:rPr>
          <w:rFonts w:ascii="Consolas" w:hAnsi="Consolas" w:cs="Consolas"/>
          <w:color w:val="000000"/>
          <w:sz w:val="16"/>
          <w:szCs w:val="16"/>
          <w:lang w:val="en-US"/>
        </w:rPr>
        <w:t>.array</w:t>
      </w:r>
      <w:proofErr w:type="spellEnd"/>
      <w:r w:rsidRPr="008B5574">
        <w:rPr>
          <w:rFonts w:ascii="Consolas" w:hAnsi="Consolas" w:cs="Consolas"/>
          <w:color w:val="000000"/>
          <w:sz w:val="16"/>
          <w:szCs w:val="16"/>
          <w:lang w:val="en-US"/>
        </w:rPr>
        <w:t>([1, 0.01, 1.2])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r w:rsidRPr="00EE1BD2">
        <w:rPr>
          <w:rFonts w:ascii="Consolas" w:hAnsi="Consolas" w:cs="Consolas"/>
          <w:color w:val="000000"/>
          <w:sz w:val="16"/>
          <w:szCs w:val="16"/>
        </w:rPr>
        <w:t xml:space="preserve">u =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</w:rPr>
        <w:t>.zeros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</w:rPr>
        <w:t xml:space="preserve">((n, 1)) </w:t>
      </w:r>
      <w:r w:rsidRPr="00EE1BD2">
        <w:rPr>
          <w:rFonts w:ascii="Consolas" w:hAnsi="Consolas" w:cs="Consolas"/>
          <w:color w:val="008000"/>
          <w:sz w:val="16"/>
          <w:szCs w:val="16"/>
        </w:rPr>
        <w:t>#вектор истинных значений отклика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main():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gen_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response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f(</w:t>
      </w:r>
      <w:r w:rsidRPr="00EE1BD2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 =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.array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[1, </w:t>
      </w:r>
      <w:r w:rsidRPr="00EE1BD2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1BD2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**2])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f.T</w:t>
      </w:r>
      <w:proofErr w:type="spell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gen_response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def_sigma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sigma2=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.sqrt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(sigma**2)/0.06)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gamma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8  </w:t>
      </w:r>
      <w:r w:rsidRPr="00EE1BD2">
        <w:rPr>
          <w:rFonts w:ascii="Consolas" w:hAnsi="Consolas" w:cs="Consolas"/>
          <w:color w:val="008000"/>
          <w:sz w:val="16"/>
          <w:szCs w:val="16"/>
          <w:lang w:val="en-US"/>
        </w:rPr>
        <w:t>#</w:t>
      </w:r>
      <w:r w:rsidRPr="00EE1BD2">
        <w:rPr>
          <w:rFonts w:ascii="Consolas" w:hAnsi="Consolas" w:cs="Consolas"/>
          <w:color w:val="008000"/>
          <w:sz w:val="16"/>
          <w:szCs w:val="16"/>
        </w:rPr>
        <w:t>количество</w:t>
      </w:r>
      <w:r w:rsidRPr="00EE1BD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008000"/>
          <w:sz w:val="16"/>
          <w:szCs w:val="16"/>
        </w:rPr>
        <w:t>выбросов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 =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random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.normal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0, sigma, size=(n, 1))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(gamma + 1):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random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.randint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(n-1, size=1)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e[</w:t>
      </w:r>
      <w:proofErr w:type="spellStart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[0], 0]=sigma2*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random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.randint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(12,22)/10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y = u + e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df1 =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(y)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df2 =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ywriter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ExcelWriter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'y.xlsx'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ewriter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ExcelWriter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'e.xlsx'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df1.to_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spellStart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ywriter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'y'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df2.to_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spellStart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ewriter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'e'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ywriter.save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ewriter.save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 = 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open(</w:t>
      </w:r>
      <w:proofErr w:type="gramEnd"/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'sigma.txt'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'w'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f.write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str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(sigma[0, 0]))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f.close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EE1BD2" w:rsidRPr="00EE1BD2" w:rsidRDefault="00EE1BD2" w:rsidP="00446A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.scatter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(x, y)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.xlabel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r'$x</w:t>
      </w:r>
      <w:proofErr w:type="spellEnd"/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$'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.ylabel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r'$y</w:t>
      </w:r>
      <w:proofErr w:type="spellEnd"/>
      <w:r w:rsidRPr="00EE1BD2">
        <w:rPr>
          <w:rFonts w:ascii="Consolas" w:hAnsi="Consolas" w:cs="Consolas"/>
          <w:color w:val="A31515"/>
          <w:sz w:val="16"/>
          <w:szCs w:val="16"/>
          <w:lang w:val="en-US"/>
        </w:rPr>
        <w:t>$'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.grid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.show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def_sigma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global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u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xi </w:t>
      </w:r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1BD2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x.size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u[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xi] = f(x[xi]).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T@teta</w:t>
      </w:r>
      <w:proofErr w:type="spellEnd"/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u_mean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.mean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u)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omega2 = ((u -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u_mean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T@(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u - </w:t>
      </w:r>
      <w:proofErr w:type="spell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u_mean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))/(n-1)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 = 0.06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E1BD2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.sqrt</w:t>
      </w:r>
      <w:proofErr w:type="spell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(p*omega2)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E1BD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 xml:space="preserve"> sigma</w:t>
      </w:r>
    </w:p>
    <w:p w:rsidR="00EE1BD2" w:rsidRPr="00EE1BD2" w:rsidRDefault="00EE1BD2" w:rsidP="00EE1B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5ABB" w:rsidRDefault="00EE1BD2" w:rsidP="00EE1BD2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1BD2">
        <w:rPr>
          <w:rFonts w:ascii="Consolas" w:hAnsi="Consolas" w:cs="Consolas"/>
          <w:color w:val="000000"/>
          <w:sz w:val="16"/>
          <w:szCs w:val="16"/>
          <w:lang w:val="en-US"/>
        </w:rPr>
        <w:t>main()</w:t>
      </w:r>
      <w:proofErr w:type="gramEnd"/>
    </w:p>
    <w:p w:rsidR="00446A67" w:rsidRDefault="00446A67" w:rsidP="00EE1BD2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46A67" w:rsidRDefault="00446A67" w:rsidP="00EE1BD2">
      <w:pPr>
        <w:rPr>
          <w:sz w:val="16"/>
          <w:szCs w:val="16"/>
          <w:lang w:val="en-US"/>
        </w:rPr>
      </w:pPr>
    </w:p>
    <w:p w:rsidR="002C2D68" w:rsidRDefault="002C2D68" w:rsidP="00EE1BD2">
      <w:pPr>
        <w:rPr>
          <w:sz w:val="16"/>
          <w:szCs w:val="16"/>
          <w:lang w:val="en-US"/>
        </w:rPr>
      </w:pPr>
    </w:p>
    <w:p w:rsidR="002C2D68" w:rsidRDefault="002C2D68" w:rsidP="00EE1BD2">
      <w:pPr>
        <w:rPr>
          <w:sz w:val="16"/>
          <w:szCs w:val="16"/>
          <w:lang w:val="en-US"/>
        </w:rPr>
      </w:pPr>
    </w:p>
    <w:p w:rsidR="002C2D68" w:rsidRDefault="002C2D68" w:rsidP="00EE1BD2">
      <w:pPr>
        <w:rPr>
          <w:sz w:val="16"/>
          <w:szCs w:val="16"/>
          <w:lang w:val="en-US"/>
        </w:rPr>
      </w:pPr>
    </w:p>
    <w:p w:rsidR="002C2D68" w:rsidRDefault="002C2D68" w:rsidP="00EE1BD2">
      <w:pPr>
        <w:rPr>
          <w:sz w:val="16"/>
          <w:szCs w:val="16"/>
          <w:lang w:val="en-US"/>
        </w:rPr>
      </w:pPr>
    </w:p>
    <w:p w:rsidR="002C2D68" w:rsidRPr="00EE1BD2" w:rsidRDefault="002C2D68" w:rsidP="00EE1BD2">
      <w:pPr>
        <w:rPr>
          <w:sz w:val="16"/>
          <w:szCs w:val="16"/>
          <w:lang w:val="en-US"/>
        </w:rPr>
      </w:pPr>
    </w:p>
    <w:p w:rsidR="00B75ABB" w:rsidRPr="00B75ABB" w:rsidRDefault="00B75ABB" w:rsidP="00B75ABB">
      <w:pPr>
        <w:rPr>
          <w:sz w:val="22"/>
          <w:lang w:val="en-US"/>
        </w:rPr>
      </w:pPr>
      <w:r w:rsidRPr="00B75ABB">
        <w:rPr>
          <w:sz w:val="22"/>
          <w:lang w:val="en-US"/>
        </w:rPr>
        <w:lastRenderedPageBreak/>
        <w:t>IMNK.py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numpy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pandas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proofErr w:type="spell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math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pi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math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sin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math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exp</w:t>
      </w:r>
      <w:proofErr w:type="spell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matplotlib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pyplot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proofErr w:type="spell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n = 50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y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n)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e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(n, 1))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x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.linspace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-2, 2, n)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(n, n))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X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(n, 3))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sigma_start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c = 0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read_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data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(3, 6))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quality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((6, 1))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teta_true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.array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[1, 0.01, 1.2])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c_arr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.array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[100, 10, 1, 0.5, 0, -0.5])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c_arr.size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global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c, sigma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sigma_start</w:t>
      </w:r>
      <w:proofErr w:type="spell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 =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c_arr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estimate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:,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] = IMNK()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quality[</w:t>
      </w:r>
      <w:proofErr w:type="spellStart"/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[:,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] -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teta_true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).T@(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[:,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] -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teta_true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i=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quality.argmin()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y_estimate=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n)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y_estimate = X@teta_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estimate[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:, i]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.plot(x, y_estimate,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"r-"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,x,ymnk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"g-"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.legend(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"y_estimated_IMNK"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"y_estimated_MNK"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.scatter(x, y)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.grid(</w:t>
      </w:r>
      <w:proofErr w:type="gramEnd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plt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.show()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df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(teta_estimate)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df1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quality)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df2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.diag(W))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df3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y_estimate)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rasn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y.base - e.base - y_estimate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df4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rasn)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df5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df6=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y.base - e.base)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writer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ExcelWriter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'teta_estimate.xlsx'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writer,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'teta_est'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df1.to_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writer,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'qua'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df2.to_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writer,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'w'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df3.to_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writer,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proofErr w:type="spellStart"/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y_est</w:t>
      </w:r>
      <w:proofErr w:type="spellEnd"/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df4.to_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writer,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'y-</w:t>
      </w:r>
      <w:proofErr w:type="spellStart"/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y_est</w:t>
      </w:r>
      <w:proofErr w:type="spellEnd"/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df5.to_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writer,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'sigma'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 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df6.to_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excel(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writer,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'y'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,index=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writer.save()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read_data():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fy=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open(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"y.txt"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"r"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fe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open(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'e.txt'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'r'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fymnk=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open(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"yMNK.txt"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"r"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yt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=[]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ytmnk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=[]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et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=[]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yt.append(</w:t>
      </w:r>
      <w:proofErr w:type="gramEnd"/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float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(fy.readline()))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ytmnk.append(</w:t>
      </w:r>
      <w:proofErr w:type="gramEnd"/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float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(fymnk.readline()))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et.append(</w:t>
      </w:r>
      <w:proofErr w:type="gramEnd"/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float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(fe.readline()))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fy.close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fymnk.close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fe.close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df_y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yt)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df_ymnk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ytmnk)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df_e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et)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global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y, e,ymnk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y = df_y.as_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matrix()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ymnk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df_ymnk.as_matrix()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 = df_e.as_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matrix()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global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sigma_start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 =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open(</w:t>
      </w:r>
      <w:proofErr w:type="gramEnd"/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'sigma.txt'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202F9">
        <w:rPr>
          <w:rFonts w:ascii="Consolas" w:hAnsi="Consolas" w:cs="Consolas"/>
          <w:color w:val="A31515"/>
          <w:sz w:val="16"/>
          <w:szCs w:val="16"/>
          <w:lang w:val="en-US"/>
        </w:rPr>
        <w:t>'r'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sigma_start = </w:t>
      </w:r>
      <w:proofErr w:type="gramStart"/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float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f.read())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f.close()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f(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.array(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[1, 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**2])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f.T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rk(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(n, 1))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xi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r[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xi] = y[xi, 0] - f(x[xi]).T@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r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wk(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global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W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 = </w:t>
      </w:r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(n, n))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(n):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z = 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[i]/sigma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W[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i, i] = exp(-z*z/2)/(1+c*exp(-z*z/2))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build_X():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xi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(x.size):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xi, :] = f(x[xi]).T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stop(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teta_estimate_k1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el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.zeros((3, 1))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</w:t>
      </w:r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range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teta_estimate_k1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.size):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el[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i] = abs((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teta_estimate_k1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[i] - 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[i])/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teta_estimate_k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[i])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</w:rPr>
        <w:t>max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202F9">
        <w:rPr>
          <w:rFonts w:ascii="Consolas" w:hAnsi="Consolas" w:cs="Consolas"/>
          <w:color w:val="000000"/>
          <w:sz w:val="16"/>
          <w:szCs w:val="16"/>
        </w:rPr>
        <w:t>el.max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r w:rsidRPr="00B20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B202F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</w:rPr>
        <w:t>max</w:t>
      </w:r>
      <w:proofErr w:type="spell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sigma_k(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df_r = 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pd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2B91AF"/>
          <w:sz w:val="16"/>
          <w:szCs w:val="16"/>
          <w:lang w:val="en-US"/>
        </w:rPr>
        <w:t>DataFrame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202F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mad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df_r.mad()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mad.as_matrix()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</w:rPr>
        <w:t>sigma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>/0.67449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202F9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</w:rPr>
        <w:t>IMNK(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</w:rPr>
        <w:t>):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r w:rsidRPr="00B20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202F9">
        <w:rPr>
          <w:rFonts w:ascii="Consolas" w:hAnsi="Consolas" w:cs="Consolas"/>
          <w:color w:val="008000"/>
          <w:sz w:val="16"/>
          <w:szCs w:val="16"/>
        </w:rPr>
        <w:t># 1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teta_estimate_k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.array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[1, 0.01, 1.2])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build_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k = 1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202F9">
        <w:rPr>
          <w:rFonts w:ascii="Consolas" w:hAnsi="Consolas" w:cs="Consolas"/>
          <w:color w:val="008000"/>
          <w:sz w:val="16"/>
          <w:szCs w:val="16"/>
          <w:lang w:val="en-US"/>
        </w:rPr>
        <w:t># 2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 = </w:t>
      </w:r>
      <w:proofErr w:type="spellStart"/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rk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teta_estimate_k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wk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r)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202F9">
        <w:rPr>
          <w:rFonts w:ascii="Consolas" w:hAnsi="Consolas" w:cs="Consolas"/>
          <w:color w:val="008000"/>
          <w:sz w:val="16"/>
          <w:szCs w:val="16"/>
          <w:lang w:val="en-US"/>
        </w:rPr>
        <w:t># 3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k += 1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teta_estimate_k1 = </w:t>
      </w:r>
      <w:proofErr w:type="spellStart"/>
      <w:proofErr w:type="gramStart"/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np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202F9">
        <w:rPr>
          <w:rFonts w:ascii="Consolas" w:hAnsi="Consolas" w:cs="Consolas"/>
          <w:color w:val="6F008A"/>
          <w:sz w:val="16"/>
          <w:szCs w:val="16"/>
          <w:lang w:val="en-US"/>
        </w:rPr>
        <w:t>linalg</w:t>
      </w: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.inv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X.T @ W @ X) @ X.T @ W @ y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global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sigma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sigma_k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(r)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202F9">
        <w:rPr>
          <w:rFonts w:ascii="Consolas" w:hAnsi="Consolas" w:cs="Consolas"/>
          <w:color w:val="008000"/>
          <w:sz w:val="16"/>
          <w:szCs w:val="16"/>
          <w:lang w:val="en-US"/>
        </w:rPr>
        <w:t># 4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max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stop(teta_estimate_k1,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teta_estimate_k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 &lt; 0.0001: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teta_estimate_k1.T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202F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>teta_estimate_k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teta_estimate_k1</w:t>
      </w:r>
    </w:p>
    <w:p w:rsidR="00B202F9" w:rsidRPr="00B202F9" w:rsidRDefault="00B202F9" w:rsidP="00B202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5ABB" w:rsidRPr="00B202F9" w:rsidRDefault="00B202F9" w:rsidP="00B202F9">
      <w:pPr>
        <w:rPr>
          <w:sz w:val="16"/>
          <w:szCs w:val="16"/>
          <w:lang w:val="en-US"/>
        </w:rPr>
        <w:sectPr w:rsidR="00B75ABB" w:rsidRPr="00B202F9" w:rsidSect="00B75ABB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proofErr w:type="gramStart"/>
      <w:r w:rsidRPr="00B202F9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B202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202F9">
        <w:rPr>
          <w:rFonts w:ascii="Consolas" w:hAnsi="Consolas" w:cs="Consolas"/>
          <w:color w:val="000000"/>
          <w:sz w:val="16"/>
          <w:szCs w:val="16"/>
        </w:rPr>
        <w:t>)</w:t>
      </w:r>
    </w:p>
    <w:p w:rsidR="00B75ABB" w:rsidRPr="00B75ABB" w:rsidRDefault="00B75ABB" w:rsidP="00B75ABB">
      <w:pPr>
        <w:rPr>
          <w:szCs w:val="24"/>
          <w:lang w:val="en-US"/>
        </w:rPr>
      </w:pPr>
    </w:p>
    <w:sectPr w:rsidR="00B75ABB" w:rsidRPr="00B75ABB" w:rsidSect="00CA0C2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04D8"/>
    <w:multiLevelType w:val="hybridMultilevel"/>
    <w:tmpl w:val="1D9C3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2C"/>
    <w:rsid w:val="000757AF"/>
    <w:rsid w:val="000D5A7F"/>
    <w:rsid w:val="002A37E6"/>
    <w:rsid w:val="002C2D68"/>
    <w:rsid w:val="002E2FDA"/>
    <w:rsid w:val="002E40F6"/>
    <w:rsid w:val="00446A67"/>
    <w:rsid w:val="004D135D"/>
    <w:rsid w:val="0082490C"/>
    <w:rsid w:val="0083242E"/>
    <w:rsid w:val="00893C29"/>
    <w:rsid w:val="008B5574"/>
    <w:rsid w:val="009321CE"/>
    <w:rsid w:val="009A6828"/>
    <w:rsid w:val="00AC2A67"/>
    <w:rsid w:val="00B0092C"/>
    <w:rsid w:val="00B202F9"/>
    <w:rsid w:val="00B34B72"/>
    <w:rsid w:val="00B75ABB"/>
    <w:rsid w:val="00BE6701"/>
    <w:rsid w:val="00C2023A"/>
    <w:rsid w:val="00CA0C29"/>
    <w:rsid w:val="00D0624F"/>
    <w:rsid w:val="00D76181"/>
    <w:rsid w:val="00EE1BD2"/>
    <w:rsid w:val="00EF2B58"/>
    <w:rsid w:val="00F155BC"/>
    <w:rsid w:val="00FE6B80"/>
    <w:rsid w:val="00F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25012-CA57-4925-AFD0-6B57D887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28"/>
    <w:pPr>
      <w:spacing w:line="25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. лист Знак"/>
    <w:basedOn w:val="a0"/>
    <w:link w:val="a4"/>
    <w:locked/>
    <w:rsid w:val="00FF4F28"/>
    <w:rPr>
      <w:rFonts w:ascii="Times New Roman" w:hAnsi="Times New Roman" w:cs="Times New Roman"/>
      <w:sz w:val="36"/>
      <w:szCs w:val="36"/>
    </w:rPr>
  </w:style>
  <w:style w:type="paragraph" w:customStyle="1" w:styleId="a4">
    <w:name w:val="Тит. лист"/>
    <w:basedOn w:val="a"/>
    <w:link w:val="a3"/>
    <w:qFormat/>
    <w:rsid w:val="00FF4F28"/>
    <w:pPr>
      <w:spacing w:before="100" w:beforeAutospacing="1" w:after="2040" w:line="360" w:lineRule="auto"/>
      <w:contextualSpacing/>
      <w:jc w:val="center"/>
    </w:pPr>
    <w:rPr>
      <w:rFonts w:cs="Times New Roman"/>
      <w:sz w:val="36"/>
      <w:szCs w:val="36"/>
    </w:rPr>
  </w:style>
  <w:style w:type="character" w:customStyle="1" w:styleId="-">
    <w:name w:val="Тит. лист - название работы Знак"/>
    <w:basedOn w:val="a0"/>
    <w:link w:val="-0"/>
    <w:locked/>
    <w:rsid w:val="00FF4F28"/>
    <w:rPr>
      <w:rFonts w:ascii="Times New Roman" w:eastAsia="Calibri" w:hAnsi="Times New Roman" w:cstheme="minorHAnsi"/>
      <w:sz w:val="44"/>
      <w:szCs w:val="44"/>
    </w:rPr>
  </w:style>
  <w:style w:type="paragraph" w:customStyle="1" w:styleId="-0">
    <w:name w:val="Тит. лист - название работы"/>
    <w:basedOn w:val="a"/>
    <w:link w:val="-"/>
    <w:qFormat/>
    <w:rsid w:val="00FF4F28"/>
    <w:pPr>
      <w:spacing w:after="0" w:line="240" w:lineRule="auto"/>
      <w:jc w:val="center"/>
    </w:pPr>
    <w:rPr>
      <w:rFonts w:eastAsia="Calibri" w:cstheme="minorHAnsi"/>
      <w:sz w:val="44"/>
      <w:szCs w:val="44"/>
    </w:rPr>
  </w:style>
  <w:style w:type="character" w:customStyle="1" w:styleId="-1">
    <w:name w:val="Тит. лист - тема работы Знак"/>
    <w:basedOn w:val="a0"/>
    <w:link w:val="-2"/>
    <w:locked/>
    <w:rsid w:val="00FF4F28"/>
    <w:rPr>
      <w:rFonts w:ascii="Times New Roman" w:eastAsia="Calibri" w:hAnsi="Times New Roman" w:cstheme="minorHAnsi"/>
      <w:b/>
      <w:smallCaps/>
      <w:sz w:val="44"/>
      <w:szCs w:val="44"/>
    </w:rPr>
  </w:style>
  <w:style w:type="paragraph" w:customStyle="1" w:styleId="-2">
    <w:name w:val="Тит. лист - тема работы"/>
    <w:basedOn w:val="a"/>
    <w:link w:val="-1"/>
    <w:qFormat/>
    <w:rsid w:val="00FF4F28"/>
    <w:pPr>
      <w:spacing w:after="600" w:line="240" w:lineRule="auto"/>
      <w:contextualSpacing/>
      <w:jc w:val="center"/>
    </w:pPr>
    <w:rPr>
      <w:rFonts w:eastAsia="Calibri" w:cstheme="minorHAnsi"/>
      <w:b/>
      <w:smallCaps/>
      <w:sz w:val="44"/>
      <w:szCs w:val="44"/>
    </w:rPr>
  </w:style>
  <w:style w:type="character" w:customStyle="1" w:styleId="-3">
    <w:name w:val="Тит. лист - персона Знак"/>
    <w:basedOn w:val="a0"/>
    <w:link w:val="-4"/>
    <w:locked/>
    <w:rsid w:val="00FF4F28"/>
    <w:rPr>
      <w:rFonts w:ascii="Times New Roman" w:hAnsi="Times New Roman" w:cs="Times New Roman"/>
      <w:sz w:val="36"/>
      <w:szCs w:val="36"/>
    </w:rPr>
  </w:style>
  <w:style w:type="paragraph" w:customStyle="1" w:styleId="-4">
    <w:name w:val="Тит. лист - персона"/>
    <w:basedOn w:val="a"/>
    <w:link w:val="-3"/>
    <w:qFormat/>
    <w:rsid w:val="00FF4F28"/>
    <w:pPr>
      <w:framePr w:hSpace="180" w:wrap="around" w:vAnchor="text" w:hAnchor="margin" w:xAlign="center" w:y="64"/>
      <w:spacing w:after="120" w:line="240" w:lineRule="auto"/>
      <w:contextualSpacing/>
    </w:pPr>
    <w:rPr>
      <w:rFonts w:cs="Times New Roman"/>
      <w:sz w:val="36"/>
      <w:szCs w:val="36"/>
    </w:rPr>
  </w:style>
  <w:style w:type="character" w:customStyle="1" w:styleId="-5">
    <w:name w:val="Тит. лист - Город и год Знак"/>
    <w:basedOn w:val="a0"/>
    <w:link w:val="-6"/>
    <w:locked/>
    <w:rsid w:val="00FF4F28"/>
    <w:rPr>
      <w:rFonts w:ascii="Times New Roman" w:hAnsi="Times New Roman" w:cs="Times New Roman"/>
      <w:sz w:val="36"/>
      <w:szCs w:val="36"/>
    </w:rPr>
  </w:style>
  <w:style w:type="paragraph" w:customStyle="1" w:styleId="-6">
    <w:name w:val="Тит. лист - Город и год"/>
    <w:basedOn w:val="a"/>
    <w:link w:val="-5"/>
    <w:autoRedefine/>
    <w:qFormat/>
    <w:rsid w:val="00FF4F28"/>
    <w:pPr>
      <w:spacing w:before="1800" w:after="0" w:line="254" w:lineRule="auto"/>
      <w:contextualSpacing/>
      <w:jc w:val="center"/>
    </w:pPr>
    <w:rPr>
      <w:rFonts w:cs="Times New Roman"/>
      <w:sz w:val="36"/>
      <w:szCs w:val="36"/>
    </w:rPr>
  </w:style>
  <w:style w:type="paragraph" w:styleId="a5">
    <w:name w:val="List Paragraph"/>
    <w:basedOn w:val="a"/>
    <w:uiPriority w:val="34"/>
    <w:qFormat/>
    <w:rsid w:val="00FF4F28"/>
    <w:pPr>
      <w:ind w:left="720"/>
      <w:contextualSpacing/>
    </w:pPr>
  </w:style>
  <w:style w:type="character" w:customStyle="1" w:styleId="a6">
    <w:name w:val="Формула"/>
    <w:basedOn w:val="a0"/>
    <w:rsid w:val="00C2023A"/>
    <w:rPr>
      <w:i/>
      <w:sz w:val="32"/>
    </w:rPr>
  </w:style>
  <w:style w:type="table" w:styleId="a7">
    <w:name w:val="Table Grid"/>
    <w:basedOn w:val="a1"/>
    <w:uiPriority w:val="39"/>
    <w:rsid w:val="00CA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A0C2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5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A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Усольцева</dc:creator>
  <cp:keywords/>
  <dc:description/>
  <cp:lastModifiedBy>1</cp:lastModifiedBy>
  <cp:revision>11</cp:revision>
  <dcterms:created xsi:type="dcterms:W3CDTF">2018-03-20T12:38:00Z</dcterms:created>
  <dcterms:modified xsi:type="dcterms:W3CDTF">2018-03-27T10:44:00Z</dcterms:modified>
</cp:coreProperties>
</file>