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04EEE" w14:textId="4F328F4E" w:rsidR="007F5808" w:rsidRPr="00CE44E4" w:rsidRDefault="009A6F09" w:rsidP="007F5808">
      <w:pPr>
        <w:shd w:val="clear" w:color="auto" w:fill="FFFFFF"/>
        <w:spacing w:after="0" w:line="360" w:lineRule="auto"/>
        <w:ind w:firstLine="709"/>
        <w:jc w:val="center"/>
        <w:outlineLvl w:val="0"/>
        <w:rPr>
          <w:rFonts w:ascii="Times New Roman" w:eastAsia="Times New Roman" w:hAnsi="Times New Roman" w:cs="Times New Roman"/>
          <w:b/>
          <w:bCs/>
          <w:color w:val="000000"/>
          <w:kern w:val="36"/>
          <w:sz w:val="28"/>
          <w:szCs w:val="28"/>
          <w:lang w:eastAsia="ru-RU"/>
        </w:rPr>
      </w:pPr>
      <w:r>
        <w:rPr>
          <w:rFonts w:ascii="Times New Roman" w:eastAsia="Times New Roman" w:hAnsi="Times New Roman" w:cs="Times New Roman"/>
          <w:b/>
          <w:bCs/>
          <w:color w:val="000000"/>
          <w:kern w:val="36"/>
          <w:sz w:val="28"/>
          <w:szCs w:val="28"/>
          <w:lang w:eastAsia="ru-RU"/>
        </w:rPr>
        <w:t>Лекция 5</w:t>
      </w:r>
      <w:r w:rsidR="007F5808" w:rsidRPr="00CE44E4">
        <w:rPr>
          <w:rFonts w:ascii="Times New Roman" w:eastAsia="Times New Roman" w:hAnsi="Times New Roman" w:cs="Times New Roman"/>
          <w:b/>
          <w:bCs/>
          <w:color w:val="000000"/>
          <w:kern w:val="36"/>
          <w:sz w:val="28"/>
          <w:szCs w:val="28"/>
          <w:lang w:eastAsia="ru-RU"/>
        </w:rPr>
        <w:t>. Сетевой график</w:t>
      </w:r>
    </w:p>
    <w:p w14:paraId="2BC5EB10" w14:textId="77777777" w:rsidR="007F5808" w:rsidRPr="00BA133D" w:rsidRDefault="007F5808" w:rsidP="007F5808">
      <w:pPr>
        <w:shd w:val="clear" w:color="auto" w:fill="FFFFFF"/>
        <w:spacing w:after="0" w:line="360" w:lineRule="auto"/>
        <w:ind w:firstLine="709"/>
        <w:jc w:val="both"/>
        <w:rPr>
          <w:rFonts w:ascii="Times New Roman" w:eastAsia="Times New Roman" w:hAnsi="Times New Roman" w:cs="Times New Roman"/>
          <w:color w:val="FF0000"/>
          <w:sz w:val="28"/>
          <w:szCs w:val="28"/>
          <w:lang w:eastAsia="ru-RU"/>
        </w:rPr>
      </w:pPr>
      <w:r w:rsidRPr="00CE44E4">
        <w:rPr>
          <w:rFonts w:ascii="Times New Roman" w:eastAsia="Times New Roman" w:hAnsi="Times New Roman" w:cs="Times New Roman"/>
          <w:b/>
          <w:bCs/>
          <w:color w:val="FF0000"/>
          <w:sz w:val="28"/>
          <w:szCs w:val="28"/>
          <w:lang w:eastAsia="ru-RU"/>
        </w:rPr>
        <w:t>Сетевой график</w:t>
      </w:r>
      <w:r w:rsidRPr="00CE44E4">
        <w:rPr>
          <w:rFonts w:ascii="Times New Roman" w:eastAsia="Times New Roman" w:hAnsi="Times New Roman" w:cs="Times New Roman"/>
          <w:color w:val="FF0000"/>
          <w:sz w:val="28"/>
          <w:szCs w:val="28"/>
          <w:lang w:eastAsia="ru-RU"/>
        </w:rPr>
        <w:t xml:space="preserve"> – это динамическая модель проекта, которая отражает последовательность и зависимость работ, необходимых для успешного завершения проекта. </w:t>
      </w:r>
    </w:p>
    <w:p w14:paraId="62D786E6" w14:textId="77777777" w:rsidR="007F5808" w:rsidRPr="00E138AE" w:rsidRDefault="007F5808" w:rsidP="007F5808">
      <w:pPr>
        <w:shd w:val="clear" w:color="auto" w:fill="FFFFFF"/>
        <w:spacing w:after="0" w:line="360" w:lineRule="auto"/>
        <w:ind w:firstLine="709"/>
        <w:jc w:val="both"/>
        <w:rPr>
          <w:rFonts w:ascii="Times New Roman" w:eastAsia="Times New Roman" w:hAnsi="Times New Roman" w:cs="Times New Roman"/>
          <w:color w:val="0070C0"/>
          <w:sz w:val="28"/>
          <w:szCs w:val="28"/>
          <w:lang w:eastAsia="ru-RU"/>
        </w:rPr>
      </w:pPr>
      <w:r w:rsidRPr="00CE44E4">
        <w:rPr>
          <w:rFonts w:ascii="Times New Roman" w:eastAsia="Times New Roman" w:hAnsi="Times New Roman" w:cs="Times New Roman"/>
          <w:color w:val="0070C0"/>
          <w:sz w:val="28"/>
          <w:szCs w:val="28"/>
          <w:lang w:eastAsia="ru-RU"/>
        </w:rPr>
        <w:t>Сетевой график отражает</w:t>
      </w:r>
      <w:r w:rsidRPr="00E138AE">
        <w:rPr>
          <w:rFonts w:ascii="Times New Roman" w:eastAsia="Times New Roman" w:hAnsi="Times New Roman" w:cs="Times New Roman"/>
          <w:color w:val="0070C0"/>
          <w:sz w:val="28"/>
          <w:szCs w:val="28"/>
          <w:lang w:eastAsia="ru-RU"/>
        </w:rPr>
        <w:t>:</w:t>
      </w:r>
    </w:p>
    <w:p w14:paraId="015F0757" w14:textId="77777777" w:rsidR="007F5808" w:rsidRPr="00E138AE" w:rsidRDefault="007F5808" w:rsidP="007F5808">
      <w:pPr>
        <w:pStyle w:val="a4"/>
        <w:numPr>
          <w:ilvl w:val="0"/>
          <w:numId w:val="1"/>
        </w:numPr>
        <w:shd w:val="clear" w:color="auto" w:fill="FFFFFF"/>
        <w:spacing w:after="0" w:line="360" w:lineRule="auto"/>
        <w:jc w:val="both"/>
        <w:rPr>
          <w:rFonts w:ascii="Times New Roman" w:eastAsia="Times New Roman" w:hAnsi="Times New Roman" w:cs="Times New Roman"/>
          <w:color w:val="0070C0"/>
          <w:sz w:val="28"/>
          <w:szCs w:val="28"/>
          <w:lang w:eastAsia="ru-RU"/>
        </w:rPr>
      </w:pPr>
      <w:r w:rsidRPr="00E138AE">
        <w:rPr>
          <w:rFonts w:ascii="Times New Roman" w:eastAsia="Times New Roman" w:hAnsi="Times New Roman" w:cs="Times New Roman"/>
          <w:color w:val="0070C0"/>
          <w:sz w:val="28"/>
          <w:szCs w:val="28"/>
          <w:lang w:eastAsia="ru-RU"/>
        </w:rPr>
        <w:t>сроки выполнения запланированных работ</w:t>
      </w:r>
    </w:p>
    <w:p w14:paraId="35A949A8" w14:textId="77777777" w:rsidR="007F5808" w:rsidRPr="00E138AE" w:rsidRDefault="007F5808" w:rsidP="007F5808">
      <w:pPr>
        <w:pStyle w:val="a4"/>
        <w:numPr>
          <w:ilvl w:val="0"/>
          <w:numId w:val="1"/>
        </w:numPr>
        <w:shd w:val="clear" w:color="auto" w:fill="FFFFFF"/>
        <w:spacing w:after="0" w:line="360" w:lineRule="auto"/>
        <w:jc w:val="both"/>
        <w:rPr>
          <w:rFonts w:ascii="Times New Roman" w:eastAsia="Times New Roman" w:hAnsi="Times New Roman" w:cs="Times New Roman"/>
          <w:color w:val="0070C0"/>
          <w:sz w:val="28"/>
          <w:szCs w:val="28"/>
          <w:lang w:eastAsia="ru-RU"/>
        </w:rPr>
      </w:pPr>
      <w:r w:rsidRPr="00E138AE">
        <w:rPr>
          <w:rFonts w:ascii="Times New Roman" w:eastAsia="Times New Roman" w:hAnsi="Times New Roman" w:cs="Times New Roman"/>
          <w:color w:val="0070C0"/>
          <w:sz w:val="28"/>
          <w:szCs w:val="28"/>
          <w:lang w:eastAsia="ru-RU"/>
        </w:rPr>
        <w:t xml:space="preserve">ресурсы, необходимые для их выполнения, </w:t>
      </w:r>
    </w:p>
    <w:p w14:paraId="3A7B7C96" w14:textId="77777777" w:rsidR="007F5808" w:rsidRPr="00E138AE" w:rsidRDefault="007F5808" w:rsidP="007F5808">
      <w:pPr>
        <w:pStyle w:val="a4"/>
        <w:numPr>
          <w:ilvl w:val="0"/>
          <w:numId w:val="1"/>
        </w:numPr>
        <w:shd w:val="clear" w:color="auto" w:fill="FFFFFF"/>
        <w:spacing w:after="0" w:line="360" w:lineRule="auto"/>
        <w:jc w:val="both"/>
        <w:rPr>
          <w:rFonts w:ascii="Times New Roman" w:eastAsia="Times New Roman" w:hAnsi="Times New Roman" w:cs="Times New Roman"/>
          <w:color w:val="0070C0"/>
          <w:sz w:val="28"/>
          <w:szCs w:val="28"/>
          <w:lang w:eastAsia="ru-RU"/>
        </w:rPr>
      </w:pPr>
      <w:r w:rsidRPr="00E138AE">
        <w:rPr>
          <w:rFonts w:ascii="Times New Roman" w:eastAsia="Times New Roman" w:hAnsi="Times New Roman" w:cs="Times New Roman"/>
          <w:color w:val="0070C0"/>
          <w:sz w:val="28"/>
          <w:szCs w:val="28"/>
          <w:lang w:eastAsia="ru-RU"/>
        </w:rPr>
        <w:t>прямые финансовые затраты, возникающие при реализации этих работ.</w:t>
      </w:r>
    </w:p>
    <w:p w14:paraId="2E676188" w14:textId="77777777" w:rsidR="007F5808" w:rsidRPr="00C57D41" w:rsidRDefault="007F5808" w:rsidP="007F5808">
      <w:pPr>
        <w:shd w:val="clear" w:color="auto" w:fill="FFFFFF"/>
        <w:spacing w:after="0" w:line="360" w:lineRule="auto"/>
        <w:ind w:firstLine="709"/>
        <w:jc w:val="both"/>
        <w:rPr>
          <w:rFonts w:ascii="Times New Roman" w:eastAsia="Times New Roman" w:hAnsi="Times New Roman" w:cs="Times New Roman"/>
          <w:color w:val="0070C0"/>
          <w:sz w:val="28"/>
          <w:szCs w:val="28"/>
          <w:lang w:eastAsia="ru-RU"/>
        </w:rPr>
      </w:pPr>
      <w:r w:rsidRPr="00CE44E4">
        <w:rPr>
          <w:rFonts w:ascii="Times New Roman" w:eastAsia="Times New Roman" w:hAnsi="Times New Roman" w:cs="Times New Roman"/>
          <w:b/>
          <w:bCs/>
          <w:color w:val="FF0000"/>
          <w:sz w:val="28"/>
          <w:szCs w:val="28"/>
          <w:lang w:eastAsia="ru-RU"/>
        </w:rPr>
        <w:t>Основн</w:t>
      </w:r>
      <w:r w:rsidRPr="00C57D41">
        <w:rPr>
          <w:rFonts w:ascii="Times New Roman" w:eastAsia="Times New Roman" w:hAnsi="Times New Roman" w:cs="Times New Roman"/>
          <w:b/>
          <w:bCs/>
          <w:color w:val="FF0000"/>
          <w:sz w:val="28"/>
          <w:szCs w:val="28"/>
          <w:lang w:eastAsia="ru-RU"/>
        </w:rPr>
        <w:t xml:space="preserve">ая </w:t>
      </w:r>
      <w:r w:rsidRPr="00CE44E4">
        <w:rPr>
          <w:rFonts w:ascii="Times New Roman" w:eastAsia="Times New Roman" w:hAnsi="Times New Roman" w:cs="Times New Roman"/>
          <w:b/>
          <w:bCs/>
          <w:color w:val="FF0000"/>
          <w:sz w:val="28"/>
          <w:szCs w:val="28"/>
          <w:lang w:eastAsia="ru-RU"/>
        </w:rPr>
        <w:t>цель использования сетевого графика</w:t>
      </w:r>
      <w:r w:rsidRPr="00CE44E4">
        <w:rPr>
          <w:rFonts w:ascii="Times New Roman" w:eastAsia="Times New Roman" w:hAnsi="Times New Roman" w:cs="Times New Roman"/>
          <w:color w:val="FF0000"/>
          <w:sz w:val="28"/>
          <w:szCs w:val="28"/>
          <w:lang w:eastAsia="ru-RU"/>
        </w:rPr>
        <w:t xml:space="preserve"> </w:t>
      </w:r>
      <w:r w:rsidRPr="00C57D41">
        <w:rPr>
          <w:rFonts w:ascii="Times New Roman" w:eastAsia="Times New Roman" w:hAnsi="Times New Roman" w:cs="Times New Roman"/>
          <w:color w:val="0070C0"/>
          <w:sz w:val="28"/>
          <w:szCs w:val="28"/>
          <w:lang w:eastAsia="ru-RU"/>
        </w:rPr>
        <w:t xml:space="preserve">– </w:t>
      </w:r>
      <w:r w:rsidRPr="00CE44E4">
        <w:rPr>
          <w:rFonts w:ascii="Times New Roman" w:eastAsia="Times New Roman" w:hAnsi="Times New Roman" w:cs="Times New Roman"/>
          <w:color w:val="0070C0"/>
          <w:sz w:val="28"/>
          <w:szCs w:val="28"/>
          <w:lang w:eastAsia="ru-RU"/>
        </w:rPr>
        <w:t xml:space="preserve">эффективное планирование и управление работами и ресурсами проекта. </w:t>
      </w:r>
    </w:p>
    <w:p w14:paraId="4F156C7B" w14:textId="77777777" w:rsidR="007F5808" w:rsidRPr="00CE44E4" w:rsidRDefault="007F5808" w:rsidP="007F5808">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C57D41">
        <w:rPr>
          <w:rFonts w:ascii="Times New Roman" w:eastAsia="Times New Roman" w:hAnsi="Times New Roman" w:cs="Times New Roman"/>
          <w:b/>
          <w:bCs/>
          <w:color w:val="0070C0"/>
          <w:sz w:val="28"/>
          <w:szCs w:val="28"/>
          <w:lang w:eastAsia="ru-RU"/>
        </w:rPr>
        <w:t>П</w:t>
      </w:r>
      <w:r w:rsidRPr="00CE44E4">
        <w:rPr>
          <w:rFonts w:ascii="Times New Roman" w:eastAsia="Times New Roman" w:hAnsi="Times New Roman" w:cs="Times New Roman"/>
          <w:b/>
          <w:bCs/>
          <w:color w:val="0070C0"/>
          <w:sz w:val="28"/>
          <w:szCs w:val="28"/>
          <w:lang w:eastAsia="ru-RU"/>
        </w:rPr>
        <w:t>од ресурсами</w:t>
      </w:r>
      <w:r w:rsidRPr="00CE44E4">
        <w:rPr>
          <w:rFonts w:ascii="Times New Roman" w:eastAsia="Times New Roman" w:hAnsi="Times New Roman" w:cs="Times New Roman"/>
          <w:color w:val="0070C0"/>
          <w:sz w:val="28"/>
          <w:szCs w:val="28"/>
          <w:lang w:eastAsia="ru-RU"/>
        </w:rPr>
        <w:t xml:space="preserve"> в данном контексте понимается как оборудование, производственные мощности или денежные средства, так и трудовые ресурсы, внутренние или внешние для организации, выполняющей проект</w:t>
      </w:r>
      <w:r w:rsidRPr="00CE44E4">
        <w:rPr>
          <w:rFonts w:ascii="Times New Roman" w:eastAsia="Times New Roman" w:hAnsi="Times New Roman" w:cs="Times New Roman"/>
          <w:color w:val="000000"/>
          <w:sz w:val="28"/>
          <w:szCs w:val="28"/>
          <w:lang w:eastAsia="ru-RU"/>
        </w:rPr>
        <w:t>.</w:t>
      </w:r>
    </w:p>
    <w:p w14:paraId="03EF8EDE" w14:textId="77777777" w:rsidR="007F5808" w:rsidRPr="00CE44E4" w:rsidRDefault="007F5808" w:rsidP="007F5808">
      <w:pPr>
        <w:shd w:val="clear" w:color="auto" w:fill="FFFFFF"/>
        <w:spacing w:after="0" w:line="360" w:lineRule="auto"/>
        <w:ind w:firstLine="709"/>
        <w:jc w:val="both"/>
        <w:outlineLvl w:val="1"/>
        <w:rPr>
          <w:rFonts w:ascii="Times New Roman" w:eastAsia="Times New Roman" w:hAnsi="Times New Roman" w:cs="Times New Roman"/>
          <w:b/>
          <w:bCs/>
          <w:color w:val="FF0000"/>
          <w:sz w:val="28"/>
          <w:szCs w:val="28"/>
          <w:lang w:eastAsia="ru-RU"/>
        </w:rPr>
      </w:pPr>
      <w:r w:rsidRPr="00CE44E4">
        <w:rPr>
          <w:rFonts w:ascii="Times New Roman" w:eastAsia="Times New Roman" w:hAnsi="Times New Roman" w:cs="Times New Roman"/>
          <w:b/>
          <w:bCs/>
          <w:color w:val="FF0000"/>
          <w:sz w:val="28"/>
          <w:szCs w:val="28"/>
          <w:lang w:eastAsia="ru-RU"/>
        </w:rPr>
        <w:t>Алгоритм построения</w:t>
      </w:r>
    </w:p>
    <w:p w14:paraId="18488882" w14:textId="77777777" w:rsidR="007F5808" w:rsidRPr="00CE44E4" w:rsidRDefault="007F5808" w:rsidP="007F5808">
      <w:pPr>
        <w:shd w:val="clear" w:color="auto" w:fill="FFFFFF"/>
        <w:spacing w:after="0" w:line="360" w:lineRule="auto"/>
        <w:ind w:firstLine="709"/>
        <w:jc w:val="both"/>
        <w:outlineLvl w:val="3"/>
        <w:rPr>
          <w:rFonts w:ascii="Times New Roman" w:eastAsia="Times New Roman" w:hAnsi="Times New Roman" w:cs="Times New Roman"/>
          <w:b/>
          <w:bCs/>
          <w:color w:val="FF0000"/>
          <w:sz w:val="28"/>
          <w:szCs w:val="28"/>
          <w:lang w:eastAsia="ru-RU"/>
        </w:rPr>
      </w:pPr>
      <w:r w:rsidRPr="00CE44E4">
        <w:rPr>
          <w:rFonts w:ascii="Times New Roman" w:eastAsia="Times New Roman" w:hAnsi="Times New Roman" w:cs="Times New Roman"/>
          <w:b/>
          <w:bCs/>
          <w:color w:val="FF0000"/>
          <w:sz w:val="28"/>
          <w:szCs w:val="28"/>
          <w:lang w:eastAsia="ru-RU"/>
        </w:rPr>
        <w:t>1. Для работы с сетевым графиком нам понадобиться готовая ИСР.</w:t>
      </w:r>
    </w:p>
    <w:p w14:paraId="31A99CFF" w14:textId="77777777" w:rsidR="007F5808" w:rsidRPr="00CE44E4" w:rsidRDefault="007F5808" w:rsidP="007F5808">
      <w:pPr>
        <w:shd w:val="clear" w:color="auto" w:fill="FFFFFF"/>
        <w:spacing w:after="0" w:line="360" w:lineRule="auto"/>
        <w:ind w:firstLine="709"/>
        <w:jc w:val="both"/>
        <w:outlineLvl w:val="3"/>
        <w:rPr>
          <w:rFonts w:ascii="Times New Roman" w:eastAsia="Times New Roman" w:hAnsi="Times New Roman" w:cs="Times New Roman"/>
          <w:b/>
          <w:bCs/>
          <w:color w:val="FF0000"/>
          <w:sz w:val="28"/>
          <w:szCs w:val="28"/>
          <w:lang w:eastAsia="ru-RU"/>
        </w:rPr>
      </w:pPr>
      <w:r w:rsidRPr="00CE44E4">
        <w:rPr>
          <w:rFonts w:ascii="Times New Roman" w:eastAsia="Times New Roman" w:hAnsi="Times New Roman" w:cs="Times New Roman"/>
          <w:b/>
          <w:bCs/>
          <w:color w:val="FF0000"/>
          <w:sz w:val="28"/>
          <w:szCs w:val="28"/>
          <w:lang w:eastAsia="ru-RU"/>
        </w:rPr>
        <w:t>2.</w:t>
      </w:r>
      <w:r w:rsidRPr="004E1AFF">
        <w:rPr>
          <w:rFonts w:ascii="Times New Roman" w:eastAsia="Times New Roman" w:hAnsi="Times New Roman" w:cs="Times New Roman"/>
          <w:b/>
          <w:bCs/>
          <w:color w:val="FF0000"/>
          <w:sz w:val="28"/>
          <w:szCs w:val="28"/>
          <w:lang w:eastAsia="ru-RU"/>
        </w:rPr>
        <w:t xml:space="preserve"> </w:t>
      </w:r>
      <w:r w:rsidRPr="00CE44E4">
        <w:rPr>
          <w:rFonts w:ascii="Times New Roman" w:eastAsia="Times New Roman" w:hAnsi="Times New Roman" w:cs="Times New Roman"/>
          <w:b/>
          <w:bCs/>
          <w:color w:val="FF0000"/>
          <w:sz w:val="28"/>
          <w:szCs w:val="28"/>
          <w:lang w:eastAsia="ru-RU"/>
        </w:rPr>
        <w:t>Определить последовательность работ.</w:t>
      </w:r>
    </w:p>
    <w:p w14:paraId="52F8BE33" w14:textId="77777777" w:rsidR="007F5808" w:rsidRDefault="007F5808" w:rsidP="007F5808">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CE44E4">
        <w:rPr>
          <w:rFonts w:ascii="Times New Roman" w:eastAsia="Times New Roman" w:hAnsi="Times New Roman" w:cs="Times New Roman"/>
          <w:b/>
          <w:bCs/>
          <w:color w:val="FF0000"/>
          <w:sz w:val="28"/>
          <w:szCs w:val="28"/>
          <w:lang w:eastAsia="ru-RU"/>
        </w:rPr>
        <w:t>2.</w:t>
      </w:r>
      <w:r w:rsidRPr="00C57D41">
        <w:rPr>
          <w:rFonts w:ascii="Times New Roman" w:eastAsia="Times New Roman" w:hAnsi="Times New Roman" w:cs="Times New Roman"/>
          <w:b/>
          <w:bCs/>
          <w:color w:val="FF0000"/>
          <w:sz w:val="28"/>
          <w:szCs w:val="28"/>
          <w:lang w:eastAsia="ru-RU"/>
        </w:rPr>
        <w:t>1. Определить</w:t>
      </w:r>
      <w:r w:rsidRPr="00CE44E4">
        <w:rPr>
          <w:rFonts w:ascii="Times New Roman" w:eastAsia="Times New Roman" w:hAnsi="Times New Roman" w:cs="Times New Roman"/>
          <w:b/>
          <w:bCs/>
          <w:color w:val="FF0000"/>
          <w:sz w:val="28"/>
          <w:szCs w:val="28"/>
          <w:lang w:eastAsia="ru-RU"/>
        </w:rPr>
        <w:t xml:space="preserve"> работу, которая должна быть выполнена в первую очередь</w:t>
      </w:r>
      <w:r w:rsidRPr="00CE44E4">
        <w:rPr>
          <w:rFonts w:ascii="Times New Roman" w:eastAsia="Times New Roman" w:hAnsi="Times New Roman" w:cs="Times New Roman"/>
          <w:b/>
          <w:bCs/>
          <w:color w:val="000000"/>
          <w:sz w:val="28"/>
          <w:szCs w:val="28"/>
          <w:lang w:eastAsia="ru-RU"/>
        </w:rPr>
        <w:t>.</w:t>
      </w:r>
      <w:r w:rsidRPr="00CE44E4">
        <w:rPr>
          <w:rFonts w:ascii="Times New Roman" w:eastAsia="Times New Roman" w:hAnsi="Times New Roman" w:cs="Times New Roman"/>
          <w:color w:val="000000"/>
          <w:sz w:val="28"/>
          <w:szCs w:val="28"/>
          <w:lang w:eastAsia="ru-RU"/>
        </w:rPr>
        <w:t> </w:t>
      </w:r>
    </w:p>
    <w:p w14:paraId="2BA58305" w14:textId="77777777" w:rsidR="007F5808" w:rsidRDefault="007F5808" w:rsidP="007F5808">
      <w:pPr>
        <w:rPr>
          <w:rFonts w:ascii="Times New Roman" w:eastAsia="Times New Roman" w:hAnsi="Times New Roman" w:cs="Times New Roman"/>
          <w:color w:val="000000"/>
          <w:sz w:val="28"/>
          <w:szCs w:val="28"/>
          <w:lang w:eastAsia="ru-RU"/>
        </w:rPr>
      </w:pPr>
    </w:p>
    <w:p w14:paraId="07A01E27" w14:textId="77777777" w:rsidR="007F5808" w:rsidRDefault="007F5808" w:rsidP="007F5808">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noProof/>
          <w:color w:val="000000"/>
          <w:sz w:val="28"/>
          <w:szCs w:val="28"/>
          <w:lang w:eastAsia="ru-RU"/>
        </w:rPr>
        <mc:AlternateContent>
          <mc:Choice Requires="wpg">
            <w:drawing>
              <wp:anchor distT="0" distB="0" distL="114300" distR="114300" simplePos="0" relativeHeight="251659264" behindDoc="0" locked="0" layoutInCell="1" allowOverlap="1" wp14:anchorId="68026DF9" wp14:editId="4041C7CB">
                <wp:simplePos x="0" y="0"/>
                <wp:positionH relativeFrom="page">
                  <wp:align>center</wp:align>
                </wp:positionH>
                <wp:positionV relativeFrom="paragraph">
                  <wp:posOffset>833790</wp:posOffset>
                </wp:positionV>
                <wp:extent cx="457200" cy="802257"/>
                <wp:effectExtent l="133350" t="0" r="114300" b="112395"/>
                <wp:wrapNone/>
                <wp:docPr id="6" name="Группа 6"/>
                <wp:cNvGraphicFramePr/>
                <a:graphic xmlns:a="http://schemas.openxmlformats.org/drawingml/2006/main">
                  <a:graphicData uri="http://schemas.microsoft.com/office/word/2010/wordprocessingGroup">
                    <wpg:wgp>
                      <wpg:cNvGrpSpPr/>
                      <wpg:grpSpPr>
                        <a:xfrm>
                          <a:off x="0" y="0"/>
                          <a:ext cx="457200" cy="802257"/>
                          <a:chOff x="0" y="0"/>
                          <a:chExt cx="457200" cy="802257"/>
                        </a:xfrm>
                      </wpg:grpSpPr>
                      <wps:wsp>
                        <wps:cNvPr id="5" name="Прямоугольник 5"/>
                        <wps:cNvSpPr/>
                        <wps:spPr>
                          <a:xfrm>
                            <a:off x="142696" y="0"/>
                            <a:ext cx="155275" cy="7159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Половина рамки 4"/>
                        <wps:cNvSpPr/>
                        <wps:spPr>
                          <a:xfrm rot="13470102">
                            <a:off x="0" y="345057"/>
                            <a:ext cx="457200" cy="457200"/>
                          </a:xfrm>
                          <a:prstGeom prst="half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028A2EB" id="Группа 6" o:spid="_x0000_s1026" style="position:absolute;margin-left:0;margin-top:65.65pt;width:36pt;height:63.15pt;z-index:251659264;mso-position-horizontal:center;mso-position-horizontal-relative:page" coordsize="4572,8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">
                <v:rect id="Прямоугольник 5" o:spid="_x0000_s1027" style="position:absolute;left:1426;width:1553;height:7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shape id="Половина рамки 4" o:spid="_x0000_s1028" style="position:absolute;top:3450;width:4572;height:4572;rotation:-8880017fd;visibility:visible;mso-wrap-style:square;v-text-anchor:middle" coordsize="457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" path="m,l457200,,304802,152398r-152404,l152398,304802,,457200,,xe" fillcolor="#4472c4 [3204]" strokecolor="#1f3763 [1604]" strokeweight="1pt">
                  <v:stroke joinstyle="miter"/>
                  <v:path arrowok="t" o:connecttype="custom" o:connectlocs="0,0;457200,0;304802,152398;152398,152398;152398,304802;0,457200;0,0" o:connectangles="0,0,0,0,0,0,0"/>
                </v:shape>
                <w10:wrap anchorx="page"/>
              </v:group>
            </w:pict>
          </mc:Fallback>
        </mc:AlternateContent>
      </w:r>
      <w:r>
        <w:rPr>
          <w:rFonts w:ascii="Times New Roman" w:eastAsia="Times New Roman" w:hAnsi="Times New Roman" w:cs="Times New Roman"/>
          <w:color w:val="000000"/>
          <w:sz w:val="28"/>
          <w:szCs w:val="28"/>
          <w:lang w:eastAsia="ru-RU"/>
        </w:rPr>
        <w:br w:type="page"/>
      </w:r>
    </w:p>
    <w:p w14:paraId="24B16EA6" w14:textId="77777777" w:rsidR="007F5808" w:rsidRDefault="007F5808" w:rsidP="007F5808">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sidRPr="00CE44E4">
        <w:rPr>
          <w:rFonts w:ascii="Times New Roman" w:eastAsia="Times New Roman" w:hAnsi="Times New Roman" w:cs="Times New Roman"/>
          <w:color w:val="000000"/>
          <w:sz w:val="28"/>
          <w:szCs w:val="28"/>
          <w:lang w:eastAsia="ru-RU"/>
        </w:rPr>
        <w:lastRenderedPageBreak/>
        <w:t>В некоторых случаю таких работ может быть несколько, и они будут выполняться параллельно.</w:t>
      </w:r>
    </w:p>
    <w:p w14:paraId="45EE9DC9" w14:textId="77777777" w:rsidR="007F5808" w:rsidRPr="00CE44E4" w:rsidRDefault="007F5808" w:rsidP="007F5808">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noProof/>
          <w:color w:val="000000"/>
          <w:sz w:val="28"/>
          <w:szCs w:val="28"/>
          <w:lang w:eastAsia="ru-RU"/>
        </w:rPr>
        <w:drawing>
          <wp:inline distT="0" distB="0" distL="0" distR="0" wp14:anchorId="369A8486" wp14:editId="60DAD0FC">
            <wp:extent cx="3849897" cy="2340032"/>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1806" cy="2359427"/>
                    </a:xfrm>
                    <a:prstGeom prst="rect">
                      <a:avLst/>
                    </a:prstGeom>
                    <a:noFill/>
                  </pic:spPr>
                </pic:pic>
              </a:graphicData>
            </a:graphic>
          </wp:inline>
        </w:drawing>
      </w:r>
    </w:p>
    <w:p w14:paraId="6E280CCC" w14:textId="77777777" w:rsidR="007F5808" w:rsidRDefault="007F5808" w:rsidP="007F5808">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sidRPr="00CE44E4">
        <w:rPr>
          <w:rFonts w:ascii="Times New Roman" w:eastAsia="Times New Roman" w:hAnsi="Times New Roman" w:cs="Times New Roman"/>
          <w:color w:val="000000"/>
          <w:sz w:val="28"/>
          <w:szCs w:val="28"/>
          <w:lang w:eastAsia="ru-RU"/>
        </w:rPr>
        <w:t>Рис 1. Пример первой работы</w:t>
      </w:r>
    </w:p>
    <w:p w14:paraId="117FD3B7" w14:textId="77777777" w:rsidR="007F5808" w:rsidRPr="00CE44E4" w:rsidRDefault="007F5808" w:rsidP="007F5808">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noProof/>
          <w:color w:val="000000"/>
          <w:sz w:val="28"/>
          <w:szCs w:val="28"/>
          <w:lang w:eastAsia="ru-RU"/>
        </w:rPr>
        <w:drawing>
          <wp:inline distT="0" distB="0" distL="0" distR="0" wp14:anchorId="45903840" wp14:editId="48CACDE2">
            <wp:extent cx="3810898" cy="233204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2408" cy="2357444"/>
                    </a:xfrm>
                    <a:prstGeom prst="rect">
                      <a:avLst/>
                    </a:prstGeom>
                    <a:noFill/>
                  </pic:spPr>
                </pic:pic>
              </a:graphicData>
            </a:graphic>
          </wp:inline>
        </w:drawing>
      </w:r>
    </w:p>
    <w:p w14:paraId="6FE9D2A4" w14:textId="77777777" w:rsidR="007F5808" w:rsidRPr="00CE44E4" w:rsidRDefault="007F5808" w:rsidP="007F5808">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sidRPr="00CE44E4">
        <w:rPr>
          <w:rFonts w:ascii="Times New Roman" w:eastAsia="Times New Roman" w:hAnsi="Times New Roman" w:cs="Times New Roman"/>
          <w:color w:val="000000"/>
          <w:sz w:val="28"/>
          <w:szCs w:val="28"/>
          <w:lang w:eastAsia="ru-RU"/>
        </w:rPr>
        <w:t>Рис 2. Пример нескольких работ</w:t>
      </w:r>
    </w:p>
    <w:p w14:paraId="7842E27F" w14:textId="77777777" w:rsidR="007F5808" w:rsidRDefault="007F5808" w:rsidP="007F5808">
      <w:pPr>
        <w:shd w:val="clear" w:color="auto" w:fill="FFFFFF"/>
        <w:spacing w:after="0" w:line="360" w:lineRule="auto"/>
        <w:ind w:firstLine="709"/>
        <w:jc w:val="both"/>
        <w:rPr>
          <w:rFonts w:ascii="Times New Roman" w:eastAsia="Times New Roman" w:hAnsi="Times New Roman" w:cs="Times New Roman"/>
          <w:b/>
          <w:bCs/>
          <w:color w:val="FF0000"/>
          <w:sz w:val="28"/>
          <w:szCs w:val="28"/>
          <w:lang w:eastAsia="ru-RU"/>
        </w:rPr>
      </w:pPr>
      <w:r w:rsidRPr="00CE44E4">
        <w:rPr>
          <w:rFonts w:ascii="Times New Roman" w:eastAsia="Times New Roman" w:hAnsi="Times New Roman" w:cs="Times New Roman"/>
          <w:b/>
          <w:bCs/>
          <w:color w:val="FF0000"/>
          <w:sz w:val="28"/>
          <w:szCs w:val="28"/>
          <w:lang w:eastAsia="ru-RU"/>
        </w:rPr>
        <w:t>2.2. Определить работу, которая должна быть выполнена сразу же после первой.</w:t>
      </w:r>
    </w:p>
    <w:p w14:paraId="38F82B55" w14:textId="77777777" w:rsidR="007F5808" w:rsidRPr="00CE44E4" w:rsidRDefault="007F5808" w:rsidP="007F5808">
      <w:pPr>
        <w:shd w:val="clear" w:color="auto" w:fill="FFFFFF"/>
        <w:spacing w:after="0" w:line="360" w:lineRule="auto"/>
        <w:ind w:firstLine="709"/>
        <w:jc w:val="center"/>
        <w:rPr>
          <w:rFonts w:ascii="Times New Roman" w:eastAsia="Times New Roman" w:hAnsi="Times New Roman" w:cs="Times New Roman"/>
          <w:color w:val="FF0000"/>
          <w:sz w:val="28"/>
          <w:szCs w:val="28"/>
          <w:lang w:eastAsia="ru-RU"/>
        </w:rPr>
      </w:pPr>
      <w:r>
        <w:rPr>
          <w:rFonts w:ascii="Times New Roman" w:eastAsia="Times New Roman" w:hAnsi="Times New Roman" w:cs="Times New Roman"/>
          <w:noProof/>
          <w:color w:val="FF0000"/>
          <w:sz w:val="28"/>
          <w:szCs w:val="28"/>
          <w:lang w:eastAsia="ru-RU"/>
        </w:rPr>
        <w:lastRenderedPageBreak/>
        <w:drawing>
          <wp:inline distT="0" distB="0" distL="0" distR="0" wp14:anchorId="274940C1" wp14:editId="4045E3EF">
            <wp:extent cx="3767068" cy="3014651"/>
            <wp:effectExtent l="0" t="0" r="508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9551" cy="3040646"/>
                    </a:xfrm>
                    <a:prstGeom prst="rect">
                      <a:avLst/>
                    </a:prstGeom>
                    <a:noFill/>
                  </pic:spPr>
                </pic:pic>
              </a:graphicData>
            </a:graphic>
          </wp:inline>
        </w:drawing>
      </w:r>
    </w:p>
    <w:p w14:paraId="23A325D6" w14:textId="77777777" w:rsidR="007F5808" w:rsidRDefault="007F5808" w:rsidP="007F5808">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sidRPr="00CE44E4">
        <w:rPr>
          <w:rFonts w:ascii="Times New Roman" w:eastAsia="Times New Roman" w:hAnsi="Times New Roman" w:cs="Times New Roman"/>
          <w:color w:val="000000"/>
          <w:sz w:val="28"/>
          <w:szCs w:val="28"/>
          <w:lang w:eastAsia="ru-RU"/>
        </w:rPr>
        <w:t>Рис 3. Пример второй работы</w:t>
      </w:r>
    </w:p>
    <w:p w14:paraId="44EF40EF" w14:textId="77777777" w:rsidR="007F5808" w:rsidRPr="00CE44E4" w:rsidRDefault="007F5808" w:rsidP="007F5808">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noProof/>
          <w:color w:val="000000"/>
          <w:sz w:val="28"/>
          <w:szCs w:val="28"/>
          <w:lang w:eastAsia="ru-RU"/>
        </w:rPr>
        <w:drawing>
          <wp:inline distT="0" distB="0" distL="0" distR="0" wp14:anchorId="54462E07" wp14:editId="23609318">
            <wp:extent cx="3656521" cy="3007464"/>
            <wp:effectExtent l="0" t="0" r="127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4158" cy="3013746"/>
                    </a:xfrm>
                    <a:prstGeom prst="rect">
                      <a:avLst/>
                    </a:prstGeom>
                    <a:noFill/>
                  </pic:spPr>
                </pic:pic>
              </a:graphicData>
            </a:graphic>
          </wp:inline>
        </w:drawing>
      </w:r>
    </w:p>
    <w:p w14:paraId="299AE186" w14:textId="77777777" w:rsidR="007F5808" w:rsidRPr="00CE44E4" w:rsidRDefault="007F5808" w:rsidP="007F5808">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sidRPr="00CE44E4">
        <w:rPr>
          <w:rFonts w:ascii="Times New Roman" w:eastAsia="Times New Roman" w:hAnsi="Times New Roman" w:cs="Times New Roman"/>
          <w:color w:val="000000"/>
          <w:sz w:val="28"/>
          <w:szCs w:val="28"/>
          <w:lang w:eastAsia="ru-RU"/>
        </w:rPr>
        <w:t>Рис 3. Пример второй работы после нескольких первых</w:t>
      </w:r>
    </w:p>
    <w:p w14:paraId="35CA9D35" w14:textId="77777777" w:rsidR="007F5808" w:rsidRDefault="007F5808" w:rsidP="007F5808">
      <w:pPr>
        <w:shd w:val="clear" w:color="auto" w:fill="FFFFFF"/>
        <w:spacing w:after="0" w:line="360" w:lineRule="auto"/>
        <w:ind w:firstLine="708"/>
        <w:jc w:val="both"/>
        <w:rPr>
          <w:rFonts w:ascii="Times New Roman" w:eastAsia="Times New Roman" w:hAnsi="Times New Roman" w:cs="Times New Roman"/>
          <w:color w:val="FF0000"/>
          <w:sz w:val="28"/>
          <w:szCs w:val="28"/>
          <w:lang w:eastAsia="ru-RU"/>
        </w:rPr>
      </w:pPr>
      <w:r w:rsidRPr="00CE44E4">
        <w:rPr>
          <w:rFonts w:ascii="Times New Roman" w:eastAsia="Times New Roman" w:hAnsi="Times New Roman" w:cs="Times New Roman"/>
          <w:b/>
          <w:bCs/>
          <w:color w:val="FF0000"/>
          <w:sz w:val="28"/>
          <w:szCs w:val="28"/>
          <w:lang w:eastAsia="ru-RU"/>
        </w:rPr>
        <w:t>2.3. Далее определяется работа, которая должна начинаться сразу же после второй, и так далее, пока все работы не будут рассмотрены.</w:t>
      </w:r>
      <w:r w:rsidRPr="00CE44E4">
        <w:rPr>
          <w:rFonts w:ascii="Times New Roman" w:eastAsia="Times New Roman" w:hAnsi="Times New Roman" w:cs="Times New Roman"/>
          <w:color w:val="FF0000"/>
          <w:sz w:val="28"/>
          <w:szCs w:val="28"/>
          <w:lang w:eastAsia="ru-RU"/>
        </w:rPr>
        <w:t> </w:t>
      </w:r>
    </w:p>
    <w:p w14:paraId="38FDD7B1" w14:textId="77777777" w:rsidR="007F5808" w:rsidRPr="00CE44E4" w:rsidRDefault="007F5808" w:rsidP="007F5808">
      <w:pPr>
        <w:shd w:val="clear" w:color="auto" w:fill="FFFFFF"/>
        <w:spacing w:after="0" w:line="360" w:lineRule="auto"/>
        <w:ind w:firstLine="708"/>
        <w:jc w:val="both"/>
        <w:rPr>
          <w:rFonts w:ascii="Times New Roman" w:eastAsia="Times New Roman" w:hAnsi="Times New Roman" w:cs="Times New Roman"/>
          <w:color w:val="0070C0"/>
          <w:sz w:val="28"/>
          <w:szCs w:val="28"/>
          <w:lang w:eastAsia="ru-RU"/>
        </w:rPr>
      </w:pPr>
      <w:r w:rsidRPr="00CE44E4">
        <w:rPr>
          <w:rFonts w:ascii="Times New Roman" w:eastAsia="Times New Roman" w:hAnsi="Times New Roman" w:cs="Times New Roman"/>
          <w:color w:val="0070C0"/>
          <w:sz w:val="28"/>
          <w:szCs w:val="28"/>
          <w:lang w:eastAsia="ru-RU"/>
        </w:rPr>
        <w:t>Если работа начинается до завершения предыдущей, то предыдущую работу необходимо разделить на составляющие. Работы могут выполняться параллельно, но при условии, что связь работ точно определена. Начало выполнения параллельных работ должно быть строго привязано к завершению предыдущих работ.</w:t>
      </w:r>
    </w:p>
    <w:p w14:paraId="7D48682E" w14:textId="77777777" w:rsidR="007F5808" w:rsidRPr="00CE44E4" w:rsidRDefault="007F5808" w:rsidP="007F5808">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CE44E4">
        <w:rPr>
          <w:rFonts w:ascii="Times New Roman" w:eastAsia="Times New Roman" w:hAnsi="Times New Roman" w:cs="Times New Roman"/>
          <w:b/>
          <w:bCs/>
          <w:i/>
          <w:iCs/>
          <w:color w:val="FF0000"/>
          <w:sz w:val="28"/>
          <w:szCs w:val="28"/>
          <w:lang w:eastAsia="ru-RU"/>
        </w:rPr>
        <w:t>Примечание</w:t>
      </w:r>
      <w:r w:rsidRPr="00C57D41">
        <w:rPr>
          <w:rFonts w:ascii="Times New Roman" w:eastAsia="Times New Roman" w:hAnsi="Times New Roman" w:cs="Times New Roman"/>
          <w:b/>
          <w:bCs/>
          <w:i/>
          <w:iCs/>
          <w:color w:val="FF0000"/>
          <w:sz w:val="28"/>
          <w:szCs w:val="28"/>
          <w:lang w:eastAsia="ru-RU"/>
        </w:rPr>
        <w:t>:</w:t>
      </w:r>
      <w:r w:rsidRPr="00CE44E4">
        <w:rPr>
          <w:rFonts w:ascii="Times New Roman" w:eastAsia="Times New Roman" w:hAnsi="Times New Roman" w:cs="Times New Roman"/>
          <w:i/>
          <w:iCs/>
          <w:color w:val="000000"/>
          <w:sz w:val="28"/>
          <w:szCs w:val="28"/>
          <w:lang w:eastAsia="ru-RU"/>
        </w:rPr>
        <w:t xml:space="preserve"> для</w:t>
      </w:r>
      <w:r w:rsidRPr="00CE44E4">
        <w:rPr>
          <w:rFonts w:ascii="Times New Roman" w:eastAsia="Times New Roman" w:hAnsi="Times New Roman" w:cs="Times New Roman"/>
          <w:color w:val="000000"/>
          <w:sz w:val="28"/>
          <w:szCs w:val="28"/>
          <w:lang w:eastAsia="ru-RU"/>
        </w:rPr>
        <w:t xml:space="preserve"> удобства группы работ писать не стоит.</w:t>
      </w:r>
    </w:p>
    <w:p w14:paraId="5DD1A678" w14:textId="77777777" w:rsidR="007F5808" w:rsidRPr="00CE44E4" w:rsidRDefault="007F5808" w:rsidP="007F5808">
      <w:pPr>
        <w:shd w:val="clear" w:color="auto" w:fill="FFFFFF"/>
        <w:spacing w:after="0" w:line="360" w:lineRule="auto"/>
        <w:ind w:firstLine="709"/>
        <w:jc w:val="both"/>
        <w:outlineLvl w:val="3"/>
        <w:rPr>
          <w:rFonts w:ascii="Times New Roman" w:eastAsia="Times New Roman" w:hAnsi="Times New Roman" w:cs="Times New Roman"/>
          <w:b/>
          <w:bCs/>
          <w:color w:val="FF0000"/>
          <w:sz w:val="28"/>
          <w:szCs w:val="28"/>
          <w:lang w:eastAsia="ru-RU"/>
        </w:rPr>
      </w:pPr>
      <w:r w:rsidRPr="00CE44E4">
        <w:rPr>
          <w:rFonts w:ascii="Times New Roman" w:eastAsia="Times New Roman" w:hAnsi="Times New Roman" w:cs="Times New Roman"/>
          <w:b/>
          <w:bCs/>
          <w:color w:val="FF0000"/>
          <w:sz w:val="28"/>
          <w:szCs w:val="28"/>
          <w:lang w:eastAsia="ru-RU"/>
        </w:rPr>
        <w:lastRenderedPageBreak/>
        <w:t>3.</w:t>
      </w:r>
      <w:r w:rsidRPr="004E1AFF">
        <w:rPr>
          <w:rFonts w:ascii="Times New Roman" w:eastAsia="Times New Roman" w:hAnsi="Times New Roman" w:cs="Times New Roman"/>
          <w:b/>
          <w:bCs/>
          <w:color w:val="FF0000"/>
          <w:sz w:val="28"/>
          <w:szCs w:val="28"/>
          <w:lang w:eastAsia="ru-RU"/>
        </w:rPr>
        <w:t xml:space="preserve"> </w:t>
      </w:r>
      <w:r w:rsidRPr="00CE44E4">
        <w:rPr>
          <w:rFonts w:ascii="Times New Roman" w:eastAsia="Times New Roman" w:hAnsi="Times New Roman" w:cs="Times New Roman"/>
          <w:b/>
          <w:bCs/>
          <w:color w:val="FF0000"/>
          <w:sz w:val="28"/>
          <w:szCs w:val="28"/>
          <w:lang w:eastAsia="ru-RU"/>
        </w:rPr>
        <w:t>Определить длительность работ.</w:t>
      </w:r>
    </w:p>
    <w:p w14:paraId="4EEC29E0" w14:textId="77777777" w:rsidR="007F5808" w:rsidRPr="00CE44E4" w:rsidRDefault="007F5808" w:rsidP="007F5808">
      <w:pPr>
        <w:shd w:val="clear" w:color="auto" w:fill="FFFFFF"/>
        <w:spacing w:after="0" w:line="360" w:lineRule="auto"/>
        <w:ind w:firstLine="709"/>
        <w:jc w:val="both"/>
        <w:rPr>
          <w:rFonts w:ascii="Times New Roman" w:eastAsia="Times New Roman" w:hAnsi="Times New Roman" w:cs="Times New Roman"/>
          <w:color w:val="0070C0"/>
          <w:sz w:val="28"/>
          <w:szCs w:val="28"/>
          <w:lang w:eastAsia="ru-RU"/>
        </w:rPr>
      </w:pPr>
      <w:r w:rsidRPr="00CE44E4">
        <w:rPr>
          <w:rFonts w:ascii="Times New Roman" w:eastAsia="Times New Roman" w:hAnsi="Times New Roman" w:cs="Times New Roman"/>
          <w:b/>
          <w:bCs/>
          <w:color w:val="0070C0"/>
          <w:sz w:val="28"/>
          <w:szCs w:val="28"/>
          <w:lang w:eastAsia="ru-RU"/>
        </w:rPr>
        <w:t>Оценить длительность каждой из работ.</w:t>
      </w:r>
      <w:r w:rsidRPr="00CE44E4">
        <w:rPr>
          <w:rFonts w:ascii="Times New Roman" w:eastAsia="Times New Roman" w:hAnsi="Times New Roman" w:cs="Times New Roman"/>
          <w:color w:val="0070C0"/>
          <w:sz w:val="28"/>
          <w:szCs w:val="28"/>
          <w:lang w:eastAsia="ru-RU"/>
        </w:rPr>
        <w:t xml:space="preserve"> Вы должны понять какие единицы измерения использовать для оценки длительности работ (часы, дни или, например, месяцы).</w:t>
      </w:r>
    </w:p>
    <w:p w14:paraId="550F5FE0" w14:textId="77777777" w:rsidR="007F5808" w:rsidRPr="00CE44E4" w:rsidRDefault="007F5808" w:rsidP="007F5808">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CE44E4">
        <w:rPr>
          <w:rFonts w:ascii="Times New Roman" w:eastAsia="Times New Roman" w:hAnsi="Times New Roman" w:cs="Times New Roman"/>
          <w:b/>
          <w:bCs/>
          <w:i/>
          <w:iCs/>
          <w:color w:val="000000"/>
          <w:sz w:val="28"/>
          <w:szCs w:val="28"/>
          <w:lang w:eastAsia="ru-RU"/>
        </w:rPr>
        <w:t>Рекомендации:</w:t>
      </w:r>
      <w:r w:rsidRPr="00CE44E4">
        <w:rPr>
          <w:rFonts w:ascii="Times New Roman" w:eastAsia="Times New Roman" w:hAnsi="Times New Roman" w:cs="Times New Roman"/>
          <w:i/>
          <w:iCs/>
          <w:color w:val="000000"/>
          <w:sz w:val="28"/>
          <w:szCs w:val="28"/>
          <w:lang w:eastAsia="ru-RU"/>
        </w:rPr>
        <w:t xml:space="preserve"> для</w:t>
      </w:r>
      <w:r w:rsidRPr="00CE44E4">
        <w:rPr>
          <w:rFonts w:ascii="Times New Roman" w:eastAsia="Times New Roman" w:hAnsi="Times New Roman" w:cs="Times New Roman"/>
          <w:color w:val="000000"/>
          <w:sz w:val="28"/>
          <w:szCs w:val="28"/>
          <w:lang w:eastAsia="ru-RU"/>
        </w:rPr>
        <w:t xml:space="preserve"> удобства стоит взять единицу в </w:t>
      </w:r>
      <w:r w:rsidRPr="00CE44E4">
        <w:rPr>
          <w:rFonts w:ascii="Times New Roman" w:eastAsia="Times New Roman" w:hAnsi="Times New Roman" w:cs="Times New Roman"/>
          <w:b/>
          <w:bCs/>
          <w:color w:val="000000"/>
          <w:sz w:val="28"/>
          <w:szCs w:val="28"/>
          <w:lang w:eastAsia="ru-RU"/>
        </w:rPr>
        <w:t>днях</w:t>
      </w:r>
      <w:r w:rsidRPr="00CE44E4">
        <w:rPr>
          <w:rFonts w:ascii="Times New Roman" w:eastAsia="Times New Roman" w:hAnsi="Times New Roman" w:cs="Times New Roman"/>
          <w:color w:val="000000"/>
          <w:sz w:val="28"/>
          <w:szCs w:val="28"/>
          <w:lang w:eastAsia="ru-RU"/>
        </w:rPr>
        <w:t>. Последующие примеры будут разработ</w:t>
      </w:r>
      <w:r>
        <w:rPr>
          <w:rFonts w:ascii="Times New Roman" w:eastAsia="Times New Roman" w:hAnsi="Times New Roman" w:cs="Times New Roman"/>
          <w:color w:val="000000"/>
          <w:sz w:val="28"/>
          <w:szCs w:val="28"/>
          <w:lang w:eastAsia="ru-RU"/>
        </w:rPr>
        <w:t xml:space="preserve">ки </w:t>
      </w:r>
      <w:r w:rsidRPr="00CE44E4">
        <w:rPr>
          <w:rFonts w:ascii="Times New Roman" w:eastAsia="Times New Roman" w:hAnsi="Times New Roman" w:cs="Times New Roman"/>
          <w:color w:val="000000"/>
          <w:sz w:val="28"/>
          <w:szCs w:val="28"/>
          <w:lang w:eastAsia="ru-RU"/>
        </w:rPr>
        <w:t>с учётом именно этой единицы.</w:t>
      </w:r>
    </w:p>
    <w:p w14:paraId="49DDE49F" w14:textId="77777777" w:rsidR="007F5808" w:rsidRPr="00CE44E4" w:rsidRDefault="007F5808" w:rsidP="007F5808">
      <w:pPr>
        <w:shd w:val="clear" w:color="auto" w:fill="FFFFFF"/>
        <w:spacing w:after="0" w:line="360" w:lineRule="auto"/>
        <w:ind w:firstLine="709"/>
        <w:jc w:val="both"/>
        <w:outlineLvl w:val="3"/>
        <w:rPr>
          <w:rFonts w:ascii="Times New Roman" w:eastAsia="Times New Roman" w:hAnsi="Times New Roman" w:cs="Times New Roman"/>
          <w:b/>
          <w:bCs/>
          <w:color w:val="FF0000"/>
          <w:sz w:val="28"/>
          <w:szCs w:val="28"/>
          <w:lang w:eastAsia="ru-RU"/>
        </w:rPr>
      </w:pPr>
      <w:r w:rsidRPr="00CE44E4">
        <w:rPr>
          <w:rFonts w:ascii="Times New Roman" w:eastAsia="Times New Roman" w:hAnsi="Times New Roman" w:cs="Times New Roman"/>
          <w:b/>
          <w:bCs/>
          <w:color w:val="FF0000"/>
          <w:sz w:val="28"/>
          <w:szCs w:val="28"/>
          <w:lang w:eastAsia="ru-RU"/>
        </w:rPr>
        <w:t>4.</w:t>
      </w:r>
      <w:r w:rsidRPr="00C57D41">
        <w:rPr>
          <w:rFonts w:ascii="Times New Roman" w:eastAsia="Times New Roman" w:hAnsi="Times New Roman" w:cs="Times New Roman"/>
          <w:b/>
          <w:bCs/>
          <w:color w:val="FF0000"/>
          <w:sz w:val="28"/>
          <w:szCs w:val="28"/>
          <w:lang w:eastAsia="ru-RU"/>
        </w:rPr>
        <w:t xml:space="preserve"> </w:t>
      </w:r>
      <w:r w:rsidRPr="00CE44E4">
        <w:rPr>
          <w:rFonts w:ascii="Times New Roman" w:eastAsia="Times New Roman" w:hAnsi="Times New Roman" w:cs="Times New Roman"/>
          <w:b/>
          <w:bCs/>
          <w:color w:val="FF0000"/>
          <w:sz w:val="28"/>
          <w:szCs w:val="28"/>
          <w:lang w:eastAsia="ru-RU"/>
        </w:rPr>
        <w:t>Построить направляющий взвешенный граф (Указать время работ).</w:t>
      </w:r>
    </w:p>
    <w:p w14:paraId="60989634" w14:textId="77777777" w:rsidR="007F5808" w:rsidRPr="00CF08B4" w:rsidRDefault="007F5808" w:rsidP="007F5808">
      <w:pPr>
        <w:shd w:val="clear" w:color="auto" w:fill="FFFFFF"/>
        <w:spacing w:after="0" w:line="360" w:lineRule="auto"/>
        <w:ind w:firstLine="709"/>
        <w:jc w:val="both"/>
        <w:rPr>
          <w:rFonts w:ascii="Times New Roman" w:eastAsia="Times New Roman" w:hAnsi="Times New Roman" w:cs="Times New Roman"/>
          <w:color w:val="0070C0"/>
          <w:sz w:val="28"/>
          <w:szCs w:val="28"/>
          <w:lang w:eastAsia="ru-RU"/>
        </w:rPr>
      </w:pPr>
      <w:r w:rsidRPr="00CE44E4">
        <w:rPr>
          <w:rFonts w:ascii="Times New Roman" w:eastAsia="Times New Roman" w:hAnsi="Times New Roman" w:cs="Times New Roman"/>
          <w:color w:val="0070C0"/>
          <w:sz w:val="28"/>
          <w:szCs w:val="28"/>
          <w:lang w:eastAsia="ru-RU"/>
        </w:rPr>
        <w:t>Взвешенный граф - граф, каждому ребру которого поставлено в соответствие некое значение (вес ребра, или же время работ).</w:t>
      </w:r>
    </w:p>
    <w:p w14:paraId="58C73F0D" w14:textId="77777777" w:rsidR="007F5808" w:rsidRDefault="007F5808" w:rsidP="007F5808">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sidRPr="00CE44E4">
        <w:rPr>
          <w:rFonts w:ascii="Times New Roman" w:eastAsia="Times New Roman" w:hAnsi="Times New Roman" w:cs="Times New Roman"/>
          <w:color w:val="000000"/>
          <w:sz w:val="28"/>
          <w:szCs w:val="28"/>
          <w:lang w:eastAsia="ru-RU"/>
        </w:rPr>
        <w:br/>
        <w:t>В нашем случае весом является время работ. Так, весом полудня будет 0.5, а целый день будет равняться 1.</w:t>
      </w:r>
    </w:p>
    <w:p w14:paraId="6ECAC0B8" w14:textId="77777777" w:rsidR="007F5808" w:rsidRPr="00CE44E4" w:rsidRDefault="007F5808" w:rsidP="007F5808">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noProof/>
          <w:color w:val="000000"/>
          <w:sz w:val="28"/>
          <w:szCs w:val="28"/>
          <w:lang w:eastAsia="ru-RU"/>
        </w:rPr>
        <w:drawing>
          <wp:inline distT="0" distB="0" distL="0" distR="0" wp14:anchorId="4AF7BD4F" wp14:editId="1D266561">
            <wp:extent cx="3778250" cy="493473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6629" cy="4945677"/>
                    </a:xfrm>
                    <a:prstGeom prst="rect">
                      <a:avLst/>
                    </a:prstGeom>
                    <a:noFill/>
                  </pic:spPr>
                </pic:pic>
              </a:graphicData>
            </a:graphic>
          </wp:inline>
        </w:drawing>
      </w:r>
    </w:p>
    <w:p w14:paraId="72DF5032" w14:textId="253A3174" w:rsidR="00330C42" w:rsidRPr="00613C36" w:rsidRDefault="007F5808" w:rsidP="00613C36">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CE44E4">
        <w:rPr>
          <w:rFonts w:ascii="Times New Roman" w:eastAsia="Times New Roman" w:hAnsi="Times New Roman" w:cs="Times New Roman"/>
          <w:color w:val="000000"/>
          <w:sz w:val="28"/>
          <w:szCs w:val="28"/>
          <w:lang w:eastAsia="ru-RU"/>
        </w:rPr>
        <w:t>Рис 4. Пример последовательности связей и взвешенного графа.</w:t>
      </w:r>
    </w:p>
    <w:sectPr w:rsidR="00330C42" w:rsidRPr="00613C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27A0D"/>
    <w:multiLevelType w:val="hybridMultilevel"/>
    <w:tmpl w:val="146261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A0D"/>
    <w:rsid w:val="00133A0D"/>
    <w:rsid w:val="00330C42"/>
    <w:rsid w:val="004E2D1E"/>
    <w:rsid w:val="00613C36"/>
    <w:rsid w:val="007F5808"/>
    <w:rsid w:val="009A6F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0219D"/>
  <w15:chartTrackingRefBased/>
  <w15:docId w15:val="{B51E44FE-DC1B-4309-AEF1-945E60839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580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Стиль Оникса"/>
    <w:basedOn w:val="a"/>
    <w:autoRedefine/>
    <w:qFormat/>
    <w:rsid w:val="004E2D1E"/>
    <w:pPr>
      <w:spacing w:after="0" w:line="360" w:lineRule="auto"/>
      <w:ind w:firstLine="709"/>
      <w:jc w:val="both"/>
    </w:pPr>
    <w:rPr>
      <w:rFonts w:ascii="Times New Roman" w:hAnsi="Times New Roman" w:cs="Times New Roman"/>
      <w:color w:val="000000" w:themeColor="text1"/>
      <w:sz w:val="28"/>
    </w:rPr>
  </w:style>
  <w:style w:type="paragraph" w:styleId="a4">
    <w:name w:val="List Paragraph"/>
    <w:basedOn w:val="a"/>
    <w:uiPriority w:val="34"/>
    <w:qFormat/>
    <w:rsid w:val="007F58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346</Words>
  <Characters>1978</Characters>
  <Application>Microsoft Office Word</Application>
  <DocSecurity>0</DocSecurity>
  <Lines>16</Lines>
  <Paragraphs>4</Paragraphs>
  <ScaleCrop>false</ScaleCrop>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Ильшат Рахимов</dc:creator>
  <cp:keywords/>
  <dc:description/>
  <cp:lastModifiedBy>Вадим Баширов</cp:lastModifiedBy>
  <cp:revision>4</cp:revision>
  <dcterms:created xsi:type="dcterms:W3CDTF">2022-10-28T08:21:00Z</dcterms:created>
  <dcterms:modified xsi:type="dcterms:W3CDTF">2023-04-24T12:50:00Z</dcterms:modified>
</cp:coreProperties>
</file>