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1E526" w14:textId="02D7551A" w:rsidR="00416D6E" w:rsidRPr="00416D6E" w:rsidRDefault="00533AF9" w:rsidP="00416D6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Практика 1</w:t>
      </w:r>
      <w:r w:rsidR="00416D6E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D94830" w:rsidRPr="00D94830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416D6E" w:rsidRPr="00416D6E">
        <w:rPr>
          <w:rFonts w:ascii="Times New Roman" w:hAnsi="Times New Roman" w:cs="Times New Roman"/>
          <w:b/>
          <w:bCs/>
          <w:sz w:val="32"/>
          <w:szCs w:val="32"/>
        </w:rPr>
        <w:t>Изучение средств автоматизированного документирования</w:t>
      </w:r>
    </w:p>
    <w:p w14:paraId="3800CB5B" w14:textId="69DF4CF6" w:rsidR="00416D6E" w:rsidRDefault="00416D6E" w:rsidP="00416D6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6D6E">
        <w:rPr>
          <w:rFonts w:ascii="Times New Roman" w:hAnsi="Times New Roman" w:cs="Times New Roman"/>
          <w:b/>
          <w:bCs/>
          <w:sz w:val="28"/>
          <w:szCs w:val="28"/>
        </w:rPr>
        <w:t>Цел</w:t>
      </w:r>
      <w:r w:rsidR="00E21906"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Pr="00416D6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16D6E">
        <w:rPr>
          <w:rFonts w:ascii="Times New Roman" w:hAnsi="Times New Roman" w:cs="Times New Roman"/>
          <w:sz w:val="28"/>
          <w:szCs w:val="28"/>
        </w:rPr>
        <w:t>изучение средств автоматизированного проектирования.</w:t>
      </w:r>
    </w:p>
    <w:p w14:paraId="286183DD" w14:textId="77777777" w:rsidR="00E21906" w:rsidRPr="00CE4189" w:rsidRDefault="00E21906" w:rsidP="00E21906">
      <w:pPr>
        <w:spacing w:before="100" w:beforeAutospacing="1" w:after="0" w:afterAutospacing="1" w:line="360" w:lineRule="auto"/>
        <w:ind w:left="720"/>
        <w:rPr>
          <w:rFonts w:ascii="Times New Roman" w:hAnsi="Times New Roman"/>
          <w:b/>
          <w:color w:val="7030A0"/>
          <w:sz w:val="28"/>
          <w:szCs w:val="28"/>
        </w:rPr>
      </w:pPr>
      <w:bookmarkStart w:id="0" w:name="_Hlk135918280"/>
      <w:r>
        <w:rPr>
          <w:rFonts w:ascii="Times New Roman" w:hAnsi="Times New Roman"/>
          <w:b/>
          <w:color w:val="7030A0"/>
          <w:sz w:val="28"/>
          <w:szCs w:val="28"/>
        </w:rPr>
        <w:t xml:space="preserve">Среда разработки: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Microsoft</w:t>
      </w:r>
      <w:r w:rsidRPr="007C4041">
        <w:rPr>
          <w:rFonts w:ascii="Times New Roman" w:hAnsi="Times New Roman"/>
          <w:b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Word</w:t>
      </w:r>
      <w:r w:rsidRPr="00CE4189">
        <w:rPr>
          <w:rFonts w:ascii="Times New Roman" w:hAnsi="Times New Roman"/>
          <w:b/>
          <w:color w:val="7030A0"/>
          <w:sz w:val="28"/>
          <w:szCs w:val="28"/>
        </w:rPr>
        <w:t>.</w:t>
      </w:r>
      <w:bookmarkEnd w:id="0"/>
    </w:p>
    <w:p w14:paraId="7513C8B5" w14:textId="788D6596" w:rsidR="00E21906" w:rsidRPr="00416D6E" w:rsidRDefault="00835E60" w:rsidP="00835E6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1CFC44A5" w14:textId="1D842B0C" w:rsidR="00416D6E" w:rsidRPr="00416D6E" w:rsidRDefault="00416D6E" w:rsidP="00416D6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D6E">
        <w:rPr>
          <w:rFonts w:ascii="Times New Roman" w:hAnsi="Times New Roman" w:cs="Times New Roman"/>
          <w:b/>
          <w:bCs/>
          <w:sz w:val="28"/>
          <w:szCs w:val="28"/>
        </w:rPr>
        <w:t>Задание № 1</w:t>
      </w:r>
    </w:p>
    <w:p w14:paraId="416B2014" w14:textId="4F7033B4" w:rsidR="00416D6E" w:rsidRPr="00416D6E" w:rsidRDefault="00416D6E" w:rsidP="008020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6D6E">
        <w:rPr>
          <w:rFonts w:ascii="Times New Roman" w:hAnsi="Times New Roman" w:cs="Times New Roman"/>
          <w:sz w:val="28"/>
          <w:szCs w:val="28"/>
        </w:rPr>
        <w:t>Изучить CASE-технологии в разработке программного обеспечения. Выделить главные</w:t>
      </w:r>
      <w:r w:rsidR="008020CD" w:rsidRPr="008020CD">
        <w:rPr>
          <w:rFonts w:ascii="Times New Roman" w:hAnsi="Times New Roman" w:cs="Times New Roman"/>
          <w:sz w:val="28"/>
          <w:szCs w:val="28"/>
        </w:rPr>
        <w:t xml:space="preserve"> </w:t>
      </w:r>
      <w:r w:rsidRPr="00416D6E">
        <w:rPr>
          <w:rFonts w:ascii="Times New Roman" w:hAnsi="Times New Roman" w:cs="Times New Roman"/>
          <w:sz w:val="28"/>
          <w:szCs w:val="28"/>
        </w:rPr>
        <w:t>преимущества CASE-технологий по сравнению с другими способами моделирования.</w:t>
      </w:r>
    </w:p>
    <w:p w14:paraId="45BA7C1A" w14:textId="5175865B" w:rsidR="00416D6E" w:rsidRPr="00416D6E" w:rsidRDefault="00416D6E" w:rsidP="00416D6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D6E">
        <w:rPr>
          <w:rFonts w:ascii="Times New Roman" w:hAnsi="Times New Roman" w:cs="Times New Roman"/>
          <w:b/>
          <w:bCs/>
          <w:sz w:val="28"/>
          <w:szCs w:val="28"/>
        </w:rPr>
        <w:t>Задание № 2</w:t>
      </w:r>
    </w:p>
    <w:p w14:paraId="1E37CD4F" w14:textId="77777777" w:rsidR="00416D6E" w:rsidRPr="00416D6E" w:rsidRDefault="00416D6E" w:rsidP="00416D6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6D6E">
        <w:rPr>
          <w:rFonts w:ascii="Times New Roman" w:hAnsi="Times New Roman" w:cs="Times New Roman"/>
          <w:sz w:val="28"/>
          <w:szCs w:val="28"/>
        </w:rPr>
        <w:t>Изучить CASE-средство Rational Rose: функциональные возможности.</w:t>
      </w:r>
    </w:p>
    <w:p w14:paraId="5DCC1DB3" w14:textId="0BD85589" w:rsidR="00416D6E" w:rsidRPr="00416D6E" w:rsidRDefault="00416D6E" w:rsidP="00416D6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D6E">
        <w:rPr>
          <w:rFonts w:ascii="Times New Roman" w:hAnsi="Times New Roman" w:cs="Times New Roman"/>
          <w:b/>
          <w:bCs/>
          <w:sz w:val="28"/>
          <w:szCs w:val="28"/>
        </w:rPr>
        <w:t>Задание № 3</w:t>
      </w:r>
    </w:p>
    <w:p w14:paraId="7A9C393C" w14:textId="77777777" w:rsidR="00416D6E" w:rsidRPr="00416D6E" w:rsidRDefault="00416D6E" w:rsidP="00416D6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6D6E">
        <w:rPr>
          <w:rFonts w:ascii="Times New Roman" w:hAnsi="Times New Roman" w:cs="Times New Roman"/>
          <w:sz w:val="28"/>
          <w:szCs w:val="28"/>
        </w:rPr>
        <w:t>Изучить средство автоматизированного документирования SoDA.</w:t>
      </w:r>
    </w:p>
    <w:p w14:paraId="564CB180" w14:textId="6BDA8E30" w:rsidR="00416D6E" w:rsidRPr="00416D6E" w:rsidRDefault="00416D6E" w:rsidP="00416D6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D6E">
        <w:rPr>
          <w:rFonts w:ascii="Times New Roman" w:hAnsi="Times New Roman" w:cs="Times New Roman"/>
          <w:b/>
          <w:bCs/>
          <w:sz w:val="28"/>
          <w:szCs w:val="28"/>
        </w:rPr>
        <w:t>Задание № 4</w:t>
      </w:r>
    </w:p>
    <w:p w14:paraId="5626B452" w14:textId="33C5EE46" w:rsidR="008020CD" w:rsidRDefault="00416D6E" w:rsidP="00A93D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6D6E">
        <w:rPr>
          <w:rFonts w:ascii="Times New Roman" w:hAnsi="Times New Roman" w:cs="Times New Roman"/>
          <w:sz w:val="28"/>
          <w:szCs w:val="28"/>
        </w:rPr>
        <w:t>Оформить отчет.</w:t>
      </w:r>
    </w:p>
    <w:p w14:paraId="6B16191A" w14:textId="77777777" w:rsidR="00A967B0" w:rsidRPr="00416D6E" w:rsidRDefault="00A967B0" w:rsidP="00A967B0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6D6E">
        <w:rPr>
          <w:rFonts w:ascii="Times New Roman" w:hAnsi="Times New Roman" w:cs="Times New Roman"/>
          <w:b/>
          <w:bCs/>
          <w:sz w:val="28"/>
          <w:szCs w:val="28"/>
        </w:rPr>
        <w:t>Теоретические вопросы</w:t>
      </w:r>
    </w:p>
    <w:p w14:paraId="49CDFD58" w14:textId="463B9102" w:rsidR="00A967B0" w:rsidRPr="008020CD" w:rsidRDefault="00A967B0" w:rsidP="00A967B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0CD">
        <w:rPr>
          <w:rFonts w:ascii="Times New Roman" w:hAnsi="Times New Roman" w:cs="Times New Roman"/>
          <w:sz w:val="28"/>
          <w:szCs w:val="28"/>
        </w:rPr>
        <w:t>Использование CASE-технологий при разработке программного обеспечения</w:t>
      </w:r>
      <w:r w:rsidRPr="00A967B0">
        <w:rPr>
          <w:rFonts w:ascii="Times New Roman" w:hAnsi="Times New Roman" w:cs="Times New Roman"/>
          <w:sz w:val="28"/>
          <w:szCs w:val="28"/>
        </w:rPr>
        <w:t>;</w:t>
      </w:r>
    </w:p>
    <w:p w14:paraId="7E7CFF64" w14:textId="2EC425D8" w:rsidR="00A967B0" w:rsidRPr="008020CD" w:rsidRDefault="00A967B0" w:rsidP="00A967B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0CD">
        <w:rPr>
          <w:rFonts w:ascii="Times New Roman" w:hAnsi="Times New Roman" w:cs="Times New Roman"/>
          <w:sz w:val="28"/>
          <w:szCs w:val="28"/>
        </w:rPr>
        <w:t>Зарубежный подход к делопроизводству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5EAB26" w14:textId="4F6DB84E" w:rsidR="00A967B0" w:rsidRDefault="00A967B0" w:rsidP="00A967B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0CD">
        <w:rPr>
          <w:rFonts w:ascii="Times New Roman" w:hAnsi="Times New Roman" w:cs="Times New Roman"/>
          <w:sz w:val="28"/>
          <w:szCs w:val="28"/>
        </w:rPr>
        <w:t>Функциональные требования к системам автоматизации делопроизводства</w:t>
      </w:r>
      <w:r w:rsidRPr="00A967B0">
        <w:rPr>
          <w:rFonts w:ascii="Times New Roman" w:hAnsi="Times New Roman" w:cs="Times New Roman"/>
          <w:sz w:val="28"/>
          <w:szCs w:val="28"/>
        </w:rPr>
        <w:t>;</w:t>
      </w:r>
    </w:p>
    <w:p w14:paraId="76D8822E" w14:textId="53DDF234" w:rsidR="00A967B0" w:rsidRPr="00A93D98" w:rsidRDefault="00A967B0" w:rsidP="00A967B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D98">
        <w:rPr>
          <w:rFonts w:ascii="Times New Roman" w:hAnsi="Times New Roman" w:cs="Times New Roman"/>
          <w:sz w:val="28"/>
          <w:szCs w:val="28"/>
        </w:rPr>
        <w:t>Характеристика средств автоматизированного документирования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FCB770" w14:textId="77777777" w:rsidR="00A967B0" w:rsidRDefault="00A967B0" w:rsidP="00A93D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2C31C7" w14:textId="1567917C" w:rsidR="004B1665" w:rsidRPr="008020CD" w:rsidRDefault="004B1665" w:rsidP="004B166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20CD">
        <w:rPr>
          <w:rFonts w:ascii="Times New Roman" w:hAnsi="Times New Roman" w:cs="Times New Roman"/>
          <w:b/>
          <w:bCs/>
          <w:sz w:val="28"/>
          <w:szCs w:val="28"/>
        </w:rPr>
        <w:t>!Требования к форматированию:</w:t>
      </w:r>
    </w:p>
    <w:p w14:paraId="037E8B32" w14:textId="4144F5D3" w:rsidR="004B1665" w:rsidRPr="004B1665" w:rsidRDefault="004B1665" w:rsidP="004B166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B1665">
        <w:rPr>
          <w:rFonts w:ascii="Times New Roman" w:hAnsi="Times New Roman" w:cs="Times New Roman"/>
          <w:color w:val="FF0000"/>
          <w:sz w:val="28"/>
          <w:szCs w:val="28"/>
        </w:rPr>
        <w:lastRenderedPageBreak/>
        <w:t>Times New Roman;</w:t>
      </w:r>
    </w:p>
    <w:p w14:paraId="28AE9FDC" w14:textId="0D977DD7" w:rsidR="004B1665" w:rsidRPr="004B1665" w:rsidRDefault="004B1665" w:rsidP="004B166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B1665">
        <w:rPr>
          <w:rFonts w:ascii="Times New Roman" w:hAnsi="Times New Roman" w:cs="Times New Roman"/>
          <w:color w:val="FF0000"/>
          <w:sz w:val="28"/>
          <w:szCs w:val="28"/>
        </w:rPr>
        <w:t>14 размер;</w:t>
      </w:r>
    </w:p>
    <w:p w14:paraId="4E377238" w14:textId="07C360F3" w:rsidR="004B1665" w:rsidRPr="004B1665" w:rsidRDefault="004B1665" w:rsidP="004B166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B1665">
        <w:rPr>
          <w:rFonts w:ascii="Times New Roman" w:hAnsi="Times New Roman" w:cs="Times New Roman"/>
          <w:color w:val="FF0000"/>
          <w:sz w:val="28"/>
          <w:szCs w:val="28"/>
        </w:rPr>
        <w:t>1.5 междустрочный интервал;</w:t>
      </w:r>
    </w:p>
    <w:p w14:paraId="25FB7B65" w14:textId="55FCF9F0" w:rsidR="004B1665" w:rsidRDefault="004B1665" w:rsidP="004B166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B1665">
        <w:rPr>
          <w:rFonts w:ascii="Times New Roman" w:hAnsi="Times New Roman" w:cs="Times New Roman"/>
          <w:color w:val="FF0000"/>
          <w:sz w:val="28"/>
          <w:szCs w:val="28"/>
        </w:rPr>
        <w:t>Выравнивание основного текста - по ширине</w:t>
      </w:r>
      <w:r w:rsidR="00456563" w:rsidRPr="00456563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14:paraId="27602289" w14:textId="075ECCF0" w:rsidR="00835E60" w:rsidRPr="00835E60" w:rsidRDefault="00835E60" w:rsidP="00835E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выполнения практической работы: </w:t>
      </w:r>
      <w:r w:rsidRPr="00835E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63AA93" wp14:editId="6EE31174">
            <wp:extent cx="5940425" cy="4383405"/>
            <wp:effectExtent l="0" t="0" r="3175" b="0"/>
            <wp:docPr id="1710037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E60" w:rsidRPr="00835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F6377"/>
    <w:multiLevelType w:val="hybridMultilevel"/>
    <w:tmpl w:val="2B1897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964252"/>
    <w:multiLevelType w:val="hybridMultilevel"/>
    <w:tmpl w:val="1A80F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E8F5ADB"/>
    <w:multiLevelType w:val="hybridMultilevel"/>
    <w:tmpl w:val="A21A3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424CF"/>
    <w:multiLevelType w:val="hybridMultilevel"/>
    <w:tmpl w:val="C14CFC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CA0190B"/>
    <w:multiLevelType w:val="hybridMultilevel"/>
    <w:tmpl w:val="BBFEAD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120D79"/>
    <w:multiLevelType w:val="hybridMultilevel"/>
    <w:tmpl w:val="0E786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EF3734"/>
    <w:multiLevelType w:val="hybridMultilevel"/>
    <w:tmpl w:val="04604E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FDF3583"/>
    <w:multiLevelType w:val="hybridMultilevel"/>
    <w:tmpl w:val="4F5622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2EC31F1"/>
    <w:multiLevelType w:val="hybridMultilevel"/>
    <w:tmpl w:val="680C08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D67ED0"/>
    <w:multiLevelType w:val="hybridMultilevel"/>
    <w:tmpl w:val="783892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84969CB"/>
    <w:multiLevelType w:val="hybridMultilevel"/>
    <w:tmpl w:val="CA2A4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92138"/>
    <w:multiLevelType w:val="hybridMultilevel"/>
    <w:tmpl w:val="3E00E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79650947">
    <w:abstractNumId w:val="8"/>
  </w:num>
  <w:num w:numId="2" w16cid:durableId="2041272494">
    <w:abstractNumId w:val="3"/>
  </w:num>
  <w:num w:numId="3" w16cid:durableId="1065837997">
    <w:abstractNumId w:val="6"/>
  </w:num>
  <w:num w:numId="4" w16cid:durableId="1004868162">
    <w:abstractNumId w:val="1"/>
  </w:num>
  <w:num w:numId="5" w16cid:durableId="138812385">
    <w:abstractNumId w:val="10"/>
  </w:num>
  <w:num w:numId="6" w16cid:durableId="1753432952">
    <w:abstractNumId w:val="7"/>
  </w:num>
  <w:num w:numId="7" w16cid:durableId="1245728610">
    <w:abstractNumId w:val="11"/>
  </w:num>
  <w:num w:numId="8" w16cid:durableId="1794858940">
    <w:abstractNumId w:val="4"/>
  </w:num>
  <w:num w:numId="9" w16cid:durableId="266082838">
    <w:abstractNumId w:val="0"/>
  </w:num>
  <w:num w:numId="10" w16cid:durableId="1808664177">
    <w:abstractNumId w:val="5"/>
  </w:num>
  <w:num w:numId="11" w16cid:durableId="878785114">
    <w:abstractNumId w:val="9"/>
  </w:num>
  <w:num w:numId="12" w16cid:durableId="544220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83"/>
    <w:rsid w:val="000644D1"/>
    <w:rsid w:val="0018226E"/>
    <w:rsid w:val="001C6B7F"/>
    <w:rsid w:val="001C7C22"/>
    <w:rsid w:val="00254C50"/>
    <w:rsid w:val="003046D5"/>
    <w:rsid w:val="00384628"/>
    <w:rsid w:val="00416D6E"/>
    <w:rsid w:val="00446707"/>
    <w:rsid w:val="00456563"/>
    <w:rsid w:val="00481C83"/>
    <w:rsid w:val="004B1665"/>
    <w:rsid w:val="004B18D8"/>
    <w:rsid w:val="00533AF9"/>
    <w:rsid w:val="00671DDD"/>
    <w:rsid w:val="006D0B58"/>
    <w:rsid w:val="00774D68"/>
    <w:rsid w:val="007F71C3"/>
    <w:rsid w:val="008020CD"/>
    <w:rsid w:val="00835E60"/>
    <w:rsid w:val="0092354E"/>
    <w:rsid w:val="009451FB"/>
    <w:rsid w:val="009E653C"/>
    <w:rsid w:val="00A334D2"/>
    <w:rsid w:val="00A93D98"/>
    <w:rsid w:val="00A967B0"/>
    <w:rsid w:val="00AB6ADD"/>
    <w:rsid w:val="00B84399"/>
    <w:rsid w:val="00D94830"/>
    <w:rsid w:val="00E2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DE90"/>
  <w15:chartTrackingRefBased/>
  <w15:docId w15:val="{37849C6A-3F77-4C4A-9CA6-0FFF6331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5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5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1D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1DD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71DDD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D94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Баширов</dc:creator>
  <cp:keywords/>
  <dc:description/>
  <cp:lastModifiedBy>Admin</cp:lastModifiedBy>
  <cp:revision>23</cp:revision>
  <dcterms:created xsi:type="dcterms:W3CDTF">2023-04-24T10:18:00Z</dcterms:created>
  <dcterms:modified xsi:type="dcterms:W3CDTF">2023-06-01T05:51:00Z</dcterms:modified>
</cp:coreProperties>
</file>