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AFA58" w14:textId="77777777" w:rsidR="00EB6B70" w:rsidRDefault="00FC253C">
      <w:pPr>
        <w:spacing w:after="250" w:line="268" w:lineRule="auto"/>
        <w:ind w:left="10" w:hanging="10"/>
        <w:jc w:val="both"/>
      </w:pPr>
      <w:r>
        <w:rPr>
          <w:rFonts w:ascii="Arial" w:eastAsia="Arial" w:hAnsi="Arial" w:cs="Arial"/>
          <w:b/>
        </w:rPr>
        <w:t>Hackathon Project Phases Template</w:t>
      </w:r>
      <w:r>
        <w:rPr>
          <w:rFonts w:ascii="Arial" w:eastAsia="Arial" w:hAnsi="Arial" w:cs="Arial"/>
        </w:rPr>
        <w:t xml:space="preserve">  for the </w:t>
      </w:r>
      <w:r>
        <w:rPr>
          <w:rFonts w:ascii="Arial" w:eastAsia="Arial" w:hAnsi="Arial" w:cs="Arial"/>
          <w:b/>
        </w:rPr>
        <w:t>AutoSage App</w:t>
      </w:r>
      <w:r>
        <w:rPr>
          <w:rFonts w:ascii="Arial" w:eastAsia="Arial" w:hAnsi="Arial" w:cs="Arial"/>
        </w:rPr>
        <w:t xml:space="preserve"> project. </w:t>
      </w:r>
    </w:p>
    <w:p w14:paraId="20A3071E" w14:textId="77777777" w:rsidR="00EB6B70" w:rsidRDefault="00FC253C">
      <w:pPr>
        <w:spacing w:after="723"/>
        <w:ind w:right="60"/>
        <w:jc w:val="right"/>
      </w:pPr>
      <w:r>
        <w:rPr>
          <w:noProof/>
        </w:rPr>
        <mc:AlternateContent>
          <mc:Choice Requires="wpg">
            <w:drawing>
              <wp:inline distT="0" distB="0" distL="0" distR="0" wp14:anchorId="12AA38A3" wp14:editId="274B7073">
                <wp:extent cx="5867400" cy="12700"/>
                <wp:effectExtent l="0" t="0" r="0" b="0"/>
                <wp:docPr id="11588" name="Group 115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1104BCDB">
              <v:group id="Group 11588" style="width:462pt;height:1pt;mso-position-horizontal-relative:char;mso-position-vertical-relative:line" coordsize="58674,127">
                <v:shape id="Shape 26"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2954DB33" w14:textId="77777777" w:rsidR="00EB6B70" w:rsidRDefault="00FC253C">
      <w:pPr>
        <w:pStyle w:val="Heading1"/>
      </w:pPr>
      <w:r>
        <w:t xml:space="preserve">Hackathon Project Phases Template </w:t>
      </w:r>
    </w:p>
    <w:p w14:paraId="3769EA13" w14:textId="2D9DB41A" w:rsidR="00EB6B70" w:rsidRDefault="713EC6CA">
      <w:pPr>
        <w:spacing w:after="155"/>
        <w:ind w:left="-5" w:hanging="10"/>
      </w:pPr>
      <w:r w:rsidRPr="713EC6CA">
        <w:rPr>
          <w:rFonts w:ascii="Arial" w:eastAsia="Arial" w:hAnsi="Arial" w:cs="Arial"/>
          <w:b/>
          <w:bCs/>
          <w:sz w:val="34"/>
          <w:szCs w:val="34"/>
        </w:rPr>
        <w:t>Project Title:</w:t>
      </w:r>
    </w:p>
    <w:p w14:paraId="7545BDBB" w14:textId="11BD6737" w:rsidR="00EB6B70" w:rsidRPr="002D7330" w:rsidRDefault="00A6043A" w:rsidP="00A6043A">
      <w:pPr>
        <w:spacing w:after="483" w:line="268" w:lineRule="auto"/>
        <w:ind w:left="10" w:hanging="10"/>
        <w:jc w:val="both"/>
        <w:rPr>
          <w:rFonts w:ascii="Arial Black" w:hAnsi="Arial Black"/>
        </w:rPr>
      </w:pPr>
      <w:r w:rsidRPr="002D7330">
        <w:rPr>
          <w:rFonts w:ascii="Arial Black" w:hAnsi="Arial Black"/>
        </w:rPr>
        <w:t xml:space="preserve">Advancing Nutrition science </w:t>
      </w:r>
      <w:r w:rsidR="002D7330" w:rsidRPr="002D7330">
        <w:rPr>
          <w:rFonts w:ascii="Arial Black" w:hAnsi="Arial Black"/>
        </w:rPr>
        <w:t>through GeminiAI</w:t>
      </w:r>
    </w:p>
    <w:p w14:paraId="0F8C9F2E" w14:textId="77777777" w:rsidR="00EB6B70" w:rsidRDefault="00FC253C">
      <w:pPr>
        <w:spacing w:after="155"/>
        <w:ind w:left="-5" w:hanging="10"/>
      </w:pPr>
      <w:r>
        <w:rPr>
          <w:rFonts w:ascii="Arial" w:eastAsia="Arial" w:hAnsi="Arial" w:cs="Arial"/>
          <w:b/>
          <w:sz w:val="34"/>
        </w:rPr>
        <w:t xml:space="preserve">Team Name: </w:t>
      </w:r>
    </w:p>
    <w:p w14:paraId="20C35F16" w14:textId="31E7C31F" w:rsidR="00EB6B70" w:rsidRDefault="00CA73A7">
      <w:pPr>
        <w:spacing w:after="483" w:line="268" w:lineRule="auto"/>
        <w:ind w:left="10" w:right="13" w:hanging="10"/>
      </w:pPr>
      <w:r w:rsidRPr="00CA73A7">
        <w:rPr>
          <w:rFonts w:ascii="Arial Black" w:hAnsi="Arial Black"/>
        </w:rPr>
        <w:t>Quantum</w:t>
      </w:r>
      <w:r>
        <w:t xml:space="preserve"> </w:t>
      </w:r>
      <w:r w:rsidRPr="00CA73A7">
        <w:rPr>
          <w:rFonts w:ascii="Arial Black" w:hAnsi="Arial Black"/>
        </w:rPr>
        <w:t>four</w:t>
      </w:r>
    </w:p>
    <w:p w14:paraId="02238B63" w14:textId="78172EDD" w:rsidR="00EB6B70" w:rsidRDefault="442C8C71">
      <w:pPr>
        <w:spacing w:after="155"/>
        <w:ind w:left="-5" w:hanging="10"/>
      </w:pPr>
      <w:r w:rsidRPr="442C8C71">
        <w:rPr>
          <w:rFonts w:ascii="Arial" w:eastAsia="Arial" w:hAnsi="Arial" w:cs="Arial"/>
          <w:b/>
          <w:bCs/>
          <w:sz w:val="34"/>
          <w:szCs w:val="34"/>
        </w:rPr>
        <w:t>Team Members :</w:t>
      </w:r>
    </w:p>
    <w:p w14:paraId="28A717E1" w14:textId="243C384E" w:rsidR="00EB6B70" w:rsidRPr="00533625" w:rsidRDefault="00533625">
      <w:pPr>
        <w:numPr>
          <w:ilvl w:val="0"/>
          <w:numId w:val="24"/>
        </w:numPr>
        <w:spacing w:after="6" w:line="268" w:lineRule="auto"/>
        <w:ind w:right="13" w:hanging="360"/>
      </w:pPr>
      <w:r>
        <w:rPr>
          <w:rFonts w:ascii="Arial" w:eastAsia="Arial" w:hAnsi="Arial" w:cs="Arial"/>
        </w:rPr>
        <w:t>M.Nagesh Goud(23RA1A6657)</w:t>
      </w:r>
    </w:p>
    <w:p w14:paraId="466D5D4A" w14:textId="7BE7EEF9" w:rsidR="00533625" w:rsidRPr="00835165" w:rsidRDefault="00835165">
      <w:pPr>
        <w:numPr>
          <w:ilvl w:val="0"/>
          <w:numId w:val="24"/>
        </w:numPr>
        <w:spacing w:after="6" w:line="268" w:lineRule="auto"/>
        <w:ind w:right="13" w:hanging="360"/>
      </w:pPr>
      <w:r>
        <w:rPr>
          <w:rFonts w:ascii="Arial" w:eastAsia="Arial" w:hAnsi="Arial" w:cs="Arial"/>
        </w:rPr>
        <w:t>V.Manoj(23RA1A6654)</w:t>
      </w:r>
    </w:p>
    <w:p w14:paraId="0B48113C" w14:textId="75B5A4B6" w:rsidR="00835165" w:rsidRPr="001530EB" w:rsidRDefault="00835165">
      <w:pPr>
        <w:numPr>
          <w:ilvl w:val="0"/>
          <w:numId w:val="24"/>
        </w:numPr>
        <w:spacing w:after="6" w:line="268" w:lineRule="auto"/>
        <w:ind w:right="13" w:hanging="360"/>
      </w:pPr>
      <w:r>
        <w:rPr>
          <w:rFonts w:ascii="Arial" w:eastAsia="Arial" w:hAnsi="Arial" w:cs="Arial"/>
        </w:rPr>
        <w:t>V.Nandu(23RA1A6658)</w:t>
      </w:r>
    </w:p>
    <w:p w14:paraId="5F5F55D1" w14:textId="45D88D69" w:rsidR="001530EB" w:rsidRDefault="001530EB">
      <w:pPr>
        <w:numPr>
          <w:ilvl w:val="0"/>
          <w:numId w:val="24"/>
        </w:numPr>
        <w:spacing w:after="6" w:line="268" w:lineRule="auto"/>
        <w:ind w:right="13" w:hanging="360"/>
      </w:pPr>
      <w:r>
        <w:rPr>
          <w:rFonts w:ascii="Arial" w:eastAsia="Arial" w:hAnsi="Arial" w:cs="Arial"/>
        </w:rPr>
        <w:t>U.Manoj(23RA1A6653)</w:t>
      </w:r>
    </w:p>
    <w:p w14:paraId="0C06AFE1" w14:textId="7A7154A2" w:rsidR="00EB6B70" w:rsidRDefault="00EB6B70" w:rsidP="001530EB">
      <w:pPr>
        <w:spacing w:after="6" w:line="268" w:lineRule="auto"/>
        <w:ind w:left="360" w:right="13"/>
      </w:pPr>
    </w:p>
    <w:p w14:paraId="7795F465" w14:textId="77777777" w:rsidR="00EB6B70" w:rsidRDefault="00FC253C">
      <w:pPr>
        <w:spacing w:after="490"/>
        <w:ind w:right="60"/>
        <w:jc w:val="right"/>
      </w:pPr>
      <w:r>
        <w:rPr>
          <w:noProof/>
        </w:rPr>
        <mc:AlternateContent>
          <mc:Choice Requires="wpg">
            <w:drawing>
              <wp:inline distT="0" distB="0" distL="0" distR="0" wp14:anchorId="1425BE34" wp14:editId="06FE7CE1">
                <wp:extent cx="5867400" cy="12700"/>
                <wp:effectExtent l="0" t="0" r="0" b="0"/>
                <wp:docPr id="11589" name="Group 115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1A6083C">
              <v:group id="Group 11589" style="width:462pt;height:1pt;mso-position-horizontal-relative:char;mso-position-vertical-relative:line" coordsize="58674,127">
                <v:shape id="Shape 90"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4ECDC698" w14:textId="77777777" w:rsidR="00EB6B70" w:rsidRDefault="00FC253C">
      <w:pPr>
        <w:pStyle w:val="Heading2"/>
        <w:ind w:left="-5"/>
      </w:pPr>
      <w:r>
        <w:t xml:space="preserve">Phase-1: Brainstorming &amp; Ideation </w:t>
      </w:r>
    </w:p>
    <w:p w14:paraId="47489175" w14:textId="77777777" w:rsidR="00EB6B70" w:rsidRDefault="00FC253C">
      <w:pPr>
        <w:spacing w:after="223"/>
        <w:ind w:left="-5" w:hanging="10"/>
        <w:rPr>
          <w:rFonts w:ascii="Arial" w:eastAsia="Arial" w:hAnsi="Arial" w:cs="Arial"/>
          <w:b/>
          <w:sz w:val="26"/>
        </w:rPr>
      </w:pPr>
      <w:r>
        <w:rPr>
          <w:rFonts w:ascii="Arial" w:eastAsia="Arial" w:hAnsi="Arial" w:cs="Arial"/>
          <w:b/>
          <w:sz w:val="26"/>
        </w:rPr>
        <w:t xml:space="preserve">Objective: </w:t>
      </w:r>
    </w:p>
    <w:p w14:paraId="3D6EF451" w14:textId="5639AE33" w:rsidR="00210E3E" w:rsidRDefault="00C56522">
      <w:pPr>
        <w:spacing w:after="223"/>
        <w:ind w:left="-5" w:hanging="10"/>
      </w:pPr>
      <w:r>
        <w:t xml:space="preserve">                           </w:t>
      </w:r>
      <w:r w:rsidRPr="00C56522">
        <w:t>To leverage Gemini AI in advancing the field of nutrition science by enhancing data analysis, improving personalized dietary recommendations, and accelerating research in human health and nutrition.</w:t>
      </w:r>
    </w:p>
    <w:p w14:paraId="2F692F27" w14:textId="77777777" w:rsidR="00EB6B70" w:rsidRDefault="00FC253C">
      <w:pPr>
        <w:spacing w:after="223"/>
        <w:ind w:left="-5" w:hanging="10"/>
      </w:pPr>
      <w:r>
        <w:rPr>
          <w:rFonts w:ascii="Arial" w:eastAsia="Arial" w:hAnsi="Arial" w:cs="Arial"/>
          <w:b/>
          <w:sz w:val="26"/>
        </w:rPr>
        <w:t xml:space="preserve">Key Points: </w:t>
      </w:r>
    </w:p>
    <w:p w14:paraId="11402B32" w14:textId="0CF63DFD" w:rsidR="00A83CF4" w:rsidRPr="00A83CF4" w:rsidRDefault="00C56522" w:rsidP="00A83CF4">
      <w:pPr>
        <w:spacing w:after="6" w:line="268" w:lineRule="auto"/>
        <w:ind w:right="13"/>
        <w:rPr>
          <w:rFonts w:ascii="Arial" w:eastAsia="Arial" w:hAnsi="Arial" w:cs="Arial"/>
        </w:rPr>
      </w:pPr>
      <w:r>
        <w:rPr>
          <w:rFonts w:ascii="Arial" w:eastAsia="Arial" w:hAnsi="Arial" w:cs="Arial"/>
        </w:rPr>
        <w:t xml:space="preserve">  </w:t>
      </w:r>
    </w:p>
    <w:p w14:paraId="65C5EA43"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Data-Driven Insights:</w:t>
      </w:r>
      <w:r w:rsidRPr="00A83CF4">
        <w:rPr>
          <w:rFonts w:ascii="Arial" w:eastAsia="Arial" w:hAnsi="Arial" w:cs="Arial"/>
        </w:rPr>
        <w:br/>
        <w:t>Utilize Gemini AI's capabilities in processing vast amounts of nutritional data to uncover trends, correlations, and new insights that are not immediately apparent through traditional methods.</w:t>
      </w:r>
    </w:p>
    <w:p w14:paraId="74B90905"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lastRenderedPageBreak/>
        <w:t>Personalized Nutrition:</w:t>
      </w:r>
      <w:r w:rsidRPr="00A83CF4">
        <w:rPr>
          <w:rFonts w:ascii="Arial" w:eastAsia="Arial" w:hAnsi="Arial" w:cs="Arial"/>
        </w:rPr>
        <w:br/>
        <w:t>Develop AI-driven models to create tailored nutrition plans based on individual genetic makeup, lifestyle, and health conditions, promoting more effective and personalized dietary interventions.</w:t>
      </w:r>
    </w:p>
    <w:p w14:paraId="799BE83E"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Predictive Analytics for Health Outcomes:</w:t>
      </w:r>
      <w:r w:rsidRPr="00A83CF4">
        <w:rPr>
          <w:rFonts w:ascii="Arial" w:eastAsia="Arial" w:hAnsi="Arial" w:cs="Arial"/>
        </w:rPr>
        <w:br/>
        <w:t>Use machine learning to predict long-term health outcomes based on nutritional intake, identifying potential risks such as obesity, diabetes, and cardiovascular diseases, and proposing preventive measures.</w:t>
      </w:r>
    </w:p>
    <w:p w14:paraId="6D299439"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Optimizing Nutrient Profiling:</w:t>
      </w:r>
      <w:r w:rsidRPr="00A83CF4">
        <w:rPr>
          <w:rFonts w:ascii="Arial" w:eastAsia="Arial" w:hAnsi="Arial" w:cs="Arial"/>
        </w:rPr>
        <w:br/>
        <w:t>Enhance the ability to analyze food composition more precisely, identifying key nutrients and their bioavailability in different food sources, enabling better dietary recommendations.</w:t>
      </w:r>
    </w:p>
    <w:p w14:paraId="6F2838BA"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Speeding Up Research:</w:t>
      </w:r>
      <w:r w:rsidRPr="00A83CF4">
        <w:rPr>
          <w:rFonts w:ascii="Arial" w:eastAsia="Arial" w:hAnsi="Arial" w:cs="Arial"/>
        </w:rPr>
        <w:br/>
        <w:t>Support faster identification of new food compounds or beneficial diets through advanced AI algorithms, improving the efficiency of nutrition-related clinical trials and research studies.</w:t>
      </w:r>
    </w:p>
    <w:p w14:paraId="751538AB"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Real-Time Feedback Systems:</w:t>
      </w:r>
      <w:r w:rsidRPr="00A83CF4">
        <w:rPr>
          <w:rFonts w:ascii="Arial" w:eastAsia="Arial" w:hAnsi="Arial" w:cs="Arial"/>
        </w:rPr>
        <w:br/>
        <w:t>Implement AI-powered tools for real-time dietary tracking and feedback, allowing individuals to make informed decisions about their nutritional habits and improve long-term health outcomes.</w:t>
      </w:r>
    </w:p>
    <w:p w14:paraId="4A2BF720" w14:textId="77777777" w:rsidR="00A83CF4" w:rsidRPr="00A83CF4" w:rsidRDefault="00A83CF4" w:rsidP="00A83CF4">
      <w:pPr>
        <w:numPr>
          <w:ilvl w:val="0"/>
          <w:numId w:val="30"/>
        </w:numPr>
        <w:spacing w:after="6" w:line="268" w:lineRule="auto"/>
        <w:ind w:right="13"/>
        <w:rPr>
          <w:rFonts w:ascii="Arial" w:eastAsia="Arial" w:hAnsi="Arial" w:cs="Arial"/>
        </w:rPr>
      </w:pPr>
      <w:r w:rsidRPr="00A83CF4">
        <w:rPr>
          <w:rFonts w:ascii="Arial" w:eastAsia="Arial" w:hAnsi="Arial" w:cs="Arial"/>
          <w:b/>
          <w:bCs/>
        </w:rPr>
        <w:t>Global Impact on Public Health:</w:t>
      </w:r>
      <w:r w:rsidRPr="00A83CF4">
        <w:rPr>
          <w:rFonts w:ascii="Arial" w:eastAsia="Arial" w:hAnsi="Arial" w:cs="Arial"/>
        </w:rPr>
        <w:br/>
        <w:t>Expand access to nutritional advice on a global scale by integrating Gemini AI into public health initiatives, providing insights for governments and organizations to improve population-level health outcomes.</w:t>
      </w:r>
    </w:p>
    <w:p w14:paraId="5A370DC4" w14:textId="13B45BF9" w:rsidR="00EB6B70" w:rsidRDefault="00EB6B70" w:rsidP="00C56522">
      <w:pPr>
        <w:spacing w:after="6" w:line="268" w:lineRule="auto"/>
        <w:ind w:right="13"/>
      </w:pPr>
    </w:p>
    <w:p w14:paraId="0D17F5A4" w14:textId="77777777" w:rsidR="00EB6B70" w:rsidRDefault="00FC253C">
      <w:pPr>
        <w:spacing w:after="490"/>
        <w:ind w:right="60"/>
        <w:jc w:val="right"/>
      </w:pPr>
      <w:r>
        <w:rPr>
          <w:noProof/>
        </w:rPr>
        <mc:AlternateContent>
          <mc:Choice Requires="wpg">
            <w:drawing>
              <wp:inline distT="0" distB="0" distL="0" distR="0" wp14:anchorId="6C0968C0" wp14:editId="4004839D">
                <wp:extent cx="5867400" cy="12700"/>
                <wp:effectExtent l="0" t="0" r="0" b="0"/>
                <wp:docPr id="11900" name="Group 1190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463E70B1">
              <v:group id="Group 11900" style="width:462pt;height:1pt;mso-position-horizontal-relative:char;mso-position-vertical-relative:line" coordsize="58674,127">
                <v:shape id="Shape 383"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6B375B75" w14:textId="53A5432F" w:rsidR="00EB6B70" w:rsidRDefault="442C8C71">
      <w:pPr>
        <w:pStyle w:val="Heading2"/>
        <w:ind w:left="-5"/>
      </w:pPr>
      <w:r>
        <w:t xml:space="preserve">Phase-2: Requirement Analysis  </w:t>
      </w:r>
    </w:p>
    <w:p w14:paraId="45BC9143" w14:textId="77777777" w:rsidR="00EB6B70" w:rsidRDefault="00FC253C">
      <w:pPr>
        <w:spacing w:after="223"/>
        <w:ind w:left="-5" w:hanging="10"/>
      </w:pPr>
      <w:r>
        <w:rPr>
          <w:rFonts w:ascii="Arial" w:eastAsia="Arial" w:hAnsi="Arial" w:cs="Arial"/>
          <w:b/>
          <w:sz w:val="26"/>
        </w:rPr>
        <w:t xml:space="preserve">Objective: </w:t>
      </w:r>
    </w:p>
    <w:p w14:paraId="1E00413D" w14:textId="77777777" w:rsidR="00CF0B0F" w:rsidRDefault="00CF0B0F" w:rsidP="00CF0B0F">
      <w:pPr>
        <w:spacing w:after="328" w:line="268" w:lineRule="auto"/>
        <w:ind w:left="10" w:right="13" w:hanging="10"/>
      </w:pPr>
      <w:r w:rsidRPr="00CF0B0F">
        <w:rPr>
          <w:b/>
          <w:bCs/>
        </w:rPr>
        <w:t>Advancing Nutrition Science through Gemini AI</w:t>
      </w:r>
      <w:r>
        <w:t>:</w:t>
      </w:r>
      <w:r w:rsidRPr="00CF0B0F">
        <w:br/>
        <w:t>To define the technical, data, and functional requirements necessary for utilizing Gemini AI to advance the field of nutrition science. This analysis aims to ensure that the integration of AI technology aligns with research goals, enhances personalized nutrition, and accelerates health outcomes.</w:t>
      </w:r>
    </w:p>
    <w:p w14:paraId="004E9844" w14:textId="0AA60451" w:rsidR="00EB6B70" w:rsidRDefault="00FC253C" w:rsidP="00CF0B0F">
      <w:pPr>
        <w:spacing w:after="328" w:line="268" w:lineRule="auto"/>
        <w:ind w:left="10" w:right="13" w:hanging="10"/>
      </w:pPr>
      <w:r>
        <w:rPr>
          <w:rFonts w:ascii="Arial" w:eastAsia="Arial" w:hAnsi="Arial" w:cs="Arial"/>
          <w:b/>
          <w:sz w:val="26"/>
        </w:rPr>
        <w:t xml:space="preserve">Key Points: </w:t>
      </w:r>
    </w:p>
    <w:p w14:paraId="62341296" w14:textId="77777777" w:rsidR="00EB6B70" w:rsidRDefault="00FC253C">
      <w:pPr>
        <w:numPr>
          <w:ilvl w:val="0"/>
          <w:numId w:val="26"/>
        </w:numPr>
        <w:spacing w:after="9" w:line="268" w:lineRule="auto"/>
        <w:ind w:hanging="360"/>
        <w:jc w:val="both"/>
      </w:pPr>
      <w:r>
        <w:rPr>
          <w:rFonts w:ascii="Arial" w:eastAsia="Arial" w:hAnsi="Arial" w:cs="Arial"/>
          <w:b/>
        </w:rPr>
        <w:t xml:space="preserve">Technical Requirements: </w:t>
      </w:r>
    </w:p>
    <w:p w14:paraId="02B9F2F1" w14:textId="77777777" w:rsidR="00EB6B70" w:rsidRDefault="00FC253C">
      <w:pPr>
        <w:spacing w:after="18"/>
        <w:ind w:left="720"/>
      </w:pPr>
      <w:r>
        <w:rPr>
          <w:rFonts w:ascii="Arial" w:eastAsia="Arial" w:hAnsi="Arial" w:cs="Arial"/>
          <w:b/>
        </w:rPr>
        <w:t xml:space="preserve"> </w:t>
      </w:r>
    </w:p>
    <w:p w14:paraId="1559A509" w14:textId="77016FCB" w:rsidR="00EB6B70" w:rsidRPr="008D5DF8" w:rsidRDefault="00FC253C" w:rsidP="00D00C2E">
      <w:pPr>
        <w:numPr>
          <w:ilvl w:val="1"/>
          <w:numId w:val="26"/>
        </w:numPr>
        <w:spacing w:after="6" w:line="268" w:lineRule="auto"/>
        <w:ind w:right="13" w:hanging="360"/>
      </w:pPr>
      <w:r>
        <w:rPr>
          <w:rFonts w:ascii="Arial" w:eastAsia="Arial" w:hAnsi="Arial" w:cs="Arial"/>
        </w:rPr>
        <w:t xml:space="preserve">Programming Language: </w:t>
      </w:r>
      <w:r w:rsidR="00EE7CD6">
        <w:rPr>
          <w:rFonts w:ascii="Arial" w:eastAsia="Arial" w:hAnsi="Arial" w:cs="Arial"/>
          <w:b/>
        </w:rPr>
        <w:t>PYTHON(STREAMLIT)</w:t>
      </w:r>
      <w:r>
        <w:rPr>
          <w:rFonts w:ascii="Arial" w:eastAsia="Arial" w:hAnsi="Arial" w:cs="Arial"/>
          <w:b/>
        </w:rPr>
        <w:t xml:space="preserve"> </w:t>
      </w:r>
    </w:p>
    <w:p w14:paraId="4CD9BDDE" w14:textId="77777777" w:rsidR="008D5DF8" w:rsidRDefault="008D5DF8" w:rsidP="008D5DF8">
      <w:pPr>
        <w:spacing w:after="6" w:line="268" w:lineRule="auto"/>
        <w:ind w:left="1065" w:right="13"/>
      </w:pPr>
    </w:p>
    <w:p w14:paraId="2B1CFECC" w14:textId="5A3C9E5D" w:rsidR="00EB6B70" w:rsidRDefault="00FC253C">
      <w:pPr>
        <w:spacing w:after="9" w:line="268" w:lineRule="auto"/>
        <w:ind w:left="1090" w:hanging="10"/>
        <w:jc w:val="both"/>
        <w:rPr>
          <w:rFonts w:ascii="Arial" w:eastAsia="Arial" w:hAnsi="Arial" w:cs="Arial"/>
          <w:b/>
        </w:rPr>
      </w:pPr>
      <w:r>
        <w:rPr>
          <w:rFonts w:ascii="Arial" w:eastAsia="Arial" w:hAnsi="Arial" w:cs="Arial"/>
        </w:rPr>
        <w:t xml:space="preserve">○ Database: </w:t>
      </w:r>
      <w:r>
        <w:rPr>
          <w:rFonts w:ascii="Arial" w:eastAsia="Arial" w:hAnsi="Arial" w:cs="Arial"/>
          <w:b/>
        </w:rPr>
        <w:t xml:space="preserve"> required initially (API-based queries) </w:t>
      </w:r>
    </w:p>
    <w:p w14:paraId="6FA1A342" w14:textId="77777777" w:rsidR="008D5DF8" w:rsidRDefault="008D5DF8">
      <w:pPr>
        <w:spacing w:after="9" w:line="268" w:lineRule="auto"/>
        <w:ind w:left="1090" w:hanging="10"/>
        <w:jc w:val="both"/>
        <w:rPr>
          <w:rFonts w:ascii="Arial" w:eastAsia="Arial" w:hAnsi="Arial" w:cs="Arial"/>
          <w:b/>
        </w:rPr>
      </w:pPr>
    </w:p>
    <w:p w14:paraId="6E22FD11" w14:textId="77777777" w:rsidR="008D5DF8" w:rsidRDefault="008D5DF8">
      <w:pPr>
        <w:spacing w:after="9" w:line="268" w:lineRule="auto"/>
        <w:ind w:left="1090" w:hanging="10"/>
        <w:jc w:val="both"/>
      </w:pPr>
    </w:p>
    <w:p w14:paraId="12679840" w14:textId="77777777" w:rsidR="00EB6B70" w:rsidRPr="00080668" w:rsidRDefault="00FC253C">
      <w:pPr>
        <w:numPr>
          <w:ilvl w:val="0"/>
          <w:numId w:val="26"/>
        </w:numPr>
        <w:spacing w:after="9" w:line="268" w:lineRule="auto"/>
        <w:ind w:hanging="360"/>
        <w:jc w:val="both"/>
      </w:pPr>
      <w:r>
        <w:rPr>
          <w:rFonts w:ascii="Arial" w:eastAsia="Arial" w:hAnsi="Arial" w:cs="Arial"/>
          <w:b/>
        </w:rPr>
        <w:t xml:space="preserve">Functional Requirements: </w:t>
      </w:r>
    </w:p>
    <w:p w14:paraId="5E0CFB21" w14:textId="77777777" w:rsidR="00080668" w:rsidRDefault="00080668" w:rsidP="00080668">
      <w:pPr>
        <w:spacing w:after="9" w:line="268" w:lineRule="auto"/>
        <w:ind w:left="705"/>
        <w:jc w:val="both"/>
      </w:pPr>
    </w:p>
    <w:p w14:paraId="5260DD87" w14:textId="0C0C1B8A" w:rsidR="00BE0F63" w:rsidRPr="00BE0F63" w:rsidRDefault="00FC253C" w:rsidP="00BE0F63">
      <w:pPr>
        <w:spacing w:after="18"/>
        <w:ind w:left="720"/>
        <w:rPr>
          <w:rFonts w:ascii="Arial" w:eastAsia="Arial" w:hAnsi="Arial" w:cs="Arial"/>
          <w:b/>
          <w:bCs/>
        </w:rPr>
      </w:pPr>
      <w:r>
        <w:rPr>
          <w:rFonts w:ascii="Arial" w:eastAsia="Arial" w:hAnsi="Arial" w:cs="Arial"/>
          <w:b/>
        </w:rPr>
        <w:t xml:space="preserve"> </w:t>
      </w:r>
      <w:r w:rsidR="00BE0F63" w:rsidRPr="00BE0F63">
        <w:rPr>
          <w:rFonts w:ascii="Arial" w:eastAsia="Arial" w:hAnsi="Arial" w:cs="Arial"/>
          <w:b/>
        </w:rPr>
        <w:t xml:space="preserve">  </w:t>
      </w:r>
      <w:r w:rsidR="00BE0F63" w:rsidRPr="00BE0F63">
        <w:rPr>
          <w:rFonts w:ascii="Arial" w:eastAsia="Arial" w:hAnsi="Arial" w:cs="Arial"/>
          <w:b/>
          <w:bCs/>
        </w:rPr>
        <w:t>Personalized Nutrition Recommendations:</w:t>
      </w:r>
    </w:p>
    <w:p w14:paraId="24EB2C45" w14:textId="33C11FB6" w:rsidR="00BE0F63" w:rsidRPr="00BE0F63" w:rsidRDefault="00BE0F63" w:rsidP="00BE0F63">
      <w:pPr>
        <w:spacing w:after="18"/>
        <w:ind w:left="360"/>
        <w:rPr>
          <w:rFonts w:ascii="Aptos Narrow" w:eastAsia="Arial" w:hAnsi="Aptos Narrow" w:cs="Arial"/>
          <w:b/>
        </w:rPr>
      </w:pPr>
      <w:r>
        <w:rPr>
          <w:rFonts w:ascii="Aptos Narrow" w:eastAsia="Arial" w:hAnsi="Aptos Narrow" w:cs="Arial"/>
          <w:b/>
        </w:rPr>
        <w:t xml:space="preserve">                                               </w:t>
      </w:r>
      <w:r w:rsidRPr="00BE0F63">
        <w:rPr>
          <w:rFonts w:ascii="Aptos Narrow" w:eastAsia="Arial" w:hAnsi="Aptos Narrow" w:cs="Arial"/>
          <w:b/>
        </w:rPr>
        <w:t xml:space="preserve"> The system must generate personalized nutrition plans based on individual data such as age, gender, genetic profile, lifestyle, health conditions, and dietary preferences.</w:t>
      </w:r>
    </w:p>
    <w:p w14:paraId="5361F783" w14:textId="7AE1F45C" w:rsidR="00BE0F63" w:rsidRDefault="00BE0F63" w:rsidP="00BE0F63">
      <w:pPr>
        <w:spacing w:after="18"/>
        <w:rPr>
          <w:rFonts w:ascii="Arial" w:eastAsia="Arial" w:hAnsi="Arial" w:cs="Arial"/>
          <w:b/>
          <w:bCs/>
        </w:rPr>
      </w:pPr>
      <w:r>
        <w:rPr>
          <w:rFonts w:ascii="Arial" w:eastAsia="Arial" w:hAnsi="Arial" w:cs="Arial"/>
          <w:b/>
        </w:rPr>
        <w:t xml:space="preserve">            </w:t>
      </w:r>
      <w:r w:rsidRPr="00BE0F63">
        <w:rPr>
          <w:rFonts w:ascii="Arial" w:eastAsia="Arial" w:hAnsi="Arial" w:cs="Arial"/>
          <w:b/>
        </w:rPr>
        <w:t xml:space="preserve">  </w:t>
      </w:r>
      <w:r w:rsidRPr="00BE0F63">
        <w:rPr>
          <w:rFonts w:ascii="Arial" w:eastAsia="Arial" w:hAnsi="Arial" w:cs="Arial"/>
          <w:b/>
          <w:bCs/>
        </w:rPr>
        <w:t>Nutrient Analysis and Tracking:</w:t>
      </w:r>
    </w:p>
    <w:p w14:paraId="70614DCE" w14:textId="5EC6C9FE" w:rsidR="00BE0F63" w:rsidRPr="00BE0F63" w:rsidRDefault="00891AEB" w:rsidP="00891AEB">
      <w:pPr>
        <w:spacing w:after="18"/>
        <w:rPr>
          <w:rFonts w:ascii="Aptos" w:eastAsia="Arial" w:hAnsi="Aptos" w:cs="Arial"/>
          <w:b/>
        </w:rPr>
      </w:pPr>
      <w:r>
        <w:rPr>
          <w:rFonts w:ascii="Arial" w:eastAsia="Arial" w:hAnsi="Arial" w:cs="Arial"/>
          <w:b/>
        </w:rPr>
        <w:t xml:space="preserve">                                     </w:t>
      </w:r>
      <w:r w:rsidR="00BE0F63" w:rsidRPr="00BE0F63">
        <w:rPr>
          <w:rFonts w:ascii="Aptos" w:eastAsia="Arial" w:hAnsi="Aptos" w:cs="Arial"/>
          <w:b/>
        </w:rPr>
        <w:t xml:space="preserve"> The system should provide detailed nutrient analysis for various food items, helping users track the intake of vitamins, minerals, macronutrients (carbs, fats, proteins), and micronutrients.</w:t>
      </w:r>
    </w:p>
    <w:p w14:paraId="7B580BCB" w14:textId="5AEC017E" w:rsidR="00BE0F63" w:rsidRPr="00BE0F63" w:rsidRDefault="00BE0F63" w:rsidP="00891AEB">
      <w:pPr>
        <w:spacing w:after="18"/>
        <w:ind w:left="720"/>
        <w:rPr>
          <w:rFonts w:ascii="Aptos" w:eastAsia="Arial" w:hAnsi="Aptos" w:cs="Arial"/>
          <w:b/>
          <w:bCs/>
        </w:rPr>
      </w:pPr>
      <w:r w:rsidRPr="00BE0F63">
        <w:rPr>
          <w:rFonts w:ascii="Aptos" w:eastAsia="Arial" w:hAnsi="Aptos" w:cs="Arial"/>
          <w:b/>
          <w:bCs/>
        </w:rPr>
        <w:t xml:space="preserve"> </w:t>
      </w:r>
      <w:r w:rsidRPr="00BE0F63">
        <w:rPr>
          <w:rFonts w:ascii="Arial" w:eastAsia="Arial" w:hAnsi="Arial" w:cs="Arial"/>
          <w:b/>
        </w:rPr>
        <w:t xml:space="preserve">  </w:t>
      </w:r>
      <w:r w:rsidRPr="00BE0F63">
        <w:rPr>
          <w:rFonts w:ascii="Arial" w:eastAsia="Arial" w:hAnsi="Arial" w:cs="Arial"/>
          <w:b/>
          <w:bCs/>
        </w:rPr>
        <w:t>Health Risk Prediction and Alerts:</w:t>
      </w:r>
    </w:p>
    <w:p w14:paraId="7BC96BB2" w14:textId="22511277" w:rsidR="00BE0F63" w:rsidRDefault="00891AEB" w:rsidP="00891AEB">
      <w:pPr>
        <w:spacing w:after="18"/>
        <w:rPr>
          <w:rFonts w:ascii="Aptos" w:eastAsia="Arial" w:hAnsi="Aptos" w:cs="Arial"/>
          <w:b/>
        </w:rPr>
      </w:pPr>
      <w:r w:rsidRPr="00891AEB">
        <w:rPr>
          <w:rFonts w:ascii="Aptos" w:eastAsia="Arial" w:hAnsi="Aptos" w:cs="Arial"/>
          <w:b/>
          <w:bCs/>
        </w:rPr>
        <w:t xml:space="preserve">    </w:t>
      </w:r>
      <w:r>
        <w:rPr>
          <w:rFonts w:ascii="Aptos" w:eastAsia="Arial" w:hAnsi="Aptos" w:cs="Arial"/>
          <w:b/>
          <w:bCs/>
        </w:rPr>
        <w:t xml:space="preserve">                                              </w:t>
      </w:r>
      <w:r w:rsidR="00BE0F63" w:rsidRPr="00BE0F63">
        <w:rPr>
          <w:rFonts w:ascii="Aptos" w:eastAsia="Arial" w:hAnsi="Aptos" w:cs="Arial"/>
          <w:b/>
        </w:rPr>
        <w:t>The AI must predict potential health risks (e.g., obesity, diabetes, cardiovascular diseases) based on dietary patterns, activity levels, and health history, and alert users to these risks.</w:t>
      </w:r>
    </w:p>
    <w:p w14:paraId="254BD8B0" w14:textId="25E52F79" w:rsidR="00C87971" w:rsidRDefault="00C87971" w:rsidP="00FC253C">
      <w:pPr>
        <w:pStyle w:val="ListParagraph"/>
        <w:spacing w:after="18"/>
        <w:ind w:left="705"/>
        <w:rPr>
          <w:rFonts w:ascii="Aptos" w:eastAsia="Arial" w:hAnsi="Aptos" w:cs="Arial"/>
          <w:b/>
        </w:rPr>
      </w:pPr>
      <w:r w:rsidRPr="00FC253C">
        <w:rPr>
          <w:rFonts w:ascii="Arial Black" w:eastAsia="Arial" w:hAnsi="Arial Black" w:cs="Arial"/>
          <w:b/>
        </w:rPr>
        <w:t>Constraints &amp; Challenges</w:t>
      </w:r>
      <w:r w:rsidRPr="00C87971">
        <w:rPr>
          <w:rFonts w:ascii="Aptos" w:eastAsia="Arial" w:hAnsi="Aptos" w:cs="Arial"/>
          <w:b/>
        </w:rPr>
        <w:t>:</w:t>
      </w:r>
    </w:p>
    <w:p w14:paraId="06CAC4F6" w14:textId="77777777" w:rsidR="00C87971" w:rsidRPr="00C87971" w:rsidRDefault="00C87971" w:rsidP="00C87971">
      <w:pPr>
        <w:pStyle w:val="ListParagraph"/>
        <w:spacing w:after="18"/>
        <w:ind w:left="705"/>
        <w:rPr>
          <w:rFonts w:ascii="Aptos" w:eastAsia="Arial" w:hAnsi="Aptos" w:cs="Arial"/>
          <w:b/>
        </w:rPr>
      </w:pPr>
    </w:p>
    <w:p w14:paraId="11E0DE3E" w14:textId="77777777" w:rsidR="00607605" w:rsidRDefault="00607605" w:rsidP="00607605">
      <w:pPr>
        <w:spacing w:after="18"/>
        <w:ind w:left="720"/>
        <w:rPr>
          <w:rFonts w:ascii="Arial" w:eastAsia="Arial" w:hAnsi="Arial" w:cs="Arial"/>
          <w:b/>
          <w:bCs/>
        </w:rPr>
      </w:pPr>
      <w:r w:rsidRPr="00607605">
        <w:rPr>
          <w:rFonts w:ascii="Arial" w:eastAsia="Arial" w:hAnsi="Arial" w:cs="Arial"/>
          <w:b/>
        </w:rPr>
        <w:t xml:space="preserve">  </w:t>
      </w:r>
      <w:r w:rsidRPr="00607605">
        <w:rPr>
          <w:rFonts w:ascii="Arial" w:eastAsia="Arial" w:hAnsi="Arial" w:cs="Arial"/>
          <w:b/>
          <w:bCs/>
        </w:rPr>
        <w:t>Data Privacy and Security Concerns:</w:t>
      </w:r>
    </w:p>
    <w:p w14:paraId="02F57D16" w14:textId="77777777" w:rsidR="00C87971" w:rsidRPr="00607605" w:rsidRDefault="00C87971" w:rsidP="00607605">
      <w:pPr>
        <w:spacing w:after="18"/>
        <w:ind w:left="720"/>
        <w:rPr>
          <w:rFonts w:ascii="Arial" w:eastAsia="Arial" w:hAnsi="Arial" w:cs="Arial"/>
          <w:b/>
        </w:rPr>
      </w:pPr>
    </w:p>
    <w:p w14:paraId="7ABAB00F" w14:textId="77777777" w:rsidR="00607605" w:rsidRPr="00607605" w:rsidRDefault="00607605" w:rsidP="00607605">
      <w:pPr>
        <w:numPr>
          <w:ilvl w:val="0"/>
          <w:numId w:val="35"/>
        </w:numPr>
        <w:spacing w:after="18"/>
        <w:rPr>
          <w:rFonts w:ascii="Aptos Display" w:eastAsia="Arial" w:hAnsi="Aptos Display" w:cs="Arial"/>
          <w:b/>
        </w:rPr>
      </w:pPr>
      <w:r w:rsidRPr="00607605">
        <w:rPr>
          <w:rFonts w:ascii="Arial" w:eastAsia="Arial" w:hAnsi="Arial" w:cs="Arial"/>
          <w:b/>
          <w:bCs/>
        </w:rPr>
        <w:t>Challenge:</w:t>
      </w:r>
      <w:r w:rsidRPr="00607605">
        <w:rPr>
          <w:rFonts w:ascii="Arial" w:eastAsia="Arial" w:hAnsi="Arial" w:cs="Arial"/>
          <w:b/>
        </w:rPr>
        <w:t xml:space="preserve"> </w:t>
      </w:r>
      <w:r w:rsidRPr="00607605">
        <w:rPr>
          <w:rFonts w:ascii="Aptos Display" w:eastAsia="Arial" w:hAnsi="Aptos Display" w:cs="Arial"/>
          <w:b/>
        </w:rPr>
        <w:t>Handling sensitive health and nutritional data, such as genetic information and personal health records, requires stringent security measures to comply with privacy regulations (e.g., HIPAA, GDPR).</w:t>
      </w:r>
    </w:p>
    <w:p w14:paraId="670130D9" w14:textId="77777777" w:rsidR="00607605" w:rsidRDefault="00607605" w:rsidP="00607605">
      <w:pPr>
        <w:numPr>
          <w:ilvl w:val="0"/>
          <w:numId w:val="35"/>
        </w:numPr>
        <w:spacing w:after="18"/>
        <w:rPr>
          <w:rFonts w:ascii="Arial" w:eastAsia="Arial" w:hAnsi="Arial" w:cs="Arial"/>
          <w:b/>
        </w:rPr>
      </w:pPr>
      <w:r w:rsidRPr="00607605">
        <w:rPr>
          <w:rFonts w:ascii="Aptos Display" w:eastAsia="Arial" w:hAnsi="Aptos Display" w:cs="Arial"/>
          <w:b/>
          <w:bCs/>
        </w:rPr>
        <w:t>Constraint:</w:t>
      </w:r>
      <w:r w:rsidRPr="00607605">
        <w:rPr>
          <w:rFonts w:ascii="Aptos Display" w:eastAsia="Arial" w:hAnsi="Aptos Display" w:cs="Arial"/>
          <w:b/>
        </w:rPr>
        <w:t xml:space="preserve"> Ensuring that all data is encrypted and securely stored, with user consent and control over data access, may limit how data can be shared or used across platforms and may require continuous investment</w:t>
      </w:r>
      <w:r w:rsidRPr="00607605">
        <w:rPr>
          <w:rFonts w:ascii="Arial" w:eastAsia="Arial" w:hAnsi="Arial" w:cs="Arial"/>
          <w:b/>
        </w:rPr>
        <w:t xml:space="preserve"> in cybersecurity.</w:t>
      </w:r>
    </w:p>
    <w:p w14:paraId="12BF51BB" w14:textId="77777777" w:rsidR="00C87971" w:rsidRPr="00607605" w:rsidRDefault="00C87971" w:rsidP="00607605">
      <w:pPr>
        <w:numPr>
          <w:ilvl w:val="0"/>
          <w:numId w:val="35"/>
        </w:numPr>
        <w:spacing w:after="18"/>
        <w:rPr>
          <w:rFonts w:ascii="Arial" w:eastAsia="Arial" w:hAnsi="Arial" w:cs="Arial"/>
          <w:b/>
        </w:rPr>
      </w:pPr>
    </w:p>
    <w:p w14:paraId="33BBE959" w14:textId="77777777" w:rsidR="00607605" w:rsidRDefault="00607605" w:rsidP="00607605">
      <w:pPr>
        <w:spacing w:after="18"/>
        <w:ind w:left="720"/>
        <w:rPr>
          <w:rFonts w:ascii="Arial" w:eastAsia="Arial" w:hAnsi="Arial" w:cs="Arial"/>
          <w:b/>
          <w:bCs/>
        </w:rPr>
      </w:pPr>
      <w:r w:rsidRPr="00607605">
        <w:rPr>
          <w:rFonts w:ascii="Arial" w:eastAsia="Arial" w:hAnsi="Arial" w:cs="Arial"/>
          <w:b/>
        </w:rPr>
        <w:t xml:space="preserve">  </w:t>
      </w:r>
      <w:r w:rsidRPr="00607605">
        <w:rPr>
          <w:rFonts w:ascii="Arial" w:eastAsia="Arial" w:hAnsi="Arial" w:cs="Arial"/>
          <w:b/>
          <w:bCs/>
        </w:rPr>
        <w:t>Data Availability and Quality:</w:t>
      </w:r>
    </w:p>
    <w:p w14:paraId="6913EAD1" w14:textId="77777777" w:rsidR="00C87971" w:rsidRPr="00607605" w:rsidRDefault="00C87971" w:rsidP="00607605">
      <w:pPr>
        <w:spacing w:after="18"/>
        <w:ind w:left="720"/>
        <w:rPr>
          <w:rFonts w:ascii="Arial" w:eastAsia="Arial" w:hAnsi="Arial" w:cs="Arial"/>
          <w:b/>
        </w:rPr>
      </w:pPr>
    </w:p>
    <w:p w14:paraId="4A66DABD" w14:textId="0EC938E4" w:rsidR="00C87971" w:rsidRDefault="00C87971" w:rsidP="00C87971">
      <w:pPr>
        <w:spacing w:after="18"/>
        <w:rPr>
          <w:rFonts w:ascii="Arial" w:eastAsia="Arial" w:hAnsi="Arial" w:cs="Arial"/>
          <w:b/>
          <w:bCs/>
        </w:rPr>
      </w:pPr>
      <w:r>
        <w:rPr>
          <w:rFonts w:ascii="Arial" w:eastAsia="Arial" w:hAnsi="Arial" w:cs="Arial"/>
          <w:b/>
          <w:bCs/>
        </w:rPr>
        <w:t xml:space="preserve">              </w:t>
      </w:r>
      <w:r w:rsidR="00607605" w:rsidRPr="00607605">
        <w:rPr>
          <w:rFonts w:ascii="Arial" w:eastAsia="Arial" w:hAnsi="Arial" w:cs="Arial"/>
          <w:b/>
          <w:bCs/>
        </w:rPr>
        <w:t>Challenge:</w:t>
      </w:r>
    </w:p>
    <w:p w14:paraId="4AF3C01E" w14:textId="54A38DA2" w:rsidR="00607605" w:rsidRPr="00607605" w:rsidRDefault="00607605" w:rsidP="00C87971">
      <w:pPr>
        <w:spacing w:after="18"/>
        <w:rPr>
          <w:rFonts w:ascii="Arial" w:eastAsia="Arial" w:hAnsi="Arial" w:cs="Arial"/>
          <w:b/>
        </w:rPr>
      </w:pPr>
      <w:r w:rsidRPr="00607605">
        <w:rPr>
          <w:rFonts w:ascii="Arial" w:eastAsia="Arial" w:hAnsi="Arial" w:cs="Arial"/>
          <w:b/>
        </w:rPr>
        <w:t xml:space="preserve"> </w:t>
      </w:r>
      <w:r w:rsidR="00C87971">
        <w:rPr>
          <w:rFonts w:ascii="Arial" w:eastAsia="Arial" w:hAnsi="Arial" w:cs="Arial"/>
          <w:b/>
        </w:rPr>
        <w:t xml:space="preserve">                             </w:t>
      </w:r>
      <w:r w:rsidRPr="00607605">
        <w:rPr>
          <w:rFonts w:ascii="Aptos" w:eastAsia="Arial" w:hAnsi="Aptos" w:cs="Arial"/>
          <w:b/>
        </w:rPr>
        <w:t>Access to high-quality, large-scale, and diverse datasets is essential for training AI models. However, obtaining clean, representative, and comprehensive nutrition data can be difficult, especially in regions with less developed health infrastructure</w:t>
      </w:r>
      <w:r w:rsidRPr="00607605">
        <w:rPr>
          <w:rFonts w:ascii="Arial" w:eastAsia="Arial" w:hAnsi="Arial" w:cs="Arial"/>
          <w:b/>
        </w:rPr>
        <w:t>.</w:t>
      </w:r>
    </w:p>
    <w:p w14:paraId="15B1E1C7" w14:textId="47D01122" w:rsidR="00C87971" w:rsidRDefault="00C87971" w:rsidP="00C87971">
      <w:pPr>
        <w:spacing w:after="18"/>
        <w:rPr>
          <w:rFonts w:ascii="Arial" w:eastAsia="Arial" w:hAnsi="Arial" w:cs="Arial"/>
          <w:b/>
          <w:bCs/>
        </w:rPr>
      </w:pPr>
      <w:r>
        <w:rPr>
          <w:rFonts w:ascii="Arial" w:eastAsia="Arial" w:hAnsi="Arial" w:cs="Arial"/>
          <w:b/>
          <w:bCs/>
        </w:rPr>
        <w:t xml:space="preserve">        </w:t>
      </w:r>
      <w:r w:rsidR="00080668">
        <w:rPr>
          <w:rFonts w:ascii="Arial" w:eastAsia="Arial" w:hAnsi="Arial" w:cs="Arial"/>
          <w:b/>
          <w:bCs/>
        </w:rPr>
        <w:t xml:space="preserve">     </w:t>
      </w:r>
      <w:r w:rsidR="00607605" w:rsidRPr="00607605">
        <w:rPr>
          <w:rFonts w:ascii="Arial" w:eastAsia="Arial" w:hAnsi="Arial" w:cs="Arial"/>
          <w:b/>
          <w:bCs/>
        </w:rPr>
        <w:t>Constraint:</w:t>
      </w:r>
    </w:p>
    <w:p w14:paraId="041E0F00" w14:textId="764BCCD8" w:rsidR="00607605" w:rsidRPr="00607605" w:rsidRDefault="00C87971" w:rsidP="00C87971">
      <w:pPr>
        <w:spacing w:after="18"/>
        <w:rPr>
          <w:rFonts w:ascii="Aptos Display" w:eastAsia="Arial" w:hAnsi="Aptos Display" w:cs="Arial"/>
          <w:b/>
        </w:rPr>
      </w:pPr>
      <w:r w:rsidRPr="00080668">
        <w:rPr>
          <w:rFonts w:ascii="Aptos Display" w:eastAsia="Arial" w:hAnsi="Aptos Display" w:cs="Arial"/>
          <w:b/>
          <w:bCs/>
        </w:rPr>
        <w:t xml:space="preserve">                          </w:t>
      </w:r>
      <w:r w:rsidR="00607605" w:rsidRPr="00607605">
        <w:rPr>
          <w:rFonts w:ascii="Aptos Display" w:eastAsia="Arial" w:hAnsi="Aptos Display" w:cs="Arial"/>
          <w:b/>
        </w:rPr>
        <w:t xml:space="preserve"> Incomplete or inconsistent data can undermine the effectiveness of AI models, leading to inaccurate recommendations or predictions. Addressing data gaps may require significant efforts in data collection, cleaning, and standardization.</w:t>
      </w:r>
    </w:p>
    <w:p w14:paraId="79357CBA" w14:textId="6EDAF004" w:rsidR="00BE0F63" w:rsidRPr="00BE0F63" w:rsidRDefault="00BE0F63" w:rsidP="00891AEB">
      <w:pPr>
        <w:spacing w:after="18"/>
        <w:ind w:left="720"/>
        <w:rPr>
          <w:rFonts w:ascii="Aptos Display" w:eastAsia="Arial" w:hAnsi="Aptos Display" w:cs="Arial"/>
          <w:b/>
        </w:rPr>
      </w:pPr>
    </w:p>
    <w:p w14:paraId="2B48954F" w14:textId="13FEEF86" w:rsidR="00EB6B70" w:rsidRDefault="00EB6B70">
      <w:pPr>
        <w:spacing w:after="18"/>
        <w:ind w:left="720"/>
      </w:pPr>
    </w:p>
    <w:p w14:paraId="480BF3A1" w14:textId="77777777" w:rsidR="00EB6B70" w:rsidRDefault="00FC253C">
      <w:pPr>
        <w:spacing w:after="490"/>
        <w:ind w:right="60"/>
        <w:jc w:val="right"/>
      </w:pPr>
      <w:r>
        <w:rPr>
          <w:noProof/>
        </w:rPr>
        <mc:AlternateContent>
          <mc:Choice Requires="wpg">
            <w:drawing>
              <wp:inline distT="0" distB="0" distL="0" distR="0" wp14:anchorId="0839ED3D" wp14:editId="314EF06A">
                <wp:extent cx="5867400" cy="12700"/>
                <wp:effectExtent l="0" t="0" r="0" b="0"/>
                <wp:docPr id="11585" name="Group 115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45AD9701">
              <v:group id="Group 11585" style="width:462pt;height:1pt;mso-position-horizontal-relative:char;mso-position-vertical-relative:line" coordsize="58674,127">
                <v:shape id="Shape 620"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0D8E4CF2" w14:textId="77777777" w:rsidR="00EB6B70" w:rsidRDefault="713EC6CA">
      <w:pPr>
        <w:pStyle w:val="Heading2"/>
        <w:ind w:left="-5"/>
      </w:pPr>
      <w:r>
        <w:lastRenderedPageBreak/>
        <w:t xml:space="preserve">Phase-3: Project Design </w:t>
      </w:r>
    </w:p>
    <w:p w14:paraId="78E22918" w14:textId="6529A2D5" w:rsidR="00EB6B70" w:rsidRDefault="713EC6CA" w:rsidP="713EC6CA">
      <w:pPr>
        <w:pStyle w:val="Heading3"/>
        <w:spacing w:before="281" w:after="281"/>
      </w:pPr>
      <w:r w:rsidRPr="713EC6CA">
        <w:rPr>
          <w:rFonts w:ascii="Arial" w:eastAsia="Arial" w:hAnsi="Arial" w:cs="Arial"/>
          <w:b/>
          <w:bCs/>
        </w:rPr>
        <w:t>1. Data Collection and Integration</w:t>
      </w:r>
    </w:p>
    <w:p w14:paraId="3A95526C" w14:textId="63EDF571" w:rsidR="00EB6B70" w:rsidRDefault="713EC6CA" w:rsidP="713EC6CA">
      <w:pPr>
        <w:pStyle w:val="ListParagraph"/>
        <w:numPr>
          <w:ilvl w:val="0"/>
          <w:numId w:val="23"/>
        </w:numPr>
        <w:spacing w:after="0" w:line="268" w:lineRule="auto"/>
        <w:rPr>
          <w:rFonts w:ascii="Arial" w:eastAsia="Arial" w:hAnsi="Arial" w:cs="Arial"/>
          <w:szCs w:val="22"/>
        </w:rPr>
      </w:pPr>
      <w:r w:rsidRPr="713EC6CA">
        <w:rPr>
          <w:rFonts w:ascii="Arial" w:eastAsia="Arial" w:hAnsi="Arial" w:cs="Arial"/>
          <w:b/>
          <w:bCs/>
          <w:szCs w:val="22"/>
        </w:rPr>
        <w:t>Nutrition Databases:</w:t>
      </w:r>
      <w:r w:rsidRPr="713EC6CA">
        <w:rPr>
          <w:rFonts w:ascii="Arial" w:eastAsia="Arial" w:hAnsi="Arial" w:cs="Arial"/>
          <w:szCs w:val="22"/>
        </w:rPr>
        <w:t xml:space="preserve"> Collect data from existing nutrition databases (e.g., USDA, MyFitnessPal, food labels).</w:t>
      </w:r>
    </w:p>
    <w:p w14:paraId="6BF9B480" w14:textId="7494D762" w:rsidR="00EB6B70" w:rsidRDefault="713EC6CA" w:rsidP="713EC6CA">
      <w:pPr>
        <w:pStyle w:val="ListParagraph"/>
        <w:numPr>
          <w:ilvl w:val="0"/>
          <w:numId w:val="23"/>
        </w:numPr>
        <w:spacing w:after="0" w:line="268" w:lineRule="auto"/>
        <w:rPr>
          <w:rFonts w:ascii="Arial" w:eastAsia="Arial" w:hAnsi="Arial" w:cs="Arial"/>
          <w:szCs w:val="22"/>
        </w:rPr>
      </w:pPr>
      <w:r w:rsidRPr="713EC6CA">
        <w:rPr>
          <w:rFonts w:ascii="Arial" w:eastAsia="Arial" w:hAnsi="Arial" w:cs="Arial"/>
          <w:b/>
          <w:bCs/>
          <w:szCs w:val="22"/>
        </w:rPr>
        <w:t>Clinical Studies:</w:t>
      </w:r>
      <w:r w:rsidRPr="713EC6CA">
        <w:rPr>
          <w:rFonts w:ascii="Arial" w:eastAsia="Arial" w:hAnsi="Arial" w:cs="Arial"/>
          <w:szCs w:val="22"/>
        </w:rPr>
        <w:t xml:space="preserve"> Integrate data from clinical nutrition studies, including both population-based studies and personalized clinical trials.</w:t>
      </w:r>
    </w:p>
    <w:p w14:paraId="74FCDD2A" w14:textId="60C662DE" w:rsidR="00EB6B70" w:rsidRDefault="713EC6CA" w:rsidP="713EC6CA">
      <w:pPr>
        <w:pStyle w:val="ListParagraph"/>
        <w:numPr>
          <w:ilvl w:val="0"/>
          <w:numId w:val="23"/>
        </w:numPr>
        <w:spacing w:after="0" w:line="268" w:lineRule="auto"/>
        <w:rPr>
          <w:rFonts w:ascii="Arial" w:eastAsia="Arial" w:hAnsi="Arial" w:cs="Arial"/>
          <w:szCs w:val="22"/>
        </w:rPr>
      </w:pPr>
      <w:r w:rsidRPr="713EC6CA">
        <w:rPr>
          <w:rFonts w:ascii="Arial" w:eastAsia="Arial" w:hAnsi="Arial" w:cs="Arial"/>
          <w:b/>
          <w:bCs/>
          <w:szCs w:val="22"/>
        </w:rPr>
        <w:t>Wearable Data:</w:t>
      </w:r>
      <w:r w:rsidRPr="713EC6CA">
        <w:rPr>
          <w:rFonts w:ascii="Arial" w:eastAsia="Arial" w:hAnsi="Arial" w:cs="Arial"/>
          <w:szCs w:val="22"/>
        </w:rPr>
        <w:t xml:space="preserve"> Incorporate data from fitness trackers and smart devices to analyze real-time physical activity, metabolism, and sleep patterns.</w:t>
      </w:r>
    </w:p>
    <w:p w14:paraId="7BB56938" w14:textId="1889ECB8" w:rsidR="00EB6B70" w:rsidRDefault="713EC6CA" w:rsidP="713EC6CA">
      <w:pPr>
        <w:pStyle w:val="Heading3"/>
        <w:spacing w:before="281" w:after="281"/>
      </w:pPr>
      <w:r w:rsidRPr="713EC6CA">
        <w:rPr>
          <w:rFonts w:ascii="Arial" w:eastAsia="Arial" w:hAnsi="Arial" w:cs="Arial"/>
          <w:b/>
          <w:bCs/>
        </w:rPr>
        <w:t>2. Personalized Nutrition Models</w:t>
      </w:r>
    </w:p>
    <w:p w14:paraId="52511372" w14:textId="78D17B19" w:rsidR="00EB6B70" w:rsidRDefault="713EC6CA" w:rsidP="713EC6CA">
      <w:pPr>
        <w:pStyle w:val="ListParagraph"/>
        <w:numPr>
          <w:ilvl w:val="0"/>
          <w:numId w:val="22"/>
        </w:numPr>
        <w:spacing w:after="0" w:line="268" w:lineRule="auto"/>
        <w:rPr>
          <w:rFonts w:ascii="Arial" w:eastAsia="Arial" w:hAnsi="Arial" w:cs="Arial"/>
          <w:szCs w:val="22"/>
        </w:rPr>
      </w:pPr>
      <w:r w:rsidRPr="713EC6CA">
        <w:rPr>
          <w:rFonts w:ascii="Arial" w:eastAsia="Arial" w:hAnsi="Arial" w:cs="Arial"/>
          <w:b/>
          <w:bCs/>
          <w:szCs w:val="22"/>
        </w:rPr>
        <w:t>Individualized Recommendations:</w:t>
      </w:r>
      <w:r w:rsidRPr="713EC6CA">
        <w:rPr>
          <w:rFonts w:ascii="Arial" w:eastAsia="Arial" w:hAnsi="Arial" w:cs="Arial"/>
          <w:szCs w:val="22"/>
        </w:rPr>
        <w:t xml:space="preserve"> Develop algorithms to provide personalized nutrition plans based on an individual's genetic makeup, microbiome data, lifestyle, and health conditions (e.g., diabetes, hypertension).</w:t>
      </w:r>
    </w:p>
    <w:p w14:paraId="66419500" w14:textId="5A0EBBFE" w:rsidR="00EB6B70" w:rsidRDefault="713EC6CA" w:rsidP="713EC6CA">
      <w:pPr>
        <w:pStyle w:val="ListParagraph"/>
        <w:numPr>
          <w:ilvl w:val="0"/>
          <w:numId w:val="22"/>
        </w:numPr>
        <w:spacing w:after="0" w:line="268" w:lineRule="auto"/>
        <w:rPr>
          <w:rFonts w:ascii="Arial" w:eastAsia="Arial" w:hAnsi="Arial" w:cs="Arial"/>
          <w:szCs w:val="22"/>
        </w:rPr>
      </w:pPr>
      <w:r w:rsidRPr="713EC6CA">
        <w:rPr>
          <w:rFonts w:ascii="Arial" w:eastAsia="Arial" w:hAnsi="Arial" w:cs="Arial"/>
          <w:b/>
          <w:bCs/>
          <w:szCs w:val="22"/>
        </w:rPr>
        <w:t>Adaptive Learning:</w:t>
      </w:r>
      <w:r w:rsidRPr="713EC6CA">
        <w:rPr>
          <w:rFonts w:ascii="Arial" w:eastAsia="Arial" w:hAnsi="Arial" w:cs="Arial"/>
          <w:szCs w:val="22"/>
        </w:rPr>
        <w:t xml:space="preserve"> Use AI to continuously adjust recommendations based on changes in the individual’s data (e.g., weight, lab results).</w:t>
      </w:r>
    </w:p>
    <w:p w14:paraId="44339E13" w14:textId="4A599A31" w:rsidR="00EB6B70" w:rsidRDefault="713EC6CA" w:rsidP="713EC6CA">
      <w:pPr>
        <w:pStyle w:val="Heading3"/>
        <w:spacing w:before="281" w:after="281"/>
      </w:pPr>
      <w:r w:rsidRPr="713EC6CA">
        <w:rPr>
          <w:rFonts w:ascii="Arial" w:eastAsia="Arial" w:hAnsi="Arial" w:cs="Arial"/>
          <w:b/>
          <w:bCs/>
        </w:rPr>
        <w:t>3. Food-Nutrient Interaction Prediction</w:t>
      </w:r>
    </w:p>
    <w:p w14:paraId="7FC57656" w14:textId="412AC10A" w:rsidR="00EB6B70" w:rsidRDefault="713EC6CA" w:rsidP="713EC6CA">
      <w:pPr>
        <w:pStyle w:val="ListParagraph"/>
        <w:numPr>
          <w:ilvl w:val="0"/>
          <w:numId w:val="21"/>
        </w:numPr>
        <w:spacing w:after="0" w:line="268" w:lineRule="auto"/>
        <w:rPr>
          <w:rFonts w:ascii="Arial" w:eastAsia="Arial" w:hAnsi="Arial" w:cs="Arial"/>
          <w:szCs w:val="22"/>
        </w:rPr>
      </w:pPr>
      <w:r w:rsidRPr="713EC6CA">
        <w:rPr>
          <w:rFonts w:ascii="Arial" w:eastAsia="Arial" w:hAnsi="Arial" w:cs="Arial"/>
          <w:b/>
          <w:bCs/>
          <w:szCs w:val="22"/>
        </w:rPr>
        <w:t>Nutrient Absorption:</w:t>
      </w:r>
      <w:r w:rsidRPr="713EC6CA">
        <w:rPr>
          <w:rFonts w:ascii="Arial" w:eastAsia="Arial" w:hAnsi="Arial" w:cs="Arial"/>
          <w:szCs w:val="22"/>
        </w:rPr>
        <w:t xml:space="preserve"> Use AI models to predict how different nutrients are absorbed based on individual factors like age, sex, gut microbiota, and digestive efficiency.</w:t>
      </w:r>
    </w:p>
    <w:p w14:paraId="407DD068" w14:textId="578BF00F" w:rsidR="00EB6B70" w:rsidRDefault="713EC6CA" w:rsidP="713EC6CA">
      <w:pPr>
        <w:pStyle w:val="ListParagraph"/>
        <w:numPr>
          <w:ilvl w:val="0"/>
          <w:numId w:val="21"/>
        </w:numPr>
        <w:spacing w:after="0" w:line="268" w:lineRule="auto"/>
        <w:rPr>
          <w:rFonts w:ascii="Arial" w:eastAsia="Arial" w:hAnsi="Arial" w:cs="Arial"/>
          <w:szCs w:val="22"/>
        </w:rPr>
      </w:pPr>
      <w:r w:rsidRPr="713EC6CA">
        <w:rPr>
          <w:rFonts w:ascii="Arial" w:eastAsia="Arial" w:hAnsi="Arial" w:cs="Arial"/>
          <w:b/>
          <w:bCs/>
          <w:szCs w:val="22"/>
        </w:rPr>
        <w:t>Food Pairing:</w:t>
      </w:r>
      <w:r w:rsidRPr="713EC6CA">
        <w:rPr>
          <w:rFonts w:ascii="Arial" w:eastAsia="Arial" w:hAnsi="Arial" w:cs="Arial"/>
          <w:szCs w:val="22"/>
        </w:rPr>
        <w:t xml:space="preserve"> Suggest optimal food combinations to maximize nutrient absorption or minimize potential negative interactions (e.g., calcium absorption with or without vitamin D).</w:t>
      </w:r>
    </w:p>
    <w:p w14:paraId="6EBB6F89" w14:textId="35942306" w:rsidR="00EB6B70" w:rsidRDefault="713EC6CA" w:rsidP="713EC6CA">
      <w:pPr>
        <w:pStyle w:val="Heading3"/>
        <w:spacing w:before="281" w:after="281"/>
      </w:pPr>
      <w:r w:rsidRPr="713EC6CA">
        <w:rPr>
          <w:rFonts w:ascii="Arial" w:eastAsia="Arial" w:hAnsi="Arial" w:cs="Arial"/>
          <w:b/>
          <w:bCs/>
        </w:rPr>
        <w:t>4. Nutrient Impact on Health Outcomes</w:t>
      </w:r>
    </w:p>
    <w:p w14:paraId="76D966DC" w14:textId="031AE877" w:rsidR="00EB6B70" w:rsidRDefault="713EC6CA" w:rsidP="713EC6CA">
      <w:pPr>
        <w:pStyle w:val="ListParagraph"/>
        <w:numPr>
          <w:ilvl w:val="0"/>
          <w:numId w:val="20"/>
        </w:numPr>
        <w:spacing w:after="0" w:line="268" w:lineRule="auto"/>
        <w:rPr>
          <w:rFonts w:ascii="Arial" w:eastAsia="Arial" w:hAnsi="Arial" w:cs="Arial"/>
          <w:szCs w:val="22"/>
        </w:rPr>
      </w:pPr>
      <w:r w:rsidRPr="713EC6CA">
        <w:rPr>
          <w:rFonts w:ascii="Arial" w:eastAsia="Arial" w:hAnsi="Arial" w:cs="Arial"/>
          <w:b/>
          <w:bCs/>
          <w:szCs w:val="22"/>
        </w:rPr>
        <w:t>Long-Term Monitoring:</w:t>
      </w:r>
      <w:r w:rsidRPr="713EC6CA">
        <w:rPr>
          <w:rFonts w:ascii="Arial" w:eastAsia="Arial" w:hAnsi="Arial" w:cs="Arial"/>
          <w:szCs w:val="22"/>
        </w:rPr>
        <w:t xml:space="preserve"> Leverage AI to track long-term health outcomes from various dietary interventions (e.g., impact of plant-based diets on heart disease, diabetes).</w:t>
      </w:r>
    </w:p>
    <w:p w14:paraId="54A99BEB" w14:textId="76338E24" w:rsidR="00EB6B70" w:rsidRDefault="713EC6CA" w:rsidP="713EC6CA">
      <w:pPr>
        <w:pStyle w:val="ListParagraph"/>
        <w:numPr>
          <w:ilvl w:val="0"/>
          <w:numId w:val="20"/>
        </w:numPr>
        <w:spacing w:after="0" w:line="268" w:lineRule="auto"/>
        <w:rPr>
          <w:rFonts w:ascii="Arial" w:eastAsia="Arial" w:hAnsi="Arial" w:cs="Arial"/>
          <w:szCs w:val="22"/>
        </w:rPr>
      </w:pPr>
      <w:r w:rsidRPr="713EC6CA">
        <w:rPr>
          <w:rFonts w:ascii="Arial" w:eastAsia="Arial" w:hAnsi="Arial" w:cs="Arial"/>
          <w:b/>
          <w:bCs/>
          <w:szCs w:val="22"/>
        </w:rPr>
        <w:t>Health Data Correlations:</w:t>
      </w:r>
      <w:r w:rsidRPr="713EC6CA">
        <w:rPr>
          <w:rFonts w:ascii="Arial" w:eastAsia="Arial" w:hAnsi="Arial" w:cs="Arial"/>
          <w:szCs w:val="22"/>
        </w:rPr>
        <w:t xml:space="preserve"> Use machine learning to identify patterns in nutrition and health outcomes across different demographics (age, ethnicity, socio-economic status) to better understand population-level health dynamics.</w:t>
      </w:r>
    </w:p>
    <w:p w14:paraId="270EF8E2" w14:textId="735CAFD8" w:rsidR="00EB6B70" w:rsidRDefault="713EC6CA" w:rsidP="713EC6CA">
      <w:pPr>
        <w:spacing w:after="223" w:line="268" w:lineRule="auto"/>
        <w:ind w:left="-5" w:hanging="10"/>
      </w:pPr>
      <w:r w:rsidRPr="713EC6CA">
        <w:rPr>
          <w:rFonts w:ascii="Arial" w:eastAsia="Arial" w:hAnsi="Arial" w:cs="Arial"/>
        </w:rPr>
        <w:t xml:space="preserve"> </w:t>
      </w:r>
    </w:p>
    <w:p w14:paraId="046EB1AC" w14:textId="77777777" w:rsidR="00EB6B70" w:rsidRDefault="00FC253C">
      <w:pPr>
        <w:spacing w:after="335"/>
        <w:jc w:val="right"/>
      </w:pPr>
      <w:r>
        <w:rPr>
          <w:noProof/>
        </w:rPr>
        <w:lastRenderedPageBreak/>
        <w:drawing>
          <wp:inline distT="0" distB="0" distL="0" distR="0" wp14:anchorId="3C69CF46" wp14:editId="027E44A3">
            <wp:extent cx="5943600" cy="2228850"/>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5"/>
                    <a:stretch>
                      <a:fillRect/>
                    </a:stretch>
                  </pic:blipFill>
                  <pic:spPr>
                    <a:xfrm>
                      <a:off x="0" y="0"/>
                      <a:ext cx="5943600" cy="2228850"/>
                    </a:xfrm>
                    <a:prstGeom prst="rect">
                      <a:avLst/>
                    </a:prstGeom>
                  </pic:spPr>
                </pic:pic>
              </a:graphicData>
            </a:graphic>
          </wp:inline>
        </w:drawing>
      </w:r>
      <w:r>
        <w:rPr>
          <w:rFonts w:ascii="Arial" w:eastAsia="Arial" w:hAnsi="Arial" w:cs="Arial"/>
        </w:rPr>
        <w:t xml:space="preserve"> </w:t>
      </w:r>
    </w:p>
    <w:p w14:paraId="37A5A4FC" w14:textId="20577971" w:rsidR="713EC6CA" w:rsidRDefault="713EC6CA" w:rsidP="713EC6CA">
      <w:pPr>
        <w:spacing w:after="223"/>
        <w:ind w:left="-5" w:hanging="10"/>
      </w:pPr>
      <w:r w:rsidRPr="713EC6CA">
        <w:rPr>
          <w:rFonts w:ascii="Arial" w:eastAsia="Arial" w:hAnsi="Arial" w:cs="Arial"/>
          <w:b/>
          <w:bCs/>
          <w:sz w:val="26"/>
          <w:szCs w:val="26"/>
        </w:rPr>
        <w:t>Key points :</w:t>
      </w:r>
    </w:p>
    <w:p w14:paraId="638DE772" w14:textId="457509B7" w:rsidR="713EC6CA" w:rsidRDefault="713EC6CA" w:rsidP="713EC6CA">
      <w:pPr>
        <w:pStyle w:val="Heading3"/>
        <w:spacing w:before="281" w:after="281"/>
      </w:pPr>
      <w:r w:rsidRPr="713EC6CA">
        <w:rPr>
          <w:rFonts w:ascii="Arial" w:eastAsia="Arial" w:hAnsi="Arial" w:cs="Arial"/>
          <w:b/>
          <w:bCs/>
        </w:rPr>
        <w:t>1. Problem Definition</w:t>
      </w:r>
    </w:p>
    <w:p w14:paraId="45873AB9" w14:textId="55AC25C1" w:rsidR="713EC6CA" w:rsidRDefault="713EC6CA" w:rsidP="713EC6CA">
      <w:pPr>
        <w:pStyle w:val="ListParagraph"/>
        <w:numPr>
          <w:ilvl w:val="0"/>
          <w:numId w:val="19"/>
        </w:numPr>
        <w:spacing w:after="0"/>
        <w:rPr>
          <w:rFonts w:ascii="Arial" w:eastAsia="Arial" w:hAnsi="Arial" w:cs="Arial"/>
          <w:sz w:val="26"/>
          <w:szCs w:val="26"/>
        </w:rPr>
      </w:pPr>
      <w:r w:rsidRPr="713EC6CA">
        <w:rPr>
          <w:rFonts w:ascii="Arial" w:eastAsia="Arial" w:hAnsi="Arial" w:cs="Arial"/>
          <w:b/>
          <w:bCs/>
          <w:sz w:val="26"/>
          <w:szCs w:val="26"/>
        </w:rPr>
        <w:t>Identify Gaps in Nutrition Science</w:t>
      </w:r>
      <w:r w:rsidRPr="713EC6CA">
        <w:rPr>
          <w:rFonts w:ascii="Arial" w:eastAsia="Arial" w:hAnsi="Arial" w:cs="Arial"/>
          <w:sz w:val="26"/>
          <w:szCs w:val="26"/>
        </w:rPr>
        <w:t>: Focus on the areas where nutrition science needs improvement, such as personalized dietary recommendations, chronic disease prevention, or understanding the microbiome's role in nutrition.</w:t>
      </w:r>
    </w:p>
    <w:p w14:paraId="0669D1D1" w14:textId="523331C3" w:rsidR="713EC6CA" w:rsidRDefault="713EC6CA" w:rsidP="713EC6CA">
      <w:pPr>
        <w:pStyle w:val="ListParagraph"/>
        <w:numPr>
          <w:ilvl w:val="0"/>
          <w:numId w:val="19"/>
        </w:numPr>
        <w:spacing w:after="0"/>
        <w:rPr>
          <w:rFonts w:ascii="Arial" w:eastAsia="Arial" w:hAnsi="Arial" w:cs="Arial"/>
          <w:sz w:val="26"/>
          <w:szCs w:val="26"/>
        </w:rPr>
      </w:pPr>
      <w:r w:rsidRPr="713EC6CA">
        <w:rPr>
          <w:rFonts w:ascii="Arial" w:eastAsia="Arial" w:hAnsi="Arial" w:cs="Arial"/>
          <w:b/>
          <w:bCs/>
          <w:sz w:val="26"/>
          <w:szCs w:val="26"/>
        </w:rPr>
        <w:t>AI’s Role</w:t>
      </w:r>
      <w:r w:rsidRPr="713EC6CA">
        <w:rPr>
          <w:rFonts w:ascii="Arial" w:eastAsia="Arial" w:hAnsi="Arial" w:cs="Arial"/>
          <w:sz w:val="26"/>
          <w:szCs w:val="26"/>
        </w:rPr>
        <w:t>: Define how Gemini AI will address these gaps. This could involve improving prediction models, analyzing complex datasets, or providing actionable insights based on individual health profiles.</w:t>
      </w:r>
    </w:p>
    <w:p w14:paraId="4AB2BEA0" w14:textId="307EEB8E" w:rsidR="713EC6CA" w:rsidRDefault="713EC6CA" w:rsidP="713EC6CA">
      <w:pPr>
        <w:pStyle w:val="Heading3"/>
        <w:spacing w:before="281" w:after="281"/>
      </w:pPr>
      <w:r w:rsidRPr="713EC6CA">
        <w:rPr>
          <w:rFonts w:ascii="Arial" w:eastAsia="Arial" w:hAnsi="Arial" w:cs="Arial"/>
          <w:b/>
          <w:bCs/>
        </w:rPr>
        <w:t>2. Data Collection &amp; Integration</w:t>
      </w:r>
    </w:p>
    <w:p w14:paraId="21DF0BDB" w14:textId="6C553908" w:rsidR="713EC6CA" w:rsidRDefault="713EC6CA" w:rsidP="713EC6CA">
      <w:pPr>
        <w:pStyle w:val="ListParagraph"/>
        <w:numPr>
          <w:ilvl w:val="0"/>
          <w:numId w:val="18"/>
        </w:numPr>
        <w:spacing w:after="0"/>
        <w:rPr>
          <w:rFonts w:ascii="Arial" w:eastAsia="Arial" w:hAnsi="Arial" w:cs="Arial"/>
          <w:sz w:val="26"/>
          <w:szCs w:val="26"/>
        </w:rPr>
      </w:pPr>
      <w:r w:rsidRPr="713EC6CA">
        <w:rPr>
          <w:rFonts w:ascii="Arial" w:eastAsia="Arial" w:hAnsi="Arial" w:cs="Arial"/>
          <w:b/>
          <w:bCs/>
          <w:sz w:val="26"/>
          <w:szCs w:val="26"/>
        </w:rPr>
        <w:t>Sources of Data</w:t>
      </w:r>
      <w:r w:rsidRPr="713EC6CA">
        <w:rPr>
          <w:rFonts w:ascii="Arial" w:eastAsia="Arial" w:hAnsi="Arial" w:cs="Arial"/>
          <w:sz w:val="26"/>
          <w:szCs w:val="26"/>
        </w:rPr>
        <w:t>: Gather diverse data, such as nutritional content of foods, clinical data, genomics, lifestyle habits, and microbiome data. Integrating multiple sources will enhance the depth of the analysis.</w:t>
      </w:r>
    </w:p>
    <w:p w14:paraId="4E5938D7" w14:textId="043203FB" w:rsidR="713EC6CA" w:rsidRDefault="713EC6CA" w:rsidP="713EC6CA">
      <w:pPr>
        <w:pStyle w:val="ListParagraph"/>
        <w:numPr>
          <w:ilvl w:val="0"/>
          <w:numId w:val="18"/>
        </w:numPr>
        <w:spacing w:after="0"/>
        <w:rPr>
          <w:rFonts w:ascii="Arial" w:eastAsia="Arial" w:hAnsi="Arial" w:cs="Arial"/>
          <w:sz w:val="26"/>
          <w:szCs w:val="26"/>
        </w:rPr>
      </w:pPr>
      <w:r w:rsidRPr="713EC6CA">
        <w:rPr>
          <w:rFonts w:ascii="Arial" w:eastAsia="Arial" w:hAnsi="Arial" w:cs="Arial"/>
          <w:b/>
          <w:bCs/>
          <w:sz w:val="26"/>
          <w:szCs w:val="26"/>
        </w:rPr>
        <w:t>Data Quality &amp; Accuracy</w:t>
      </w:r>
      <w:r w:rsidRPr="713EC6CA">
        <w:rPr>
          <w:rFonts w:ascii="Arial" w:eastAsia="Arial" w:hAnsi="Arial" w:cs="Arial"/>
          <w:sz w:val="26"/>
          <w:szCs w:val="26"/>
        </w:rPr>
        <w:t>: Ensure data is reliable and up-to-date, as nutrition science evolves and new findings emerge regularly.</w:t>
      </w:r>
    </w:p>
    <w:p w14:paraId="6A9D3CEF" w14:textId="0437DC13" w:rsidR="713EC6CA" w:rsidRDefault="713EC6CA" w:rsidP="713EC6CA">
      <w:pPr>
        <w:pStyle w:val="Heading3"/>
        <w:spacing w:before="281" w:after="281"/>
      </w:pPr>
      <w:r w:rsidRPr="713EC6CA">
        <w:rPr>
          <w:rFonts w:ascii="Arial" w:eastAsia="Arial" w:hAnsi="Arial" w:cs="Arial"/>
          <w:b/>
          <w:bCs/>
        </w:rPr>
        <w:t>3. AI Model Development</w:t>
      </w:r>
    </w:p>
    <w:p w14:paraId="0D4DBB43" w14:textId="290EDB22" w:rsidR="713EC6CA" w:rsidRDefault="713EC6CA" w:rsidP="713EC6CA">
      <w:pPr>
        <w:pStyle w:val="ListParagraph"/>
        <w:numPr>
          <w:ilvl w:val="0"/>
          <w:numId w:val="17"/>
        </w:numPr>
        <w:spacing w:after="0"/>
        <w:rPr>
          <w:rFonts w:ascii="Arial" w:eastAsia="Arial" w:hAnsi="Arial" w:cs="Arial"/>
          <w:sz w:val="26"/>
          <w:szCs w:val="26"/>
        </w:rPr>
      </w:pPr>
      <w:r w:rsidRPr="713EC6CA">
        <w:rPr>
          <w:rFonts w:ascii="Arial" w:eastAsia="Arial" w:hAnsi="Arial" w:cs="Arial"/>
          <w:b/>
          <w:bCs/>
          <w:sz w:val="26"/>
          <w:szCs w:val="26"/>
        </w:rPr>
        <w:t>Tailored Recommendations</w:t>
      </w:r>
      <w:r w:rsidRPr="713EC6CA">
        <w:rPr>
          <w:rFonts w:ascii="Arial" w:eastAsia="Arial" w:hAnsi="Arial" w:cs="Arial"/>
          <w:sz w:val="26"/>
          <w:szCs w:val="26"/>
        </w:rPr>
        <w:t>: Develop machine learning models that offer personalized nutrition advice based on individual health data and preferences.</w:t>
      </w:r>
    </w:p>
    <w:p w14:paraId="7BD1BBF3" w14:textId="65C8A72F" w:rsidR="713EC6CA" w:rsidRDefault="713EC6CA" w:rsidP="713EC6CA">
      <w:pPr>
        <w:pStyle w:val="ListParagraph"/>
        <w:numPr>
          <w:ilvl w:val="0"/>
          <w:numId w:val="17"/>
        </w:numPr>
        <w:spacing w:after="0"/>
        <w:rPr>
          <w:rFonts w:ascii="Arial" w:eastAsia="Arial" w:hAnsi="Arial" w:cs="Arial"/>
          <w:sz w:val="26"/>
          <w:szCs w:val="26"/>
        </w:rPr>
      </w:pPr>
      <w:r w:rsidRPr="713EC6CA">
        <w:rPr>
          <w:rFonts w:ascii="Arial" w:eastAsia="Arial" w:hAnsi="Arial" w:cs="Arial"/>
          <w:b/>
          <w:bCs/>
          <w:sz w:val="26"/>
          <w:szCs w:val="26"/>
        </w:rPr>
        <w:t>Predictive Analytics</w:t>
      </w:r>
      <w:r w:rsidRPr="713EC6CA">
        <w:rPr>
          <w:rFonts w:ascii="Arial" w:eastAsia="Arial" w:hAnsi="Arial" w:cs="Arial"/>
          <w:sz w:val="26"/>
          <w:szCs w:val="26"/>
        </w:rPr>
        <w:t>: Use AI for predicting health outcomes based on nutrition intake (e.g., risk of diseases like diabetes, heart disease).</w:t>
      </w:r>
    </w:p>
    <w:p w14:paraId="75FAB5F3" w14:textId="47A639BA" w:rsidR="713EC6CA" w:rsidRDefault="713EC6CA" w:rsidP="713EC6CA">
      <w:pPr>
        <w:pStyle w:val="ListParagraph"/>
        <w:numPr>
          <w:ilvl w:val="0"/>
          <w:numId w:val="17"/>
        </w:numPr>
        <w:spacing w:after="0"/>
        <w:rPr>
          <w:rFonts w:ascii="Arial" w:eastAsia="Arial" w:hAnsi="Arial" w:cs="Arial"/>
          <w:sz w:val="26"/>
          <w:szCs w:val="26"/>
        </w:rPr>
      </w:pPr>
      <w:r w:rsidRPr="713EC6CA">
        <w:rPr>
          <w:rFonts w:ascii="Arial" w:eastAsia="Arial" w:hAnsi="Arial" w:cs="Arial"/>
          <w:b/>
          <w:bCs/>
          <w:sz w:val="26"/>
          <w:szCs w:val="26"/>
        </w:rPr>
        <w:lastRenderedPageBreak/>
        <w:t>Pattern Recognition</w:t>
      </w:r>
      <w:r w:rsidRPr="713EC6CA">
        <w:rPr>
          <w:rFonts w:ascii="Arial" w:eastAsia="Arial" w:hAnsi="Arial" w:cs="Arial"/>
          <w:sz w:val="26"/>
          <w:szCs w:val="26"/>
        </w:rPr>
        <w:t>: Gemini AI can help recognize patterns in large datasets, uncovering relationships between diet, health outcomes, and other variables.</w:t>
      </w:r>
    </w:p>
    <w:p w14:paraId="3956A501" w14:textId="304CA57C" w:rsidR="713EC6CA" w:rsidRDefault="713EC6CA" w:rsidP="713EC6CA">
      <w:pPr>
        <w:pStyle w:val="Heading3"/>
        <w:spacing w:before="281" w:after="281"/>
      </w:pPr>
      <w:r w:rsidRPr="713EC6CA">
        <w:rPr>
          <w:rFonts w:ascii="Arial" w:eastAsia="Arial" w:hAnsi="Arial" w:cs="Arial"/>
          <w:b/>
          <w:bCs/>
        </w:rPr>
        <w:t>4. User Experience &amp; Engagement</w:t>
      </w:r>
    </w:p>
    <w:p w14:paraId="3FB97289" w14:textId="453DF1DF" w:rsidR="713EC6CA" w:rsidRDefault="713EC6CA" w:rsidP="713EC6CA">
      <w:pPr>
        <w:pStyle w:val="ListParagraph"/>
        <w:numPr>
          <w:ilvl w:val="0"/>
          <w:numId w:val="16"/>
        </w:numPr>
        <w:spacing w:after="0"/>
        <w:rPr>
          <w:rFonts w:ascii="Arial" w:eastAsia="Arial" w:hAnsi="Arial" w:cs="Arial"/>
          <w:sz w:val="26"/>
          <w:szCs w:val="26"/>
        </w:rPr>
      </w:pPr>
      <w:r w:rsidRPr="713EC6CA">
        <w:rPr>
          <w:rFonts w:ascii="Arial" w:eastAsia="Arial" w:hAnsi="Arial" w:cs="Arial"/>
          <w:b/>
          <w:bCs/>
          <w:sz w:val="26"/>
          <w:szCs w:val="26"/>
        </w:rPr>
        <w:t>Interactive Tools</w:t>
      </w:r>
      <w:r w:rsidRPr="713EC6CA">
        <w:rPr>
          <w:rFonts w:ascii="Arial" w:eastAsia="Arial" w:hAnsi="Arial" w:cs="Arial"/>
          <w:sz w:val="26"/>
          <w:szCs w:val="26"/>
        </w:rPr>
        <w:t>: Design easy-to-use tools for both researchers and consumers, like mobile apps or online platforms, to interact with AI-driven insights and nutrition advice.</w:t>
      </w:r>
    </w:p>
    <w:p w14:paraId="4DAA6EB3" w14:textId="7411D0F2" w:rsidR="713EC6CA" w:rsidRDefault="713EC6CA" w:rsidP="713EC6CA">
      <w:pPr>
        <w:pStyle w:val="ListParagraph"/>
        <w:numPr>
          <w:ilvl w:val="0"/>
          <w:numId w:val="16"/>
        </w:numPr>
        <w:spacing w:after="0"/>
        <w:rPr>
          <w:rFonts w:ascii="Arial" w:eastAsia="Arial" w:hAnsi="Arial" w:cs="Arial"/>
          <w:sz w:val="26"/>
          <w:szCs w:val="26"/>
        </w:rPr>
      </w:pPr>
      <w:r w:rsidRPr="713EC6CA">
        <w:rPr>
          <w:rFonts w:ascii="Arial" w:eastAsia="Arial" w:hAnsi="Arial" w:cs="Arial"/>
          <w:b/>
          <w:bCs/>
          <w:sz w:val="26"/>
          <w:szCs w:val="26"/>
        </w:rPr>
        <w:t>Gamification and Motivation</w:t>
      </w:r>
      <w:r w:rsidRPr="713EC6CA">
        <w:rPr>
          <w:rFonts w:ascii="Arial" w:eastAsia="Arial" w:hAnsi="Arial" w:cs="Arial"/>
          <w:sz w:val="26"/>
          <w:szCs w:val="26"/>
        </w:rPr>
        <w:t>: Consider integrating motivational elements to encourage users to stick to personalized dietary plans, which could involve tracking progress and providing rewards for meeting goals.</w:t>
      </w:r>
    </w:p>
    <w:p w14:paraId="1D12915D" w14:textId="7435E12C" w:rsidR="713EC6CA" w:rsidRDefault="713EC6CA" w:rsidP="713EC6CA">
      <w:pPr>
        <w:pStyle w:val="Heading3"/>
        <w:spacing w:before="281" w:after="281"/>
      </w:pPr>
      <w:r w:rsidRPr="713EC6CA">
        <w:rPr>
          <w:rFonts w:ascii="Arial" w:eastAsia="Arial" w:hAnsi="Arial" w:cs="Arial"/>
          <w:b/>
          <w:bCs/>
        </w:rPr>
        <w:t>5. Collaboration with Experts</w:t>
      </w:r>
    </w:p>
    <w:p w14:paraId="15B2B547" w14:textId="2E51DA92" w:rsidR="713EC6CA" w:rsidRDefault="713EC6CA" w:rsidP="713EC6CA">
      <w:pPr>
        <w:pStyle w:val="ListParagraph"/>
        <w:numPr>
          <w:ilvl w:val="0"/>
          <w:numId w:val="15"/>
        </w:numPr>
        <w:spacing w:after="0"/>
        <w:rPr>
          <w:rFonts w:ascii="Arial" w:eastAsia="Arial" w:hAnsi="Arial" w:cs="Arial"/>
          <w:sz w:val="26"/>
          <w:szCs w:val="26"/>
        </w:rPr>
      </w:pPr>
      <w:r w:rsidRPr="713EC6CA">
        <w:rPr>
          <w:rFonts w:ascii="Arial" w:eastAsia="Arial" w:hAnsi="Arial" w:cs="Arial"/>
          <w:b/>
          <w:bCs/>
          <w:sz w:val="26"/>
          <w:szCs w:val="26"/>
        </w:rPr>
        <w:t>Interdisciplinary Approach</w:t>
      </w:r>
      <w:r w:rsidRPr="713EC6CA">
        <w:rPr>
          <w:rFonts w:ascii="Arial" w:eastAsia="Arial" w:hAnsi="Arial" w:cs="Arial"/>
          <w:sz w:val="26"/>
          <w:szCs w:val="26"/>
        </w:rPr>
        <w:t>: Work with nutritionists, dietitians, medical professionals, and data scientists to ensure that the AI models are grounded in accurate, actionable science.</w:t>
      </w:r>
    </w:p>
    <w:p w14:paraId="0BEBD98A" w14:textId="52AFBC20" w:rsidR="713EC6CA" w:rsidRDefault="713EC6CA" w:rsidP="713EC6CA">
      <w:pPr>
        <w:pStyle w:val="ListParagraph"/>
        <w:numPr>
          <w:ilvl w:val="0"/>
          <w:numId w:val="15"/>
        </w:numPr>
        <w:spacing w:after="0"/>
        <w:rPr>
          <w:rFonts w:ascii="Arial" w:eastAsia="Arial" w:hAnsi="Arial" w:cs="Arial"/>
          <w:sz w:val="26"/>
          <w:szCs w:val="26"/>
        </w:rPr>
      </w:pPr>
      <w:r w:rsidRPr="713EC6CA">
        <w:rPr>
          <w:rFonts w:ascii="Arial" w:eastAsia="Arial" w:hAnsi="Arial" w:cs="Arial"/>
          <w:b/>
          <w:bCs/>
          <w:sz w:val="26"/>
          <w:szCs w:val="26"/>
        </w:rPr>
        <w:t>Ethical Oversight</w:t>
      </w:r>
      <w:r w:rsidRPr="713EC6CA">
        <w:rPr>
          <w:rFonts w:ascii="Arial" w:eastAsia="Arial" w:hAnsi="Arial" w:cs="Arial"/>
          <w:sz w:val="26"/>
          <w:szCs w:val="26"/>
        </w:rPr>
        <w:t>: Ensure that AI-driven recommendations are ethical, avoiding biases related to gender, race, or socioeconomic factors.</w:t>
      </w:r>
    </w:p>
    <w:p w14:paraId="505CF9E3" w14:textId="0C150A70" w:rsidR="713EC6CA" w:rsidRDefault="713EC6CA" w:rsidP="713EC6CA">
      <w:pPr>
        <w:pStyle w:val="Heading3"/>
        <w:spacing w:before="281" w:after="281"/>
      </w:pPr>
      <w:r w:rsidRPr="713EC6CA">
        <w:rPr>
          <w:rFonts w:ascii="Arial" w:eastAsia="Arial" w:hAnsi="Arial" w:cs="Arial"/>
          <w:b/>
          <w:bCs/>
        </w:rPr>
        <w:t>6. Testing and Validation</w:t>
      </w:r>
    </w:p>
    <w:p w14:paraId="6E001DDC" w14:textId="66F0A62B" w:rsidR="713EC6CA" w:rsidRDefault="713EC6CA" w:rsidP="713EC6CA">
      <w:pPr>
        <w:pStyle w:val="ListParagraph"/>
        <w:numPr>
          <w:ilvl w:val="0"/>
          <w:numId w:val="14"/>
        </w:numPr>
        <w:spacing w:after="0"/>
        <w:rPr>
          <w:rFonts w:ascii="Arial" w:eastAsia="Arial" w:hAnsi="Arial" w:cs="Arial"/>
          <w:sz w:val="26"/>
          <w:szCs w:val="26"/>
        </w:rPr>
      </w:pPr>
      <w:r w:rsidRPr="713EC6CA">
        <w:rPr>
          <w:rFonts w:ascii="Arial" w:eastAsia="Arial" w:hAnsi="Arial" w:cs="Arial"/>
          <w:b/>
          <w:bCs/>
          <w:sz w:val="26"/>
          <w:szCs w:val="26"/>
        </w:rPr>
        <w:t>Clinical Trials</w:t>
      </w:r>
      <w:r w:rsidRPr="713EC6CA">
        <w:rPr>
          <w:rFonts w:ascii="Arial" w:eastAsia="Arial" w:hAnsi="Arial" w:cs="Arial"/>
          <w:sz w:val="26"/>
          <w:szCs w:val="26"/>
        </w:rPr>
        <w:t>: Validate AI-driven nutrition interventions through clinical studies or pilot projects to confirm their effectiveness.</w:t>
      </w:r>
    </w:p>
    <w:p w14:paraId="1DF57A40" w14:textId="2DA0EC2D" w:rsidR="713EC6CA" w:rsidRDefault="713EC6CA" w:rsidP="713EC6CA">
      <w:pPr>
        <w:pStyle w:val="ListParagraph"/>
        <w:numPr>
          <w:ilvl w:val="0"/>
          <w:numId w:val="14"/>
        </w:numPr>
        <w:spacing w:after="0"/>
        <w:rPr>
          <w:rFonts w:ascii="Arial" w:eastAsia="Arial" w:hAnsi="Arial" w:cs="Arial"/>
          <w:sz w:val="26"/>
          <w:szCs w:val="26"/>
        </w:rPr>
      </w:pPr>
      <w:r w:rsidRPr="713EC6CA">
        <w:rPr>
          <w:rFonts w:ascii="Arial" w:eastAsia="Arial" w:hAnsi="Arial" w:cs="Arial"/>
          <w:b/>
          <w:bCs/>
          <w:sz w:val="26"/>
          <w:szCs w:val="26"/>
        </w:rPr>
        <w:t>Continuous Improvement</w:t>
      </w:r>
      <w:r w:rsidRPr="713EC6CA">
        <w:rPr>
          <w:rFonts w:ascii="Arial" w:eastAsia="Arial" w:hAnsi="Arial" w:cs="Arial"/>
          <w:sz w:val="26"/>
          <w:szCs w:val="26"/>
        </w:rPr>
        <w:t>: Implement a system for continuous learning, where the AI model evolves as more data becomes available and new scientific findings emerge.</w:t>
      </w:r>
    </w:p>
    <w:p w14:paraId="138DF0EC" w14:textId="52C63835" w:rsidR="713EC6CA" w:rsidRDefault="713EC6CA" w:rsidP="713EC6CA">
      <w:pPr>
        <w:spacing w:after="223"/>
        <w:ind w:left="-5" w:hanging="10"/>
        <w:rPr>
          <w:rFonts w:ascii="Arial" w:eastAsia="Arial" w:hAnsi="Arial" w:cs="Arial"/>
          <w:b/>
          <w:bCs/>
          <w:sz w:val="26"/>
          <w:szCs w:val="26"/>
        </w:rPr>
      </w:pPr>
    </w:p>
    <w:p w14:paraId="757AE04F" w14:textId="77777777" w:rsidR="00EB6B70" w:rsidRDefault="00FC253C">
      <w:pPr>
        <w:pStyle w:val="Heading2"/>
        <w:ind w:left="-5"/>
      </w:pPr>
      <w:r>
        <w:t xml:space="preserve">Phase-4: Project Planning (Agile Methodologies) </w:t>
      </w:r>
    </w:p>
    <w:p w14:paraId="05FC2F30" w14:textId="77777777" w:rsidR="00EB6B70" w:rsidRDefault="00FC253C">
      <w:pPr>
        <w:spacing w:after="223"/>
        <w:ind w:left="-5" w:hanging="10"/>
      </w:pPr>
      <w:r>
        <w:rPr>
          <w:rFonts w:ascii="Arial" w:eastAsia="Arial" w:hAnsi="Arial" w:cs="Arial"/>
          <w:b/>
          <w:sz w:val="26"/>
        </w:rPr>
        <w:t xml:space="preserve">Objective: </w:t>
      </w:r>
    </w:p>
    <w:p w14:paraId="36AAFAE9" w14:textId="77777777" w:rsidR="00EB6B70" w:rsidRDefault="00FC253C">
      <w:pPr>
        <w:spacing w:after="6" w:line="268" w:lineRule="auto"/>
        <w:ind w:left="10" w:right="13" w:hanging="10"/>
      </w:pPr>
      <w:r>
        <w:rPr>
          <w:rFonts w:ascii="Arial" w:eastAsia="Arial" w:hAnsi="Arial" w:cs="Arial"/>
        </w:rPr>
        <w:t xml:space="preserve">Break down development tasks for efficient completion. </w:t>
      </w:r>
    </w:p>
    <w:tbl>
      <w:tblPr>
        <w:tblStyle w:val="TableGrid"/>
        <w:tblW w:w="9907" w:type="dxa"/>
        <w:tblInd w:w="10" w:type="dxa"/>
        <w:tblCellMar>
          <w:top w:w="63" w:type="dxa"/>
          <w:left w:w="40" w:type="dxa"/>
          <w:bottom w:w="76" w:type="dxa"/>
          <w:right w:w="7" w:type="dxa"/>
        </w:tblCellMar>
        <w:tblLook w:val="04A0" w:firstRow="1" w:lastRow="0" w:firstColumn="1" w:lastColumn="0" w:noHBand="0" w:noVBand="1"/>
      </w:tblPr>
      <w:tblGrid>
        <w:gridCol w:w="780"/>
        <w:gridCol w:w="1660"/>
        <w:gridCol w:w="980"/>
        <w:gridCol w:w="1000"/>
        <w:gridCol w:w="1020"/>
        <w:gridCol w:w="1220"/>
        <w:gridCol w:w="1567"/>
        <w:gridCol w:w="1680"/>
      </w:tblGrid>
      <w:tr w:rsidR="00EB6B70" w14:paraId="14DA8295" w14:textId="77777777" w:rsidTr="00EE7CD6">
        <w:trPr>
          <w:trHeight w:val="58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8689881" w14:textId="77777777" w:rsidR="00EB6B70" w:rsidRDefault="00FC253C">
            <w:pPr>
              <w:ind w:left="88"/>
            </w:pPr>
            <w:r>
              <w:rPr>
                <w:rFonts w:ascii="Arial" w:eastAsia="Arial" w:hAnsi="Arial" w:cs="Arial"/>
                <w:b/>
                <w:sz w:val="18"/>
              </w:rPr>
              <w:t>Sprint</w:t>
            </w:r>
            <w:r>
              <w:rPr>
                <w:rFonts w:ascii="Arial" w:eastAsia="Arial" w:hAnsi="Arial" w:cs="Arial"/>
                <w:sz w:val="18"/>
              </w:rPr>
              <w:t xml:space="preserve">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FAF813A" w14:textId="77777777" w:rsidR="00EB6B70" w:rsidRDefault="00FC253C">
            <w:pPr>
              <w:ind w:right="33"/>
              <w:jc w:val="center"/>
            </w:pPr>
            <w:r>
              <w:rPr>
                <w:rFonts w:ascii="Arial" w:eastAsia="Arial" w:hAnsi="Arial" w:cs="Arial"/>
                <w:b/>
                <w:sz w:val="18"/>
              </w:rPr>
              <w:t>Task</w:t>
            </w:r>
            <w:r>
              <w:rPr>
                <w:rFonts w:ascii="Arial" w:eastAsia="Arial" w:hAnsi="Arial" w:cs="Arial"/>
                <w:sz w:val="18"/>
              </w:rPr>
              <w:t xml:space="preserve">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AFD6B48" w14:textId="77777777" w:rsidR="00EB6B70" w:rsidRDefault="00FC253C">
            <w:pPr>
              <w:ind w:right="33"/>
              <w:jc w:val="center"/>
            </w:pPr>
            <w:r>
              <w:rPr>
                <w:rFonts w:ascii="Arial" w:eastAsia="Arial" w:hAnsi="Arial" w:cs="Arial"/>
                <w:b/>
                <w:sz w:val="18"/>
              </w:rPr>
              <w:t>Priority</w:t>
            </w:r>
            <w:r>
              <w:rPr>
                <w:rFonts w:ascii="Arial" w:eastAsia="Arial" w:hAnsi="Arial" w:cs="Arial"/>
                <w:sz w:val="18"/>
              </w:rPr>
              <w:t xml:space="preserve">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709817E" w14:textId="77777777" w:rsidR="00EB6B70" w:rsidRDefault="00FC253C">
            <w:pPr>
              <w:ind w:left="90"/>
            </w:pPr>
            <w:r>
              <w:rPr>
                <w:rFonts w:ascii="Arial" w:eastAsia="Arial" w:hAnsi="Arial" w:cs="Arial"/>
                <w:b/>
                <w:sz w:val="18"/>
              </w:rPr>
              <w:t>Duration</w:t>
            </w:r>
            <w:r>
              <w:rPr>
                <w:rFonts w:ascii="Arial" w:eastAsia="Arial" w:hAnsi="Arial" w:cs="Arial"/>
                <w:sz w:val="18"/>
              </w:rPr>
              <w:t xml:space="preserve">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B9C4E5" w14:textId="77777777" w:rsidR="00EB6B70" w:rsidRDefault="00FC253C">
            <w:pPr>
              <w:ind w:left="90"/>
            </w:pPr>
            <w:r>
              <w:rPr>
                <w:rFonts w:ascii="Arial" w:eastAsia="Arial" w:hAnsi="Arial" w:cs="Arial"/>
                <w:b/>
                <w:sz w:val="18"/>
              </w:rPr>
              <w:t>Deadline</w:t>
            </w:r>
            <w:r>
              <w:rPr>
                <w:rFonts w:ascii="Arial" w:eastAsia="Arial" w:hAnsi="Arial" w:cs="Arial"/>
                <w:sz w:val="18"/>
              </w:rPr>
              <w:t xml:space="preserve">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BC3646C" w14:textId="77777777" w:rsidR="00EB6B70" w:rsidRDefault="00FC253C">
            <w:pPr>
              <w:ind w:left="29"/>
              <w:jc w:val="both"/>
            </w:pPr>
            <w:r>
              <w:rPr>
                <w:rFonts w:ascii="Arial" w:eastAsia="Arial" w:hAnsi="Arial" w:cs="Arial"/>
                <w:b/>
                <w:sz w:val="18"/>
              </w:rPr>
              <w:t>Assigned To</w:t>
            </w:r>
            <w:r>
              <w:rPr>
                <w:rFonts w:ascii="Arial" w:eastAsia="Arial" w:hAnsi="Arial" w:cs="Arial"/>
                <w:sz w:val="18"/>
              </w:rPr>
              <w:t xml:space="preserve">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1F07E44" w14:textId="77777777" w:rsidR="00EB6B70" w:rsidRDefault="00FC253C">
            <w:pPr>
              <w:ind w:left="97"/>
            </w:pPr>
            <w:r>
              <w:rPr>
                <w:rFonts w:ascii="Arial" w:eastAsia="Arial" w:hAnsi="Arial" w:cs="Arial"/>
                <w:b/>
                <w:sz w:val="18"/>
              </w:rPr>
              <w:t>Dependencies</w:t>
            </w:r>
            <w:r>
              <w:rPr>
                <w:rFonts w:ascii="Arial" w:eastAsia="Arial" w:hAnsi="Arial" w:cs="Arial"/>
                <w:sz w:val="18"/>
              </w:rPr>
              <w:t xml:space="preserve">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8DA6F" w14:textId="77777777" w:rsidR="00EB6B70" w:rsidRDefault="00FC253C">
            <w:pPr>
              <w:spacing w:after="14"/>
              <w:ind w:right="38"/>
              <w:jc w:val="center"/>
            </w:pPr>
            <w:r>
              <w:rPr>
                <w:rFonts w:ascii="Arial" w:eastAsia="Arial" w:hAnsi="Arial" w:cs="Arial"/>
                <w:b/>
                <w:sz w:val="18"/>
              </w:rPr>
              <w:t xml:space="preserve">Expected </w:t>
            </w:r>
          </w:p>
          <w:p w14:paraId="3450A519" w14:textId="77777777" w:rsidR="00EB6B70" w:rsidRDefault="00FC253C">
            <w:pPr>
              <w:ind w:right="38"/>
              <w:jc w:val="center"/>
            </w:pPr>
            <w:r>
              <w:rPr>
                <w:rFonts w:ascii="Arial" w:eastAsia="Arial" w:hAnsi="Arial" w:cs="Arial"/>
                <w:b/>
                <w:sz w:val="18"/>
              </w:rPr>
              <w:t>Outcome</w:t>
            </w:r>
            <w:r>
              <w:rPr>
                <w:rFonts w:ascii="Arial" w:eastAsia="Arial" w:hAnsi="Arial" w:cs="Arial"/>
                <w:sz w:val="18"/>
              </w:rPr>
              <w:t xml:space="preserve"> </w:t>
            </w:r>
          </w:p>
        </w:tc>
      </w:tr>
      <w:tr w:rsidR="00EB6B70" w14:paraId="4D41A68C" w14:textId="77777777" w:rsidTr="00EE7CD6">
        <w:trPr>
          <w:trHeight w:val="82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DD04115" w14:textId="77777777" w:rsidR="00EB6B70" w:rsidRDefault="00FC253C">
            <w:pPr>
              <w:ind w:left="37"/>
            </w:pPr>
            <w:r>
              <w:rPr>
                <w:rFonts w:ascii="Arial" w:eastAsia="Arial" w:hAnsi="Arial" w:cs="Arial"/>
                <w:sz w:val="18"/>
              </w:rPr>
              <w:t xml:space="preserve">Sprint 1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95D89E2" w14:textId="77777777" w:rsidR="00EB6B70" w:rsidRDefault="00FC253C">
            <w:pPr>
              <w:spacing w:after="14"/>
              <w:ind w:left="25"/>
              <w:jc w:val="both"/>
            </w:pPr>
            <w:r>
              <w:rPr>
                <w:rFonts w:ascii="Arial" w:eastAsia="Arial" w:hAnsi="Arial" w:cs="Arial"/>
                <w:sz w:val="18"/>
              </w:rPr>
              <w:t xml:space="preserve">Environment Setup </w:t>
            </w:r>
          </w:p>
          <w:p w14:paraId="747F9956" w14:textId="77777777" w:rsidR="00EB6B70" w:rsidRDefault="00FC253C">
            <w:pPr>
              <w:ind w:left="110"/>
            </w:pPr>
            <w:r>
              <w:rPr>
                <w:rFonts w:ascii="Arial" w:eastAsia="Arial" w:hAnsi="Arial" w:cs="Arial"/>
                <w:sz w:val="18"/>
              </w:rPr>
              <w:t xml:space="preserve">&amp; API Integration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E2A6A35" w14:textId="77777777" w:rsidR="00EB6B70" w:rsidRDefault="00FC253C">
            <w:r>
              <w:rPr>
                <w:sz w:val="18"/>
              </w:rPr>
              <w:t>🔴</w:t>
            </w:r>
            <w:r>
              <w:rPr>
                <w:rFonts w:ascii="Arial" w:eastAsia="Arial" w:hAnsi="Arial" w:cs="Arial"/>
                <w:sz w:val="18"/>
              </w:rPr>
              <w:t xml:space="preserve"> High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3957BC" w14:textId="77777777" w:rsidR="00EB6B70" w:rsidRDefault="00FC253C">
            <w:pPr>
              <w:spacing w:after="14"/>
              <w:ind w:right="33"/>
              <w:jc w:val="center"/>
            </w:pPr>
            <w:r>
              <w:rPr>
                <w:rFonts w:ascii="Arial" w:eastAsia="Arial" w:hAnsi="Arial" w:cs="Arial"/>
                <w:sz w:val="18"/>
              </w:rPr>
              <w:t xml:space="preserve">6 hours </w:t>
            </w:r>
          </w:p>
          <w:p w14:paraId="5EE79106" w14:textId="77777777" w:rsidR="00EB6B70" w:rsidRDefault="00FC253C">
            <w:pPr>
              <w:ind w:right="33"/>
              <w:jc w:val="center"/>
            </w:pPr>
            <w:r>
              <w:rPr>
                <w:rFonts w:ascii="Arial" w:eastAsia="Arial" w:hAnsi="Arial" w:cs="Arial"/>
                <w:sz w:val="18"/>
              </w:rPr>
              <w:t xml:space="preserve">(Day 1)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4B38930" w14:textId="77777777" w:rsidR="00EB6B70" w:rsidRDefault="00FC253C">
            <w:pPr>
              <w:spacing w:after="14"/>
              <w:ind w:left="20"/>
              <w:jc w:val="both"/>
            </w:pPr>
            <w:r>
              <w:rPr>
                <w:rFonts w:ascii="Arial" w:eastAsia="Arial" w:hAnsi="Arial" w:cs="Arial"/>
                <w:sz w:val="18"/>
              </w:rPr>
              <w:t xml:space="preserve">End of Day </w:t>
            </w:r>
          </w:p>
          <w:p w14:paraId="26A2F9DD" w14:textId="77777777" w:rsidR="00EB6B70" w:rsidRDefault="00FC253C">
            <w:pPr>
              <w:ind w:right="43"/>
              <w:jc w:val="center"/>
            </w:pPr>
            <w:r>
              <w:rPr>
                <w:rFonts w:ascii="Arial" w:eastAsia="Arial" w:hAnsi="Arial" w:cs="Arial"/>
                <w:sz w:val="18"/>
              </w:rPr>
              <w:t xml:space="preserve">1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5585DD6" w14:textId="77777777" w:rsidR="00EB6B70" w:rsidRDefault="00FC253C">
            <w:r>
              <w:rPr>
                <w:rFonts w:ascii="Arial" w:eastAsia="Arial" w:hAnsi="Arial" w:cs="Arial"/>
                <w:sz w:val="18"/>
              </w:rPr>
              <w:t xml:space="preserve">Shanawaz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4D0AE" w14:textId="77777777" w:rsidR="00EB6B70" w:rsidRDefault="00FC253C">
            <w:pPr>
              <w:spacing w:after="14"/>
              <w:ind w:left="49"/>
            </w:pPr>
            <w:r>
              <w:rPr>
                <w:rFonts w:ascii="Arial" w:eastAsia="Arial" w:hAnsi="Arial" w:cs="Arial"/>
                <w:sz w:val="18"/>
              </w:rPr>
              <w:t xml:space="preserve">Google API Key, </w:t>
            </w:r>
          </w:p>
          <w:p w14:paraId="4B96794E" w14:textId="6A1271E3" w:rsidR="00EB6B70" w:rsidRDefault="00EE7CD6">
            <w:pPr>
              <w:jc w:val="center"/>
            </w:pPr>
            <w:r>
              <w:rPr>
                <w:rFonts w:ascii="Arial" w:eastAsia="Arial" w:hAnsi="Arial" w:cs="Arial"/>
                <w:sz w:val="18"/>
                <w:szCs w:val="18"/>
              </w:rPr>
              <w:t>PYTHON</w:t>
            </w:r>
            <w:r w:rsidR="0C75E244" w:rsidRPr="0C75E244">
              <w:rPr>
                <w:rFonts w:ascii="Arial" w:eastAsia="Arial" w:hAnsi="Arial" w:cs="Arial"/>
                <w:sz w:val="18"/>
                <w:szCs w:val="18"/>
              </w:rPr>
              <w:t xml:space="preserve"> Streamlit setup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873DC" w14:textId="77777777" w:rsidR="00EB6B70" w:rsidRDefault="00FC253C">
            <w:pPr>
              <w:jc w:val="center"/>
            </w:pPr>
            <w:r>
              <w:rPr>
                <w:rFonts w:ascii="Arial" w:eastAsia="Arial" w:hAnsi="Arial" w:cs="Arial"/>
                <w:sz w:val="18"/>
              </w:rPr>
              <w:t xml:space="preserve">API connection established &amp; working </w:t>
            </w:r>
          </w:p>
        </w:tc>
      </w:tr>
      <w:tr w:rsidR="00EB6B70" w14:paraId="515AF013" w14:textId="77777777" w:rsidTr="00EE7CD6">
        <w:trPr>
          <w:trHeight w:val="58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A9F2AB7" w14:textId="77777777" w:rsidR="00EB6B70" w:rsidRDefault="00FC253C">
            <w:pPr>
              <w:ind w:left="37"/>
            </w:pPr>
            <w:r>
              <w:rPr>
                <w:rFonts w:ascii="Arial" w:eastAsia="Arial" w:hAnsi="Arial" w:cs="Arial"/>
                <w:sz w:val="18"/>
              </w:rPr>
              <w:lastRenderedPageBreak/>
              <w:t xml:space="preserve">Sprint 1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690DC" w14:textId="77777777" w:rsidR="00EB6B70" w:rsidRDefault="00FC253C">
            <w:pPr>
              <w:jc w:val="center"/>
            </w:pPr>
            <w:r>
              <w:rPr>
                <w:rFonts w:ascii="Arial" w:eastAsia="Arial" w:hAnsi="Arial" w:cs="Arial"/>
                <w:sz w:val="18"/>
              </w:rPr>
              <w:t xml:space="preserve">Frontend UI Development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034B9" w14:textId="77777777" w:rsidR="00EB6B70" w:rsidRDefault="00FC253C">
            <w:pPr>
              <w:spacing w:after="2"/>
            </w:pPr>
            <w:r>
              <w:rPr>
                <w:sz w:val="18"/>
              </w:rPr>
              <w:t>🟡</w:t>
            </w:r>
            <w:r>
              <w:rPr>
                <w:rFonts w:ascii="Arial" w:eastAsia="Arial" w:hAnsi="Arial" w:cs="Arial"/>
                <w:sz w:val="18"/>
              </w:rPr>
              <w:t xml:space="preserve"> </w:t>
            </w:r>
          </w:p>
          <w:p w14:paraId="1CD346CB" w14:textId="77777777" w:rsidR="00EB6B70" w:rsidRDefault="00FC253C">
            <w:r>
              <w:rPr>
                <w:rFonts w:ascii="Arial" w:eastAsia="Arial" w:hAnsi="Arial" w:cs="Arial"/>
                <w:sz w:val="18"/>
              </w:rPr>
              <w:t xml:space="preserve">Medium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FAC50" w14:textId="77777777" w:rsidR="00EB6B70" w:rsidRDefault="00FC253C">
            <w:pPr>
              <w:spacing w:after="14"/>
              <w:ind w:right="33"/>
              <w:jc w:val="center"/>
            </w:pPr>
            <w:r>
              <w:rPr>
                <w:rFonts w:ascii="Arial" w:eastAsia="Arial" w:hAnsi="Arial" w:cs="Arial"/>
                <w:sz w:val="18"/>
              </w:rPr>
              <w:t xml:space="preserve">2 hours </w:t>
            </w:r>
          </w:p>
          <w:p w14:paraId="3B927FB6" w14:textId="77777777" w:rsidR="00EB6B70" w:rsidRDefault="00FC253C">
            <w:pPr>
              <w:ind w:right="33"/>
              <w:jc w:val="center"/>
            </w:pPr>
            <w:r>
              <w:rPr>
                <w:rFonts w:ascii="Arial" w:eastAsia="Arial" w:hAnsi="Arial" w:cs="Arial"/>
                <w:sz w:val="18"/>
              </w:rPr>
              <w:t xml:space="preserve">(Day 1)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A2C53" w14:textId="77777777" w:rsidR="00EB6B70" w:rsidRDefault="00FC253C">
            <w:pPr>
              <w:spacing w:after="14"/>
              <w:ind w:left="20"/>
              <w:jc w:val="both"/>
            </w:pPr>
            <w:r>
              <w:rPr>
                <w:rFonts w:ascii="Arial" w:eastAsia="Arial" w:hAnsi="Arial" w:cs="Arial"/>
                <w:sz w:val="18"/>
              </w:rPr>
              <w:t xml:space="preserve">End of Day </w:t>
            </w:r>
          </w:p>
          <w:p w14:paraId="18C369BC" w14:textId="77777777" w:rsidR="00EB6B70" w:rsidRDefault="00FC253C">
            <w:pPr>
              <w:ind w:right="43"/>
              <w:jc w:val="center"/>
            </w:pPr>
            <w:r>
              <w:rPr>
                <w:rFonts w:ascii="Arial" w:eastAsia="Arial" w:hAnsi="Arial" w:cs="Arial"/>
                <w:sz w:val="18"/>
              </w:rPr>
              <w:t xml:space="preserve">1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BC1542" w14:textId="77777777" w:rsidR="00EB6B70" w:rsidRDefault="00FC253C">
            <w:r>
              <w:rPr>
                <w:rFonts w:ascii="Arial" w:eastAsia="Arial" w:hAnsi="Arial" w:cs="Arial"/>
                <w:sz w:val="18"/>
              </w:rPr>
              <w:t xml:space="preserve">Member 2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885527" w14:textId="77777777" w:rsidR="00EB6B70" w:rsidRDefault="00FC253C">
            <w:pPr>
              <w:jc w:val="center"/>
            </w:pPr>
            <w:r>
              <w:rPr>
                <w:rFonts w:ascii="Arial" w:eastAsia="Arial" w:hAnsi="Arial" w:cs="Arial"/>
                <w:sz w:val="18"/>
              </w:rPr>
              <w:t xml:space="preserve">API response format finalized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77A48" w14:textId="77777777" w:rsidR="00EB6B70" w:rsidRDefault="00FC253C">
            <w:pPr>
              <w:jc w:val="center"/>
            </w:pPr>
            <w:r>
              <w:rPr>
                <w:rFonts w:ascii="Arial" w:eastAsia="Arial" w:hAnsi="Arial" w:cs="Arial"/>
                <w:sz w:val="18"/>
              </w:rPr>
              <w:t xml:space="preserve">Basic UI with input fields </w:t>
            </w:r>
          </w:p>
        </w:tc>
      </w:tr>
      <w:tr w:rsidR="00EB6B70" w14:paraId="4F708624" w14:textId="77777777" w:rsidTr="00EE7CD6">
        <w:trPr>
          <w:trHeight w:val="58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8B8F387" w14:textId="77777777" w:rsidR="00EB6B70" w:rsidRDefault="00FC253C">
            <w:pPr>
              <w:ind w:left="37"/>
            </w:pPr>
            <w:r>
              <w:rPr>
                <w:rFonts w:ascii="Arial" w:eastAsia="Arial" w:hAnsi="Arial" w:cs="Arial"/>
                <w:sz w:val="18"/>
              </w:rPr>
              <w:t xml:space="preserve">Sprint 2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347BA" w14:textId="77777777" w:rsidR="00EB6B70" w:rsidRDefault="00FC253C">
            <w:pPr>
              <w:spacing w:after="14"/>
              <w:ind w:left="105"/>
            </w:pPr>
            <w:r>
              <w:rPr>
                <w:rFonts w:ascii="Arial" w:eastAsia="Arial" w:hAnsi="Arial" w:cs="Arial"/>
                <w:sz w:val="18"/>
              </w:rPr>
              <w:t xml:space="preserve">Vehicle Search &amp; </w:t>
            </w:r>
          </w:p>
          <w:p w14:paraId="2DC38190" w14:textId="77777777" w:rsidR="00EB6B70" w:rsidRDefault="00FC253C">
            <w:pPr>
              <w:ind w:right="33"/>
              <w:jc w:val="center"/>
            </w:pPr>
            <w:r>
              <w:rPr>
                <w:rFonts w:ascii="Arial" w:eastAsia="Arial" w:hAnsi="Arial" w:cs="Arial"/>
                <w:sz w:val="18"/>
              </w:rPr>
              <w:t xml:space="preserve">Comparison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04E46BB" w14:textId="77777777" w:rsidR="00EB6B70" w:rsidRDefault="00FC253C">
            <w:r>
              <w:rPr>
                <w:sz w:val="18"/>
              </w:rPr>
              <w:t>🔴</w:t>
            </w:r>
            <w:r>
              <w:rPr>
                <w:rFonts w:ascii="Arial" w:eastAsia="Arial" w:hAnsi="Arial" w:cs="Arial"/>
                <w:sz w:val="18"/>
              </w:rPr>
              <w:t xml:space="preserve"> High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FC5079" w14:textId="77777777" w:rsidR="00EB6B70" w:rsidRDefault="00FC253C">
            <w:pPr>
              <w:spacing w:after="14"/>
              <w:ind w:right="33"/>
              <w:jc w:val="center"/>
            </w:pPr>
            <w:r>
              <w:rPr>
                <w:rFonts w:ascii="Arial" w:eastAsia="Arial" w:hAnsi="Arial" w:cs="Arial"/>
                <w:sz w:val="18"/>
              </w:rPr>
              <w:t xml:space="preserve">3 hours </w:t>
            </w:r>
          </w:p>
          <w:p w14:paraId="0BA7F1F3" w14:textId="77777777" w:rsidR="00EB6B70" w:rsidRDefault="00FC253C">
            <w:pPr>
              <w:ind w:right="33"/>
              <w:jc w:val="center"/>
            </w:pPr>
            <w:r>
              <w:rPr>
                <w:rFonts w:ascii="Arial" w:eastAsia="Arial" w:hAnsi="Arial" w:cs="Arial"/>
                <w:sz w:val="18"/>
              </w:rPr>
              <w:t xml:space="preserve">(Day 2)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4F9AF66" w14:textId="77777777" w:rsidR="00EB6B70" w:rsidRDefault="00FC253C">
            <w:pPr>
              <w:ind w:left="55"/>
            </w:pPr>
            <w:r>
              <w:rPr>
                <w:rFonts w:ascii="Arial" w:eastAsia="Arial" w:hAnsi="Arial" w:cs="Arial"/>
                <w:sz w:val="18"/>
              </w:rPr>
              <w:t xml:space="preserve">Mid-Day 2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9CAB7C5" w14:textId="77777777" w:rsidR="00EB6B70" w:rsidRDefault="00FC253C">
            <w:r>
              <w:rPr>
                <w:rFonts w:ascii="Arial" w:eastAsia="Arial" w:hAnsi="Arial" w:cs="Arial"/>
                <w:sz w:val="18"/>
              </w:rPr>
              <w:t xml:space="preserve">anwar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8C0A2" w14:textId="77777777" w:rsidR="00EB6B70" w:rsidRDefault="00FC253C">
            <w:pPr>
              <w:jc w:val="center"/>
            </w:pPr>
            <w:r>
              <w:rPr>
                <w:rFonts w:ascii="Arial" w:eastAsia="Arial" w:hAnsi="Arial" w:cs="Arial"/>
                <w:sz w:val="18"/>
              </w:rPr>
              <w:t xml:space="preserve">API response, UI elements ready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2C5F1" w14:textId="77777777" w:rsidR="00EB6B70" w:rsidRDefault="00FC253C">
            <w:pPr>
              <w:jc w:val="center"/>
            </w:pPr>
            <w:r>
              <w:rPr>
                <w:rFonts w:ascii="Arial" w:eastAsia="Arial" w:hAnsi="Arial" w:cs="Arial"/>
                <w:sz w:val="18"/>
              </w:rPr>
              <w:t xml:space="preserve">Search functionality with filters </w:t>
            </w:r>
          </w:p>
        </w:tc>
      </w:tr>
      <w:tr w:rsidR="00EB6B70" w14:paraId="21F39900" w14:textId="77777777" w:rsidTr="00EE7CD6">
        <w:trPr>
          <w:trHeight w:val="58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D6F9E2" w14:textId="77777777" w:rsidR="00EB6B70" w:rsidRDefault="00FC253C">
            <w:pPr>
              <w:ind w:left="37"/>
            </w:pPr>
            <w:r>
              <w:rPr>
                <w:rFonts w:ascii="Arial" w:eastAsia="Arial" w:hAnsi="Arial" w:cs="Arial"/>
                <w:sz w:val="18"/>
              </w:rPr>
              <w:t xml:space="preserve">Sprint 2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D0EAC" w14:textId="77777777" w:rsidR="00EB6B70" w:rsidRDefault="00FC253C">
            <w:pPr>
              <w:spacing w:after="14"/>
              <w:ind w:right="33"/>
              <w:jc w:val="center"/>
            </w:pPr>
            <w:r>
              <w:rPr>
                <w:rFonts w:ascii="Arial" w:eastAsia="Arial" w:hAnsi="Arial" w:cs="Arial"/>
                <w:sz w:val="18"/>
              </w:rPr>
              <w:t xml:space="preserve">Error Handling &amp; </w:t>
            </w:r>
          </w:p>
          <w:p w14:paraId="05689F79" w14:textId="77777777" w:rsidR="00EB6B70" w:rsidRDefault="00FC253C">
            <w:pPr>
              <w:ind w:right="33"/>
              <w:jc w:val="center"/>
            </w:pPr>
            <w:r>
              <w:rPr>
                <w:rFonts w:ascii="Arial" w:eastAsia="Arial" w:hAnsi="Arial" w:cs="Arial"/>
                <w:sz w:val="18"/>
              </w:rPr>
              <w:t xml:space="preserve">Debugging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9BAA745" w14:textId="77777777" w:rsidR="00EB6B70" w:rsidRDefault="00FC253C">
            <w:r>
              <w:rPr>
                <w:sz w:val="18"/>
              </w:rPr>
              <w:t>🔴</w:t>
            </w:r>
            <w:r>
              <w:rPr>
                <w:rFonts w:ascii="Arial" w:eastAsia="Arial" w:hAnsi="Arial" w:cs="Arial"/>
                <w:sz w:val="18"/>
              </w:rPr>
              <w:t xml:space="preserve"> High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FD264" w14:textId="77777777" w:rsidR="00EB6B70" w:rsidRDefault="00FC253C">
            <w:pPr>
              <w:spacing w:after="14"/>
              <w:ind w:left="85"/>
            </w:pPr>
            <w:r>
              <w:rPr>
                <w:rFonts w:ascii="Arial" w:eastAsia="Arial" w:hAnsi="Arial" w:cs="Arial"/>
                <w:sz w:val="18"/>
              </w:rPr>
              <w:t xml:space="preserve">1.5 hours </w:t>
            </w:r>
          </w:p>
          <w:p w14:paraId="7C271560" w14:textId="77777777" w:rsidR="00EB6B70" w:rsidRDefault="00FC253C">
            <w:pPr>
              <w:ind w:right="33"/>
              <w:jc w:val="center"/>
            </w:pPr>
            <w:r>
              <w:rPr>
                <w:rFonts w:ascii="Arial" w:eastAsia="Arial" w:hAnsi="Arial" w:cs="Arial"/>
                <w:sz w:val="18"/>
              </w:rPr>
              <w:t xml:space="preserve">(Day 2)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26BF5EC" w14:textId="77777777" w:rsidR="00EB6B70" w:rsidRDefault="00FC253C">
            <w:pPr>
              <w:ind w:left="55"/>
            </w:pPr>
            <w:r>
              <w:rPr>
                <w:rFonts w:ascii="Arial" w:eastAsia="Arial" w:hAnsi="Arial" w:cs="Arial"/>
                <w:sz w:val="18"/>
              </w:rPr>
              <w:t xml:space="preserve">Mid-Day 2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2C5FD89" w14:textId="77777777" w:rsidR="00EB6B70" w:rsidRDefault="00FC253C">
            <w:r>
              <w:rPr>
                <w:rFonts w:ascii="Arial" w:eastAsia="Arial" w:hAnsi="Arial" w:cs="Arial"/>
                <w:sz w:val="18"/>
              </w:rPr>
              <w:t xml:space="preserve">Member 1&amp;4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C16FD" w14:textId="77777777" w:rsidR="00EB6B70" w:rsidRDefault="00FC253C">
            <w:pPr>
              <w:jc w:val="center"/>
            </w:pPr>
            <w:r>
              <w:rPr>
                <w:rFonts w:ascii="Arial" w:eastAsia="Arial" w:hAnsi="Arial" w:cs="Arial"/>
                <w:sz w:val="18"/>
              </w:rPr>
              <w:t xml:space="preserve">API logs, UI inputs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AA472" w14:textId="77777777" w:rsidR="00EB6B70" w:rsidRDefault="00FC253C">
            <w:pPr>
              <w:jc w:val="center"/>
            </w:pPr>
            <w:r>
              <w:rPr>
                <w:rFonts w:ascii="Arial" w:eastAsia="Arial" w:hAnsi="Arial" w:cs="Arial"/>
                <w:sz w:val="18"/>
              </w:rPr>
              <w:t xml:space="preserve">Improved API stability </w:t>
            </w:r>
          </w:p>
        </w:tc>
      </w:tr>
      <w:tr w:rsidR="00EB6B70" w14:paraId="35175971" w14:textId="77777777" w:rsidTr="00EE7CD6">
        <w:trPr>
          <w:trHeight w:val="82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9415644" w14:textId="77777777" w:rsidR="00EB6B70" w:rsidRDefault="00FC253C">
            <w:pPr>
              <w:ind w:left="37"/>
            </w:pPr>
            <w:r>
              <w:rPr>
                <w:rFonts w:ascii="Arial" w:eastAsia="Arial" w:hAnsi="Arial" w:cs="Arial"/>
                <w:sz w:val="18"/>
              </w:rPr>
              <w:t xml:space="preserve">Sprint 3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A972A31" w14:textId="77777777" w:rsidR="00EB6B70" w:rsidRDefault="00FC253C">
            <w:pPr>
              <w:spacing w:after="14"/>
              <w:ind w:right="33"/>
              <w:jc w:val="center"/>
            </w:pPr>
            <w:r>
              <w:rPr>
                <w:rFonts w:ascii="Arial" w:eastAsia="Arial" w:hAnsi="Arial" w:cs="Arial"/>
                <w:sz w:val="18"/>
              </w:rPr>
              <w:t xml:space="preserve">Testing &amp; UI </w:t>
            </w:r>
          </w:p>
          <w:p w14:paraId="143AA28C" w14:textId="77777777" w:rsidR="00EB6B70" w:rsidRDefault="00FC253C">
            <w:pPr>
              <w:ind w:right="33"/>
              <w:jc w:val="center"/>
            </w:pPr>
            <w:r>
              <w:rPr>
                <w:rFonts w:ascii="Arial" w:eastAsia="Arial" w:hAnsi="Arial" w:cs="Arial"/>
                <w:sz w:val="18"/>
              </w:rPr>
              <w:t xml:space="preserve">Enhancements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87A9B5E" w14:textId="77777777" w:rsidR="00EB6B70" w:rsidRDefault="00FC253C">
            <w:pPr>
              <w:spacing w:after="2"/>
            </w:pPr>
            <w:r>
              <w:rPr>
                <w:sz w:val="18"/>
              </w:rPr>
              <w:t>🟡</w:t>
            </w:r>
            <w:r>
              <w:rPr>
                <w:rFonts w:ascii="Arial" w:eastAsia="Arial" w:hAnsi="Arial" w:cs="Arial"/>
                <w:sz w:val="18"/>
              </w:rPr>
              <w:t xml:space="preserve"> </w:t>
            </w:r>
          </w:p>
          <w:p w14:paraId="02A73C12" w14:textId="77777777" w:rsidR="00EB6B70" w:rsidRDefault="00FC253C">
            <w:r>
              <w:rPr>
                <w:rFonts w:ascii="Arial" w:eastAsia="Arial" w:hAnsi="Arial" w:cs="Arial"/>
                <w:sz w:val="18"/>
              </w:rPr>
              <w:t xml:space="preserve">Medium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4B826A0" w14:textId="77777777" w:rsidR="00EB6B70" w:rsidRDefault="00FC253C">
            <w:pPr>
              <w:spacing w:after="14"/>
              <w:ind w:left="85"/>
            </w:pPr>
            <w:r>
              <w:rPr>
                <w:rFonts w:ascii="Arial" w:eastAsia="Arial" w:hAnsi="Arial" w:cs="Arial"/>
                <w:sz w:val="18"/>
              </w:rPr>
              <w:t xml:space="preserve">1.5 hours </w:t>
            </w:r>
          </w:p>
          <w:p w14:paraId="07AEA8CA" w14:textId="77777777" w:rsidR="00EB6B70" w:rsidRDefault="00FC253C">
            <w:pPr>
              <w:ind w:right="33"/>
              <w:jc w:val="center"/>
            </w:pPr>
            <w:r>
              <w:rPr>
                <w:rFonts w:ascii="Arial" w:eastAsia="Arial" w:hAnsi="Arial" w:cs="Arial"/>
                <w:sz w:val="18"/>
              </w:rPr>
              <w:t xml:space="preserve">(Day 2)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28DFDA3" w14:textId="77777777" w:rsidR="00EB6B70" w:rsidRDefault="00FC253C">
            <w:pPr>
              <w:ind w:left="55"/>
            </w:pPr>
            <w:r>
              <w:rPr>
                <w:rFonts w:ascii="Arial" w:eastAsia="Arial" w:hAnsi="Arial" w:cs="Arial"/>
                <w:sz w:val="18"/>
              </w:rPr>
              <w:t xml:space="preserve">Mid-Day 2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C482F28" w14:textId="77777777" w:rsidR="00EB6B70" w:rsidRDefault="00FC253C">
            <w:pPr>
              <w:jc w:val="both"/>
            </w:pPr>
            <w:r>
              <w:rPr>
                <w:rFonts w:ascii="Arial" w:eastAsia="Arial" w:hAnsi="Arial" w:cs="Arial"/>
                <w:sz w:val="18"/>
              </w:rPr>
              <w:t xml:space="preserve">Member 2&amp; 3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845DC4F" w14:textId="77777777" w:rsidR="00EB6B70" w:rsidRDefault="00FC253C">
            <w:pPr>
              <w:jc w:val="center"/>
            </w:pPr>
            <w:r>
              <w:rPr>
                <w:rFonts w:ascii="Arial" w:eastAsia="Arial" w:hAnsi="Arial" w:cs="Arial"/>
                <w:sz w:val="18"/>
              </w:rPr>
              <w:t xml:space="preserve">API response, UI layout completed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A72D" w14:textId="77777777" w:rsidR="00EB6B70" w:rsidRDefault="00FC253C">
            <w:pPr>
              <w:ind w:left="16" w:hanging="16"/>
              <w:jc w:val="center"/>
            </w:pPr>
            <w:r>
              <w:rPr>
                <w:rFonts w:ascii="Arial" w:eastAsia="Arial" w:hAnsi="Arial" w:cs="Arial"/>
                <w:sz w:val="18"/>
              </w:rPr>
              <w:t xml:space="preserve">Responsive UI, better user experience </w:t>
            </w:r>
          </w:p>
        </w:tc>
      </w:tr>
      <w:tr w:rsidR="00EB6B70" w14:paraId="7761D154" w14:textId="77777777" w:rsidTr="00EE7CD6">
        <w:trPr>
          <w:trHeight w:val="58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BCF13B3" w14:textId="77777777" w:rsidR="00EB6B70" w:rsidRDefault="00FC253C">
            <w:pPr>
              <w:ind w:left="37"/>
            </w:pPr>
            <w:r>
              <w:rPr>
                <w:rFonts w:ascii="Arial" w:eastAsia="Arial" w:hAnsi="Arial" w:cs="Arial"/>
                <w:sz w:val="18"/>
              </w:rPr>
              <w:t xml:space="preserve">Sprint 3 </w:t>
            </w:r>
          </w:p>
        </w:tc>
        <w:tc>
          <w:tcPr>
            <w:tcW w:w="1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39717" w14:textId="77777777" w:rsidR="00EB6B70" w:rsidRDefault="00FC253C">
            <w:pPr>
              <w:spacing w:after="14"/>
              <w:ind w:left="65"/>
            </w:pPr>
            <w:r>
              <w:rPr>
                <w:rFonts w:ascii="Arial" w:eastAsia="Arial" w:hAnsi="Arial" w:cs="Arial"/>
                <w:sz w:val="18"/>
              </w:rPr>
              <w:t xml:space="preserve">Final Presentation </w:t>
            </w:r>
          </w:p>
          <w:p w14:paraId="003817C3" w14:textId="77777777" w:rsidR="00EB6B70" w:rsidRDefault="00FC253C">
            <w:pPr>
              <w:ind w:right="33"/>
              <w:jc w:val="center"/>
            </w:pPr>
            <w:r>
              <w:rPr>
                <w:rFonts w:ascii="Arial" w:eastAsia="Arial" w:hAnsi="Arial" w:cs="Arial"/>
                <w:sz w:val="18"/>
              </w:rPr>
              <w:t xml:space="preserve">&amp; Deployment </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2F4557B" w14:textId="77777777" w:rsidR="00EB6B70" w:rsidRDefault="00FC253C">
            <w:r>
              <w:rPr>
                <w:sz w:val="18"/>
              </w:rPr>
              <w:t>🟢</w:t>
            </w:r>
            <w:r>
              <w:rPr>
                <w:rFonts w:ascii="Arial" w:eastAsia="Arial" w:hAnsi="Arial" w:cs="Arial"/>
                <w:sz w:val="18"/>
              </w:rPr>
              <w:t xml:space="preserve"> Low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007A7" w14:textId="77777777" w:rsidR="00EB6B70" w:rsidRDefault="00FC253C">
            <w:pPr>
              <w:spacing w:after="14"/>
              <w:ind w:right="33"/>
              <w:jc w:val="center"/>
            </w:pPr>
            <w:r>
              <w:rPr>
                <w:rFonts w:ascii="Arial" w:eastAsia="Arial" w:hAnsi="Arial" w:cs="Arial"/>
                <w:sz w:val="18"/>
              </w:rPr>
              <w:t xml:space="preserve">1 hour </w:t>
            </w:r>
          </w:p>
          <w:p w14:paraId="34B2942F" w14:textId="77777777" w:rsidR="00EB6B70" w:rsidRDefault="00FC253C">
            <w:pPr>
              <w:ind w:right="33"/>
              <w:jc w:val="center"/>
            </w:pPr>
            <w:r>
              <w:rPr>
                <w:rFonts w:ascii="Arial" w:eastAsia="Arial" w:hAnsi="Arial" w:cs="Arial"/>
                <w:sz w:val="18"/>
              </w:rPr>
              <w:t xml:space="preserve">(Day 2)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EB92BC" w14:textId="77777777" w:rsidR="00EB6B70" w:rsidRDefault="00FC253C">
            <w:pPr>
              <w:spacing w:after="14"/>
              <w:ind w:left="20"/>
              <w:jc w:val="both"/>
            </w:pPr>
            <w:r>
              <w:rPr>
                <w:rFonts w:ascii="Arial" w:eastAsia="Arial" w:hAnsi="Arial" w:cs="Arial"/>
                <w:sz w:val="18"/>
              </w:rPr>
              <w:t xml:space="preserve">End of Day </w:t>
            </w:r>
          </w:p>
          <w:p w14:paraId="056910F7" w14:textId="77777777" w:rsidR="00EB6B70" w:rsidRDefault="00FC253C">
            <w:pPr>
              <w:ind w:right="43"/>
              <w:jc w:val="center"/>
            </w:pPr>
            <w:r>
              <w:rPr>
                <w:rFonts w:ascii="Arial" w:eastAsia="Arial" w:hAnsi="Arial" w:cs="Arial"/>
                <w:sz w:val="18"/>
              </w:rPr>
              <w:t xml:space="preserve">2 </w:t>
            </w:r>
          </w:p>
        </w:tc>
        <w:tc>
          <w:tcPr>
            <w:tcW w:w="12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BC7EF7" w14:textId="77777777" w:rsidR="00EB6B70" w:rsidRDefault="00FC253C">
            <w:pPr>
              <w:ind w:left="82"/>
            </w:pPr>
            <w:r>
              <w:rPr>
                <w:rFonts w:ascii="Arial" w:eastAsia="Arial" w:hAnsi="Arial" w:cs="Arial"/>
                <w:sz w:val="18"/>
              </w:rPr>
              <w:t xml:space="preserve">Entire Team </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F9C27" w14:textId="77777777" w:rsidR="00EB6B70" w:rsidRDefault="00FC253C">
            <w:pPr>
              <w:ind w:left="4"/>
              <w:jc w:val="center"/>
            </w:pPr>
            <w:r>
              <w:rPr>
                <w:rFonts w:ascii="Arial" w:eastAsia="Arial" w:hAnsi="Arial" w:cs="Arial"/>
                <w:sz w:val="18"/>
              </w:rPr>
              <w:t xml:space="preserve">Working prototype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65684" w14:textId="77777777" w:rsidR="00EB6B70" w:rsidRDefault="00FC253C">
            <w:pPr>
              <w:ind w:left="32" w:right="20"/>
              <w:jc w:val="center"/>
            </w:pPr>
            <w:r>
              <w:rPr>
                <w:rFonts w:ascii="Arial" w:eastAsia="Arial" w:hAnsi="Arial" w:cs="Arial"/>
                <w:sz w:val="18"/>
              </w:rPr>
              <w:t xml:space="preserve">Demo-ready project </w:t>
            </w:r>
          </w:p>
        </w:tc>
      </w:tr>
    </w:tbl>
    <w:p w14:paraId="7EA87960" w14:textId="77777777" w:rsidR="00EB6B70" w:rsidRDefault="00FC253C">
      <w:pPr>
        <w:spacing w:after="301"/>
      </w:pPr>
      <w:r>
        <w:rPr>
          <w:rFonts w:ascii="Arial" w:eastAsia="Arial" w:hAnsi="Arial" w:cs="Arial"/>
          <w:b/>
          <w:sz w:val="26"/>
        </w:rPr>
        <w:t xml:space="preserve"> </w:t>
      </w:r>
    </w:p>
    <w:p w14:paraId="20454D71" w14:textId="77777777" w:rsidR="00EB6B70" w:rsidRDefault="00FC253C">
      <w:pPr>
        <w:spacing w:after="301"/>
        <w:ind w:left="-5" w:hanging="10"/>
      </w:pPr>
      <w:r>
        <w:rPr>
          <w:rFonts w:ascii="Arial" w:eastAsia="Arial" w:hAnsi="Arial" w:cs="Arial"/>
          <w:b/>
          <w:sz w:val="26"/>
        </w:rPr>
        <w:t xml:space="preserve">Sprint Planning with Priorities </w:t>
      </w:r>
    </w:p>
    <w:p w14:paraId="1DB89B61" w14:textId="77777777" w:rsidR="00EB6B70" w:rsidRDefault="00FC253C">
      <w:pPr>
        <w:spacing w:after="265"/>
        <w:ind w:left="-5" w:hanging="10"/>
      </w:pPr>
      <w:r>
        <w:rPr>
          <w:rFonts w:ascii="Arial" w:eastAsia="Arial" w:hAnsi="Arial" w:cs="Arial"/>
          <w:b/>
          <w:sz w:val="26"/>
        </w:rPr>
        <w:t xml:space="preserve">Sprint 1 – Setup &amp; Integration (Day 1) </w:t>
      </w:r>
    </w:p>
    <w:p w14:paraId="4E2D9BF9" w14:textId="77777777" w:rsidR="00EB6B70" w:rsidRDefault="00FC253C">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Set up the </w:t>
      </w:r>
      <w:r>
        <w:rPr>
          <w:rFonts w:ascii="Arial" w:eastAsia="Arial" w:hAnsi="Arial" w:cs="Arial"/>
          <w:b/>
        </w:rPr>
        <w:t>environment</w:t>
      </w:r>
      <w:r>
        <w:rPr>
          <w:rFonts w:ascii="Arial" w:eastAsia="Arial" w:hAnsi="Arial" w:cs="Arial"/>
        </w:rPr>
        <w:t xml:space="preserve"> &amp; install dependencies. </w:t>
      </w:r>
    </w:p>
    <w:p w14:paraId="46C58117" w14:textId="77777777" w:rsidR="00EB6B70" w:rsidRDefault="00FC253C">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Integrate </w:t>
      </w:r>
      <w:r>
        <w:rPr>
          <w:rFonts w:ascii="Arial" w:eastAsia="Arial" w:hAnsi="Arial" w:cs="Arial"/>
          <w:b/>
        </w:rPr>
        <w:t>Google Gemini API</w:t>
      </w:r>
      <w:r>
        <w:rPr>
          <w:rFonts w:ascii="Arial" w:eastAsia="Arial" w:hAnsi="Arial" w:cs="Arial"/>
        </w:rPr>
        <w:t xml:space="preserve">. </w:t>
      </w:r>
    </w:p>
    <w:p w14:paraId="21F61CD5" w14:textId="77777777" w:rsidR="00EB6B70" w:rsidRDefault="00FC253C">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Build a </w:t>
      </w:r>
      <w:r>
        <w:rPr>
          <w:rFonts w:ascii="Arial" w:eastAsia="Arial" w:hAnsi="Arial" w:cs="Arial"/>
          <w:b/>
        </w:rPr>
        <w:t>basic UI with input fields</w:t>
      </w:r>
      <w:r>
        <w:rPr>
          <w:rFonts w:ascii="Arial" w:eastAsia="Arial" w:hAnsi="Arial" w:cs="Arial"/>
        </w:rPr>
        <w:t xml:space="preserve">. </w:t>
      </w:r>
    </w:p>
    <w:p w14:paraId="79BCEA2C" w14:textId="77777777" w:rsidR="00EB6B70" w:rsidRDefault="00FC253C">
      <w:pPr>
        <w:spacing w:after="265"/>
        <w:ind w:left="-5" w:hanging="10"/>
      </w:pPr>
      <w:r>
        <w:rPr>
          <w:rFonts w:ascii="Arial" w:eastAsia="Arial" w:hAnsi="Arial" w:cs="Arial"/>
          <w:b/>
          <w:sz w:val="26"/>
        </w:rPr>
        <w:t xml:space="preserve">Sprint 2 – Core Features &amp; Debugging (Day 2) </w:t>
      </w:r>
    </w:p>
    <w:p w14:paraId="5F708F2C" w14:textId="77777777" w:rsidR="00EB6B70" w:rsidRDefault="00FC253C">
      <w:pPr>
        <w:spacing w:after="91" w:line="399" w:lineRule="auto"/>
        <w:ind w:left="10" w:right="2582"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Implement </w:t>
      </w:r>
      <w:r>
        <w:rPr>
          <w:rFonts w:ascii="Arial" w:eastAsia="Arial" w:hAnsi="Arial" w:cs="Arial"/>
          <w:b/>
        </w:rPr>
        <w:t>search &amp; comparison functionalities</w:t>
      </w: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Debug API issues &amp; handle </w:t>
      </w:r>
      <w:r>
        <w:rPr>
          <w:rFonts w:ascii="Arial" w:eastAsia="Arial" w:hAnsi="Arial" w:cs="Arial"/>
          <w:b/>
        </w:rPr>
        <w:t>errors in queries</w:t>
      </w:r>
      <w:r>
        <w:rPr>
          <w:rFonts w:ascii="Arial" w:eastAsia="Arial" w:hAnsi="Arial" w:cs="Arial"/>
        </w:rPr>
        <w:t xml:space="preserve">. </w:t>
      </w:r>
      <w:r>
        <w:rPr>
          <w:rFonts w:ascii="Arial" w:eastAsia="Arial" w:hAnsi="Arial" w:cs="Arial"/>
          <w:b/>
          <w:sz w:val="26"/>
        </w:rPr>
        <w:t xml:space="preserve">Sprint 3 – Testing, Enhancements &amp; Submission (Day 2) </w:t>
      </w:r>
    </w:p>
    <w:p w14:paraId="7C31681E" w14:textId="77777777" w:rsidR="00EB6B70" w:rsidRDefault="00FC253C">
      <w:pPr>
        <w:spacing w:after="232" w:line="268" w:lineRule="auto"/>
        <w:ind w:left="10" w:right="253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Test API responses, refine UI, &amp; fix UI bugs.  </w:t>
      </w:r>
      <w:r>
        <w:rPr>
          <w:rFonts w:ascii="Arial" w:eastAsia="Arial" w:hAnsi="Arial" w:cs="Arial"/>
          <w:b/>
        </w:rPr>
        <w:t>(</w:t>
      </w:r>
      <w:r>
        <w:t>🟢</w:t>
      </w:r>
      <w:r>
        <w:rPr>
          <w:rFonts w:ascii="Arial" w:eastAsia="Arial" w:hAnsi="Arial" w:cs="Arial"/>
          <w:b/>
        </w:rPr>
        <w:t xml:space="preserve"> Low Priority)</w:t>
      </w:r>
      <w:r>
        <w:rPr>
          <w:rFonts w:ascii="Arial" w:eastAsia="Arial" w:hAnsi="Arial" w:cs="Arial"/>
        </w:rPr>
        <w:t xml:space="preserve"> Final </w:t>
      </w:r>
      <w:r>
        <w:rPr>
          <w:rFonts w:ascii="Arial" w:eastAsia="Arial" w:hAnsi="Arial" w:cs="Arial"/>
          <w:b/>
        </w:rPr>
        <w:t>demo preparation &amp; deployment</w:t>
      </w:r>
      <w:r>
        <w:rPr>
          <w:rFonts w:ascii="Arial" w:eastAsia="Arial" w:hAnsi="Arial" w:cs="Arial"/>
        </w:rPr>
        <w:t xml:space="preserve">. </w:t>
      </w:r>
    </w:p>
    <w:p w14:paraId="0E743EA3" w14:textId="77777777" w:rsidR="00EB6B70" w:rsidRDefault="00FC253C">
      <w:pPr>
        <w:spacing w:after="0"/>
      </w:pPr>
      <w:r>
        <w:rPr>
          <w:rFonts w:ascii="Arial" w:eastAsia="Arial" w:hAnsi="Arial" w:cs="Arial"/>
          <w:b/>
        </w:rPr>
        <w:t xml:space="preserve"> </w:t>
      </w:r>
    </w:p>
    <w:p w14:paraId="1C93B0E2" w14:textId="77777777" w:rsidR="00EB6B70" w:rsidRDefault="00FC253C">
      <w:pPr>
        <w:spacing w:after="490"/>
        <w:ind w:right="60"/>
        <w:jc w:val="right"/>
      </w:pPr>
      <w:r>
        <w:rPr>
          <w:noProof/>
        </w:rPr>
        <mc:AlternateContent>
          <mc:Choice Requires="wpg">
            <w:drawing>
              <wp:inline distT="0" distB="0" distL="0" distR="0" wp14:anchorId="14BFA731" wp14:editId="177DB7B4">
                <wp:extent cx="5867400" cy="12700"/>
                <wp:effectExtent l="0" t="0" r="0" b="0"/>
                <wp:docPr id="12644" name="Group 1264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87" name="Shape 148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10A0E69">
              <v:group id="Group 12644" style="width:462pt;height:1pt;mso-position-horizontal-relative:char;mso-position-vertical-relative:line" coordsize="58674,127">
                <v:shape id="Shape 1487"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68F59462" w14:textId="77777777" w:rsidR="00EB6B70" w:rsidRDefault="442C8C71">
      <w:pPr>
        <w:pStyle w:val="Heading2"/>
        <w:ind w:left="-5"/>
      </w:pPr>
      <w:r>
        <w:lastRenderedPageBreak/>
        <w:t xml:space="preserve">Phase-5: Project Development </w:t>
      </w:r>
    </w:p>
    <w:p w14:paraId="2A3595E7" w14:textId="73ED0475" w:rsidR="442C8C71" w:rsidRDefault="442C8C71" w:rsidP="442C8C71">
      <w:pPr>
        <w:pStyle w:val="Heading3"/>
        <w:spacing w:before="281" w:after="281"/>
      </w:pPr>
      <w:r w:rsidRPr="442C8C71">
        <w:rPr>
          <w:rFonts w:eastAsia="Calibri" w:cs="Calibri"/>
          <w:b/>
          <w:bCs/>
        </w:rPr>
        <w:t>Project Initiation and Planning</w:t>
      </w:r>
    </w:p>
    <w:p w14:paraId="6D9BA008" w14:textId="58E87ADB" w:rsidR="442C8C71" w:rsidRDefault="442C8C71" w:rsidP="442C8C71">
      <w:pPr>
        <w:pStyle w:val="ListParagraph"/>
        <w:numPr>
          <w:ilvl w:val="0"/>
          <w:numId w:val="13"/>
        </w:numPr>
        <w:spacing w:after="0"/>
        <w:rPr>
          <w:szCs w:val="22"/>
        </w:rPr>
      </w:pPr>
      <w:r w:rsidRPr="442C8C71">
        <w:rPr>
          <w:b/>
          <w:bCs/>
          <w:szCs w:val="22"/>
        </w:rPr>
        <w:t>Project Vision &amp; Scope</w:t>
      </w:r>
      <w:r w:rsidRPr="442C8C71">
        <w:rPr>
          <w:szCs w:val="22"/>
        </w:rPr>
        <w:t>: Define the long-term goals of the project. Are you aiming to create a new AI-powered nutrition platform? Or perhaps a tool for researchers? Clarify the problem you're solving and the project's objectives (e.g., improving public health through personalized nutrition recommendations).</w:t>
      </w:r>
    </w:p>
    <w:p w14:paraId="27A93112" w14:textId="3CD5144E" w:rsidR="442C8C71" w:rsidRDefault="442C8C71" w:rsidP="442C8C71">
      <w:pPr>
        <w:pStyle w:val="ListParagraph"/>
        <w:numPr>
          <w:ilvl w:val="0"/>
          <w:numId w:val="13"/>
        </w:numPr>
        <w:spacing w:after="0"/>
        <w:rPr>
          <w:szCs w:val="22"/>
        </w:rPr>
      </w:pPr>
      <w:r w:rsidRPr="442C8C71">
        <w:rPr>
          <w:b/>
          <w:bCs/>
          <w:szCs w:val="22"/>
        </w:rPr>
        <w:t>Stakeholders &amp; Team Formation</w:t>
      </w:r>
      <w:r w:rsidRPr="442C8C71">
        <w:rPr>
          <w:szCs w:val="22"/>
        </w:rPr>
        <w:t>: Identify key stakeholders (nutrition scientists, data scientists, healthcare providers) and build a diverse, interdisciplinary project team with expertise in AI, nutrition, and public health.</w:t>
      </w:r>
    </w:p>
    <w:p w14:paraId="3EF84324" w14:textId="3EA870E2" w:rsidR="442C8C71" w:rsidRDefault="442C8C71" w:rsidP="442C8C71">
      <w:pPr>
        <w:pStyle w:val="ListParagraph"/>
        <w:numPr>
          <w:ilvl w:val="0"/>
          <w:numId w:val="13"/>
        </w:numPr>
        <w:spacing w:after="0"/>
        <w:rPr>
          <w:szCs w:val="22"/>
        </w:rPr>
      </w:pPr>
      <w:r w:rsidRPr="442C8C71">
        <w:rPr>
          <w:b/>
          <w:bCs/>
          <w:szCs w:val="22"/>
        </w:rPr>
        <w:t>Timeline &amp; Milestones</w:t>
      </w:r>
      <w:r w:rsidRPr="442C8C71">
        <w:rPr>
          <w:szCs w:val="22"/>
        </w:rPr>
        <w:t>: Outline major milestones and set realistic timelines for each phase of the project, such as initial data collection, model development, testing, and final launch.</w:t>
      </w:r>
    </w:p>
    <w:p w14:paraId="501BFCC0" w14:textId="75B2F5FF" w:rsidR="442C8C71" w:rsidRDefault="442C8C71" w:rsidP="442C8C71">
      <w:pPr>
        <w:pStyle w:val="Heading3"/>
        <w:spacing w:before="281" w:after="281"/>
      </w:pPr>
      <w:r w:rsidRPr="442C8C71">
        <w:rPr>
          <w:rFonts w:eastAsia="Calibri" w:cs="Calibri"/>
          <w:b/>
          <w:bCs/>
        </w:rPr>
        <w:t>2. Research and Discovery</w:t>
      </w:r>
    </w:p>
    <w:p w14:paraId="501739BF" w14:textId="03528E20" w:rsidR="442C8C71" w:rsidRDefault="442C8C71" w:rsidP="442C8C71">
      <w:pPr>
        <w:pStyle w:val="ListParagraph"/>
        <w:numPr>
          <w:ilvl w:val="0"/>
          <w:numId w:val="12"/>
        </w:numPr>
        <w:spacing w:after="0"/>
        <w:rPr>
          <w:szCs w:val="22"/>
        </w:rPr>
      </w:pPr>
      <w:r w:rsidRPr="442C8C71">
        <w:rPr>
          <w:b/>
          <w:bCs/>
          <w:szCs w:val="22"/>
        </w:rPr>
        <w:t>Literature Review</w:t>
      </w:r>
      <w:r w:rsidRPr="442C8C71">
        <w:rPr>
          <w:szCs w:val="22"/>
        </w:rPr>
        <w:t>: Conduct a thorough review of existing research in nutrition science and AI applications in this field. Identify gaps, challenges, and opportunities where AI can be most impactful.</w:t>
      </w:r>
    </w:p>
    <w:p w14:paraId="63E6DDB3" w14:textId="7EA26F12" w:rsidR="442C8C71" w:rsidRDefault="442C8C71" w:rsidP="442C8C71">
      <w:pPr>
        <w:pStyle w:val="ListParagraph"/>
        <w:numPr>
          <w:ilvl w:val="0"/>
          <w:numId w:val="12"/>
        </w:numPr>
        <w:spacing w:after="0"/>
        <w:rPr>
          <w:szCs w:val="22"/>
        </w:rPr>
      </w:pPr>
      <w:r w:rsidRPr="442C8C71">
        <w:rPr>
          <w:b/>
          <w:bCs/>
          <w:szCs w:val="22"/>
        </w:rPr>
        <w:t>User Needs Assessment</w:t>
      </w:r>
      <w:r w:rsidRPr="442C8C71">
        <w:rPr>
          <w:szCs w:val="22"/>
        </w:rPr>
        <w:t>: Research the needs of your target audience (e.g., individuals seeking personalized nutrition, healthcare professionals, researchers). What features will make the system most valuable to them?</w:t>
      </w:r>
    </w:p>
    <w:p w14:paraId="439C1642" w14:textId="06F9877E" w:rsidR="442C8C71" w:rsidRDefault="442C8C71" w:rsidP="442C8C71">
      <w:pPr>
        <w:pStyle w:val="ListParagraph"/>
        <w:numPr>
          <w:ilvl w:val="0"/>
          <w:numId w:val="12"/>
        </w:numPr>
        <w:spacing w:after="0"/>
        <w:rPr>
          <w:szCs w:val="22"/>
        </w:rPr>
      </w:pPr>
      <w:r w:rsidRPr="442C8C71">
        <w:rPr>
          <w:b/>
          <w:bCs/>
          <w:szCs w:val="22"/>
        </w:rPr>
        <w:t>Define Metrics of Success</w:t>
      </w:r>
      <w:r w:rsidRPr="442C8C71">
        <w:rPr>
          <w:szCs w:val="22"/>
        </w:rPr>
        <w:t>: Decide how you will measure the success of the project (e.g., improved health outcomes, user adoption, AI model accuracy).</w:t>
      </w:r>
    </w:p>
    <w:p w14:paraId="43394154" w14:textId="75CADDD1" w:rsidR="442C8C71" w:rsidRDefault="442C8C71" w:rsidP="442C8C71">
      <w:pPr>
        <w:pStyle w:val="Heading3"/>
        <w:spacing w:before="281" w:after="281"/>
      </w:pPr>
      <w:r w:rsidRPr="442C8C71">
        <w:rPr>
          <w:rFonts w:eastAsia="Calibri" w:cs="Calibri"/>
          <w:b/>
          <w:bCs/>
        </w:rPr>
        <w:t>3. Data Collection and Preprocessing</w:t>
      </w:r>
    </w:p>
    <w:p w14:paraId="2B062FBC" w14:textId="65C86A54" w:rsidR="442C8C71" w:rsidRDefault="442C8C71" w:rsidP="442C8C71">
      <w:pPr>
        <w:pStyle w:val="ListParagraph"/>
        <w:numPr>
          <w:ilvl w:val="0"/>
          <w:numId w:val="11"/>
        </w:numPr>
        <w:spacing w:after="0"/>
        <w:rPr>
          <w:szCs w:val="22"/>
        </w:rPr>
      </w:pPr>
      <w:r w:rsidRPr="442C8C71">
        <w:rPr>
          <w:b/>
          <w:bCs/>
          <w:szCs w:val="22"/>
        </w:rPr>
        <w:t>Identify Data Sources</w:t>
      </w:r>
      <w:r w:rsidRPr="442C8C71">
        <w:rPr>
          <w:szCs w:val="22"/>
        </w:rPr>
        <w:t>: Determine the types of data needed for the project. This could include:</w:t>
      </w:r>
    </w:p>
    <w:p w14:paraId="225A6E92" w14:textId="535C0F30" w:rsidR="442C8C71" w:rsidRDefault="442C8C71" w:rsidP="442C8C71">
      <w:pPr>
        <w:pStyle w:val="ListParagraph"/>
        <w:numPr>
          <w:ilvl w:val="1"/>
          <w:numId w:val="11"/>
        </w:numPr>
        <w:spacing w:after="0"/>
        <w:rPr>
          <w:szCs w:val="22"/>
        </w:rPr>
      </w:pPr>
      <w:r w:rsidRPr="442C8C71">
        <w:rPr>
          <w:szCs w:val="22"/>
        </w:rPr>
        <w:t>Nutritional data on foods (calories, macro/micronutrients)</w:t>
      </w:r>
    </w:p>
    <w:p w14:paraId="22682324" w14:textId="7A5D08A0" w:rsidR="442C8C71" w:rsidRDefault="442C8C71" w:rsidP="442C8C71">
      <w:pPr>
        <w:pStyle w:val="ListParagraph"/>
        <w:numPr>
          <w:ilvl w:val="1"/>
          <w:numId w:val="11"/>
        </w:numPr>
        <w:spacing w:after="0"/>
        <w:rPr>
          <w:szCs w:val="22"/>
        </w:rPr>
      </w:pPr>
      <w:r w:rsidRPr="442C8C71">
        <w:rPr>
          <w:szCs w:val="22"/>
        </w:rPr>
        <w:t>Health data (medical history, lab results)</w:t>
      </w:r>
    </w:p>
    <w:p w14:paraId="33422A08" w14:textId="7E7D8D97" w:rsidR="442C8C71" w:rsidRDefault="442C8C71" w:rsidP="442C8C71">
      <w:pPr>
        <w:pStyle w:val="ListParagraph"/>
        <w:numPr>
          <w:ilvl w:val="1"/>
          <w:numId w:val="11"/>
        </w:numPr>
        <w:spacing w:after="0"/>
        <w:rPr>
          <w:szCs w:val="22"/>
        </w:rPr>
      </w:pPr>
      <w:r w:rsidRPr="442C8C71">
        <w:rPr>
          <w:szCs w:val="22"/>
        </w:rPr>
        <w:t>Lifestyle factors (sleep patterns, physical activity)</w:t>
      </w:r>
    </w:p>
    <w:p w14:paraId="673F62D3" w14:textId="5EBD6546" w:rsidR="442C8C71" w:rsidRDefault="442C8C71" w:rsidP="442C8C71">
      <w:pPr>
        <w:pStyle w:val="ListParagraph"/>
        <w:numPr>
          <w:ilvl w:val="1"/>
          <w:numId w:val="11"/>
        </w:numPr>
        <w:spacing w:after="0"/>
        <w:rPr>
          <w:szCs w:val="22"/>
        </w:rPr>
      </w:pPr>
      <w:r w:rsidRPr="442C8C71">
        <w:rPr>
          <w:szCs w:val="22"/>
        </w:rPr>
        <w:t>Genomic or microbiome data (if applicable)</w:t>
      </w:r>
    </w:p>
    <w:p w14:paraId="4F13950A" w14:textId="6373EC9C" w:rsidR="442C8C71" w:rsidRDefault="442C8C71" w:rsidP="442C8C71">
      <w:pPr>
        <w:pStyle w:val="ListParagraph"/>
        <w:numPr>
          <w:ilvl w:val="0"/>
          <w:numId w:val="11"/>
        </w:numPr>
        <w:spacing w:after="0"/>
        <w:rPr>
          <w:szCs w:val="22"/>
        </w:rPr>
      </w:pPr>
      <w:r w:rsidRPr="442C8C71">
        <w:rPr>
          <w:b/>
          <w:bCs/>
          <w:szCs w:val="22"/>
        </w:rPr>
        <w:t>Data Collection &amp; Integration</w:t>
      </w:r>
      <w:r w:rsidRPr="442C8C71">
        <w:rPr>
          <w:szCs w:val="22"/>
        </w:rPr>
        <w:t>: Gather and integrate datasets from credible sources. This might involve collaborating with hospitals, universities, or food databases.</w:t>
      </w:r>
    </w:p>
    <w:p w14:paraId="201A3D39" w14:textId="683A1E23" w:rsidR="442C8C71" w:rsidRDefault="442C8C71" w:rsidP="442C8C71">
      <w:pPr>
        <w:pStyle w:val="ListParagraph"/>
        <w:numPr>
          <w:ilvl w:val="0"/>
          <w:numId w:val="11"/>
        </w:numPr>
        <w:spacing w:after="0"/>
        <w:rPr>
          <w:szCs w:val="22"/>
        </w:rPr>
      </w:pPr>
      <w:r w:rsidRPr="442C8C71">
        <w:rPr>
          <w:b/>
          <w:bCs/>
          <w:szCs w:val="22"/>
        </w:rPr>
        <w:t>Data Cleaning &amp; Preprocessing</w:t>
      </w:r>
      <w:r w:rsidRPr="442C8C71">
        <w:rPr>
          <w:szCs w:val="22"/>
        </w:rPr>
        <w:t>: Ensure data quality by addressing missing values, outliers, and inconsistencies. You may also need to anonymize sensitive health data for privacy.</w:t>
      </w:r>
    </w:p>
    <w:p w14:paraId="7A08D11E" w14:textId="4EE4D320" w:rsidR="442C8C71" w:rsidRDefault="442C8C71" w:rsidP="442C8C71">
      <w:pPr>
        <w:pStyle w:val="Heading3"/>
        <w:spacing w:before="281" w:after="281"/>
      </w:pPr>
      <w:r w:rsidRPr="442C8C71">
        <w:rPr>
          <w:rFonts w:eastAsia="Calibri" w:cs="Calibri"/>
          <w:b/>
          <w:bCs/>
        </w:rPr>
        <w:t>4. AI Model Development</w:t>
      </w:r>
    </w:p>
    <w:p w14:paraId="756F68B8" w14:textId="09CC0372" w:rsidR="442C8C71" w:rsidRDefault="442C8C71" w:rsidP="442C8C71">
      <w:pPr>
        <w:pStyle w:val="ListParagraph"/>
        <w:numPr>
          <w:ilvl w:val="0"/>
          <w:numId w:val="10"/>
        </w:numPr>
        <w:spacing w:after="0"/>
        <w:rPr>
          <w:szCs w:val="22"/>
        </w:rPr>
      </w:pPr>
      <w:r w:rsidRPr="442C8C71">
        <w:rPr>
          <w:b/>
          <w:bCs/>
          <w:szCs w:val="22"/>
        </w:rPr>
        <w:t>Define AI Objectives</w:t>
      </w:r>
      <w:r w:rsidRPr="442C8C71">
        <w:rPr>
          <w:szCs w:val="22"/>
        </w:rPr>
        <w:t>: Based on your research, establish the specific AI objectives you want to achieve (e.g., developing personalized nutrition plans, predicting disease risk based on diet, recommending food substitutes).</w:t>
      </w:r>
    </w:p>
    <w:p w14:paraId="7FA29A8D" w14:textId="63B940A2" w:rsidR="442C8C71" w:rsidRDefault="442C8C71" w:rsidP="442C8C71">
      <w:pPr>
        <w:pStyle w:val="ListParagraph"/>
        <w:numPr>
          <w:ilvl w:val="0"/>
          <w:numId w:val="10"/>
        </w:numPr>
        <w:spacing w:after="0"/>
        <w:rPr>
          <w:szCs w:val="22"/>
        </w:rPr>
      </w:pPr>
      <w:r w:rsidRPr="442C8C71">
        <w:rPr>
          <w:b/>
          <w:bCs/>
          <w:szCs w:val="22"/>
        </w:rPr>
        <w:lastRenderedPageBreak/>
        <w:t>Model Selection &amp; Training</w:t>
      </w:r>
      <w:r w:rsidRPr="442C8C71">
        <w:rPr>
          <w:szCs w:val="22"/>
        </w:rPr>
        <w:t>: Choose appropriate AI techniques such as machine learning algorithms (e.g., decision trees, neural networks, or regression models). Train the models on the preprocessed data and test them for accuracy and relevance.</w:t>
      </w:r>
    </w:p>
    <w:p w14:paraId="28FAEE66" w14:textId="6817D2AE" w:rsidR="442C8C71" w:rsidRDefault="442C8C71" w:rsidP="442C8C71">
      <w:pPr>
        <w:pStyle w:val="ListParagraph"/>
        <w:numPr>
          <w:ilvl w:val="0"/>
          <w:numId w:val="10"/>
        </w:numPr>
        <w:spacing w:after="0"/>
        <w:rPr>
          <w:szCs w:val="22"/>
        </w:rPr>
      </w:pPr>
      <w:r w:rsidRPr="442C8C71">
        <w:rPr>
          <w:b/>
          <w:bCs/>
          <w:szCs w:val="22"/>
        </w:rPr>
        <w:t>Optimization</w:t>
      </w:r>
      <w:r w:rsidRPr="442C8C71">
        <w:rPr>
          <w:szCs w:val="22"/>
        </w:rPr>
        <w:t>: Refine your models by adjusting parameters, addressing biases, and improving prediction accuracy.</w:t>
      </w:r>
    </w:p>
    <w:p w14:paraId="6E2B7D7D" w14:textId="79E43498" w:rsidR="442C8C71" w:rsidRDefault="442C8C71" w:rsidP="442C8C71">
      <w:pPr>
        <w:pStyle w:val="Heading3"/>
        <w:spacing w:before="281" w:after="281"/>
      </w:pPr>
      <w:r w:rsidRPr="442C8C71">
        <w:rPr>
          <w:rFonts w:eastAsia="Calibri" w:cs="Calibri"/>
          <w:b/>
          <w:bCs/>
        </w:rPr>
        <w:t>5. User Interface &amp; Experience Design</w:t>
      </w:r>
    </w:p>
    <w:p w14:paraId="0A82E23D" w14:textId="64A24EE4" w:rsidR="442C8C71" w:rsidRDefault="442C8C71" w:rsidP="442C8C71">
      <w:pPr>
        <w:pStyle w:val="ListParagraph"/>
        <w:numPr>
          <w:ilvl w:val="0"/>
          <w:numId w:val="9"/>
        </w:numPr>
        <w:spacing w:after="0"/>
        <w:rPr>
          <w:szCs w:val="22"/>
        </w:rPr>
      </w:pPr>
      <w:r w:rsidRPr="442C8C71">
        <w:rPr>
          <w:b/>
          <w:bCs/>
          <w:szCs w:val="22"/>
        </w:rPr>
        <w:t>Prototyping</w:t>
      </w:r>
      <w:r w:rsidRPr="442C8C71">
        <w:rPr>
          <w:szCs w:val="22"/>
        </w:rPr>
        <w:t>: Design an intuitive user interface (UI) that allows users to interact with the AI system. It could be a mobile app, web platform, or integrated with wearables (e.g., fitness trackers).</w:t>
      </w:r>
    </w:p>
    <w:p w14:paraId="0E7F8AF8" w14:textId="02251E37" w:rsidR="442C8C71" w:rsidRDefault="442C8C71" w:rsidP="442C8C71">
      <w:pPr>
        <w:pStyle w:val="ListParagraph"/>
        <w:numPr>
          <w:ilvl w:val="0"/>
          <w:numId w:val="9"/>
        </w:numPr>
        <w:spacing w:after="0"/>
        <w:rPr>
          <w:szCs w:val="22"/>
        </w:rPr>
      </w:pPr>
      <w:r w:rsidRPr="442C8C71">
        <w:rPr>
          <w:b/>
          <w:bCs/>
          <w:szCs w:val="22"/>
        </w:rPr>
        <w:t>Personalization Features</w:t>
      </w:r>
      <w:r w:rsidRPr="442C8C71">
        <w:rPr>
          <w:szCs w:val="22"/>
        </w:rPr>
        <w:t>: Develop personalization features that tailor recommendations to individual users based on their data, preferences, and goals.</w:t>
      </w:r>
    </w:p>
    <w:p w14:paraId="6AAD7DC8" w14:textId="50CF1F20" w:rsidR="442C8C71" w:rsidRDefault="442C8C71" w:rsidP="442C8C71">
      <w:pPr>
        <w:pStyle w:val="ListParagraph"/>
        <w:numPr>
          <w:ilvl w:val="0"/>
          <w:numId w:val="9"/>
        </w:numPr>
        <w:spacing w:after="0"/>
        <w:rPr>
          <w:szCs w:val="22"/>
        </w:rPr>
      </w:pPr>
      <w:r w:rsidRPr="442C8C71">
        <w:rPr>
          <w:b/>
          <w:bCs/>
          <w:szCs w:val="22"/>
        </w:rPr>
        <w:t>Testing</w:t>
      </w:r>
      <w:r w:rsidRPr="442C8C71">
        <w:rPr>
          <w:szCs w:val="22"/>
        </w:rPr>
        <w:t>: Conduct usability testing with real users to gather feedback on the design and functionality. This could include testing the ease of navigating the platform and interpreting recommendations.</w:t>
      </w:r>
    </w:p>
    <w:p w14:paraId="57B82A14" w14:textId="7DD6E52F" w:rsidR="442C8C71" w:rsidRDefault="442C8C71" w:rsidP="442C8C71">
      <w:pPr>
        <w:pStyle w:val="Heading3"/>
        <w:spacing w:before="281" w:after="281"/>
      </w:pPr>
      <w:r w:rsidRPr="442C8C71">
        <w:rPr>
          <w:rFonts w:eastAsia="Calibri" w:cs="Calibri"/>
          <w:b/>
          <w:bCs/>
        </w:rPr>
        <w:t>6. Collaboration and Testing</w:t>
      </w:r>
    </w:p>
    <w:p w14:paraId="65FF74F4" w14:textId="332C2D9E" w:rsidR="442C8C71" w:rsidRDefault="442C8C71" w:rsidP="442C8C71">
      <w:pPr>
        <w:pStyle w:val="ListParagraph"/>
        <w:numPr>
          <w:ilvl w:val="0"/>
          <w:numId w:val="8"/>
        </w:numPr>
        <w:spacing w:after="0"/>
        <w:rPr>
          <w:szCs w:val="22"/>
        </w:rPr>
      </w:pPr>
      <w:r w:rsidRPr="442C8C71">
        <w:rPr>
          <w:b/>
          <w:bCs/>
          <w:szCs w:val="22"/>
        </w:rPr>
        <w:t>Pilot Testing</w:t>
      </w:r>
      <w:r w:rsidRPr="442C8C71">
        <w:rPr>
          <w:szCs w:val="22"/>
        </w:rPr>
        <w:t>: Before full deployment, conduct a pilot with a limited user group. Collect feedback on the AI’s effectiveness in providing personalized nutrition advice or predicting health outcomes.</w:t>
      </w:r>
    </w:p>
    <w:p w14:paraId="70EEBACD" w14:textId="71A1B077" w:rsidR="442C8C71" w:rsidRDefault="442C8C71" w:rsidP="442C8C71">
      <w:pPr>
        <w:pStyle w:val="ListParagraph"/>
        <w:numPr>
          <w:ilvl w:val="0"/>
          <w:numId w:val="8"/>
        </w:numPr>
        <w:spacing w:after="0"/>
        <w:rPr>
          <w:szCs w:val="22"/>
        </w:rPr>
      </w:pPr>
      <w:r w:rsidRPr="442C8C71">
        <w:rPr>
          <w:b/>
          <w:bCs/>
          <w:szCs w:val="22"/>
        </w:rPr>
        <w:t>Clinical Validation</w:t>
      </w:r>
      <w:r w:rsidRPr="442C8C71">
        <w:rPr>
          <w:szCs w:val="22"/>
        </w:rPr>
        <w:t>: If relevant, partner with healthcare institutions to validate the AI recommendations or predictions through clinical trials or health studies.</w:t>
      </w:r>
    </w:p>
    <w:p w14:paraId="632F0E41" w14:textId="69290EA7" w:rsidR="442C8C71" w:rsidRDefault="442C8C71" w:rsidP="442C8C71">
      <w:pPr>
        <w:pStyle w:val="ListParagraph"/>
        <w:numPr>
          <w:ilvl w:val="0"/>
          <w:numId w:val="8"/>
        </w:numPr>
        <w:spacing w:after="0"/>
        <w:rPr>
          <w:szCs w:val="22"/>
        </w:rPr>
      </w:pPr>
      <w:r w:rsidRPr="442C8C71">
        <w:rPr>
          <w:b/>
          <w:bCs/>
          <w:szCs w:val="22"/>
        </w:rPr>
        <w:t>Adjustments and Iteration</w:t>
      </w:r>
      <w:r w:rsidRPr="442C8C71">
        <w:rPr>
          <w:szCs w:val="22"/>
        </w:rPr>
        <w:t>: Use feedback from pilot testing and clinical validation to refine the models, UI, and overall user experience.</w:t>
      </w:r>
    </w:p>
    <w:p w14:paraId="34EF0DAB" w14:textId="32982AAF" w:rsidR="442C8C71" w:rsidRDefault="442C8C71" w:rsidP="442C8C71">
      <w:pPr>
        <w:pStyle w:val="Heading3"/>
        <w:spacing w:before="281" w:after="281"/>
      </w:pPr>
      <w:r w:rsidRPr="442C8C71">
        <w:rPr>
          <w:rFonts w:eastAsia="Calibri" w:cs="Calibri"/>
          <w:b/>
          <w:bCs/>
        </w:rPr>
        <w:t>7. Deployment and Launch</w:t>
      </w:r>
    </w:p>
    <w:p w14:paraId="59952E99" w14:textId="21C2ABF1" w:rsidR="442C8C71" w:rsidRDefault="442C8C71" w:rsidP="442C8C71">
      <w:pPr>
        <w:pStyle w:val="ListParagraph"/>
        <w:numPr>
          <w:ilvl w:val="0"/>
          <w:numId w:val="7"/>
        </w:numPr>
        <w:spacing w:after="0"/>
        <w:rPr>
          <w:szCs w:val="22"/>
        </w:rPr>
      </w:pPr>
      <w:r w:rsidRPr="442C8C71">
        <w:rPr>
          <w:b/>
          <w:bCs/>
          <w:szCs w:val="22"/>
        </w:rPr>
        <w:t>Infrastructure Setup</w:t>
      </w:r>
      <w:r w:rsidRPr="442C8C71">
        <w:rPr>
          <w:szCs w:val="22"/>
        </w:rPr>
        <w:t>: Set up the necessary infrastructure to host the AI models and ensure that the platform is scalable and secure. This may involve cloud computing and data storage solutions.</w:t>
      </w:r>
    </w:p>
    <w:p w14:paraId="40601523" w14:textId="51C2CD94" w:rsidR="442C8C71" w:rsidRDefault="442C8C71" w:rsidP="442C8C71">
      <w:pPr>
        <w:pStyle w:val="ListParagraph"/>
        <w:numPr>
          <w:ilvl w:val="0"/>
          <w:numId w:val="7"/>
        </w:numPr>
        <w:spacing w:after="0"/>
        <w:rPr>
          <w:szCs w:val="22"/>
        </w:rPr>
      </w:pPr>
      <w:r w:rsidRPr="442C8C71">
        <w:rPr>
          <w:b/>
          <w:bCs/>
          <w:szCs w:val="22"/>
        </w:rPr>
        <w:t>Launch Plan</w:t>
      </w:r>
      <w:r w:rsidRPr="442C8C71">
        <w:rPr>
          <w:szCs w:val="22"/>
        </w:rPr>
        <w:t>: Plan a phased rollout, beginning with early adopters or targeted user groups, followed by a broader release.</w:t>
      </w:r>
    </w:p>
    <w:p w14:paraId="4F102AC2" w14:textId="71FC4EE6" w:rsidR="442C8C71" w:rsidRDefault="442C8C71" w:rsidP="442C8C71">
      <w:pPr>
        <w:pStyle w:val="ListParagraph"/>
        <w:numPr>
          <w:ilvl w:val="0"/>
          <w:numId w:val="7"/>
        </w:numPr>
        <w:spacing w:after="0"/>
        <w:rPr>
          <w:szCs w:val="22"/>
        </w:rPr>
      </w:pPr>
      <w:r w:rsidRPr="442C8C71">
        <w:rPr>
          <w:b/>
          <w:bCs/>
          <w:szCs w:val="22"/>
        </w:rPr>
        <w:t>Marketing &amp; Outreach</w:t>
      </w:r>
      <w:r w:rsidRPr="442C8C71">
        <w:rPr>
          <w:szCs w:val="22"/>
        </w:rPr>
        <w:t>: Create awareness around the project through campaigns targeting nutritionists, healthcare providers, fitness enthusiasts, and general consumers. Emphasize the personalized benefits of the AI-driven nutrition platform.</w:t>
      </w:r>
    </w:p>
    <w:p w14:paraId="08E75A13" w14:textId="5FA6436B" w:rsidR="442C8C71" w:rsidRDefault="442C8C71" w:rsidP="442C8C71">
      <w:pPr>
        <w:pStyle w:val="Heading3"/>
        <w:spacing w:before="281" w:after="281"/>
      </w:pPr>
      <w:r w:rsidRPr="442C8C71">
        <w:rPr>
          <w:rFonts w:eastAsia="Calibri" w:cs="Calibri"/>
          <w:b/>
          <w:bCs/>
        </w:rPr>
        <w:t>8. Monitoring and Evaluation</w:t>
      </w:r>
    </w:p>
    <w:p w14:paraId="024EE6FB" w14:textId="36FA85CC" w:rsidR="442C8C71" w:rsidRDefault="442C8C71" w:rsidP="442C8C71">
      <w:pPr>
        <w:pStyle w:val="ListParagraph"/>
        <w:numPr>
          <w:ilvl w:val="0"/>
          <w:numId w:val="6"/>
        </w:numPr>
        <w:spacing w:after="0"/>
        <w:rPr>
          <w:szCs w:val="22"/>
        </w:rPr>
      </w:pPr>
      <w:r w:rsidRPr="442C8C71">
        <w:rPr>
          <w:b/>
          <w:bCs/>
          <w:szCs w:val="22"/>
        </w:rPr>
        <w:t>Post-launch Monitoring</w:t>
      </w:r>
      <w:r w:rsidRPr="442C8C71">
        <w:rPr>
          <w:szCs w:val="22"/>
        </w:rPr>
        <w:t>: Continuously monitor the AI system's performance to ensure it’s functioning as expected. Track user engagement, feedback, and health outcomes.</w:t>
      </w:r>
    </w:p>
    <w:p w14:paraId="13212CE2" w14:textId="7A730D75" w:rsidR="442C8C71" w:rsidRDefault="442C8C71" w:rsidP="442C8C71">
      <w:pPr>
        <w:pStyle w:val="ListParagraph"/>
        <w:numPr>
          <w:ilvl w:val="0"/>
          <w:numId w:val="6"/>
        </w:numPr>
        <w:spacing w:after="0"/>
        <w:rPr>
          <w:szCs w:val="22"/>
        </w:rPr>
      </w:pPr>
      <w:r w:rsidRPr="442C8C71">
        <w:rPr>
          <w:b/>
          <w:bCs/>
          <w:szCs w:val="22"/>
        </w:rPr>
        <w:t>Continuous Improvement</w:t>
      </w:r>
      <w:r w:rsidRPr="442C8C71">
        <w:rPr>
          <w:szCs w:val="22"/>
        </w:rPr>
        <w:t>: Gather ongoing feedback and make regular updates based on new scientific findings or advancements in AI technology.</w:t>
      </w:r>
    </w:p>
    <w:p w14:paraId="6177D44D" w14:textId="12C9C7A0" w:rsidR="442C8C71" w:rsidRDefault="442C8C71" w:rsidP="442C8C71">
      <w:pPr>
        <w:pStyle w:val="ListParagraph"/>
        <w:numPr>
          <w:ilvl w:val="0"/>
          <w:numId w:val="6"/>
        </w:numPr>
        <w:spacing w:after="0"/>
        <w:rPr>
          <w:szCs w:val="22"/>
        </w:rPr>
      </w:pPr>
      <w:r w:rsidRPr="442C8C71">
        <w:rPr>
          <w:b/>
          <w:bCs/>
          <w:szCs w:val="22"/>
        </w:rPr>
        <w:lastRenderedPageBreak/>
        <w:t>Impact Assessment</w:t>
      </w:r>
      <w:r w:rsidRPr="442C8C71">
        <w:rPr>
          <w:szCs w:val="22"/>
        </w:rPr>
        <w:t>: Evaluate the impact of the project based on predefined metrics (e.g., reduction in health risks, improved adherence to nutritional guidelines, increased user satisfaction).</w:t>
      </w:r>
    </w:p>
    <w:p w14:paraId="075B1563" w14:textId="2C0184F4" w:rsidR="442C8C71" w:rsidRDefault="442C8C71" w:rsidP="442C8C71">
      <w:pPr>
        <w:pStyle w:val="Heading3"/>
        <w:spacing w:before="281" w:after="281"/>
      </w:pPr>
      <w:r w:rsidRPr="442C8C71">
        <w:rPr>
          <w:rFonts w:eastAsia="Calibri" w:cs="Calibri"/>
          <w:b/>
          <w:bCs/>
        </w:rPr>
        <w:t>9. Scalability and Expansion</w:t>
      </w:r>
    </w:p>
    <w:p w14:paraId="3752DCE6" w14:textId="6799D90D" w:rsidR="442C8C71" w:rsidRDefault="442C8C71" w:rsidP="442C8C71">
      <w:pPr>
        <w:pStyle w:val="ListParagraph"/>
        <w:numPr>
          <w:ilvl w:val="0"/>
          <w:numId w:val="5"/>
        </w:numPr>
        <w:spacing w:after="0"/>
        <w:rPr>
          <w:szCs w:val="22"/>
        </w:rPr>
      </w:pPr>
      <w:r w:rsidRPr="442C8C71">
        <w:rPr>
          <w:b/>
          <w:bCs/>
          <w:szCs w:val="22"/>
        </w:rPr>
        <w:t>Broaden Scope</w:t>
      </w:r>
      <w:r w:rsidRPr="442C8C71">
        <w:rPr>
          <w:szCs w:val="22"/>
        </w:rPr>
        <w:t>: As the project grows, consider expanding it to include new regions, demographics, or additional data sources. For example, incorporating more specific dietary needs based on cultural or geographic factors.</w:t>
      </w:r>
    </w:p>
    <w:p w14:paraId="20065E59" w14:textId="33BF1967" w:rsidR="442C8C71" w:rsidRDefault="442C8C71" w:rsidP="442C8C71">
      <w:pPr>
        <w:pStyle w:val="ListParagraph"/>
        <w:numPr>
          <w:ilvl w:val="0"/>
          <w:numId w:val="5"/>
        </w:numPr>
        <w:spacing w:after="0"/>
        <w:rPr>
          <w:szCs w:val="22"/>
        </w:rPr>
      </w:pPr>
      <w:r w:rsidRPr="442C8C71">
        <w:rPr>
          <w:b/>
          <w:bCs/>
          <w:szCs w:val="22"/>
        </w:rPr>
        <w:t>Global Collaboration</w:t>
      </w:r>
      <w:r w:rsidRPr="442C8C71">
        <w:rPr>
          <w:szCs w:val="22"/>
        </w:rPr>
        <w:t>: Partner with international organizations, researchers, or healthcare systems to expand the reach of the project and implement it on a larger scale.</w:t>
      </w:r>
    </w:p>
    <w:p w14:paraId="008B8F26" w14:textId="061F2AC4" w:rsidR="442C8C71" w:rsidRDefault="442C8C71" w:rsidP="442C8C71">
      <w:pPr>
        <w:pStyle w:val="Heading3"/>
        <w:spacing w:before="281" w:after="281"/>
      </w:pPr>
      <w:r w:rsidRPr="442C8C71">
        <w:rPr>
          <w:rFonts w:eastAsia="Calibri" w:cs="Calibri"/>
          <w:b/>
          <w:bCs/>
        </w:rPr>
        <w:t>10. Ethics, Privacy, and Regulations</w:t>
      </w:r>
    </w:p>
    <w:p w14:paraId="1FFD5B7B" w14:textId="72187FCD" w:rsidR="442C8C71" w:rsidRDefault="442C8C71" w:rsidP="442C8C71">
      <w:pPr>
        <w:pStyle w:val="ListParagraph"/>
        <w:numPr>
          <w:ilvl w:val="0"/>
          <w:numId w:val="4"/>
        </w:numPr>
        <w:spacing w:after="0"/>
        <w:rPr>
          <w:szCs w:val="22"/>
        </w:rPr>
      </w:pPr>
      <w:r w:rsidRPr="442C8C71">
        <w:rPr>
          <w:b/>
          <w:bCs/>
          <w:szCs w:val="22"/>
        </w:rPr>
        <w:t>Ethical Oversight</w:t>
      </w:r>
      <w:r w:rsidRPr="442C8C71">
        <w:rPr>
          <w:szCs w:val="22"/>
        </w:rPr>
        <w:t>: Ensure your project is ethically sound, particularly in terms of data privacy and the fairness of AI recommendations.</w:t>
      </w:r>
    </w:p>
    <w:p w14:paraId="4C00AAA9" w14:textId="37DC6FB2" w:rsidR="442C8C71" w:rsidRDefault="442C8C71" w:rsidP="442C8C71">
      <w:pPr>
        <w:pStyle w:val="ListParagraph"/>
        <w:numPr>
          <w:ilvl w:val="0"/>
          <w:numId w:val="4"/>
        </w:numPr>
        <w:spacing w:after="0"/>
        <w:rPr>
          <w:szCs w:val="22"/>
        </w:rPr>
      </w:pPr>
      <w:r w:rsidRPr="442C8C71">
        <w:rPr>
          <w:b/>
          <w:bCs/>
          <w:szCs w:val="22"/>
        </w:rPr>
        <w:t>Compliance with Regulations</w:t>
      </w:r>
      <w:r w:rsidRPr="442C8C71">
        <w:rPr>
          <w:szCs w:val="22"/>
        </w:rPr>
        <w:t>: Adhere to all relevant data protection regulations, such as GDPR or HIPAA, depending on your user base and location.</w:t>
      </w:r>
    </w:p>
    <w:p w14:paraId="6C335CAE" w14:textId="795EC56D" w:rsidR="442C8C71" w:rsidRDefault="442C8C71" w:rsidP="442C8C71"/>
    <w:p w14:paraId="1AAECAEE" w14:textId="4F9C9BDB" w:rsidR="00EB6B70" w:rsidRDefault="442C8C71">
      <w:pPr>
        <w:spacing w:after="250" w:line="268" w:lineRule="auto"/>
        <w:ind w:left="1450" w:right="13" w:hanging="10"/>
      </w:pPr>
      <w:r w:rsidRPr="442C8C71">
        <w:rPr>
          <w:rFonts w:ascii="Arial" w:eastAsia="Arial" w:hAnsi="Arial" w:cs="Arial"/>
        </w:rPr>
        <w:t xml:space="preserve"> </w:t>
      </w:r>
    </w:p>
    <w:p w14:paraId="3EABC961" w14:textId="77777777" w:rsidR="00EB6B70" w:rsidRDefault="00FC253C">
      <w:pPr>
        <w:spacing w:after="490"/>
        <w:ind w:right="60"/>
        <w:jc w:val="right"/>
      </w:pPr>
      <w:r>
        <w:rPr>
          <w:noProof/>
        </w:rPr>
        <mc:AlternateContent>
          <mc:Choice Requires="wpg">
            <w:drawing>
              <wp:inline distT="0" distB="0" distL="0" distR="0" wp14:anchorId="4CFD3102" wp14:editId="284DF18B">
                <wp:extent cx="5867400" cy="12700"/>
                <wp:effectExtent l="0" t="0" r="0" b="0"/>
                <wp:docPr id="12645" name="Group 1264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0" name="Shape 168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1212B716">
              <v:group id="Group 12645" style="width:462pt;height:1pt;mso-position-horizontal-relative:char;mso-position-vertical-relative:line" coordsize="58674,127">
                <v:shape id="Shape 1680"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5F595B90" w14:textId="77777777" w:rsidR="00EB6B70" w:rsidRDefault="00FC253C">
      <w:pPr>
        <w:pStyle w:val="Heading2"/>
        <w:ind w:left="-5"/>
      </w:pPr>
      <w:r>
        <w:t xml:space="preserve">Phase-6: Functional &amp; Performance Testing </w:t>
      </w:r>
    </w:p>
    <w:p w14:paraId="5DED38B8" w14:textId="35FA718F" w:rsidR="00EB6B70" w:rsidRDefault="442C8C71" w:rsidP="442C8C71">
      <w:pPr>
        <w:pStyle w:val="Heading3"/>
        <w:spacing w:before="281" w:after="281"/>
      </w:pPr>
      <w:r w:rsidRPr="442C8C71">
        <w:rPr>
          <w:rFonts w:ascii="Arial" w:eastAsia="Arial" w:hAnsi="Arial" w:cs="Arial"/>
          <w:b/>
          <w:bCs/>
          <w:sz w:val="26"/>
          <w:szCs w:val="26"/>
        </w:rPr>
        <w:t xml:space="preserve">Objective: </w:t>
      </w:r>
      <w:r w:rsidRPr="442C8C71">
        <w:rPr>
          <w:rFonts w:ascii="Arial" w:eastAsia="Arial" w:hAnsi="Arial" w:cs="Arial"/>
          <w:b/>
          <w:bCs/>
        </w:rPr>
        <w:t xml:space="preserve"> Functional Testing</w:t>
      </w:r>
    </w:p>
    <w:p w14:paraId="1F0D8587" w14:textId="7937DE3B" w:rsidR="00EB6B70" w:rsidRDefault="442C8C71" w:rsidP="442C8C71">
      <w:pPr>
        <w:spacing w:before="240" w:after="240"/>
      </w:pPr>
      <w:r w:rsidRPr="442C8C71">
        <w:rPr>
          <w:rFonts w:ascii="Arial" w:eastAsia="Arial" w:hAnsi="Arial" w:cs="Arial"/>
          <w:b/>
          <w:bCs/>
          <w:sz w:val="26"/>
          <w:szCs w:val="26"/>
        </w:rPr>
        <w:t>Objective</w:t>
      </w:r>
      <w:r w:rsidRPr="442C8C71">
        <w:rPr>
          <w:rFonts w:ascii="Arial" w:eastAsia="Arial" w:hAnsi="Arial" w:cs="Arial"/>
          <w:sz w:val="26"/>
          <w:szCs w:val="26"/>
        </w:rPr>
        <w:t>: Ensure that the system works according to the defined requirements and functionalities.</w:t>
      </w:r>
    </w:p>
    <w:p w14:paraId="27523195" w14:textId="0CAED9CD" w:rsidR="00EB6B70" w:rsidRDefault="442C8C71" w:rsidP="442C8C71">
      <w:pPr>
        <w:pStyle w:val="Heading4"/>
        <w:spacing w:before="319" w:after="319"/>
      </w:pPr>
      <w:r w:rsidRPr="442C8C71">
        <w:rPr>
          <w:rFonts w:ascii="Arial" w:eastAsia="Arial" w:hAnsi="Arial" w:cs="Arial"/>
          <w:b/>
          <w:bCs/>
          <w:sz w:val="24"/>
        </w:rPr>
        <w:t>Types of Functional Testing for Your Project:</w:t>
      </w:r>
    </w:p>
    <w:p w14:paraId="25DEDCB5" w14:textId="69D7920C" w:rsidR="00EB6B70" w:rsidRDefault="442C8C71" w:rsidP="442C8C71">
      <w:pPr>
        <w:pStyle w:val="ListParagraph"/>
        <w:numPr>
          <w:ilvl w:val="0"/>
          <w:numId w:val="3"/>
        </w:numPr>
        <w:spacing w:before="240" w:after="240"/>
        <w:rPr>
          <w:rFonts w:ascii="Arial" w:eastAsia="Arial" w:hAnsi="Arial" w:cs="Arial"/>
          <w:sz w:val="26"/>
          <w:szCs w:val="26"/>
        </w:rPr>
      </w:pPr>
      <w:r w:rsidRPr="442C8C71">
        <w:rPr>
          <w:rFonts w:ascii="Arial" w:eastAsia="Arial" w:hAnsi="Arial" w:cs="Arial"/>
          <w:b/>
          <w:bCs/>
          <w:sz w:val="26"/>
          <w:szCs w:val="26"/>
        </w:rPr>
        <w:t>Unit Testing</w:t>
      </w:r>
      <w:r w:rsidRPr="442C8C71">
        <w:rPr>
          <w:rFonts w:ascii="Arial" w:eastAsia="Arial" w:hAnsi="Arial" w:cs="Arial"/>
          <w:sz w:val="26"/>
          <w:szCs w:val="26"/>
        </w:rPr>
        <w:t>:</w:t>
      </w:r>
    </w:p>
    <w:p w14:paraId="7AD83279" w14:textId="3E72C70C"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w:t>
      </w:r>
      <w:r w:rsidRPr="442C8C71">
        <w:rPr>
          <w:sz w:val="26"/>
          <w:szCs w:val="26"/>
        </w:rPr>
        <w:t xml:space="preserve"> Test individual components of the AI system (e.g., algorithms for predicting dietary needs, or nutritional calculations).</w:t>
      </w:r>
    </w:p>
    <w:p w14:paraId="29A6EA83" w14:textId="1E98B1C3"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Verify that each module performs its designated function correctly.</w:t>
      </w:r>
    </w:p>
    <w:p w14:paraId="1034DB2A" w14:textId="70178E64"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Test that the algorithm for calculating daily calorie intake accurately considers an individual’s age, weight, activity level, etc.</w:t>
      </w:r>
    </w:p>
    <w:p w14:paraId="5940806F" w14:textId="7613F476" w:rsidR="00EB6B70" w:rsidRDefault="442C8C71" w:rsidP="442C8C71">
      <w:pPr>
        <w:pStyle w:val="ListParagraph"/>
        <w:numPr>
          <w:ilvl w:val="0"/>
          <w:numId w:val="3"/>
        </w:numPr>
        <w:spacing w:before="240" w:after="240"/>
        <w:rPr>
          <w:rFonts w:ascii="Arial" w:eastAsia="Arial" w:hAnsi="Arial" w:cs="Arial"/>
          <w:sz w:val="26"/>
          <w:szCs w:val="26"/>
        </w:rPr>
      </w:pPr>
      <w:r w:rsidRPr="442C8C71">
        <w:rPr>
          <w:rFonts w:ascii="Arial" w:eastAsia="Arial" w:hAnsi="Arial" w:cs="Arial"/>
          <w:b/>
          <w:bCs/>
          <w:sz w:val="26"/>
          <w:szCs w:val="26"/>
        </w:rPr>
        <w:t>Integration Testing</w:t>
      </w:r>
      <w:r w:rsidRPr="442C8C71">
        <w:rPr>
          <w:rFonts w:ascii="Arial" w:eastAsia="Arial" w:hAnsi="Arial" w:cs="Arial"/>
          <w:sz w:val="26"/>
          <w:szCs w:val="26"/>
        </w:rPr>
        <w:t>:</w:t>
      </w:r>
    </w:p>
    <w:p w14:paraId="720C96D9" w14:textId="6F890876"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lastRenderedPageBreak/>
        <w:t>Description</w:t>
      </w:r>
      <w:r w:rsidRPr="442C8C71">
        <w:rPr>
          <w:rFonts w:ascii="Arial" w:eastAsia="Arial" w:hAnsi="Arial" w:cs="Arial"/>
          <w:sz w:val="26"/>
          <w:szCs w:val="26"/>
        </w:rPr>
        <w:t>: Check how different parts of the system interact with each other (e.g., the user interface communicating with the AI model backend).</w:t>
      </w:r>
    </w:p>
    <w:p w14:paraId="1AEA54CC" w14:textId="4A6E9AAC"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Identify issues in the integration of multiple systems (e.g., the nutrition database, machine learning model, and user-facing platform).</w:t>
      </w:r>
    </w:p>
    <w:p w14:paraId="1FA14166" w14:textId="09454856"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Ensure that data from a user’s health profile (e.g., height, weight, medical history) flows correctly into the AI system, which then generates accurate nutrition recommendations.</w:t>
      </w:r>
    </w:p>
    <w:p w14:paraId="297D63F7" w14:textId="721FEC4F" w:rsidR="00EB6B70" w:rsidRDefault="442C8C71" w:rsidP="442C8C71">
      <w:pPr>
        <w:pStyle w:val="ListParagraph"/>
        <w:numPr>
          <w:ilvl w:val="0"/>
          <w:numId w:val="3"/>
        </w:numPr>
        <w:spacing w:before="240" w:after="240"/>
        <w:rPr>
          <w:rFonts w:ascii="Arial" w:eastAsia="Arial" w:hAnsi="Arial" w:cs="Arial"/>
          <w:sz w:val="26"/>
          <w:szCs w:val="26"/>
        </w:rPr>
      </w:pPr>
      <w:r w:rsidRPr="442C8C71">
        <w:rPr>
          <w:rFonts w:ascii="Arial" w:eastAsia="Arial" w:hAnsi="Arial" w:cs="Arial"/>
          <w:b/>
          <w:bCs/>
          <w:sz w:val="26"/>
          <w:szCs w:val="26"/>
        </w:rPr>
        <w:t>System Testing</w:t>
      </w:r>
      <w:r w:rsidRPr="442C8C71">
        <w:rPr>
          <w:rFonts w:ascii="Arial" w:eastAsia="Arial" w:hAnsi="Arial" w:cs="Arial"/>
          <w:sz w:val="26"/>
          <w:szCs w:val="26"/>
        </w:rPr>
        <w:t>:</w:t>
      </w:r>
    </w:p>
    <w:p w14:paraId="5D5ED3E8" w14:textId="07FEC8A9"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Verify that the entire system works as expected when all components are integrated.</w:t>
      </w:r>
    </w:p>
    <w:p w14:paraId="11AF78B3" w14:textId="51706F8B"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the system fulfills the overall requirements, such as providing personalized nutrition plans based on health data.</w:t>
      </w:r>
    </w:p>
    <w:p w14:paraId="4BFF593D" w14:textId="0597A468"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Test if a user enters their health and activity data and, after processing by the AI model, the system provides accurate dietary recommendations.</w:t>
      </w:r>
    </w:p>
    <w:p w14:paraId="5FE004F9" w14:textId="677D2347" w:rsidR="00EB6B70" w:rsidRDefault="442C8C71" w:rsidP="442C8C71">
      <w:pPr>
        <w:pStyle w:val="ListParagraph"/>
        <w:numPr>
          <w:ilvl w:val="0"/>
          <w:numId w:val="3"/>
        </w:numPr>
        <w:spacing w:before="240" w:after="240"/>
        <w:rPr>
          <w:rFonts w:ascii="Arial" w:eastAsia="Arial" w:hAnsi="Arial" w:cs="Arial"/>
          <w:sz w:val="26"/>
          <w:szCs w:val="26"/>
        </w:rPr>
      </w:pPr>
      <w:r w:rsidRPr="442C8C71">
        <w:rPr>
          <w:rFonts w:ascii="Arial" w:eastAsia="Arial" w:hAnsi="Arial" w:cs="Arial"/>
          <w:b/>
          <w:bCs/>
          <w:sz w:val="26"/>
          <w:szCs w:val="26"/>
        </w:rPr>
        <w:t>User Acceptance Testing (UAT)</w:t>
      </w:r>
      <w:r w:rsidRPr="442C8C71">
        <w:rPr>
          <w:rFonts w:ascii="Arial" w:eastAsia="Arial" w:hAnsi="Arial" w:cs="Arial"/>
          <w:sz w:val="26"/>
          <w:szCs w:val="26"/>
        </w:rPr>
        <w:t>:</w:t>
      </w:r>
    </w:p>
    <w:p w14:paraId="5773900C" w14:textId="17D86856"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Involve actual users (nutritionists, healthcare providers, or end consumers) to test the platform in real-world conditions.</w:t>
      </w:r>
    </w:p>
    <w:p w14:paraId="708A41A7" w14:textId="472B8075"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Confirm that the system meets user needs and expectations.</w:t>
      </w:r>
    </w:p>
    <w:p w14:paraId="19C3E065" w14:textId="3F50B804"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Users might input their dietary preferences or health goals, and the platform should offer them a personalized meal plan that feels intuitive and useful.</w:t>
      </w:r>
    </w:p>
    <w:p w14:paraId="6E419CA5" w14:textId="45DF73B5" w:rsidR="00EB6B70" w:rsidRDefault="442C8C71" w:rsidP="442C8C71">
      <w:pPr>
        <w:pStyle w:val="ListParagraph"/>
        <w:numPr>
          <w:ilvl w:val="0"/>
          <w:numId w:val="3"/>
        </w:numPr>
        <w:spacing w:before="240" w:after="240"/>
        <w:rPr>
          <w:rFonts w:ascii="Arial" w:eastAsia="Arial" w:hAnsi="Arial" w:cs="Arial"/>
          <w:sz w:val="26"/>
          <w:szCs w:val="26"/>
        </w:rPr>
      </w:pPr>
      <w:r w:rsidRPr="442C8C71">
        <w:rPr>
          <w:rFonts w:ascii="Arial" w:eastAsia="Arial" w:hAnsi="Arial" w:cs="Arial"/>
          <w:b/>
          <w:bCs/>
          <w:sz w:val="26"/>
          <w:szCs w:val="26"/>
        </w:rPr>
        <w:t>Regression Testing</w:t>
      </w:r>
      <w:r w:rsidRPr="442C8C71">
        <w:rPr>
          <w:rFonts w:ascii="Arial" w:eastAsia="Arial" w:hAnsi="Arial" w:cs="Arial"/>
          <w:sz w:val="26"/>
          <w:szCs w:val="26"/>
        </w:rPr>
        <w:t>:</w:t>
      </w:r>
    </w:p>
    <w:p w14:paraId="389FCF5B" w14:textId="18918717"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After each update or change, test the system to ensure that new code doesn’t affect the existing functionality.</w:t>
      </w:r>
    </w:p>
    <w:p w14:paraId="2646C3EB" w14:textId="22C87B9D"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the system still works as expected after updates or fixes.</w:t>
      </w:r>
    </w:p>
    <w:p w14:paraId="6328A18E" w14:textId="751D2AED" w:rsidR="00EB6B70" w:rsidRDefault="442C8C71" w:rsidP="442C8C71">
      <w:pPr>
        <w:pStyle w:val="ListParagraph"/>
        <w:numPr>
          <w:ilvl w:val="1"/>
          <w:numId w:val="3"/>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After modifying the AI recommendation engine to include new foods or nutritional factors, regression tests ensure that previous functionality (e.g., tracking user progress) still works as expected.</w:t>
      </w:r>
    </w:p>
    <w:p w14:paraId="7C5DD6B5" w14:textId="2A680746" w:rsidR="00EB6B70" w:rsidRDefault="00EB6B70" w:rsidP="442C8C71">
      <w:pPr>
        <w:spacing w:after="223"/>
      </w:pPr>
    </w:p>
    <w:p w14:paraId="27C2082C" w14:textId="1AED5F72" w:rsidR="00EB6B70" w:rsidRDefault="442C8C71" w:rsidP="442C8C71">
      <w:pPr>
        <w:pStyle w:val="Heading3"/>
        <w:spacing w:before="281" w:after="281"/>
      </w:pPr>
      <w:r w:rsidRPr="442C8C71">
        <w:rPr>
          <w:rFonts w:ascii="Arial" w:eastAsia="Arial" w:hAnsi="Arial" w:cs="Arial"/>
          <w:b/>
          <w:bCs/>
        </w:rPr>
        <w:t>2. Performance Testing</w:t>
      </w:r>
    </w:p>
    <w:p w14:paraId="50EB409D" w14:textId="56392FAF" w:rsidR="00EB6B70" w:rsidRDefault="442C8C71" w:rsidP="442C8C71">
      <w:pPr>
        <w:spacing w:before="240" w:after="240"/>
      </w:pPr>
      <w:r w:rsidRPr="442C8C71">
        <w:rPr>
          <w:rFonts w:ascii="Arial" w:eastAsia="Arial" w:hAnsi="Arial" w:cs="Arial"/>
          <w:b/>
          <w:bCs/>
          <w:sz w:val="26"/>
          <w:szCs w:val="26"/>
        </w:rPr>
        <w:t>Objective</w:t>
      </w:r>
      <w:r w:rsidRPr="442C8C71">
        <w:rPr>
          <w:rFonts w:ascii="Arial" w:eastAsia="Arial" w:hAnsi="Arial" w:cs="Arial"/>
          <w:sz w:val="26"/>
          <w:szCs w:val="26"/>
        </w:rPr>
        <w:t>: Measure the system’s efficiency, scalability, and response under various conditions.</w:t>
      </w:r>
    </w:p>
    <w:p w14:paraId="3C0B82E3" w14:textId="1296AB7A" w:rsidR="00EB6B70" w:rsidRDefault="442C8C71" w:rsidP="442C8C71">
      <w:pPr>
        <w:pStyle w:val="Heading4"/>
        <w:spacing w:before="319" w:after="319"/>
      </w:pPr>
      <w:r w:rsidRPr="442C8C71">
        <w:rPr>
          <w:rFonts w:ascii="Arial" w:eastAsia="Arial" w:hAnsi="Arial" w:cs="Arial"/>
          <w:b/>
          <w:bCs/>
          <w:sz w:val="24"/>
        </w:rPr>
        <w:lastRenderedPageBreak/>
        <w:t>Types of Performance Testing for Your Project:</w:t>
      </w:r>
    </w:p>
    <w:p w14:paraId="38B86894" w14:textId="4E13628C"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Load Testing</w:t>
      </w:r>
      <w:r w:rsidRPr="442C8C71">
        <w:rPr>
          <w:rFonts w:ascii="Arial" w:eastAsia="Arial" w:hAnsi="Arial" w:cs="Arial"/>
          <w:sz w:val="26"/>
          <w:szCs w:val="26"/>
        </w:rPr>
        <w:t>:</w:t>
      </w:r>
    </w:p>
    <w:p w14:paraId="33C1A076" w14:textId="3D70577C"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Test how the system behaves under expected user load, such as when many users are simultaneously accessing the platform.</w:t>
      </w:r>
    </w:p>
    <w:p w14:paraId="249F10DF" w14:textId="72EC4B64"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the system can handle the expected number of users without crashing or becoming unresponsive.</w:t>
      </w:r>
    </w:p>
    <w:p w14:paraId="04A9ED5B" w14:textId="355BC7CD"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Simulate the use of the platform by hundreds of users who input data simultaneously and generate personalized nutrition plans. The system should maintain stable performance.</w:t>
      </w:r>
    </w:p>
    <w:p w14:paraId="6981A4BD" w14:textId="26F7263E"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Stress Testing</w:t>
      </w:r>
      <w:r w:rsidRPr="442C8C71">
        <w:rPr>
          <w:rFonts w:ascii="Arial" w:eastAsia="Arial" w:hAnsi="Arial" w:cs="Arial"/>
          <w:sz w:val="26"/>
          <w:szCs w:val="26"/>
        </w:rPr>
        <w:t>:</w:t>
      </w:r>
    </w:p>
    <w:p w14:paraId="1A70762A" w14:textId="15E622C0"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Test the system’s ability to handle extreme conditions or a large spike in usage beyond the expected load.</w:t>
      </w:r>
    </w:p>
    <w:p w14:paraId="7442201E" w14:textId="3BA0B970"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Identify breaking points or thresholds where the system begins to degrade or fail.</w:t>
      </w:r>
    </w:p>
    <w:p w14:paraId="667E0C16" w14:textId="50DE3553"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Simulate a sudden surge of users after a promotional launch and check how the system manages high traffic, ensuring that it doesn’t crash or experience significant lag.</w:t>
      </w:r>
    </w:p>
    <w:p w14:paraId="38B72A27" w14:textId="7F3593D3"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Scalability Testing</w:t>
      </w:r>
      <w:r w:rsidRPr="442C8C71">
        <w:rPr>
          <w:rFonts w:ascii="Arial" w:eastAsia="Arial" w:hAnsi="Arial" w:cs="Arial"/>
          <w:sz w:val="26"/>
          <w:szCs w:val="26"/>
        </w:rPr>
        <w:t>:</w:t>
      </w:r>
    </w:p>
    <w:p w14:paraId="14F5F557" w14:textId="580E94E7"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Test the system’s ability to scale effectively when more users, data, or resources are added.</w:t>
      </w:r>
    </w:p>
    <w:p w14:paraId="0ADB6043" w14:textId="1F657D89"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that the system can grow without significant performance degradation as user numbers or data volumes increase.</w:t>
      </w:r>
    </w:p>
    <w:p w14:paraId="77E3DBDE" w14:textId="7B2CA53B"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Gradually increase the number of users or the amount of health data being processed, and check if the system continues to deliver personalized recommendations without performance loss.</w:t>
      </w:r>
    </w:p>
    <w:p w14:paraId="5FA82200" w14:textId="08F7A4B2"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Endurance Testing</w:t>
      </w:r>
      <w:r w:rsidRPr="442C8C71">
        <w:rPr>
          <w:rFonts w:ascii="Arial" w:eastAsia="Arial" w:hAnsi="Arial" w:cs="Arial"/>
          <w:sz w:val="26"/>
          <w:szCs w:val="26"/>
        </w:rPr>
        <w:t xml:space="preserve"> (or </w:t>
      </w:r>
      <w:r w:rsidRPr="442C8C71">
        <w:rPr>
          <w:rFonts w:ascii="Arial" w:eastAsia="Arial" w:hAnsi="Arial" w:cs="Arial"/>
          <w:b/>
          <w:bCs/>
          <w:sz w:val="26"/>
          <w:szCs w:val="26"/>
        </w:rPr>
        <w:t>Soak Testing</w:t>
      </w:r>
      <w:r w:rsidRPr="442C8C71">
        <w:rPr>
          <w:rFonts w:ascii="Arial" w:eastAsia="Arial" w:hAnsi="Arial" w:cs="Arial"/>
          <w:sz w:val="26"/>
          <w:szCs w:val="26"/>
        </w:rPr>
        <w:t>):</w:t>
      </w:r>
    </w:p>
    <w:p w14:paraId="5920BCE8" w14:textId="75C9743B"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Test the system’s performance over a prolonged period to identify memory leaks or degradation.</w:t>
      </w:r>
    </w:p>
    <w:p w14:paraId="3A3CAADF" w14:textId="3DB8B95B"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Assess how the system performs over time, ensuring stability and reliability for long-term usage.</w:t>
      </w:r>
    </w:p>
    <w:p w14:paraId="5666899D" w14:textId="7C453D50"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Run the platform for several hours or days with constant user interactions (e.g., users inputting and getting nutrition recommendations). Check if the system slows down or experiences issues after extended use.</w:t>
      </w:r>
    </w:p>
    <w:p w14:paraId="1E88DC3D" w14:textId="681A59CA"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Response Time Testing</w:t>
      </w:r>
      <w:r w:rsidRPr="442C8C71">
        <w:rPr>
          <w:rFonts w:ascii="Arial" w:eastAsia="Arial" w:hAnsi="Arial" w:cs="Arial"/>
          <w:sz w:val="26"/>
          <w:szCs w:val="26"/>
        </w:rPr>
        <w:t>:</w:t>
      </w:r>
    </w:p>
    <w:p w14:paraId="13431651" w14:textId="77A9E1F0"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lastRenderedPageBreak/>
        <w:t>Description</w:t>
      </w:r>
      <w:r w:rsidRPr="442C8C71">
        <w:rPr>
          <w:rFonts w:ascii="Arial" w:eastAsia="Arial" w:hAnsi="Arial" w:cs="Arial"/>
          <w:sz w:val="26"/>
          <w:szCs w:val="26"/>
        </w:rPr>
        <w:t>: Measure how long it takes for the system to respond to user inputs (e.g., generating a personalized meal plan, processing health data).</w:t>
      </w:r>
    </w:p>
    <w:p w14:paraId="2408163E" w14:textId="28CE7361"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the system responds promptly, especially since users expect real-time feedback.</w:t>
      </w:r>
    </w:p>
    <w:p w14:paraId="05303E1A" w14:textId="212710C1"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Test the time it takes for the system to generate nutrition recommendations after a user submits their data, aiming for an acceptable response time (e.g., under 2 seconds).</w:t>
      </w:r>
    </w:p>
    <w:p w14:paraId="57AB384F" w14:textId="5AC39712" w:rsidR="00EB6B70" w:rsidRDefault="442C8C71" w:rsidP="442C8C71">
      <w:pPr>
        <w:pStyle w:val="ListParagraph"/>
        <w:numPr>
          <w:ilvl w:val="0"/>
          <w:numId w:val="2"/>
        </w:numPr>
        <w:spacing w:before="240" w:after="240"/>
        <w:rPr>
          <w:rFonts w:ascii="Arial" w:eastAsia="Arial" w:hAnsi="Arial" w:cs="Arial"/>
          <w:sz w:val="26"/>
          <w:szCs w:val="26"/>
        </w:rPr>
      </w:pPr>
      <w:r w:rsidRPr="442C8C71">
        <w:rPr>
          <w:rFonts w:ascii="Arial" w:eastAsia="Arial" w:hAnsi="Arial" w:cs="Arial"/>
          <w:b/>
          <w:bCs/>
          <w:sz w:val="26"/>
          <w:szCs w:val="26"/>
        </w:rPr>
        <w:t>Throughput Testing</w:t>
      </w:r>
      <w:r w:rsidRPr="442C8C71">
        <w:rPr>
          <w:rFonts w:ascii="Arial" w:eastAsia="Arial" w:hAnsi="Arial" w:cs="Arial"/>
          <w:sz w:val="26"/>
          <w:szCs w:val="26"/>
        </w:rPr>
        <w:t>:</w:t>
      </w:r>
    </w:p>
    <w:p w14:paraId="26B6193D" w14:textId="1F8692C4"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Description</w:t>
      </w:r>
      <w:r w:rsidRPr="442C8C71">
        <w:rPr>
          <w:rFonts w:ascii="Arial" w:eastAsia="Arial" w:hAnsi="Arial" w:cs="Arial"/>
          <w:sz w:val="26"/>
          <w:szCs w:val="26"/>
        </w:rPr>
        <w:t>: Measure the number of tasks (e.g., nutrition recommendations, processing user data) the system can handle per unit of time.</w:t>
      </w:r>
    </w:p>
    <w:p w14:paraId="5FAEA5AD" w14:textId="7723E5B3"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Goal</w:t>
      </w:r>
      <w:r w:rsidRPr="442C8C71">
        <w:rPr>
          <w:rFonts w:ascii="Arial" w:eastAsia="Arial" w:hAnsi="Arial" w:cs="Arial"/>
          <w:sz w:val="26"/>
          <w:szCs w:val="26"/>
        </w:rPr>
        <w:t>: Ensure the system can handle a high number of operations without compromising performance.</w:t>
      </w:r>
    </w:p>
    <w:p w14:paraId="48630B14" w14:textId="4F1D765F" w:rsidR="00EB6B70" w:rsidRDefault="442C8C71" w:rsidP="442C8C71">
      <w:pPr>
        <w:pStyle w:val="ListParagraph"/>
        <w:numPr>
          <w:ilvl w:val="1"/>
          <w:numId w:val="2"/>
        </w:numPr>
        <w:spacing w:after="0"/>
        <w:rPr>
          <w:rFonts w:ascii="Arial" w:eastAsia="Arial" w:hAnsi="Arial" w:cs="Arial"/>
          <w:sz w:val="26"/>
          <w:szCs w:val="26"/>
        </w:rPr>
      </w:pPr>
      <w:r w:rsidRPr="442C8C71">
        <w:rPr>
          <w:rFonts w:ascii="Arial" w:eastAsia="Arial" w:hAnsi="Arial" w:cs="Arial"/>
          <w:b/>
          <w:bCs/>
          <w:sz w:val="26"/>
          <w:szCs w:val="26"/>
        </w:rPr>
        <w:t>Example</w:t>
      </w:r>
      <w:r w:rsidRPr="442C8C71">
        <w:rPr>
          <w:rFonts w:ascii="Arial" w:eastAsia="Arial" w:hAnsi="Arial" w:cs="Arial"/>
          <w:sz w:val="26"/>
          <w:szCs w:val="26"/>
        </w:rPr>
        <w:t>: Evaluate how many nutrition recommendation requests the system can process per minute and ensure the AI model doesn’t experience a bottleneck under load.</w:t>
      </w:r>
    </w:p>
    <w:p w14:paraId="51F0514B" w14:textId="013B8D40" w:rsidR="00EB6B70" w:rsidRDefault="00EB6B70" w:rsidP="442C8C71">
      <w:pPr>
        <w:spacing w:after="223"/>
      </w:pPr>
    </w:p>
    <w:p w14:paraId="1D4AAA04" w14:textId="36665436" w:rsidR="00EB6B70" w:rsidRDefault="442C8C71" w:rsidP="442C8C71">
      <w:pPr>
        <w:pStyle w:val="Heading3"/>
        <w:spacing w:before="281" w:after="281"/>
      </w:pPr>
      <w:r w:rsidRPr="442C8C71">
        <w:rPr>
          <w:rFonts w:ascii="Arial" w:eastAsia="Arial" w:hAnsi="Arial" w:cs="Arial"/>
          <w:b/>
          <w:bCs/>
        </w:rPr>
        <w:t>Testing Process &amp; Best Practices</w:t>
      </w:r>
    </w:p>
    <w:p w14:paraId="14A794A2" w14:textId="4939240C" w:rsidR="00EB6B70" w:rsidRDefault="442C8C71" w:rsidP="442C8C71">
      <w:pPr>
        <w:pStyle w:val="ListParagraph"/>
        <w:numPr>
          <w:ilvl w:val="0"/>
          <w:numId w:val="1"/>
        </w:numPr>
        <w:spacing w:after="0"/>
        <w:rPr>
          <w:rFonts w:ascii="Arial" w:eastAsia="Arial" w:hAnsi="Arial" w:cs="Arial"/>
          <w:sz w:val="26"/>
          <w:szCs w:val="26"/>
        </w:rPr>
      </w:pPr>
      <w:r w:rsidRPr="442C8C71">
        <w:rPr>
          <w:rFonts w:ascii="Arial" w:eastAsia="Arial" w:hAnsi="Arial" w:cs="Arial"/>
          <w:b/>
          <w:bCs/>
          <w:sz w:val="26"/>
          <w:szCs w:val="26"/>
        </w:rPr>
        <w:t>Test Automation</w:t>
      </w:r>
      <w:r w:rsidRPr="442C8C71">
        <w:rPr>
          <w:rFonts w:ascii="Arial" w:eastAsia="Arial" w:hAnsi="Arial" w:cs="Arial"/>
          <w:sz w:val="26"/>
          <w:szCs w:val="26"/>
        </w:rPr>
        <w:t>: Where possible, automate functional testing (e.g., unit and integration tests) and performance tests (e.g., load and stress testing) for efficiency and repeatability.</w:t>
      </w:r>
    </w:p>
    <w:p w14:paraId="30B00035" w14:textId="7293861C" w:rsidR="00EB6B70" w:rsidRDefault="442C8C71" w:rsidP="442C8C71">
      <w:pPr>
        <w:pStyle w:val="ListParagraph"/>
        <w:numPr>
          <w:ilvl w:val="0"/>
          <w:numId w:val="1"/>
        </w:numPr>
        <w:spacing w:after="0"/>
        <w:rPr>
          <w:rFonts w:ascii="Arial" w:eastAsia="Arial" w:hAnsi="Arial" w:cs="Arial"/>
          <w:sz w:val="26"/>
          <w:szCs w:val="26"/>
        </w:rPr>
      </w:pPr>
      <w:r w:rsidRPr="442C8C71">
        <w:rPr>
          <w:rFonts w:ascii="Arial" w:eastAsia="Arial" w:hAnsi="Arial" w:cs="Arial"/>
          <w:b/>
          <w:bCs/>
          <w:sz w:val="26"/>
          <w:szCs w:val="26"/>
        </w:rPr>
        <w:t>Simulate Real-World Scenarios</w:t>
      </w:r>
      <w:r w:rsidRPr="442C8C71">
        <w:rPr>
          <w:rFonts w:ascii="Arial" w:eastAsia="Arial" w:hAnsi="Arial" w:cs="Arial"/>
          <w:sz w:val="26"/>
          <w:szCs w:val="26"/>
        </w:rPr>
        <w:t>: For both functional and performance testing, ensure the tests mimic real-world use cases, such as a user entering various dietary preferences or submitting health data under typical and peak conditions.</w:t>
      </w:r>
    </w:p>
    <w:p w14:paraId="35DF6985" w14:textId="6D592C45" w:rsidR="00EB6B70" w:rsidRDefault="442C8C71" w:rsidP="442C8C71">
      <w:pPr>
        <w:pStyle w:val="ListParagraph"/>
        <w:numPr>
          <w:ilvl w:val="0"/>
          <w:numId w:val="1"/>
        </w:numPr>
        <w:spacing w:after="0"/>
        <w:rPr>
          <w:rFonts w:ascii="Arial" w:eastAsia="Arial" w:hAnsi="Arial" w:cs="Arial"/>
          <w:sz w:val="26"/>
          <w:szCs w:val="26"/>
        </w:rPr>
      </w:pPr>
      <w:r w:rsidRPr="442C8C71">
        <w:rPr>
          <w:rFonts w:ascii="Arial" w:eastAsia="Arial" w:hAnsi="Arial" w:cs="Arial"/>
          <w:b/>
          <w:bCs/>
          <w:sz w:val="26"/>
          <w:szCs w:val="26"/>
        </w:rPr>
        <w:t>Monitor &amp; Log</w:t>
      </w:r>
      <w:r w:rsidRPr="442C8C71">
        <w:rPr>
          <w:rFonts w:ascii="Arial" w:eastAsia="Arial" w:hAnsi="Arial" w:cs="Arial"/>
          <w:sz w:val="26"/>
          <w:szCs w:val="26"/>
        </w:rPr>
        <w:t>: Implement monitoring tools and logging systems to capture detailed data during performance tests. This will help you identify bottlenecks, inefficiencies, or failures that need to be addressed.</w:t>
      </w:r>
    </w:p>
    <w:p w14:paraId="59BF648D" w14:textId="60B175D9" w:rsidR="00EB6B70" w:rsidRDefault="442C8C71" w:rsidP="442C8C71">
      <w:pPr>
        <w:pStyle w:val="ListParagraph"/>
        <w:numPr>
          <w:ilvl w:val="0"/>
          <w:numId w:val="1"/>
        </w:numPr>
        <w:spacing w:after="0"/>
        <w:rPr>
          <w:rFonts w:ascii="Arial" w:eastAsia="Arial" w:hAnsi="Arial" w:cs="Arial"/>
          <w:sz w:val="26"/>
          <w:szCs w:val="26"/>
        </w:rPr>
      </w:pPr>
      <w:r w:rsidRPr="442C8C71">
        <w:rPr>
          <w:rFonts w:ascii="Arial" w:eastAsia="Arial" w:hAnsi="Arial" w:cs="Arial"/>
          <w:b/>
          <w:bCs/>
          <w:sz w:val="26"/>
          <w:szCs w:val="26"/>
        </w:rPr>
        <w:t>Feedback Loop</w:t>
      </w:r>
      <w:r w:rsidRPr="442C8C71">
        <w:rPr>
          <w:rFonts w:ascii="Arial" w:eastAsia="Arial" w:hAnsi="Arial" w:cs="Arial"/>
          <w:sz w:val="26"/>
          <w:szCs w:val="26"/>
        </w:rPr>
        <w:t>: After testing, collect feedback, identify performance improvements, and iterate on both the AI model and platform for better efficiency, usability, and reliability.</w:t>
      </w:r>
    </w:p>
    <w:p w14:paraId="021A8E8A" w14:textId="1EF9B61B" w:rsidR="00EB6B70" w:rsidRDefault="00EB6B70" w:rsidP="442C8C71">
      <w:pPr>
        <w:spacing w:after="223"/>
        <w:ind w:left="-5" w:hanging="10"/>
        <w:rPr>
          <w:rFonts w:ascii="Arial" w:eastAsia="Arial" w:hAnsi="Arial" w:cs="Arial"/>
          <w:b/>
          <w:bCs/>
          <w:sz w:val="26"/>
          <w:szCs w:val="26"/>
        </w:rPr>
      </w:pPr>
    </w:p>
    <w:p w14:paraId="617792DB" w14:textId="77777777" w:rsidR="00EB6B70" w:rsidRDefault="00FC253C">
      <w:pPr>
        <w:spacing w:after="490"/>
        <w:ind w:right="60"/>
        <w:jc w:val="right"/>
      </w:pPr>
      <w:r>
        <w:rPr>
          <w:noProof/>
        </w:rPr>
        <mc:AlternateContent>
          <mc:Choice Requires="wpg">
            <w:drawing>
              <wp:inline distT="0" distB="0" distL="0" distR="0" wp14:anchorId="513836D7" wp14:editId="749CABAC">
                <wp:extent cx="5867400" cy="12700"/>
                <wp:effectExtent l="0" t="0" r="0" b="0"/>
                <wp:docPr id="13271" name="Group 1327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76" name="Shape 19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46AD14E1">
              <v:group id="Group 13271" style="width:462pt;height:1pt;mso-position-horizontal-relative:char;mso-position-vertical-relative:line" coordsize="58674,127">
                <v:shape id="Shape 1976" style="position:absolute;width:58674;height:0;left:0;top:0;" coordsize="5867400,0" path="m0,0l5867400,0">
                  <v:stroke on="true" weight="1pt" color="#888888" miterlimit="10" joinstyle="miter" endcap="flat"/>
                  <v:fill on="false" color="#000000" opacity="0"/>
                </v:shape>
              </v:group>
            </w:pict>
          </mc:Fallback>
        </mc:AlternateContent>
      </w:r>
      <w:r>
        <w:rPr>
          <w:rFonts w:ascii="Arial" w:eastAsia="Arial" w:hAnsi="Arial" w:cs="Arial"/>
        </w:rPr>
        <w:t xml:space="preserve"> </w:t>
      </w:r>
    </w:p>
    <w:p w14:paraId="4349C07D" w14:textId="77777777" w:rsidR="00EB6B70" w:rsidRDefault="00FC253C">
      <w:pPr>
        <w:pStyle w:val="Heading2"/>
        <w:spacing w:after="155"/>
        <w:ind w:left="-5"/>
      </w:pPr>
      <w:r>
        <w:lastRenderedPageBreak/>
        <w:t xml:space="preserve">Final Submission </w:t>
      </w:r>
    </w:p>
    <w:p w14:paraId="02472788" w14:textId="77777777" w:rsidR="00FF1724" w:rsidRPr="00FF1724" w:rsidRDefault="00FF1724" w:rsidP="00FF1724"/>
    <w:p w14:paraId="7F6A4895" w14:textId="77777777" w:rsidR="00EB6B70" w:rsidRDefault="00FC253C">
      <w:pPr>
        <w:numPr>
          <w:ilvl w:val="0"/>
          <w:numId w:val="29"/>
        </w:numPr>
        <w:spacing w:after="9" w:line="268" w:lineRule="auto"/>
        <w:ind w:hanging="360"/>
        <w:jc w:val="both"/>
      </w:pPr>
      <w:r>
        <w:rPr>
          <w:rFonts w:ascii="Arial" w:eastAsia="Arial" w:hAnsi="Arial" w:cs="Arial"/>
          <w:b/>
        </w:rPr>
        <w:t xml:space="preserve">Project Report Based on the templates </w:t>
      </w:r>
    </w:p>
    <w:p w14:paraId="2B6F7FC8" w14:textId="77777777" w:rsidR="00EB6B70" w:rsidRDefault="00FC253C">
      <w:pPr>
        <w:numPr>
          <w:ilvl w:val="0"/>
          <w:numId w:val="29"/>
        </w:numPr>
        <w:spacing w:after="9" w:line="268" w:lineRule="auto"/>
        <w:ind w:hanging="360"/>
        <w:jc w:val="both"/>
      </w:pPr>
      <w:r>
        <w:rPr>
          <w:rFonts w:ascii="Arial" w:eastAsia="Arial" w:hAnsi="Arial" w:cs="Arial"/>
          <w:b/>
        </w:rPr>
        <w:t xml:space="preserve">Demo Video (3-5 Minutes) </w:t>
      </w:r>
    </w:p>
    <w:p w14:paraId="6F85D4AD" w14:textId="77777777" w:rsidR="00EB6B70" w:rsidRDefault="00FC253C">
      <w:pPr>
        <w:numPr>
          <w:ilvl w:val="0"/>
          <w:numId w:val="29"/>
        </w:numPr>
        <w:spacing w:after="9" w:line="268" w:lineRule="auto"/>
        <w:ind w:hanging="360"/>
        <w:jc w:val="both"/>
      </w:pPr>
      <w:r>
        <w:rPr>
          <w:rFonts w:ascii="Arial" w:eastAsia="Arial" w:hAnsi="Arial" w:cs="Arial"/>
          <w:b/>
        </w:rPr>
        <w:t xml:space="preserve">GitHub/Code Repository Link </w:t>
      </w:r>
    </w:p>
    <w:p w14:paraId="7C3CD373" w14:textId="083E20FF" w:rsidR="00EB6B70" w:rsidRDefault="442C8C71">
      <w:pPr>
        <w:numPr>
          <w:ilvl w:val="0"/>
          <w:numId w:val="29"/>
        </w:numPr>
        <w:spacing w:after="250" w:line="268" w:lineRule="auto"/>
        <w:ind w:hanging="360"/>
        <w:jc w:val="both"/>
      </w:pPr>
      <w:r w:rsidRPr="442C8C71">
        <w:rPr>
          <w:rFonts w:ascii="Arial" w:eastAsia="Arial" w:hAnsi="Arial" w:cs="Arial"/>
          <w:b/>
          <w:bCs/>
        </w:rPr>
        <w:t xml:space="preserve">Presentation  </w:t>
      </w:r>
    </w:p>
    <w:p w14:paraId="4488E47A" w14:textId="77777777" w:rsidR="00EB6B70" w:rsidRDefault="00FC253C">
      <w:pPr>
        <w:spacing w:after="258"/>
      </w:pPr>
      <w:r>
        <w:rPr>
          <w:rFonts w:ascii="Arial" w:eastAsia="Arial" w:hAnsi="Arial" w:cs="Arial"/>
        </w:rPr>
        <w:t xml:space="preserve"> </w:t>
      </w:r>
    </w:p>
    <w:p w14:paraId="52B20658" w14:textId="77777777" w:rsidR="00EB6B70" w:rsidRDefault="00FC253C">
      <w:pPr>
        <w:spacing w:after="0"/>
      </w:pPr>
      <w:r>
        <w:rPr>
          <w:rFonts w:ascii="Arial" w:eastAsia="Arial" w:hAnsi="Arial" w:cs="Arial"/>
        </w:rPr>
        <w:t xml:space="preserve"> </w:t>
      </w:r>
    </w:p>
    <w:sectPr w:rsidR="00EB6B70">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267"/>
    <w:multiLevelType w:val="hybridMultilevel"/>
    <w:tmpl w:val="1854C1C2"/>
    <w:lvl w:ilvl="0" w:tplc="D30E4D50">
      <w:start w:val="1"/>
      <w:numFmt w:val="bullet"/>
      <w:lvlText w:val=""/>
      <w:lvlJc w:val="left"/>
      <w:pPr>
        <w:ind w:left="720" w:hanging="360"/>
      </w:pPr>
      <w:rPr>
        <w:rFonts w:ascii="Symbol" w:hAnsi="Symbol" w:hint="default"/>
      </w:rPr>
    </w:lvl>
    <w:lvl w:ilvl="1" w:tplc="7B388F3A">
      <w:start w:val="1"/>
      <w:numFmt w:val="bullet"/>
      <w:lvlText w:val="o"/>
      <w:lvlJc w:val="left"/>
      <w:pPr>
        <w:ind w:left="1440" w:hanging="360"/>
      </w:pPr>
      <w:rPr>
        <w:rFonts w:ascii="Courier New" w:hAnsi="Courier New" w:hint="default"/>
      </w:rPr>
    </w:lvl>
    <w:lvl w:ilvl="2" w:tplc="35F45AD2">
      <w:start w:val="1"/>
      <w:numFmt w:val="bullet"/>
      <w:lvlText w:val=""/>
      <w:lvlJc w:val="left"/>
      <w:pPr>
        <w:ind w:left="2160" w:hanging="360"/>
      </w:pPr>
      <w:rPr>
        <w:rFonts w:ascii="Wingdings" w:hAnsi="Wingdings" w:hint="default"/>
      </w:rPr>
    </w:lvl>
    <w:lvl w:ilvl="3" w:tplc="AD2C1C2E">
      <w:start w:val="1"/>
      <w:numFmt w:val="bullet"/>
      <w:lvlText w:val=""/>
      <w:lvlJc w:val="left"/>
      <w:pPr>
        <w:ind w:left="2880" w:hanging="360"/>
      </w:pPr>
      <w:rPr>
        <w:rFonts w:ascii="Symbol" w:hAnsi="Symbol" w:hint="default"/>
      </w:rPr>
    </w:lvl>
    <w:lvl w:ilvl="4" w:tplc="8B9A3A04">
      <w:start w:val="1"/>
      <w:numFmt w:val="bullet"/>
      <w:lvlText w:val="o"/>
      <w:lvlJc w:val="left"/>
      <w:pPr>
        <w:ind w:left="3600" w:hanging="360"/>
      </w:pPr>
      <w:rPr>
        <w:rFonts w:ascii="Courier New" w:hAnsi="Courier New" w:hint="default"/>
      </w:rPr>
    </w:lvl>
    <w:lvl w:ilvl="5" w:tplc="02C21D52">
      <w:start w:val="1"/>
      <w:numFmt w:val="bullet"/>
      <w:lvlText w:val=""/>
      <w:lvlJc w:val="left"/>
      <w:pPr>
        <w:ind w:left="4320" w:hanging="360"/>
      </w:pPr>
      <w:rPr>
        <w:rFonts w:ascii="Wingdings" w:hAnsi="Wingdings" w:hint="default"/>
      </w:rPr>
    </w:lvl>
    <w:lvl w:ilvl="6" w:tplc="57FE249C">
      <w:start w:val="1"/>
      <w:numFmt w:val="bullet"/>
      <w:lvlText w:val=""/>
      <w:lvlJc w:val="left"/>
      <w:pPr>
        <w:ind w:left="5040" w:hanging="360"/>
      </w:pPr>
      <w:rPr>
        <w:rFonts w:ascii="Symbol" w:hAnsi="Symbol" w:hint="default"/>
      </w:rPr>
    </w:lvl>
    <w:lvl w:ilvl="7" w:tplc="DFE87EFA">
      <w:start w:val="1"/>
      <w:numFmt w:val="bullet"/>
      <w:lvlText w:val="o"/>
      <w:lvlJc w:val="left"/>
      <w:pPr>
        <w:ind w:left="5760" w:hanging="360"/>
      </w:pPr>
      <w:rPr>
        <w:rFonts w:ascii="Courier New" w:hAnsi="Courier New" w:hint="default"/>
      </w:rPr>
    </w:lvl>
    <w:lvl w:ilvl="8" w:tplc="D408BDFC">
      <w:start w:val="1"/>
      <w:numFmt w:val="bullet"/>
      <w:lvlText w:val=""/>
      <w:lvlJc w:val="left"/>
      <w:pPr>
        <w:ind w:left="6480" w:hanging="360"/>
      </w:pPr>
      <w:rPr>
        <w:rFonts w:ascii="Wingdings" w:hAnsi="Wingdings" w:hint="default"/>
      </w:rPr>
    </w:lvl>
  </w:abstractNum>
  <w:abstractNum w:abstractNumId="1" w15:restartNumberingAfterBreak="0">
    <w:nsid w:val="018C43EE"/>
    <w:multiLevelType w:val="hybridMultilevel"/>
    <w:tmpl w:val="798EDE54"/>
    <w:lvl w:ilvl="0" w:tplc="B7DE4F3E">
      <w:start w:val="1"/>
      <w:numFmt w:val="bullet"/>
      <w:lvlText w:val=""/>
      <w:lvlJc w:val="left"/>
      <w:pPr>
        <w:ind w:left="720" w:hanging="360"/>
      </w:pPr>
      <w:rPr>
        <w:rFonts w:ascii="Symbol" w:hAnsi="Symbol" w:hint="default"/>
      </w:rPr>
    </w:lvl>
    <w:lvl w:ilvl="1" w:tplc="5094CEC8">
      <w:start w:val="1"/>
      <w:numFmt w:val="bullet"/>
      <w:lvlText w:val="o"/>
      <w:lvlJc w:val="left"/>
      <w:pPr>
        <w:ind w:left="1440" w:hanging="360"/>
      </w:pPr>
      <w:rPr>
        <w:rFonts w:ascii="Courier New" w:hAnsi="Courier New" w:hint="default"/>
      </w:rPr>
    </w:lvl>
    <w:lvl w:ilvl="2" w:tplc="5D4A3990">
      <w:start w:val="1"/>
      <w:numFmt w:val="bullet"/>
      <w:lvlText w:val=""/>
      <w:lvlJc w:val="left"/>
      <w:pPr>
        <w:ind w:left="2160" w:hanging="360"/>
      </w:pPr>
      <w:rPr>
        <w:rFonts w:ascii="Wingdings" w:hAnsi="Wingdings" w:hint="default"/>
      </w:rPr>
    </w:lvl>
    <w:lvl w:ilvl="3" w:tplc="B5C4B2EE">
      <w:start w:val="1"/>
      <w:numFmt w:val="bullet"/>
      <w:lvlText w:val=""/>
      <w:lvlJc w:val="left"/>
      <w:pPr>
        <w:ind w:left="2880" w:hanging="360"/>
      </w:pPr>
      <w:rPr>
        <w:rFonts w:ascii="Symbol" w:hAnsi="Symbol" w:hint="default"/>
      </w:rPr>
    </w:lvl>
    <w:lvl w:ilvl="4" w:tplc="F65253E6">
      <w:start w:val="1"/>
      <w:numFmt w:val="bullet"/>
      <w:lvlText w:val="o"/>
      <w:lvlJc w:val="left"/>
      <w:pPr>
        <w:ind w:left="3600" w:hanging="360"/>
      </w:pPr>
      <w:rPr>
        <w:rFonts w:ascii="Courier New" w:hAnsi="Courier New" w:hint="default"/>
      </w:rPr>
    </w:lvl>
    <w:lvl w:ilvl="5" w:tplc="08CE38D6">
      <w:start w:val="1"/>
      <w:numFmt w:val="bullet"/>
      <w:lvlText w:val=""/>
      <w:lvlJc w:val="left"/>
      <w:pPr>
        <w:ind w:left="4320" w:hanging="360"/>
      </w:pPr>
      <w:rPr>
        <w:rFonts w:ascii="Wingdings" w:hAnsi="Wingdings" w:hint="default"/>
      </w:rPr>
    </w:lvl>
    <w:lvl w:ilvl="6" w:tplc="B2C26DCC">
      <w:start w:val="1"/>
      <w:numFmt w:val="bullet"/>
      <w:lvlText w:val=""/>
      <w:lvlJc w:val="left"/>
      <w:pPr>
        <w:ind w:left="5040" w:hanging="360"/>
      </w:pPr>
      <w:rPr>
        <w:rFonts w:ascii="Symbol" w:hAnsi="Symbol" w:hint="default"/>
      </w:rPr>
    </w:lvl>
    <w:lvl w:ilvl="7" w:tplc="AA922136">
      <w:start w:val="1"/>
      <w:numFmt w:val="bullet"/>
      <w:lvlText w:val="o"/>
      <w:lvlJc w:val="left"/>
      <w:pPr>
        <w:ind w:left="5760" w:hanging="360"/>
      </w:pPr>
      <w:rPr>
        <w:rFonts w:ascii="Courier New" w:hAnsi="Courier New" w:hint="default"/>
      </w:rPr>
    </w:lvl>
    <w:lvl w:ilvl="8" w:tplc="6910FA52">
      <w:start w:val="1"/>
      <w:numFmt w:val="bullet"/>
      <w:lvlText w:val=""/>
      <w:lvlJc w:val="left"/>
      <w:pPr>
        <w:ind w:left="6480" w:hanging="360"/>
      </w:pPr>
      <w:rPr>
        <w:rFonts w:ascii="Wingdings" w:hAnsi="Wingdings" w:hint="default"/>
      </w:rPr>
    </w:lvl>
  </w:abstractNum>
  <w:abstractNum w:abstractNumId="2" w15:restartNumberingAfterBreak="0">
    <w:nsid w:val="0309123E"/>
    <w:multiLevelType w:val="hybridMultilevel"/>
    <w:tmpl w:val="2940CDC0"/>
    <w:lvl w:ilvl="0" w:tplc="C3285B1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9827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3237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C4622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A276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3681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7038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5254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121D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FD588E"/>
    <w:multiLevelType w:val="hybridMultilevel"/>
    <w:tmpl w:val="2DF80AFE"/>
    <w:lvl w:ilvl="0" w:tplc="16E21D60">
      <w:start w:val="1"/>
      <w:numFmt w:val="bullet"/>
      <w:lvlText w:val=""/>
      <w:lvlJc w:val="left"/>
      <w:pPr>
        <w:ind w:left="720" w:hanging="360"/>
      </w:pPr>
      <w:rPr>
        <w:rFonts w:ascii="Symbol" w:hAnsi="Symbol" w:hint="default"/>
      </w:rPr>
    </w:lvl>
    <w:lvl w:ilvl="1" w:tplc="65FA7D5C">
      <w:start w:val="1"/>
      <w:numFmt w:val="bullet"/>
      <w:lvlText w:val="o"/>
      <w:lvlJc w:val="left"/>
      <w:pPr>
        <w:ind w:left="1440" w:hanging="360"/>
      </w:pPr>
      <w:rPr>
        <w:rFonts w:ascii="Courier New" w:hAnsi="Courier New" w:hint="default"/>
      </w:rPr>
    </w:lvl>
    <w:lvl w:ilvl="2" w:tplc="B2BC48DE">
      <w:start w:val="1"/>
      <w:numFmt w:val="bullet"/>
      <w:lvlText w:val=""/>
      <w:lvlJc w:val="left"/>
      <w:pPr>
        <w:ind w:left="2160" w:hanging="360"/>
      </w:pPr>
      <w:rPr>
        <w:rFonts w:ascii="Wingdings" w:hAnsi="Wingdings" w:hint="default"/>
      </w:rPr>
    </w:lvl>
    <w:lvl w:ilvl="3" w:tplc="E7A2F698">
      <w:start w:val="1"/>
      <w:numFmt w:val="bullet"/>
      <w:lvlText w:val=""/>
      <w:lvlJc w:val="left"/>
      <w:pPr>
        <w:ind w:left="2880" w:hanging="360"/>
      </w:pPr>
      <w:rPr>
        <w:rFonts w:ascii="Symbol" w:hAnsi="Symbol" w:hint="default"/>
      </w:rPr>
    </w:lvl>
    <w:lvl w:ilvl="4" w:tplc="EF3EDEB4">
      <w:start w:val="1"/>
      <w:numFmt w:val="bullet"/>
      <w:lvlText w:val="o"/>
      <w:lvlJc w:val="left"/>
      <w:pPr>
        <w:ind w:left="3600" w:hanging="360"/>
      </w:pPr>
      <w:rPr>
        <w:rFonts w:ascii="Courier New" w:hAnsi="Courier New" w:hint="default"/>
      </w:rPr>
    </w:lvl>
    <w:lvl w:ilvl="5" w:tplc="5AE807EC">
      <w:start w:val="1"/>
      <w:numFmt w:val="bullet"/>
      <w:lvlText w:val=""/>
      <w:lvlJc w:val="left"/>
      <w:pPr>
        <w:ind w:left="4320" w:hanging="360"/>
      </w:pPr>
      <w:rPr>
        <w:rFonts w:ascii="Wingdings" w:hAnsi="Wingdings" w:hint="default"/>
      </w:rPr>
    </w:lvl>
    <w:lvl w:ilvl="6" w:tplc="6A281142">
      <w:start w:val="1"/>
      <w:numFmt w:val="bullet"/>
      <w:lvlText w:val=""/>
      <w:lvlJc w:val="left"/>
      <w:pPr>
        <w:ind w:left="5040" w:hanging="360"/>
      </w:pPr>
      <w:rPr>
        <w:rFonts w:ascii="Symbol" w:hAnsi="Symbol" w:hint="default"/>
      </w:rPr>
    </w:lvl>
    <w:lvl w:ilvl="7" w:tplc="7748604C">
      <w:start w:val="1"/>
      <w:numFmt w:val="bullet"/>
      <w:lvlText w:val="o"/>
      <w:lvlJc w:val="left"/>
      <w:pPr>
        <w:ind w:left="5760" w:hanging="360"/>
      </w:pPr>
      <w:rPr>
        <w:rFonts w:ascii="Courier New" w:hAnsi="Courier New" w:hint="default"/>
      </w:rPr>
    </w:lvl>
    <w:lvl w:ilvl="8" w:tplc="A11AE7C8">
      <w:start w:val="1"/>
      <w:numFmt w:val="bullet"/>
      <w:lvlText w:val=""/>
      <w:lvlJc w:val="left"/>
      <w:pPr>
        <w:ind w:left="6480" w:hanging="360"/>
      </w:pPr>
      <w:rPr>
        <w:rFonts w:ascii="Wingdings" w:hAnsi="Wingdings" w:hint="default"/>
      </w:rPr>
    </w:lvl>
  </w:abstractNum>
  <w:abstractNum w:abstractNumId="4" w15:restartNumberingAfterBreak="0">
    <w:nsid w:val="07E706D1"/>
    <w:multiLevelType w:val="hybridMultilevel"/>
    <w:tmpl w:val="FFFFFFFF"/>
    <w:lvl w:ilvl="0" w:tplc="F96E9286">
      <w:start w:val="1"/>
      <w:numFmt w:val="bullet"/>
      <w:lvlText w:val=""/>
      <w:lvlJc w:val="left"/>
      <w:pPr>
        <w:ind w:left="720" w:hanging="360"/>
      </w:pPr>
      <w:rPr>
        <w:rFonts w:ascii="Symbol" w:hAnsi="Symbol" w:hint="default"/>
      </w:rPr>
    </w:lvl>
    <w:lvl w:ilvl="1" w:tplc="C736ED00">
      <w:start w:val="1"/>
      <w:numFmt w:val="bullet"/>
      <w:lvlText w:val="o"/>
      <w:lvlJc w:val="left"/>
      <w:pPr>
        <w:ind w:left="1440" w:hanging="360"/>
      </w:pPr>
      <w:rPr>
        <w:rFonts w:ascii="Courier New" w:hAnsi="Courier New" w:hint="default"/>
      </w:rPr>
    </w:lvl>
    <w:lvl w:ilvl="2" w:tplc="A0AED20A">
      <w:start w:val="1"/>
      <w:numFmt w:val="bullet"/>
      <w:lvlText w:val=""/>
      <w:lvlJc w:val="left"/>
      <w:pPr>
        <w:ind w:left="2160" w:hanging="360"/>
      </w:pPr>
      <w:rPr>
        <w:rFonts w:ascii="Wingdings" w:hAnsi="Wingdings" w:hint="default"/>
      </w:rPr>
    </w:lvl>
    <w:lvl w:ilvl="3" w:tplc="590A4EC0">
      <w:start w:val="1"/>
      <w:numFmt w:val="bullet"/>
      <w:lvlText w:val=""/>
      <w:lvlJc w:val="left"/>
      <w:pPr>
        <w:ind w:left="2880" w:hanging="360"/>
      </w:pPr>
      <w:rPr>
        <w:rFonts w:ascii="Symbol" w:hAnsi="Symbol" w:hint="default"/>
      </w:rPr>
    </w:lvl>
    <w:lvl w:ilvl="4" w:tplc="A6A472FC">
      <w:start w:val="1"/>
      <w:numFmt w:val="bullet"/>
      <w:lvlText w:val="o"/>
      <w:lvlJc w:val="left"/>
      <w:pPr>
        <w:ind w:left="3600" w:hanging="360"/>
      </w:pPr>
      <w:rPr>
        <w:rFonts w:ascii="Courier New" w:hAnsi="Courier New" w:hint="default"/>
      </w:rPr>
    </w:lvl>
    <w:lvl w:ilvl="5" w:tplc="AD0ADBCC">
      <w:start w:val="1"/>
      <w:numFmt w:val="bullet"/>
      <w:lvlText w:val=""/>
      <w:lvlJc w:val="left"/>
      <w:pPr>
        <w:ind w:left="4320" w:hanging="360"/>
      </w:pPr>
      <w:rPr>
        <w:rFonts w:ascii="Wingdings" w:hAnsi="Wingdings" w:hint="default"/>
      </w:rPr>
    </w:lvl>
    <w:lvl w:ilvl="6" w:tplc="B76E651A">
      <w:start w:val="1"/>
      <w:numFmt w:val="bullet"/>
      <w:lvlText w:val=""/>
      <w:lvlJc w:val="left"/>
      <w:pPr>
        <w:ind w:left="5040" w:hanging="360"/>
      </w:pPr>
      <w:rPr>
        <w:rFonts w:ascii="Symbol" w:hAnsi="Symbol" w:hint="default"/>
      </w:rPr>
    </w:lvl>
    <w:lvl w:ilvl="7" w:tplc="226C1500">
      <w:start w:val="1"/>
      <w:numFmt w:val="bullet"/>
      <w:lvlText w:val="o"/>
      <w:lvlJc w:val="left"/>
      <w:pPr>
        <w:ind w:left="5760" w:hanging="360"/>
      </w:pPr>
      <w:rPr>
        <w:rFonts w:ascii="Courier New" w:hAnsi="Courier New" w:hint="default"/>
      </w:rPr>
    </w:lvl>
    <w:lvl w:ilvl="8" w:tplc="E4287E0A">
      <w:start w:val="1"/>
      <w:numFmt w:val="bullet"/>
      <w:lvlText w:val=""/>
      <w:lvlJc w:val="left"/>
      <w:pPr>
        <w:ind w:left="6480" w:hanging="360"/>
      </w:pPr>
      <w:rPr>
        <w:rFonts w:ascii="Wingdings" w:hAnsi="Wingdings" w:hint="default"/>
      </w:rPr>
    </w:lvl>
  </w:abstractNum>
  <w:abstractNum w:abstractNumId="5" w15:restartNumberingAfterBreak="0">
    <w:nsid w:val="0A45F0C0"/>
    <w:multiLevelType w:val="hybridMultilevel"/>
    <w:tmpl w:val="ECB46F5E"/>
    <w:lvl w:ilvl="0" w:tplc="C4440C4E">
      <w:start w:val="1"/>
      <w:numFmt w:val="bullet"/>
      <w:lvlText w:val=""/>
      <w:lvlJc w:val="left"/>
      <w:pPr>
        <w:ind w:left="720" w:hanging="360"/>
      </w:pPr>
      <w:rPr>
        <w:rFonts w:ascii="Symbol" w:hAnsi="Symbol" w:hint="default"/>
      </w:rPr>
    </w:lvl>
    <w:lvl w:ilvl="1" w:tplc="58FAC90A">
      <w:start w:val="1"/>
      <w:numFmt w:val="bullet"/>
      <w:lvlText w:val="o"/>
      <w:lvlJc w:val="left"/>
      <w:pPr>
        <w:ind w:left="1440" w:hanging="360"/>
      </w:pPr>
      <w:rPr>
        <w:rFonts w:ascii="Courier New" w:hAnsi="Courier New" w:hint="default"/>
      </w:rPr>
    </w:lvl>
    <w:lvl w:ilvl="2" w:tplc="0B94A75C">
      <w:start w:val="1"/>
      <w:numFmt w:val="bullet"/>
      <w:lvlText w:val=""/>
      <w:lvlJc w:val="left"/>
      <w:pPr>
        <w:ind w:left="2160" w:hanging="360"/>
      </w:pPr>
      <w:rPr>
        <w:rFonts w:ascii="Wingdings" w:hAnsi="Wingdings" w:hint="default"/>
      </w:rPr>
    </w:lvl>
    <w:lvl w:ilvl="3" w:tplc="F5206348">
      <w:start w:val="1"/>
      <w:numFmt w:val="bullet"/>
      <w:lvlText w:val=""/>
      <w:lvlJc w:val="left"/>
      <w:pPr>
        <w:ind w:left="2880" w:hanging="360"/>
      </w:pPr>
      <w:rPr>
        <w:rFonts w:ascii="Symbol" w:hAnsi="Symbol" w:hint="default"/>
      </w:rPr>
    </w:lvl>
    <w:lvl w:ilvl="4" w:tplc="505C5520">
      <w:start w:val="1"/>
      <w:numFmt w:val="bullet"/>
      <w:lvlText w:val="o"/>
      <w:lvlJc w:val="left"/>
      <w:pPr>
        <w:ind w:left="3600" w:hanging="360"/>
      </w:pPr>
      <w:rPr>
        <w:rFonts w:ascii="Courier New" w:hAnsi="Courier New" w:hint="default"/>
      </w:rPr>
    </w:lvl>
    <w:lvl w:ilvl="5" w:tplc="34DAEB80">
      <w:start w:val="1"/>
      <w:numFmt w:val="bullet"/>
      <w:lvlText w:val=""/>
      <w:lvlJc w:val="left"/>
      <w:pPr>
        <w:ind w:left="4320" w:hanging="360"/>
      </w:pPr>
      <w:rPr>
        <w:rFonts w:ascii="Wingdings" w:hAnsi="Wingdings" w:hint="default"/>
      </w:rPr>
    </w:lvl>
    <w:lvl w:ilvl="6" w:tplc="50CE5A32">
      <w:start w:val="1"/>
      <w:numFmt w:val="bullet"/>
      <w:lvlText w:val=""/>
      <w:lvlJc w:val="left"/>
      <w:pPr>
        <w:ind w:left="5040" w:hanging="360"/>
      </w:pPr>
      <w:rPr>
        <w:rFonts w:ascii="Symbol" w:hAnsi="Symbol" w:hint="default"/>
      </w:rPr>
    </w:lvl>
    <w:lvl w:ilvl="7" w:tplc="C8200D90">
      <w:start w:val="1"/>
      <w:numFmt w:val="bullet"/>
      <w:lvlText w:val="o"/>
      <w:lvlJc w:val="left"/>
      <w:pPr>
        <w:ind w:left="5760" w:hanging="360"/>
      </w:pPr>
      <w:rPr>
        <w:rFonts w:ascii="Courier New" w:hAnsi="Courier New" w:hint="default"/>
      </w:rPr>
    </w:lvl>
    <w:lvl w:ilvl="8" w:tplc="90D0DD2E">
      <w:start w:val="1"/>
      <w:numFmt w:val="bullet"/>
      <w:lvlText w:val=""/>
      <w:lvlJc w:val="left"/>
      <w:pPr>
        <w:ind w:left="6480" w:hanging="360"/>
      </w:pPr>
      <w:rPr>
        <w:rFonts w:ascii="Wingdings" w:hAnsi="Wingdings" w:hint="default"/>
      </w:rPr>
    </w:lvl>
  </w:abstractNum>
  <w:abstractNum w:abstractNumId="6" w15:restartNumberingAfterBreak="0">
    <w:nsid w:val="0B684B9B"/>
    <w:multiLevelType w:val="multilevel"/>
    <w:tmpl w:val="69B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12ED3"/>
    <w:multiLevelType w:val="hybridMultilevel"/>
    <w:tmpl w:val="33C69BA6"/>
    <w:lvl w:ilvl="0" w:tplc="DE48133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D60CF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A4D8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1816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1E01C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CCA66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DA10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B4B2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4E73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4D397C"/>
    <w:multiLevelType w:val="hybridMultilevel"/>
    <w:tmpl w:val="5546D778"/>
    <w:lvl w:ilvl="0" w:tplc="98FED9F0">
      <w:start w:val="1"/>
      <w:numFmt w:val="bullet"/>
      <w:lvlText w:val=""/>
      <w:lvlJc w:val="left"/>
      <w:pPr>
        <w:ind w:left="720" w:hanging="360"/>
      </w:pPr>
      <w:rPr>
        <w:rFonts w:ascii="Symbol" w:hAnsi="Symbol" w:hint="default"/>
      </w:rPr>
    </w:lvl>
    <w:lvl w:ilvl="1" w:tplc="60E24646">
      <w:start w:val="1"/>
      <w:numFmt w:val="bullet"/>
      <w:lvlText w:val="o"/>
      <w:lvlJc w:val="left"/>
      <w:pPr>
        <w:ind w:left="1440" w:hanging="360"/>
      </w:pPr>
      <w:rPr>
        <w:rFonts w:ascii="Courier New" w:hAnsi="Courier New" w:hint="default"/>
      </w:rPr>
    </w:lvl>
    <w:lvl w:ilvl="2" w:tplc="37CE38AC">
      <w:start w:val="1"/>
      <w:numFmt w:val="bullet"/>
      <w:lvlText w:val=""/>
      <w:lvlJc w:val="left"/>
      <w:pPr>
        <w:ind w:left="2160" w:hanging="360"/>
      </w:pPr>
      <w:rPr>
        <w:rFonts w:ascii="Wingdings" w:hAnsi="Wingdings" w:hint="default"/>
      </w:rPr>
    </w:lvl>
    <w:lvl w:ilvl="3" w:tplc="7B9EEA5A">
      <w:start w:val="1"/>
      <w:numFmt w:val="bullet"/>
      <w:lvlText w:val=""/>
      <w:lvlJc w:val="left"/>
      <w:pPr>
        <w:ind w:left="2880" w:hanging="360"/>
      </w:pPr>
      <w:rPr>
        <w:rFonts w:ascii="Symbol" w:hAnsi="Symbol" w:hint="default"/>
      </w:rPr>
    </w:lvl>
    <w:lvl w:ilvl="4" w:tplc="FCD2BAE8">
      <w:start w:val="1"/>
      <w:numFmt w:val="bullet"/>
      <w:lvlText w:val="o"/>
      <w:lvlJc w:val="left"/>
      <w:pPr>
        <w:ind w:left="3600" w:hanging="360"/>
      </w:pPr>
      <w:rPr>
        <w:rFonts w:ascii="Courier New" w:hAnsi="Courier New" w:hint="default"/>
      </w:rPr>
    </w:lvl>
    <w:lvl w:ilvl="5" w:tplc="D1289056">
      <w:start w:val="1"/>
      <w:numFmt w:val="bullet"/>
      <w:lvlText w:val=""/>
      <w:lvlJc w:val="left"/>
      <w:pPr>
        <w:ind w:left="4320" w:hanging="360"/>
      </w:pPr>
      <w:rPr>
        <w:rFonts w:ascii="Wingdings" w:hAnsi="Wingdings" w:hint="default"/>
      </w:rPr>
    </w:lvl>
    <w:lvl w:ilvl="6" w:tplc="9DF2DF22">
      <w:start w:val="1"/>
      <w:numFmt w:val="bullet"/>
      <w:lvlText w:val=""/>
      <w:lvlJc w:val="left"/>
      <w:pPr>
        <w:ind w:left="5040" w:hanging="360"/>
      </w:pPr>
      <w:rPr>
        <w:rFonts w:ascii="Symbol" w:hAnsi="Symbol" w:hint="default"/>
      </w:rPr>
    </w:lvl>
    <w:lvl w:ilvl="7" w:tplc="D11CC114">
      <w:start w:val="1"/>
      <w:numFmt w:val="bullet"/>
      <w:lvlText w:val="o"/>
      <w:lvlJc w:val="left"/>
      <w:pPr>
        <w:ind w:left="5760" w:hanging="360"/>
      </w:pPr>
      <w:rPr>
        <w:rFonts w:ascii="Courier New" w:hAnsi="Courier New" w:hint="default"/>
      </w:rPr>
    </w:lvl>
    <w:lvl w:ilvl="8" w:tplc="BFA4AAE4">
      <w:start w:val="1"/>
      <w:numFmt w:val="bullet"/>
      <w:lvlText w:val=""/>
      <w:lvlJc w:val="left"/>
      <w:pPr>
        <w:ind w:left="6480" w:hanging="360"/>
      </w:pPr>
      <w:rPr>
        <w:rFonts w:ascii="Wingdings" w:hAnsi="Wingdings" w:hint="default"/>
      </w:rPr>
    </w:lvl>
  </w:abstractNum>
  <w:abstractNum w:abstractNumId="9" w15:restartNumberingAfterBreak="0">
    <w:nsid w:val="0EA8152C"/>
    <w:multiLevelType w:val="hybridMultilevel"/>
    <w:tmpl w:val="FFFFFFFF"/>
    <w:lvl w:ilvl="0" w:tplc="828A456C">
      <w:start w:val="1"/>
      <w:numFmt w:val="bullet"/>
      <w:lvlText w:val=""/>
      <w:lvlJc w:val="left"/>
      <w:pPr>
        <w:ind w:left="720" w:hanging="360"/>
      </w:pPr>
      <w:rPr>
        <w:rFonts w:ascii="Symbol" w:hAnsi="Symbol" w:hint="default"/>
      </w:rPr>
    </w:lvl>
    <w:lvl w:ilvl="1" w:tplc="B70848E2">
      <w:start w:val="1"/>
      <w:numFmt w:val="bullet"/>
      <w:lvlText w:val="o"/>
      <w:lvlJc w:val="left"/>
      <w:pPr>
        <w:ind w:left="1440" w:hanging="360"/>
      </w:pPr>
      <w:rPr>
        <w:rFonts w:ascii="Courier New" w:hAnsi="Courier New" w:hint="default"/>
      </w:rPr>
    </w:lvl>
    <w:lvl w:ilvl="2" w:tplc="75D8503A">
      <w:start w:val="1"/>
      <w:numFmt w:val="bullet"/>
      <w:lvlText w:val=""/>
      <w:lvlJc w:val="left"/>
      <w:pPr>
        <w:ind w:left="2160" w:hanging="360"/>
      </w:pPr>
      <w:rPr>
        <w:rFonts w:ascii="Wingdings" w:hAnsi="Wingdings" w:hint="default"/>
      </w:rPr>
    </w:lvl>
    <w:lvl w:ilvl="3" w:tplc="45CCF1DA">
      <w:start w:val="1"/>
      <w:numFmt w:val="bullet"/>
      <w:lvlText w:val=""/>
      <w:lvlJc w:val="left"/>
      <w:pPr>
        <w:ind w:left="2880" w:hanging="360"/>
      </w:pPr>
      <w:rPr>
        <w:rFonts w:ascii="Symbol" w:hAnsi="Symbol" w:hint="default"/>
      </w:rPr>
    </w:lvl>
    <w:lvl w:ilvl="4" w:tplc="E2A4403A">
      <w:start w:val="1"/>
      <w:numFmt w:val="bullet"/>
      <w:lvlText w:val="o"/>
      <w:lvlJc w:val="left"/>
      <w:pPr>
        <w:ind w:left="3600" w:hanging="360"/>
      </w:pPr>
      <w:rPr>
        <w:rFonts w:ascii="Courier New" w:hAnsi="Courier New" w:hint="default"/>
      </w:rPr>
    </w:lvl>
    <w:lvl w:ilvl="5" w:tplc="57D4D978">
      <w:start w:val="1"/>
      <w:numFmt w:val="bullet"/>
      <w:lvlText w:val=""/>
      <w:lvlJc w:val="left"/>
      <w:pPr>
        <w:ind w:left="4320" w:hanging="360"/>
      </w:pPr>
      <w:rPr>
        <w:rFonts w:ascii="Wingdings" w:hAnsi="Wingdings" w:hint="default"/>
      </w:rPr>
    </w:lvl>
    <w:lvl w:ilvl="6" w:tplc="815AC36C">
      <w:start w:val="1"/>
      <w:numFmt w:val="bullet"/>
      <w:lvlText w:val=""/>
      <w:lvlJc w:val="left"/>
      <w:pPr>
        <w:ind w:left="5040" w:hanging="360"/>
      </w:pPr>
      <w:rPr>
        <w:rFonts w:ascii="Symbol" w:hAnsi="Symbol" w:hint="default"/>
      </w:rPr>
    </w:lvl>
    <w:lvl w:ilvl="7" w:tplc="8ED4C172">
      <w:start w:val="1"/>
      <w:numFmt w:val="bullet"/>
      <w:lvlText w:val="o"/>
      <w:lvlJc w:val="left"/>
      <w:pPr>
        <w:ind w:left="5760" w:hanging="360"/>
      </w:pPr>
      <w:rPr>
        <w:rFonts w:ascii="Courier New" w:hAnsi="Courier New" w:hint="default"/>
      </w:rPr>
    </w:lvl>
    <w:lvl w:ilvl="8" w:tplc="E47C2A8A">
      <w:start w:val="1"/>
      <w:numFmt w:val="bullet"/>
      <w:lvlText w:val=""/>
      <w:lvlJc w:val="left"/>
      <w:pPr>
        <w:ind w:left="6480" w:hanging="360"/>
      </w:pPr>
      <w:rPr>
        <w:rFonts w:ascii="Wingdings" w:hAnsi="Wingdings" w:hint="default"/>
      </w:rPr>
    </w:lvl>
  </w:abstractNum>
  <w:abstractNum w:abstractNumId="10" w15:restartNumberingAfterBreak="0">
    <w:nsid w:val="1310C945"/>
    <w:multiLevelType w:val="hybridMultilevel"/>
    <w:tmpl w:val="FFFFFFFF"/>
    <w:lvl w:ilvl="0" w:tplc="2FB0D490">
      <w:start w:val="1"/>
      <w:numFmt w:val="bullet"/>
      <w:lvlText w:val=""/>
      <w:lvlJc w:val="left"/>
      <w:pPr>
        <w:ind w:left="720" w:hanging="360"/>
      </w:pPr>
      <w:rPr>
        <w:rFonts w:ascii="Symbol" w:hAnsi="Symbol" w:hint="default"/>
      </w:rPr>
    </w:lvl>
    <w:lvl w:ilvl="1" w:tplc="0F4AFA2A">
      <w:start w:val="1"/>
      <w:numFmt w:val="bullet"/>
      <w:lvlText w:val="o"/>
      <w:lvlJc w:val="left"/>
      <w:pPr>
        <w:ind w:left="1440" w:hanging="360"/>
      </w:pPr>
      <w:rPr>
        <w:rFonts w:ascii="Courier New" w:hAnsi="Courier New" w:hint="default"/>
      </w:rPr>
    </w:lvl>
    <w:lvl w:ilvl="2" w:tplc="E44273A6">
      <w:start w:val="1"/>
      <w:numFmt w:val="bullet"/>
      <w:lvlText w:val=""/>
      <w:lvlJc w:val="left"/>
      <w:pPr>
        <w:ind w:left="2160" w:hanging="360"/>
      </w:pPr>
      <w:rPr>
        <w:rFonts w:ascii="Wingdings" w:hAnsi="Wingdings" w:hint="default"/>
      </w:rPr>
    </w:lvl>
    <w:lvl w:ilvl="3" w:tplc="096266B0">
      <w:start w:val="1"/>
      <w:numFmt w:val="bullet"/>
      <w:lvlText w:val=""/>
      <w:lvlJc w:val="left"/>
      <w:pPr>
        <w:ind w:left="2880" w:hanging="360"/>
      </w:pPr>
      <w:rPr>
        <w:rFonts w:ascii="Symbol" w:hAnsi="Symbol" w:hint="default"/>
      </w:rPr>
    </w:lvl>
    <w:lvl w:ilvl="4" w:tplc="D4D0AE6E">
      <w:start w:val="1"/>
      <w:numFmt w:val="bullet"/>
      <w:lvlText w:val="o"/>
      <w:lvlJc w:val="left"/>
      <w:pPr>
        <w:ind w:left="3600" w:hanging="360"/>
      </w:pPr>
      <w:rPr>
        <w:rFonts w:ascii="Courier New" w:hAnsi="Courier New" w:hint="default"/>
      </w:rPr>
    </w:lvl>
    <w:lvl w:ilvl="5" w:tplc="4EA459FA">
      <w:start w:val="1"/>
      <w:numFmt w:val="bullet"/>
      <w:lvlText w:val=""/>
      <w:lvlJc w:val="left"/>
      <w:pPr>
        <w:ind w:left="4320" w:hanging="360"/>
      </w:pPr>
      <w:rPr>
        <w:rFonts w:ascii="Wingdings" w:hAnsi="Wingdings" w:hint="default"/>
      </w:rPr>
    </w:lvl>
    <w:lvl w:ilvl="6" w:tplc="26F856A6">
      <w:start w:val="1"/>
      <w:numFmt w:val="bullet"/>
      <w:lvlText w:val=""/>
      <w:lvlJc w:val="left"/>
      <w:pPr>
        <w:ind w:left="5040" w:hanging="360"/>
      </w:pPr>
      <w:rPr>
        <w:rFonts w:ascii="Symbol" w:hAnsi="Symbol" w:hint="default"/>
      </w:rPr>
    </w:lvl>
    <w:lvl w:ilvl="7" w:tplc="B6D46B34">
      <w:start w:val="1"/>
      <w:numFmt w:val="bullet"/>
      <w:lvlText w:val="o"/>
      <w:lvlJc w:val="left"/>
      <w:pPr>
        <w:ind w:left="5760" w:hanging="360"/>
      </w:pPr>
      <w:rPr>
        <w:rFonts w:ascii="Courier New" w:hAnsi="Courier New" w:hint="default"/>
      </w:rPr>
    </w:lvl>
    <w:lvl w:ilvl="8" w:tplc="13F2B084">
      <w:start w:val="1"/>
      <w:numFmt w:val="bullet"/>
      <w:lvlText w:val=""/>
      <w:lvlJc w:val="left"/>
      <w:pPr>
        <w:ind w:left="6480" w:hanging="360"/>
      </w:pPr>
      <w:rPr>
        <w:rFonts w:ascii="Wingdings" w:hAnsi="Wingdings" w:hint="default"/>
      </w:rPr>
    </w:lvl>
  </w:abstractNum>
  <w:abstractNum w:abstractNumId="11" w15:restartNumberingAfterBreak="0">
    <w:nsid w:val="136B8F98"/>
    <w:multiLevelType w:val="hybridMultilevel"/>
    <w:tmpl w:val="FFFFFFFF"/>
    <w:lvl w:ilvl="0" w:tplc="090A292E">
      <w:start w:val="1"/>
      <w:numFmt w:val="bullet"/>
      <w:lvlText w:val=""/>
      <w:lvlJc w:val="left"/>
      <w:pPr>
        <w:ind w:left="720" w:hanging="360"/>
      </w:pPr>
      <w:rPr>
        <w:rFonts w:ascii="Symbol" w:hAnsi="Symbol" w:hint="default"/>
      </w:rPr>
    </w:lvl>
    <w:lvl w:ilvl="1" w:tplc="1DBC137C">
      <w:start w:val="1"/>
      <w:numFmt w:val="bullet"/>
      <w:lvlText w:val="o"/>
      <w:lvlJc w:val="left"/>
      <w:pPr>
        <w:ind w:left="1440" w:hanging="360"/>
      </w:pPr>
      <w:rPr>
        <w:rFonts w:ascii="Courier New" w:hAnsi="Courier New" w:hint="default"/>
      </w:rPr>
    </w:lvl>
    <w:lvl w:ilvl="2" w:tplc="F71C8B2E">
      <w:start w:val="1"/>
      <w:numFmt w:val="bullet"/>
      <w:lvlText w:val=""/>
      <w:lvlJc w:val="left"/>
      <w:pPr>
        <w:ind w:left="2160" w:hanging="360"/>
      </w:pPr>
      <w:rPr>
        <w:rFonts w:ascii="Wingdings" w:hAnsi="Wingdings" w:hint="default"/>
      </w:rPr>
    </w:lvl>
    <w:lvl w:ilvl="3" w:tplc="0658BEF8">
      <w:start w:val="1"/>
      <w:numFmt w:val="bullet"/>
      <w:lvlText w:val=""/>
      <w:lvlJc w:val="left"/>
      <w:pPr>
        <w:ind w:left="2880" w:hanging="360"/>
      </w:pPr>
      <w:rPr>
        <w:rFonts w:ascii="Symbol" w:hAnsi="Symbol" w:hint="default"/>
      </w:rPr>
    </w:lvl>
    <w:lvl w:ilvl="4" w:tplc="BC2EA908">
      <w:start w:val="1"/>
      <w:numFmt w:val="bullet"/>
      <w:lvlText w:val="o"/>
      <w:lvlJc w:val="left"/>
      <w:pPr>
        <w:ind w:left="3600" w:hanging="360"/>
      </w:pPr>
      <w:rPr>
        <w:rFonts w:ascii="Courier New" w:hAnsi="Courier New" w:hint="default"/>
      </w:rPr>
    </w:lvl>
    <w:lvl w:ilvl="5" w:tplc="4D3ED6C6">
      <w:start w:val="1"/>
      <w:numFmt w:val="bullet"/>
      <w:lvlText w:val=""/>
      <w:lvlJc w:val="left"/>
      <w:pPr>
        <w:ind w:left="4320" w:hanging="360"/>
      </w:pPr>
      <w:rPr>
        <w:rFonts w:ascii="Wingdings" w:hAnsi="Wingdings" w:hint="default"/>
      </w:rPr>
    </w:lvl>
    <w:lvl w:ilvl="6" w:tplc="19728DBA">
      <w:start w:val="1"/>
      <w:numFmt w:val="bullet"/>
      <w:lvlText w:val=""/>
      <w:lvlJc w:val="left"/>
      <w:pPr>
        <w:ind w:left="5040" w:hanging="360"/>
      </w:pPr>
      <w:rPr>
        <w:rFonts w:ascii="Symbol" w:hAnsi="Symbol" w:hint="default"/>
      </w:rPr>
    </w:lvl>
    <w:lvl w:ilvl="7" w:tplc="B0AC6548">
      <w:start w:val="1"/>
      <w:numFmt w:val="bullet"/>
      <w:lvlText w:val="o"/>
      <w:lvlJc w:val="left"/>
      <w:pPr>
        <w:ind w:left="5760" w:hanging="360"/>
      </w:pPr>
      <w:rPr>
        <w:rFonts w:ascii="Courier New" w:hAnsi="Courier New" w:hint="default"/>
      </w:rPr>
    </w:lvl>
    <w:lvl w:ilvl="8" w:tplc="088432A2">
      <w:start w:val="1"/>
      <w:numFmt w:val="bullet"/>
      <w:lvlText w:val=""/>
      <w:lvlJc w:val="left"/>
      <w:pPr>
        <w:ind w:left="6480" w:hanging="360"/>
      </w:pPr>
      <w:rPr>
        <w:rFonts w:ascii="Wingdings" w:hAnsi="Wingdings" w:hint="default"/>
      </w:rPr>
    </w:lvl>
  </w:abstractNum>
  <w:abstractNum w:abstractNumId="12" w15:restartNumberingAfterBreak="0">
    <w:nsid w:val="169620D3"/>
    <w:multiLevelType w:val="multilevel"/>
    <w:tmpl w:val="110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607C9"/>
    <w:multiLevelType w:val="hybridMultilevel"/>
    <w:tmpl w:val="FFFFFFFF"/>
    <w:lvl w:ilvl="0" w:tplc="22B626DC">
      <w:start w:val="1"/>
      <w:numFmt w:val="bullet"/>
      <w:lvlText w:val=""/>
      <w:lvlJc w:val="left"/>
      <w:pPr>
        <w:ind w:left="720" w:hanging="360"/>
      </w:pPr>
      <w:rPr>
        <w:rFonts w:ascii="Symbol" w:hAnsi="Symbol" w:hint="default"/>
      </w:rPr>
    </w:lvl>
    <w:lvl w:ilvl="1" w:tplc="38F6B996">
      <w:start w:val="1"/>
      <w:numFmt w:val="bullet"/>
      <w:lvlText w:val="o"/>
      <w:lvlJc w:val="left"/>
      <w:pPr>
        <w:ind w:left="1440" w:hanging="360"/>
      </w:pPr>
      <w:rPr>
        <w:rFonts w:ascii="Courier New" w:hAnsi="Courier New" w:hint="default"/>
      </w:rPr>
    </w:lvl>
    <w:lvl w:ilvl="2" w:tplc="42F63688">
      <w:start w:val="1"/>
      <w:numFmt w:val="bullet"/>
      <w:lvlText w:val=""/>
      <w:lvlJc w:val="left"/>
      <w:pPr>
        <w:ind w:left="2160" w:hanging="360"/>
      </w:pPr>
      <w:rPr>
        <w:rFonts w:ascii="Wingdings" w:hAnsi="Wingdings" w:hint="default"/>
      </w:rPr>
    </w:lvl>
    <w:lvl w:ilvl="3" w:tplc="911C4C92">
      <w:start w:val="1"/>
      <w:numFmt w:val="bullet"/>
      <w:lvlText w:val=""/>
      <w:lvlJc w:val="left"/>
      <w:pPr>
        <w:ind w:left="2880" w:hanging="360"/>
      </w:pPr>
      <w:rPr>
        <w:rFonts w:ascii="Symbol" w:hAnsi="Symbol" w:hint="default"/>
      </w:rPr>
    </w:lvl>
    <w:lvl w:ilvl="4" w:tplc="E8BE6EF6">
      <w:start w:val="1"/>
      <w:numFmt w:val="bullet"/>
      <w:lvlText w:val="o"/>
      <w:lvlJc w:val="left"/>
      <w:pPr>
        <w:ind w:left="3600" w:hanging="360"/>
      </w:pPr>
      <w:rPr>
        <w:rFonts w:ascii="Courier New" w:hAnsi="Courier New" w:hint="default"/>
      </w:rPr>
    </w:lvl>
    <w:lvl w:ilvl="5" w:tplc="6874A7E8">
      <w:start w:val="1"/>
      <w:numFmt w:val="bullet"/>
      <w:lvlText w:val=""/>
      <w:lvlJc w:val="left"/>
      <w:pPr>
        <w:ind w:left="4320" w:hanging="360"/>
      </w:pPr>
      <w:rPr>
        <w:rFonts w:ascii="Wingdings" w:hAnsi="Wingdings" w:hint="default"/>
      </w:rPr>
    </w:lvl>
    <w:lvl w:ilvl="6" w:tplc="0CEC0AF8">
      <w:start w:val="1"/>
      <w:numFmt w:val="bullet"/>
      <w:lvlText w:val=""/>
      <w:lvlJc w:val="left"/>
      <w:pPr>
        <w:ind w:left="5040" w:hanging="360"/>
      </w:pPr>
      <w:rPr>
        <w:rFonts w:ascii="Symbol" w:hAnsi="Symbol" w:hint="default"/>
      </w:rPr>
    </w:lvl>
    <w:lvl w:ilvl="7" w:tplc="0CAC7500">
      <w:start w:val="1"/>
      <w:numFmt w:val="bullet"/>
      <w:lvlText w:val="o"/>
      <w:lvlJc w:val="left"/>
      <w:pPr>
        <w:ind w:left="5760" w:hanging="360"/>
      </w:pPr>
      <w:rPr>
        <w:rFonts w:ascii="Courier New" w:hAnsi="Courier New" w:hint="default"/>
      </w:rPr>
    </w:lvl>
    <w:lvl w:ilvl="8" w:tplc="FD346DA0">
      <w:start w:val="1"/>
      <w:numFmt w:val="bullet"/>
      <w:lvlText w:val=""/>
      <w:lvlJc w:val="left"/>
      <w:pPr>
        <w:ind w:left="6480" w:hanging="360"/>
      </w:pPr>
      <w:rPr>
        <w:rFonts w:ascii="Wingdings" w:hAnsi="Wingdings" w:hint="default"/>
      </w:rPr>
    </w:lvl>
  </w:abstractNum>
  <w:abstractNum w:abstractNumId="14" w15:restartNumberingAfterBreak="0">
    <w:nsid w:val="261AB9A7"/>
    <w:multiLevelType w:val="hybridMultilevel"/>
    <w:tmpl w:val="FFFFFFFF"/>
    <w:lvl w:ilvl="0" w:tplc="508A3FAC">
      <w:start w:val="1"/>
      <w:numFmt w:val="bullet"/>
      <w:lvlText w:val=""/>
      <w:lvlJc w:val="left"/>
      <w:pPr>
        <w:ind w:left="720" w:hanging="360"/>
      </w:pPr>
      <w:rPr>
        <w:rFonts w:ascii="Symbol" w:hAnsi="Symbol" w:hint="default"/>
      </w:rPr>
    </w:lvl>
    <w:lvl w:ilvl="1" w:tplc="0B922C34">
      <w:start w:val="1"/>
      <w:numFmt w:val="bullet"/>
      <w:lvlText w:val="o"/>
      <w:lvlJc w:val="left"/>
      <w:pPr>
        <w:ind w:left="1440" w:hanging="360"/>
      </w:pPr>
      <w:rPr>
        <w:rFonts w:ascii="Courier New" w:hAnsi="Courier New" w:hint="default"/>
      </w:rPr>
    </w:lvl>
    <w:lvl w:ilvl="2" w:tplc="37842F90">
      <w:start w:val="1"/>
      <w:numFmt w:val="bullet"/>
      <w:lvlText w:val=""/>
      <w:lvlJc w:val="left"/>
      <w:pPr>
        <w:ind w:left="2160" w:hanging="360"/>
      </w:pPr>
      <w:rPr>
        <w:rFonts w:ascii="Wingdings" w:hAnsi="Wingdings" w:hint="default"/>
      </w:rPr>
    </w:lvl>
    <w:lvl w:ilvl="3" w:tplc="138E8B16">
      <w:start w:val="1"/>
      <w:numFmt w:val="bullet"/>
      <w:lvlText w:val=""/>
      <w:lvlJc w:val="left"/>
      <w:pPr>
        <w:ind w:left="2880" w:hanging="360"/>
      </w:pPr>
      <w:rPr>
        <w:rFonts w:ascii="Symbol" w:hAnsi="Symbol" w:hint="default"/>
      </w:rPr>
    </w:lvl>
    <w:lvl w:ilvl="4" w:tplc="55980A0C">
      <w:start w:val="1"/>
      <w:numFmt w:val="bullet"/>
      <w:lvlText w:val="o"/>
      <w:lvlJc w:val="left"/>
      <w:pPr>
        <w:ind w:left="3600" w:hanging="360"/>
      </w:pPr>
      <w:rPr>
        <w:rFonts w:ascii="Courier New" w:hAnsi="Courier New" w:hint="default"/>
      </w:rPr>
    </w:lvl>
    <w:lvl w:ilvl="5" w:tplc="CBE0E2F0">
      <w:start w:val="1"/>
      <w:numFmt w:val="bullet"/>
      <w:lvlText w:val=""/>
      <w:lvlJc w:val="left"/>
      <w:pPr>
        <w:ind w:left="4320" w:hanging="360"/>
      </w:pPr>
      <w:rPr>
        <w:rFonts w:ascii="Wingdings" w:hAnsi="Wingdings" w:hint="default"/>
      </w:rPr>
    </w:lvl>
    <w:lvl w:ilvl="6" w:tplc="D8003A54">
      <w:start w:val="1"/>
      <w:numFmt w:val="bullet"/>
      <w:lvlText w:val=""/>
      <w:lvlJc w:val="left"/>
      <w:pPr>
        <w:ind w:left="5040" w:hanging="360"/>
      </w:pPr>
      <w:rPr>
        <w:rFonts w:ascii="Symbol" w:hAnsi="Symbol" w:hint="default"/>
      </w:rPr>
    </w:lvl>
    <w:lvl w:ilvl="7" w:tplc="0C72EFCC">
      <w:start w:val="1"/>
      <w:numFmt w:val="bullet"/>
      <w:lvlText w:val="o"/>
      <w:lvlJc w:val="left"/>
      <w:pPr>
        <w:ind w:left="5760" w:hanging="360"/>
      </w:pPr>
      <w:rPr>
        <w:rFonts w:ascii="Courier New" w:hAnsi="Courier New" w:hint="default"/>
      </w:rPr>
    </w:lvl>
    <w:lvl w:ilvl="8" w:tplc="EBA0F0AA">
      <w:start w:val="1"/>
      <w:numFmt w:val="bullet"/>
      <w:lvlText w:val=""/>
      <w:lvlJc w:val="left"/>
      <w:pPr>
        <w:ind w:left="6480" w:hanging="360"/>
      </w:pPr>
      <w:rPr>
        <w:rFonts w:ascii="Wingdings" w:hAnsi="Wingdings" w:hint="default"/>
      </w:rPr>
    </w:lvl>
  </w:abstractNum>
  <w:abstractNum w:abstractNumId="15" w15:restartNumberingAfterBreak="0">
    <w:nsid w:val="2904F9E2"/>
    <w:multiLevelType w:val="hybridMultilevel"/>
    <w:tmpl w:val="9DBA751E"/>
    <w:lvl w:ilvl="0" w:tplc="71C40C30">
      <w:start w:val="1"/>
      <w:numFmt w:val="bullet"/>
      <w:lvlText w:val=""/>
      <w:lvlJc w:val="left"/>
      <w:pPr>
        <w:ind w:left="720" w:hanging="360"/>
      </w:pPr>
      <w:rPr>
        <w:rFonts w:ascii="Symbol" w:hAnsi="Symbol" w:hint="default"/>
      </w:rPr>
    </w:lvl>
    <w:lvl w:ilvl="1" w:tplc="D6147C02">
      <w:start w:val="1"/>
      <w:numFmt w:val="bullet"/>
      <w:lvlText w:val="o"/>
      <w:lvlJc w:val="left"/>
      <w:pPr>
        <w:ind w:left="1440" w:hanging="360"/>
      </w:pPr>
      <w:rPr>
        <w:rFonts w:ascii="Courier New" w:hAnsi="Courier New" w:hint="default"/>
      </w:rPr>
    </w:lvl>
    <w:lvl w:ilvl="2" w:tplc="F878AF9C">
      <w:start w:val="1"/>
      <w:numFmt w:val="bullet"/>
      <w:lvlText w:val=""/>
      <w:lvlJc w:val="left"/>
      <w:pPr>
        <w:ind w:left="2160" w:hanging="360"/>
      </w:pPr>
      <w:rPr>
        <w:rFonts w:ascii="Wingdings" w:hAnsi="Wingdings" w:hint="default"/>
      </w:rPr>
    </w:lvl>
    <w:lvl w:ilvl="3" w:tplc="A93CE680">
      <w:start w:val="1"/>
      <w:numFmt w:val="bullet"/>
      <w:lvlText w:val=""/>
      <w:lvlJc w:val="left"/>
      <w:pPr>
        <w:ind w:left="2880" w:hanging="360"/>
      </w:pPr>
      <w:rPr>
        <w:rFonts w:ascii="Symbol" w:hAnsi="Symbol" w:hint="default"/>
      </w:rPr>
    </w:lvl>
    <w:lvl w:ilvl="4" w:tplc="52C499D8">
      <w:start w:val="1"/>
      <w:numFmt w:val="bullet"/>
      <w:lvlText w:val="o"/>
      <w:lvlJc w:val="left"/>
      <w:pPr>
        <w:ind w:left="3600" w:hanging="360"/>
      </w:pPr>
      <w:rPr>
        <w:rFonts w:ascii="Courier New" w:hAnsi="Courier New" w:hint="default"/>
      </w:rPr>
    </w:lvl>
    <w:lvl w:ilvl="5" w:tplc="64A202EA">
      <w:start w:val="1"/>
      <w:numFmt w:val="bullet"/>
      <w:lvlText w:val=""/>
      <w:lvlJc w:val="left"/>
      <w:pPr>
        <w:ind w:left="4320" w:hanging="360"/>
      </w:pPr>
      <w:rPr>
        <w:rFonts w:ascii="Wingdings" w:hAnsi="Wingdings" w:hint="default"/>
      </w:rPr>
    </w:lvl>
    <w:lvl w:ilvl="6" w:tplc="41802226">
      <w:start w:val="1"/>
      <w:numFmt w:val="bullet"/>
      <w:lvlText w:val=""/>
      <w:lvlJc w:val="left"/>
      <w:pPr>
        <w:ind w:left="5040" w:hanging="360"/>
      </w:pPr>
      <w:rPr>
        <w:rFonts w:ascii="Symbol" w:hAnsi="Symbol" w:hint="default"/>
      </w:rPr>
    </w:lvl>
    <w:lvl w:ilvl="7" w:tplc="834805C6">
      <w:start w:val="1"/>
      <w:numFmt w:val="bullet"/>
      <w:lvlText w:val="o"/>
      <w:lvlJc w:val="left"/>
      <w:pPr>
        <w:ind w:left="5760" w:hanging="360"/>
      </w:pPr>
      <w:rPr>
        <w:rFonts w:ascii="Courier New" w:hAnsi="Courier New" w:hint="default"/>
      </w:rPr>
    </w:lvl>
    <w:lvl w:ilvl="8" w:tplc="E79CD350">
      <w:start w:val="1"/>
      <w:numFmt w:val="bullet"/>
      <w:lvlText w:val=""/>
      <w:lvlJc w:val="left"/>
      <w:pPr>
        <w:ind w:left="6480" w:hanging="360"/>
      </w:pPr>
      <w:rPr>
        <w:rFonts w:ascii="Wingdings" w:hAnsi="Wingdings" w:hint="default"/>
      </w:rPr>
    </w:lvl>
  </w:abstractNum>
  <w:abstractNum w:abstractNumId="16" w15:restartNumberingAfterBreak="0">
    <w:nsid w:val="2A833AC5"/>
    <w:multiLevelType w:val="hybridMultilevel"/>
    <w:tmpl w:val="6630B2F0"/>
    <w:lvl w:ilvl="0" w:tplc="2F4E2C1E">
      <w:start w:val="1"/>
      <w:numFmt w:val="bullet"/>
      <w:lvlText w:val=""/>
      <w:lvlJc w:val="left"/>
      <w:pPr>
        <w:ind w:left="720" w:hanging="360"/>
      </w:pPr>
      <w:rPr>
        <w:rFonts w:ascii="Symbol" w:hAnsi="Symbol" w:hint="default"/>
      </w:rPr>
    </w:lvl>
    <w:lvl w:ilvl="1" w:tplc="09F42EA8">
      <w:start w:val="1"/>
      <w:numFmt w:val="bullet"/>
      <w:lvlText w:val="o"/>
      <w:lvlJc w:val="left"/>
      <w:pPr>
        <w:ind w:left="1440" w:hanging="360"/>
      </w:pPr>
      <w:rPr>
        <w:rFonts w:ascii="Courier New" w:hAnsi="Courier New" w:hint="default"/>
      </w:rPr>
    </w:lvl>
    <w:lvl w:ilvl="2" w:tplc="70F28CEC">
      <w:start w:val="1"/>
      <w:numFmt w:val="bullet"/>
      <w:lvlText w:val=""/>
      <w:lvlJc w:val="left"/>
      <w:pPr>
        <w:ind w:left="2160" w:hanging="360"/>
      </w:pPr>
      <w:rPr>
        <w:rFonts w:ascii="Wingdings" w:hAnsi="Wingdings" w:hint="default"/>
      </w:rPr>
    </w:lvl>
    <w:lvl w:ilvl="3" w:tplc="DF1CAF16">
      <w:start w:val="1"/>
      <w:numFmt w:val="bullet"/>
      <w:lvlText w:val=""/>
      <w:lvlJc w:val="left"/>
      <w:pPr>
        <w:ind w:left="2880" w:hanging="360"/>
      </w:pPr>
      <w:rPr>
        <w:rFonts w:ascii="Symbol" w:hAnsi="Symbol" w:hint="default"/>
      </w:rPr>
    </w:lvl>
    <w:lvl w:ilvl="4" w:tplc="4D90DCA2">
      <w:start w:val="1"/>
      <w:numFmt w:val="bullet"/>
      <w:lvlText w:val="o"/>
      <w:lvlJc w:val="left"/>
      <w:pPr>
        <w:ind w:left="3600" w:hanging="360"/>
      </w:pPr>
      <w:rPr>
        <w:rFonts w:ascii="Courier New" w:hAnsi="Courier New" w:hint="default"/>
      </w:rPr>
    </w:lvl>
    <w:lvl w:ilvl="5" w:tplc="B99AEB44">
      <w:start w:val="1"/>
      <w:numFmt w:val="bullet"/>
      <w:lvlText w:val=""/>
      <w:lvlJc w:val="left"/>
      <w:pPr>
        <w:ind w:left="4320" w:hanging="360"/>
      </w:pPr>
      <w:rPr>
        <w:rFonts w:ascii="Wingdings" w:hAnsi="Wingdings" w:hint="default"/>
      </w:rPr>
    </w:lvl>
    <w:lvl w:ilvl="6" w:tplc="10EA2562">
      <w:start w:val="1"/>
      <w:numFmt w:val="bullet"/>
      <w:lvlText w:val=""/>
      <w:lvlJc w:val="left"/>
      <w:pPr>
        <w:ind w:left="5040" w:hanging="360"/>
      </w:pPr>
      <w:rPr>
        <w:rFonts w:ascii="Symbol" w:hAnsi="Symbol" w:hint="default"/>
      </w:rPr>
    </w:lvl>
    <w:lvl w:ilvl="7" w:tplc="9F68E206">
      <w:start w:val="1"/>
      <w:numFmt w:val="bullet"/>
      <w:lvlText w:val="o"/>
      <w:lvlJc w:val="left"/>
      <w:pPr>
        <w:ind w:left="5760" w:hanging="360"/>
      </w:pPr>
      <w:rPr>
        <w:rFonts w:ascii="Courier New" w:hAnsi="Courier New" w:hint="default"/>
      </w:rPr>
    </w:lvl>
    <w:lvl w:ilvl="8" w:tplc="BCEC1C96">
      <w:start w:val="1"/>
      <w:numFmt w:val="bullet"/>
      <w:lvlText w:val=""/>
      <w:lvlJc w:val="left"/>
      <w:pPr>
        <w:ind w:left="6480" w:hanging="360"/>
      </w:pPr>
      <w:rPr>
        <w:rFonts w:ascii="Wingdings" w:hAnsi="Wingdings" w:hint="default"/>
      </w:rPr>
    </w:lvl>
  </w:abstractNum>
  <w:abstractNum w:abstractNumId="17" w15:restartNumberingAfterBreak="0">
    <w:nsid w:val="2B5516BB"/>
    <w:multiLevelType w:val="hybridMultilevel"/>
    <w:tmpl w:val="85B84D6A"/>
    <w:lvl w:ilvl="0" w:tplc="3AF6519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0E76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94E7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58B7C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1A72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F8FB7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428E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22D53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B2B40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C93D02B"/>
    <w:multiLevelType w:val="hybridMultilevel"/>
    <w:tmpl w:val="0AACCB68"/>
    <w:lvl w:ilvl="0" w:tplc="0F965AA2">
      <w:start w:val="1"/>
      <w:numFmt w:val="bullet"/>
      <w:lvlText w:val=""/>
      <w:lvlJc w:val="left"/>
      <w:pPr>
        <w:ind w:left="720" w:hanging="360"/>
      </w:pPr>
      <w:rPr>
        <w:rFonts w:ascii="Symbol" w:hAnsi="Symbol" w:hint="default"/>
      </w:rPr>
    </w:lvl>
    <w:lvl w:ilvl="1" w:tplc="718EF272">
      <w:start w:val="1"/>
      <w:numFmt w:val="bullet"/>
      <w:lvlText w:val="o"/>
      <w:lvlJc w:val="left"/>
      <w:pPr>
        <w:ind w:left="1440" w:hanging="360"/>
      </w:pPr>
      <w:rPr>
        <w:rFonts w:ascii="Courier New" w:hAnsi="Courier New" w:hint="default"/>
      </w:rPr>
    </w:lvl>
    <w:lvl w:ilvl="2" w:tplc="8F2AD658">
      <w:start w:val="1"/>
      <w:numFmt w:val="bullet"/>
      <w:lvlText w:val=""/>
      <w:lvlJc w:val="left"/>
      <w:pPr>
        <w:ind w:left="2160" w:hanging="360"/>
      </w:pPr>
      <w:rPr>
        <w:rFonts w:ascii="Wingdings" w:hAnsi="Wingdings" w:hint="default"/>
      </w:rPr>
    </w:lvl>
    <w:lvl w:ilvl="3" w:tplc="8C9A78C0">
      <w:start w:val="1"/>
      <w:numFmt w:val="bullet"/>
      <w:lvlText w:val=""/>
      <w:lvlJc w:val="left"/>
      <w:pPr>
        <w:ind w:left="2880" w:hanging="360"/>
      </w:pPr>
      <w:rPr>
        <w:rFonts w:ascii="Symbol" w:hAnsi="Symbol" w:hint="default"/>
      </w:rPr>
    </w:lvl>
    <w:lvl w:ilvl="4" w:tplc="D1FE72EE">
      <w:start w:val="1"/>
      <w:numFmt w:val="bullet"/>
      <w:lvlText w:val="o"/>
      <w:lvlJc w:val="left"/>
      <w:pPr>
        <w:ind w:left="3600" w:hanging="360"/>
      </w:pPr>
      <w:rPr>
        <w:rFonts w:ascii="Courier New" w:hAnsi="Courier New" w:hint="default"/>
      </w:rPr>
    </w:lvl>
    <w:lvl w:ilvl="5" w:tplc="A9CA4048">
      <w:start w:val="1"/>
      <w:numFmt w:val="bullet"/>
      <w:lvlText w:val=""/>
      <w:lvlJc w:val="left"/>
      <w:pPr>
        <w:ind w:left="4320" w:hanging="360"/>
      </w:pPr>
      <w:rPr>
        <w:rFonts w:ascii="Wingdings" w:hAnsi="Wingdings" w:hint="default"/>
      </w:rPr>
    </w:lvl>
    <w:lvl w:ilvl="6" w:tplc="741CC904">
      <w:start w:val="1"/>
      <w:numFmt w:val="bullet"/>
      <w:lvlText w:val=""/>
      <w:lvlJc w:val="left"/>
      <w:pPr>
        <w:ind w:left="5040" w:hanging="360"/>
      </w:pPr>
      <w:rPr>
        <w:rFonts w:ascii="Symbol" w:hAnsi="Symbol" w:hint="default"/>
      </w:rPr>
    </w:lvl>
    <w:lvl w:ilvl="7" w:tplc="1CB48B88">
      <w:start w:val="1"/>
      <w:numFmt w:val="bullet"/>
      <w:lvlText w:val="o"/>
      <w:lvlJc w:val="left"/>
      <w:pPr>
        <w:ind w:left="5760" w:hanging="360"/>
      </w:pPr>
      <w:rPr>
        <w:rFonts w:ascii="Courier New" w:hAnsi="Courier New" w:hint="default"/>
      </w:rPr>
    </w:lvl>
    <w:lvl w:ilvl="8" w:tplc="56FA38F8">
      <w:start w:val="1"/>
      <w:numFmt w:val="bullet"/>
      <w:lvlText w:val=""/>
      <w:lvlJc w:val="left"/>
      <w:pPr>
        <w:ind w:left="6480" w:hanging="360"/>
      </w:pPr>
      <w:rPr>
        <w:rFonts w:ascii="Wingdings" w:hAnsi="Wingdings" w:hint="default"/>
      </w:rPr>
    </w:lvl>
  </w:abstractNum>
  <w:abstractNum w:abstractNumId="19" w15:restartNumberingAfterBreak="0">
    <w:nsid w:val="3BAA161B"/>
    <w:multiLevelType w:val="hybridMultilevel"/>
    <w:tmpl w:val="9FC83418"/>
    <w:lvl w:ilvl="0" w:tplc="FA40F2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2686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AA83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18E2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4220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FE33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72AA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56AA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C4D2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0CF9F5D"/>
    <w:multiLevelType w:val="hybridMultilevel"/>
    <w:tmpl w:val="5874C200"/>
    <w:lvl w:ilvl="0" w:tplc="01766212">
      <w:start w:val="1"/>
      <w:numFmt w:val="bullet"/>
      <w:lvlText w:val=""/>
      <w:lvlJc w:val="left"/>
      <w:pPr>
        <w:ind w:left="720" w:hanging="360"/>
      </w:pPr>
      <w:rPr>
        <w:rFonts w:ascii="Symbol" w:hAnsi="Symbol" w:hint="default"/>
      </w:rPr>
    </w:lvl>
    <w:lvl w:ilvl="1" w:tplc="A90811DC">
      <w:start w:val="1"/>
      <w:numFmt w:val="bullet"/>
      <w:lvlText w:val="o"/>
      <w:lvlJc w:val="left"/>
      <w:pPr>
        <w:ind w:left="1440" w:hanging="360"/>
      </w:pPr>
      <w:rPr>
        <w:rFonts w:ascii="Courier New" w:hAnsi="Courier New" w:hint="default"/>
      </w:rPr>
    </w:lvl>
    <w:lvl w:ilvl="2" w:tplc="7EBA1D1C">
      <w:start w:val="1"/>
      <w:numFmt w:val="bullet"/>
      <w:lvlText w:val=""/>
      <w:lvlJc w:val="left"/>
      <w:pPr>
        <w:ind w:left="2160" w:hanging="360"/>
      </w:pPr>
      <w:rPr>
        <w:rFonts w:ascii="Wingdings" w:hAnsi="Wingdings" w:hint="default"/>
      </w:rPr>
    </w:lvl>
    <w:lvl w:ilvl="3" w:tplc="151E5F30">
      <w:start w:val="1"/>
      <w:numFmt w:val="bullet"/>
      <w:lvlText w:val=""/>
      <w:lvlJc w:val="left"/>
      <w:pPr>
        <w:ind w:left="2880" w:hanging="360"/>
      </w:pPr>
      <w:rPr>
        <w:rFonts w:ascii="Symbol" w:hAnsi="Symbol" w:hint="default"/>
      </w:rPr>
    </w:lvl>
    <w:lvl w:ilvl="4" w:tplc="0A5A5E84">
      <w:start w:val="1"/>
      <w:numFmt w:val="bullet"/>
      <w:lvlText w:val="o"/>
      <w:lvlJc w:val="left"/>
      <w:pPr>
        <w:ind w:left="3600" w:hanging="360"/>
      </w:pPr>
      <w:rPr>
        <w:rFonts w:ascii="Courier New" w:hAnsi="Courier New" w:hint="default"/>
      </w:rPr>
    </w:lvl>
    <w:lvl w:ilvl="5" w:tplc="5ED6B310">
      <w:start w:val="1"/>
      <w:numFmt w:val="bullet"/>
      <w:lvlText w:val=""/>
      <w:lvlJc w:val="left"/>
      <w:pPr>
        <w:ind w:left="4320" w:hanging="360"/>
      </w:pPr>
      <w:rPr>
        <w:rFonts w:ascii="Wingdings" w:hAnsi="Wingdings" w:hint="default"/>
      </w:rPr>
    </w:lvl>
    <w:lvl w:ilvl="6" w:tplc="F2D8CAFE">
      <w:start w:val="1"/>
      <w:numFmt w:val="bullet"/>
      <w:lvlText w:val=""/>
      <w:lvlJc w:val="left"/>
      <w:pPr>
        <w:ind w:left="5040" w:hanging="360"/>
      </w:pPr>
      <w:rPr>
        <w:rFonts w:ascii="Symbol" w:hAnsi="Symbol" w:hint="default"/>
      </w:rPr>
    </w:lvl>
    <w:lvl w:ilvl="7" w:tplc="10C00B72">
      <w:start w:val="1"/>
      <w:numFmt w:val="bullet"/>
      <w:lvlText w:val="o"/>
      <w:lvlJc w:val="left"/>
      <w:pPr>
        <w:ind w:left="5760" w:hanging="360"/>
      </w:pPr>
      <w:rPr>
        <w:rFonts w:ascii="Courier New" w:hAnsi="Courier New" w:hint="default"/>
      </w:rPr>
    </w:lvl>
    <w:lvl w:ilvl="8" w:tplc="7B365FB8">
      <w:start w:val="1"/>
      <w:numFmt w:val="bullet"/>
      <w:lvlText w:val=""/>
      <w:lvlJc w:val="left"/>
      <w:pPr>
        <w:ind w:left="6480" w:hanging="360"/>
      </w:pPr>
      <w:rPr>
        <w:rFonts w:ascii="Wingdings" w:hAnsi="Wingdings" w:hint="default"/>
      </w:rPr>
    </w:lvl>
  </w:abstractNum>
  <w:abstractNum w:abstractNumId="21" w15:restartNumberingAfterBreak="0">
    <w:nsid w:val="4363326B"/>
    <w:multiLevelType w:val="hybridMultilevel"/>
    <w:tmpl w:val="B5E22E88"/>
    <w:lvl w:ilvl="0" w:tplc="834A43B0">
      <w:start w:val="1"/>
      <w:numFmt w:val="bullet"/>
      <w:lvlText w:val=""/>
      <w:lvlJc w:val="left"/>
      <w:pPr>
        <w:ind w:left="720" w:hanging="360"/>
      </w:pPr>
      <w:rPr>
        <w:rFonts w:ascii="Symbol" w:hAnsi="Symbol" w:hint="default"/>
      </w:rPr>
    </w:lvl>
    <w:lvl w:ilvl="1" w:tplc="235E2F36">
      <w:start w:val="1"/>
      <w:numFmt w:val="bullet"/>
      <w:lvlText w:val="o"/>
      <w:lvlJc w:val="left"/>
      <w:pPr>
        <w:ind w:left="1440" w:hanging="360"/>
      </w:pPr>
      <w:rPr>
        <w:rFonts w:ascii="Courier New" w:hAnsi="Courier New" w:hint="default"/>
      </w:rPr>
    </w:lvl>
    <w:lvl w:ilvl="2" w:tplc="9E46870A">
      <w:start w:val="1"/>
      <w:numFmt w:val="bullet"/>
      <w:lvlText w:val=""/>
      <w:lvlJc w:val="left"/>
      <w:pPr>
        <w:ind w:left="2160" w:hanging="360"/>
      </w:pPr>
      <w:rPr>
        <w:rFonts w:ascii="Wingdings" w:hAnsi="Wingdings" w:hint="default"/>
      </w:rPr>
    </w:lvl>
    <w:lvl w:ilvl="3" w:tplc="E990E5C8">
      <w:start w:val="1"/>
      <w:numFmt w:val="bullet"/>
      <w:lvlText w:val=""/>
      <w:lvlJc w:val="left"/>
      <w:pPr>
        <w:ind w:left="2880" w:hanging="360"/>
      </w:pPr>
      <w:rPr>
        <w:rFonts w:ascii="Symbol" w:hAnsi="Symbol" w:hint="default"/>
      </w:rPr>
    </w:lvl>
    <w:lvl w:ilvl="4" w:tplc="B7DE3EAE">
      <w:start w:val="1"/>
      <w:numFmt w:val="bullet"/>
      <w:lvlText w:val="o"/>
      <w:lvlJc w:val="left"/>
      <w:pPr>
        <w:ind w:left="3600" w:hanging="360"/>
      </w:pPr>
      <w:rPr>
        <w:rFonts w:ascii="Courier New" w:hAnsi="Courier New" w:hint="default"/>
      </w:rPr>
    </w:lvl>
    <w:lvl w:ilvl="5" w:tplc="2B2A63E4">
      <w:start w:val="1"/>
      <w:numFmt w:val="bullet"/>
      <w:lvlText w:val=""/>
      <w:lvlJc w:val="left"/>
      <w:pPr>
        <w:ind w:left="4320" w:hanging="360"/>
      </w:pPr>
      <w:rPr>
        <w:rFonts w:ascii="Wingdings" w:hAnsi="Wingdings" w:hint="default"/>
      </w:rPr>
    </w:lvl>
    <w:lvl w:ilvl="6" w:tplc="8CFE7BCC">
      <w:start w:val="1"/>
      <w:numFmt w:val="bullet"/>
      <w:lvlText w:val=""/>
      <w:lvlJc w:val="left"/>
      <w:pPr>
        <w:ind w:left="5040" w:hanging="360"/>
      </w:pPr>
      <w:rPr>
        <w:rFonts w:ascii="Symbol" w:hAnsi="Symbol" w:hint="default"/>
      </w:rPr>
    </w:lvl>
    <w:lvl w:ilvl="7" w:tplc="9ECC7962">
      <w:start w:val="1"/>
      <w:numFmt w:val="bullet"/>
      <w:lvlText w:val="o"/>
      <w:lvlJc w:val="left"/>
      <w:pPr>
        <w:ind w:left="5760" w:hanging="360"/>
      </w:pPr>
      <w:rPr>
        <w:rFonts w:ascii="Courier New" w:hAnsi="Courier New" w:hint="default"/>
      </w:rPr>
    </w:lvl>
    <w:lvl w:ilvl="8" w:tplc="21F03C32">
      <w:start w:val="1"/>
      <w:numFmt w:val="bullet"/>
      <w:lvlText w:val=""/>
      <w:lvlJc w:val="left"/>
      <w:pPr>
        <w:ind w:left="6480" w:hanging="360"/>
      </w:pPr>
      <w:rPr>
        <w:rFonts w:ascii="Wingdings" w:hAnsi="Wingdings" w:hint="default"/>
      </w:rPr>
    </w:lvl>
  </w:abstractNum>
  <w:abstractNum w:abstractNumId="22" w15:restartNumberingAfterBreak="0">
    <w:nsid w:val="43BBE866"/>
    <w:multiLevelType w:val="hybridMultilevel"/>
    <w:tmpl w:val="F0E6339E"/>
    <w:lvl w:ilvl="0" w:tplc="AFD07558">
      <w:start w:val="1"/>
      <w:numFmt w:val="decimal"/>
      <w:lvlText w:val="%1."/>
      <w:lvlJc w:val="left"/>
      <w:pPr>
        <w:ind w:left="720" w:hanging="360"/>
      </w:pPr>
    </w:lvl>
    <w:lvl w:ilvl="1" w:tplc="2F0095E2">
      <w:start w:val="1"/>
      <w:numFmt w:val="lowerLetter"/>
      <w:lvlText w:val="%2."/>
      <w:lvlJc w:val="left"/>
      <w:pPr>
        <w:ind w:left="1440" w:hanging="360"/>
      </w:pPr>
    </w:lvl>
    <w:lvl w:ilvl="2" w:tplc="66D0BF6E">
      <w:start w:val="1"/>
      <w:numFmt w:val="lowerRoman"/>
      <w:lvlText w:val="%3."/>
      <w:lvlJc w:val="right"/>
      <w:pPr>
        <w:ind w:left="2160" w:hanging="180"/>
      </w:pPr>
    </w:lvl>
    <w:lvl w:ilvl="3" w:tplc="87FE9D56">
      <w:start w:val="1"/>
      <w:numFmt w:val="decimal"/>
      <w:lvlText w:val="%4."/>
      <w:lvlJc w:val="left"/>
      <w:pPr>
        <w:ind w:left="2880" w:hanging="360"/>
      </w:pPr>
    </w:lvl>
    <w:lvl w:ilvl="4" w:tplc="85126C9C">
      <w:start w:val="1"/>
      <w:numFmt w:val="lowerLetter"/>
      <w:lvlText w:val="%5."/>
      <w:lvlJc w:val="left"/>
      <w:pPr>
        <w:ind w:left="3600" w:hanging="360"/>
      </w:pPr>
    </w:lvl>
    <w:lvl w:ilvl="5" w:tplc="3788D202">
      <w:start w:val="1"/>
      <w:numFmt w:val="lowerRoman"/>
      <w:lvlText w:val="%6."/>
      <w:lvlJc w:val="right"/>
      <w:pPr>
        <w:ind w:left="4320" w:hanging="180"/>
      </w:pPr>
    </w:lvl>
    <w:lvl w:ilvl="6" w:tplc="1B4A48B2">
      <w:start w:val="1"/>
      <w:numFmt w:val="decimal"/>
      <w:lvlText w:val="%7."/>
      <w:lvlJc w:val="left"/>
      <w:pPr>
        <w:ind w:left="5040" w:hanging="360"/>
      </w:pPr>
    </w:lvl>
    <w:lvl w:ilvl="7" w:tplc="65C0FEEC">
      <w:start w:val="1"/>
      <w:numFmt w:val="lowerLetter"/>
      <w:lvlText w:val="%8."/>
      <w:lvlJc w:val="left"/>
      <w:pPr>
        <w:ind w:left="5760" w:hanging="360"/>
      </w:pPr>
    </w:lvl>
    <w:lvl w:ilvl="8" w:tplc="3F7E3DA2">
      <w:start w:val="1"/>
      <w:numFmt w:val="lowerRoman"/>
      <w:lvlText w:val="%9."/>
      <w:lvlJc w:val="right"/>
      <w:pPr>
        <w:ind w:left="6480" w:hanging="180"/>
      </w:pPr>
    </w:lvl>
  </w:abstractNum>
  <w:abstractNum w:abstractNumId="23" w15:restartNumberingAfterBreak="0">
    <w:nsid w:val="4ACC3867"/>
    <w:multiLevelType w:val="multilevel"/>
    <w:tmpl w:val="255EEDF6"/>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24" w15:restartNumberingAfterBreak="0">
    <w:nsid w:val="4CD9738E"/>
    <w:multiLevelType w:val="multilevel"/>
    <w:tmpl w:val="DCEA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E25924"/>
    <w:multiLevelType w:val="hybridMultilevel"/>
    <w:tmpl w:val="515208A4"/>
    <w:lvl w:ilvl="0" w:tplc="D430EFF4">
      <w:start w:val="1"/>
      <w:numFmt w:val="decimal"/>
      <w:lvlText w:val="%1."/>
      <w:lvlJc w:val="left"/>
      <w:pPr>
        <w:ind w:left="720" w:hanging="360"/>
      </w:pPr>
    </w:lvl>
    <w:lvl w:ilvl="1" w:tplc="194E0C98">
      <w:start w:val="1"/>
      <w:numFmt w:val="lowerLetter"/>
      <w:lvlText w:val="%2."/>
      <w:lvlJc w:val="left"/>
      <w:pPr>
        <w:ind w:left="1440" w:hanging="360"/>
      </w:pPr>
    </w:lvl>
    <w:lvl w:ilvl="2" w:tplc="8D2679FC">
      <w:start w:val="1"/>
      <w:numFmt w:val="lowerRoman"/>
      <w:lvlText w:val="%3."/>
      <w:lvlJc w:val="right"/>
      <w:pPr>
        <w:ind w:left="2160" w:hanging="180"/>
      </w:pPr>
    </w:lvl>
    <w:lvl w:ilvl="3" w:tplc="39E8F238">
      <w:start w:val="1"/>
      <w:numFmt w:val="decimal"/>
      <w:lvlText w:val="%4."/>
      <w:lvlJc w:val="left"/>
      <w:pPr>
        <w:ind w:left="2880" w:hanging="360"/>
      </w:pPr>
    </w:lvl>
    <w:lvl w:ilvl="4" w:tplc="CEF6601E">
      <w:start w:val="1"/>
      <w:numFmt w:val="lowerLetter"/>
      <w:lvlText w:val="%5."/>
      <w:lvlJc w:val="left"/>
      <w:pPr>
        <w:ind w:left="3600" w:hanging="360"/>
      </w:pPr>
    </w:lvl>
    <w:lvl w:ilvl="5" w:tplc="BD5AA99A">
      <w:start w:val="1"/>
      <w:numFmt w:val="lowerRoman"/>
      <w:lvlText w:val="%6."/>
      <w:lvlJc w:val="right"/>
      <w:pPr>
        <w:ind w:left="4320" w:hanging="180"/>
      </w:pPr>
    </w:lvl>
    <w:lvl w:ilvl="6" w:tplc="E66AEDF2">
      <w:start w:val="1"/>
      <w:numFmt w:val="decimal"/>
      <w:lvlText w:val="%7."/>
      <w:lvlJc w:val="left"/>
      <w:pPr>
        <w:ind w:left="5040" w:hanging="360"/>
      </w:pPr>
    </w:lvl>
    <w:lvl w:ilvl="7" w:tplc="F33ABED0">
      <w:start w:val="1"/>
      <w:numFmt w:val="lowerLetter"/>
      <w:lvlText w:val="%8."/>
      <w:lvlJc w:val="left"/>
      <w:pPr>
        <w:ind w:left="5760" w:hanging="360"/>
      </w:pPr>
    </w:lvl>
    <w:lvl w:ilvl="8" w:tplc="EC26F4E0">
      <w:start w:val="1"/>
      <w:numFmt w:val="lowerRoman"/>
      <w:lvlText w:val="%9."/>
      <w:lvlJc w:val="right"/>
      <w:pPr>
        <w:ind w:left="6480" w:hanging="180"/>
      </w:pPr>
    </w:lvl>
  </w:abstractNum>
  <w:abstractNum w:abstractNumId="26" w15:restartNumberingAfterBreak="0">
    <w:nsid w:val="50E36582"/>
    <w:multiLevelType w:val="multilevel"/>
    <w:tmpl w:val="F30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3762C"/>
    <w:multiLevelType w:val="multilevel"/>
    <w:tmpl w:val="768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D1D4D"/>
    <w:multiLevelType w:val="hybridMultilevel"/>
    <w:tmpl w:val="097C2A22"/>
    <w:lvl w:ilvl="0" w:tplc="9FD4F63A">
      <w:start w:val="1"/>
      <w:numFmt w:val="bullet"/>
      <w:lvlText w:val=""/>
      <w:lvlJc w:val="left"/>
      <w:pPr>
        <w:ind w:left="720" w:hanging="360"/>
      </w:pPr>
      <w:rPr>
        <w:rFonts w:ascii="Symbol" w:hAnsi="Symbol" w:hint="default"/>
      </w:rPr>
    </w:lvl>
    <w:lvl w:ilvl="1" w:tplc="D2768BE0">
      <w:start w:val="1"/>
      <w:numFmt w:val="bullet"/>
      <w:lvlText w:val="o"/>
      <w:lvlJc w:val="left"/>
      <w:pPr>
        <w:ind w:left="1440" w:hanging="360"/>
      </w:pPr>
      <w:rPr>
        <w:rFonts w:ascii="Courier New" w:hAnsi="Courier New" w:hint="default"/>
      </w:rPr>
    </w:lvl>
    <w:lvl w:ilvl="2" w:tplc="8B5A8098">
      <w:start w:val="1"/>
      <w:numFmt w:val="bullet"/>
      <w:lvlText w:val=""/>
      <w:lvlJc w:val="left"/>
      <w:pPr>
        <w:ind w:left="2160" w:hanging="360"/>
      </w:pPr>
      <w:rPr>
        <w:rFonts w:ascii="Wingdings" w:hAnsi="Wingdings" w:hint="default"/>
      </w:rPr>
    </w:lvl>
    <w:lvl w:ilvl="3" w:tplc="AA9E1520">
      <w:start w:val="1"/>
      <w:numFmt w:val="bullet"/>
      <w:lvlText w:val=""/>
      <w:lvlJc w:val="left"/>
      <w:pPr>
        <w:ind w:left="2880" w:hanging="360"/>
      </w:pPr>
      <w:rPr>
        <w:rFonts w:ascii="Symbol" w:hAnsi="Symbol" w:hint="default"/>
      </w:rPr>
    </w:lvl>
    <w:lvl w:ilvl="4" w:tplc="D50A86BA">
      <w:start w:val="1"/>
      <w:numFmt w:val="bullet"/>
      <w:lvlText w:val="o"/>
      <w:lvlJc w:val="left"/>
      <w:pPr>
        <w:ind w:left="3600" w:hanging="360"/>
      </w:pPr>
      <w:rPr>
        <w:rFonts w:ascii="Courier New" w:hAnsi="Courier New" w:hint="default"/>
      </w:rPr>
    </w:lvl>
    <w:lvl w:ilvl="5" w:tplc="28106DAE">
      <w:start w:val="1"/>
      <w:numFmt w:val="bullet"/>
      <w:lvlText w:val=""/>
      <w:lvlJc w:val="left"/>
      <w:pPr>
        <w:ind w:left="4320" w:hanging="360"/>
      </w:pPr>
      <w:rPr>
        <w:rFonts w:ascii="Wingdings" w:hAnsi="Wingdings" w:hint="default"/>
      </w:rPr>
    </w:lvl>
    <w:lvl w:ilvl="6" w:tplc="452AE23E">
      <w:start w:val="1"/>
      <w:numFmt w:val="bullet"/>
      <w:lvlText w:val=""/>
      <w:lvlJc w:val="left"/>
      <w:pPr>
        <w:ind w:left="5040" w:hanging="360"/>
      </w:pPr>
      <w:rPr>
        <w:rFonts w:ascii="Symbol" w:hAnsi="Symbol" w:hint="default"/>
      </w:rPr>
    </w:lvl>
    <w:lvl w:ilvl="7" w:tplc="E15C06E6">
      <w:start w:val="1"/>
      <w:numFmt w:val="bullet"/>
      <w:lvlText w:val="o"/>
      <w:lvlJc w:val="left"/>
      <w:pPr>
        <w:ind w:left="5760" w:hanging="360"/>
      </w:pPr>
      <w:rPr>
        <w:rFonts w:ascii="Courier New" w:hAnsi="Courier New" w:hint="default"/>
      </w:rPr>
    </w:lvl>
    <w:lvl w:ilvl="8" w:tplc="0DC24F1C">
      <w:start w:val="1"/>
      <w:numFmt w:val="bullet"/>
      <w:lvlText w:val=""/>
      <w:lvlJc w:val="left"/>
      <w:pPr>
        <w:ind w:left="6480" w:hanging="360"/>
      </w:pPr>
      <w:rPr>
        <w:rFonts w:ascii="Wingdings" w:hAnsi="Wingdings" w:hint="default"/>
      </w:rPr>
    </w:lvl>
  </w:abstractNum>
  <w:abstractNum w:abstractNumId="29" w15:restartNumberingAfterBreak="0">
    <w:nsid w:val="620705BC"/>
    <w:multiLevelType w:val="hybridMultilevel"/>
    <w:tmpl w:val="FFFFFFFF"/>
    <w:lvl w:ilvl="0" w:tplc="9A6476EE">
      <w:start w:val="1"/>
      <w:numFmt w:val="bullet"/>
      <w:lvlText w:val=""/>
      <w:lvlJc w:val="left"/>
      <w:pPr>
        <w:ind w:left="720" w:hanging="360"/>
      </w:pPr>
      <w:rPr>
        <w:rFonts w:ascii="Symbol" w:hAnsi="Symbol" w:hint="default"/>
      </w:rPr>
    </w:lvl>
    <w:lvl w:ilvl="1" w:tplc="F8CE99A6">
      <w:start w:val="1"/>
      <w:numFmt w:val="bullet"/>
      <w:lvlText w:val="o"/>
      <w:lvlJc w:val="left"/>
      <w:pPr>
        <w:ind w:left="1440" w:hanging="360"/>
      </w:pPr>
      <w:rPr>
        <w:rFonts w:ascii="Courier New" w:hAnsi="Courier New" w:hint="default"/>
      </w:rPr>
    </w:lvl>
    <w:lvl w:ilvl="2" w:tplc="DB225F0C">
      <w:start w:val="1"/>
      <w:numFmt w:val="bullet"/>
      <w:lvlText w:val=""/>
      <w:lvlJc w:val="left"/>
      <w:pPr>
        <w:ind w:left="2160" w:hanging="360"/>
      </w:pPr>
      <w:rPr>
        <w:rFonts w:ascii="Wingdings" w:hAnsi="Wingdings" w:hint="default"/>
      </w:rPr>
    </w:lvl>
    <w:lvl w:ilvl="3" w:tplc="D93EA5AA">
      <w:start w:val="1"/>
      <w:numFmt w:val="bullet"/>
      <w:lvlText w:val=""/>
      <w:lvlJc w:val="left"/>
      <w:pPr>
        <w:ind w:left="2880" w:hanging="360"/>
      </w:pPr>
      <w:rPr>
        <w:rFonts w:ascii="Symbol" w:hAnsi="Symbol" w:hint="default"/>
      </w:rPr>
    </w:lvl>
    <w:lvl w:ilvl="4" w:tplc="FFDE7FE0">
      <w:start w:val="1"/>
      <w:numFmt w:val="bullet"/>
      <w:lvlText w:val="o"/>
      <w:lvlJc w:val="left"/>
      <w:pPr>
        <w:ind w:left="3600" w:hanging="360"/>
      </w:pPr>
      <w:rPr>
        <w:rFonts w:ascii="Courier New" w:hAnsi="Courier New" w:hint="default"/>
      </w:rPr>
    </w:lvl>
    <w:lvl w:ilvl="5" w:tplc="3D0E954E">
      <w:start w:val="1"/>
      <w:numFmt w:val="bullet"/>
      <w:lvlText w:val=""/>
      <w:lvlJc w:val="left"/>
      <w:pPr>
        <w:ind w:left="4320" w:hanging="360"/>
      </w:pPr>
      <w:rPr>
        <w:rFonts w:ascii="Wingdings" w:hAnsi="Wingdings" w:hint="default"/>
      </w:rPr>
    </w:lvl>
    <w:lvl w:ilvl="6" w:tplc="628603CC">
      <w:start w:val="1"/>
      <w:numFmt w:val="bullet"/>
      <w:lvlText w:val=""/>
      <w:lvlJc w:val="left"/>
      <w:pPr>
        <w:ind w:left="5040" w:hanging="360"/>
      </w:pPr>
      <w:rPr>
        <w:rFonts w:ascii="Symbol" w:hAnsi="Symbol" w:hint="default"/>
      </w:rPr>
    </w:lvl>
    <w:lvl w:ilvl="7" w:tplc="F52065F4">
      <w:start w:val="1"/>
      <w:numFmt w:val="bullet"/>
      <w:lvlText w:val="o"/>
      <w:lvlJc w:val="left"/>
      <w:pPr>
        <w:ind w:left="5760" w:hanging="360"/>
      </w:pPr>
      <w:rPr>
        <w:rFonts w:ascii="Courier New" w:hAnsi="Courier New" w:hint="default"/>
      </w:rPr>
    </w:lvl>
    <w:lvl w:ilvl="8" w:tplc="9B5227F8">
      <w:start w:val="1"/>
      <w:numFmt w:val="bullet"/>
      <w:lvlText w:val=""/>
      <w:lvlJc w:val="left"/>
      <w:pPr>
        <w:ind w:left="6480" w:hanging="360"/>
      </w:pPr>
      <w:rPr>
        <w:rFonts w:ascii="Wingdings" w:hAnsi="Wingdings" w:hint="default"/>
      </w:rPr>
    </w:lvl>
  </w:abstractNum>
  <w:abstractNum w:abstractNumId="30" w15:restartNumberingAfterBreak="0">
    <w:nsid w:val="6AB45F9C"/>
    <w:multiLevelType w:val="hybridMultilevel"/>
    <w:tmpl w:val="FFFFFFFF"/>
    <w:lvl w:ilvl="0" w:tplc="0F5810D4">
      <w:start w:val="1"/>
      <w:numFmt w:val="bullet"/>
      <w:lvlText w:val=""/>
      <w:lvlJc w:val="left"/>
      <w:pPr>
        <w:ind w:left="720" w:hanging="360"/>
      </w:pPr>
      <w:rPr>
        <w:rFonts w:ascii="Symbol" w:hAnsi="Symbol" w:hint="default"/>
      </w:rPr>
    </w:lvl>
    <w:lvl w:ilvl="1" w:tplc="D2A20B3E">
      <w:start w:val="1"/>
      <w:numFmt w:val="bullet"/>
      <w:lvlText w:val="o"/>
      <w:lvlJc w:val="left"/>
      <w:pPr>
        <w:ind w:left="1440" w:hanging="360"/>
      </w:pPr>
      <w:rPr>
        <w:rFonts w:ascii="Courier New" w:hAnsi="Courier New" w:hint="default"/>
      </w:rPr>
    </w:lvl>
    <w:lvl w:ilvl="2" w:tplc="B2F4C994">
      <w:start w:val="1"/>
      <w:numFmt w:val="bullet"/>
      <w:lvlText w:val=""/>
      <w:lvlJc w:val="left"/>
      <w:pPr>
        <w:ind w:left="2160" w:hanging="360"/>
      </w:pPr>
      <w:rPr>
        <w:rFonts w:ascii="Wingdings" w:hAnsi="Wingdings" w:hint="default"/>
      </w:rPr>
    </w:lvl>
    <w:lvl w:ilvl="3" w:tplc="E1B4376E">
      <w:start w:val="1"/>
      <w:numFmt w:val="bullet"/>
      <w:lvlText w:val=""/>
      <w:lvlJc w:val="left"/>
      <w:pPr>
        <w:ind w:left="2880" w:hanging="360"/>
      </w:pPr>
      <w:rPr>
        <w:rFonts w:ascii="Symbol" w:hAnsi="Symbol" w:hint="default"/>
      </w:rPr>
    </w:lvl>
    <w:lvl w:ilvl="4" w:tplc="D02820D6">
      <w:start w:val="1"/>
      <w:numFmt w:val="bullet"/>
      <w:lvlText w:val="o"/>
      <w:lvlJc w:val="left"/>
      <w:pPr>
        <w:ind w:left="3600" w:hanging="360"/>
      </w:pPr>
      <w:rPr>
        <w:rFonts w:ascii="Courier New" w:hAnsi="Courier New" w:hint="default"/>
      </w:rPr>
    </w:lvl>
    <w:lvl w:ilvl="5" w:tplc="040EE25E">
      <w:start w:val="1"/>
      <w:numFmt w:val="bullet"/>
      <w:lvlText w:val=""/>
      <w:lvlJc w:val="left"/>
      <w:pPr>
        <w:ind w:left="4320" w:hanging="360"/>
      </w:pPr>
      <w:rPr>
        <w:rFonts w:ascii="Wingdings" w:hAnsi="Wingdings" w:hint="default"/>
      </w:rPr>
    </w:lvl>
    <w:lvl w:ilvl="6" w:tplc="BA0AC6BE">
      <w:start w:val="1"/>
      <w:numFmt w:val="bullet"/>
      <w:lvlText w:val=""/>
      <w:lvlJc w:val="left"/>
      <w:pPr>
        <w:ind w:left="5040" w:hanging="360"/>
      </w:pPr>
      <w:rPr>
        <w:rFonts w:ascii="Symbol" w:hAnsi="Symbol" w:hint="default"/>
      </w:rPr>
    </w:lvl>
    <w:lvl w:ilvl="7" w:tplc="ED5A1C84">
      <w:start w:val="1"/>
      <w:numFmt w:val="bullet"/>
      <w:lvlText w:val="o"/>
      <w:lvlJc w:val="left"/>
      <w:pPr>
        <w:ind w:left="5760" w:hanging="360"/>
      </w:pPr>
      <w:rPr>
        <w:rFonts w:ascii="Courier New" w:hAnsi="Courier New" w:hint="default"/>
      </w:rPr>
    </w:lvl>
    <w:lvl w:ilvl="8" w:tplc="711A514E">
      <w:start w:val="1"/>
      <w:numFmt w:val="bullet"/>
      <w:lvlText w:val=""/>
      <w:lvlJc w:val="left"/>
      <w:pPr>
        <w:ind w:left="6480" w:hanging="360"/>
      </w:pPr>
      <w:rPr>
        <w:rFonts w:ascii="Wingdings" w:hAnsi="Wingdings" w:hint="default"/>
      </w:rPr>
    </w:lvl>
  </w:abstractNum>
  <w:abstractNum w:abstractNumId="31" w15:restartNumberingAfterBreak="0">
    <w:nsid w:val="70C22008"/>
    <w:multiLevelType w:val="hybridMultilevel"/>
    <w:tmpl w:val="30EC5A90"/>
    <w:lvl w:ilvl="0" w:tplc="D152BD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2AAF5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8477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143E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F249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492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C6F8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A891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48E9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17C887F"/>
    <w:multiLevelType w:val="hybridMultilevel"/>
    <w:tmpl w:val="FFFFFFFF"/>
    <w:lvl w:ilvl="0" w:tplc="3FF27488">
      <w:start w:val="1"/>
      <w:numFmt w:val="bullet"/>
      <w:lvlText w:val=""/>
      <w:lvlJc w:val="left"/>
      <w:pPr>
        <w:ind w:left="720" w:hanging="360"/>
      </w:pPr>
      <w:rPr>
        <w:rFonts w:ascii="Symbol" w:hAnsi="Symbol" w:hint="default"/>
      </w:rPr>
    </w:lvl>
    <w:lvl w:ilvl="1" w:tplc="FB605276">
      <w:start w:val="1"/>
      <w:numFmt w:val="bullet"/>
      <w:lvlText w:val="o"/>
      <w:lvlJc w:val="left"/>
      <w:pPr>
        <w:ind w:left="1440" w:hanging="360"/>
      </w:pPr>
      <w:rPr>
        <w:rFonts w:ascii="Courier New" w:hAnsi="Courier New" w:hint="default"/>
      </w:rPr>
    </w:lvl>
    <w:lvl w:ilvl="2" w:tplc="D43CA3D8">
      <w:start w:val="1"/>
      <w:numFmt w:val="bullet"/>
      <w:lvlText w:val=""/>
      <w:lvlJc w:val="left"/>
      <w:pPr>
        <w:ind w:left="2160" w:hanging="360"/>
      </w:pPr>
      <w:rPr>
        <w:rFonts w:ascii="Wingdings" w:hAnsi="Wingdings" w:hint="default"/>
      </w:rPr>
    </w:lvl>
    <w:lvl w:ilvl="3" w:tplc="00448B40">
      <w:start w:val="1"/>
      <w:numFmt w:val="bullet"/>
      <w:lvlText w:val=""/>
      <w:lvlJc w:val="left"/>
      <w:pPr>
        <w:ind w:left="2880" w:hanging="360"/>
      </w:pPr>
      <w:rPr>
        <w:rFonts w:ascii="Symbol" w:hAnsi="Symbol" w:hint="default"/>
      </w:rPr>
    </w:lvl>
    <w:lvl w:ilvl="4" w:tplc="A8C081BE">
      <w:start w:val="1"/>
      <w:numFmt w:val="bullet"/>
      <w:lvlText w:val="o"/>
      <w:lvlJc w:val="left"/>
      <w:pPr>
        <w:ind w:left="3600" w:hanging="360"/>
      </w:pPr>
      <w:rPr>
        <w:rFonts w:ascii="Courier New" w:hAnsi="Courier New" w:hint="default"/>
      </w:rPr>
    </w:lvl>
    <w:lvl w:ilvl="5" w:tplc="FE7475F0">
      <w:start w:val="1"/>
      <w:numFmt w:val="bullet"/>
      <w:lvlText w:val=""/>
      <w:lvlJc w:val="left"/>
      <w:pPr>
        <w:ind w:left="4320" w:hanging="360"/>
      </w:pPr>
      <w:rPr>
        <w:rFonts w:ascii="Wingdings" w:hAnsi="Wingdings" w:hint="default"/>
      </w:rPr>
    </w:lvl>
    <w:lvl w:ilvl="6" w:tplc="E6AA8FD4">
      <w:start w:val="1"/>
      <w:numFmt w:val="bullet"/>
      <w:lvlText w:val=""/>
      <w:lvlJc w:val="left"/>
      <w:pPr>
        <w:ind w:left="5040" w:hanging="360"/>
      </w:pPr>
      <w:rPr>
        <w:rFonts w:ascii="Symbol" w:hAnsi="Symbol" w:hint="default"/>
      </w:rPr>
    </w:lvl>
    <w:lvl w:ilvl="7" w:tplc="602AB060">
      <w:start w:val="1"/>
      <w:numFmt w:val="bullet"/>
      <w:lvlText w:val="o"/>
      <w:lvlJc w:val="left"/>
      <w:pPr>
        <w:ind w:left="5760" w:hanging="360"/>
      </w:pPr>
      <w:rPr>
        <w:rFonts w:ascii="Courier New" w:hAnsi="Courier New" w:hint="default"/>
      </w:rPr>
    </w:lvl>
    <w:lvl w:ilvl="8" w:tplc="C2F25164">
      <w:start w:val="1"/>
      <w:numFmt w:val="bullet"/>
      <w:lvlText w:val=""/>
      <w:lvlJc w:val="left"/>
      <w:pPr>
        <w:ind w:left="6480" w:hanging="360"/>
      </w:pPr>
      <w:rPr>
        <w:rFonts w:ascii="Wingdings" w:hAnsi="Wingdings" w:hint="default"/>
      </w:rPr>
    </w:lvl>
  </w:abstractNum>
  <w:abstractNum w:abstractNumId="33" w15:restartNumberingAfterBreak="0">
    <w:nsid w:val="769E63C4"/>
    <w:multiLevelType w:val="hybridMultilevel"/>
    <w:tmpl w:val="603C7A6A"/>
    <w:lvl w:ilvl="0" w:tplc="ACE43BC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36A3F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F0F0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569A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4CA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36CDC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D8CD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70F89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3071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BB575BF"/>
    <w:multiLevelType w:val="hybridMultilevel"/>
    <w:tmpl w:val="FFFFFFFF"/>
    <w:lvl w:ilvl="0" w:tplc="EEBC31BE">
      <w:start w:val="1"/>
      <w:numFmt w:val="bullet"/>
      <w:lvlText w:val=""/>
      <w:lvlJc w:val="left"/>
      <w:pPr>
        <w:ind w:left="720" w:hanging="360"/>
      </w:pPr>
      <w:rPr>
        <w:rFonts w:ascii="Symbol" w:hAnsi="Symbol" w:hint="default"/>
      </w:rPr>
    </w:lvl>
    <w:lvl w:ilvl="1" w:tplc="9EFE13A8">
      <w:start w:val="1"/>
      <w:numFmt w:val="bullet"/>
      <w:lvlText w:val="o"/>
      <w:lvlJc w:val="left"/>
      <w:pPr>
        <w:ind w:left="1440" w:hanging="360"/>
      </w:pPr>
      <w:rPr>
        <w:rFonts w:ascii="Courier New" w:hAnsi="Courier New" w:hint="default"/>
      </w:rPr>
    </w:lvl>
    <w:lvl w:ilvl="2" w:tplc="7DB62BC2">
      <w:start w:val="1"/>
      <w:numFmt w:val="bullet"/>
      <w:lvlText w:val=""/>
      <w:lvlJc w:val="left"/>
      <w:pPr>
        <w:ind w:left="2160" w:hanging="360"/>
      </w:pPr>
      <w:rPr>
        <w:rFonts w:ascii="Wingdings" w:hAnsi="Wingdings" w:hint="default"/>
      </w:rPr>
    </w:lvl>
    <w:lvl w:ilvl="3" w:tplc="FB22CCF0">
      <w:start w:val="1"/>
      <w:numFmt w:val="bullet"/>
      <w:lvlText w:val=""/>
      <w:lvlJc w:val="left"/>
      <w:pPr>
        <w:ind w:left="2880" w:hanging="360"/>
      </w:pPr>
      <w:rPr>
        <w:rFonts w:ascii="Symbol" w:hAnsi="Symbol" w:hint="default"/>
      </w:rPr>
    </w:lvl>
    <w:lvl w:ilvl="4" w:tplc="C884FA70">
      <w:start w:val="1"/>
      <w:numFmt w:val="bullet"/>
      <w:lvlText w:val="o"/>
      <w:lvlJc w:val="left"/>
      <w:pPr>
        <w:ind w:left="3600" w:hanging="360"/>
      </w:pPr>
      <w:rPr>
        <w:rFonts w:ascii="Courier New" w:hAnsi="Courier New" w:hint="default"/>
      </w:rPr>
    </w:lvl>
    <w:lvl w:ilvl="5" w:tplc="3AB81E6A">
      <w:start w:val="1"/>
      <w:numFmt w:val="bullet"/>
      <w:lvlText w:val=""/>
      <w:lvlJc w:val="left"/>
      <w:pPr>
        <w:ind w:left="4320" w:hanging="360"/>
      </w:pPr>
      <w:rPr>
        <w:rFonts w:ascii="Wingdings" w:hAnsi="Wingdings" w:hint="default"/>
      </w:rPr>
    </w:lvl>
    <w:lvl w:ilvl="6" w:tplc="2AB6F202">
      <w:start w:val="1"/>
      <w:numFmt w:val="bullet"/>
      <w:lvlText w:val=""/>
      <w:lvlJc w:val="left"/>
      <w:pPr>
        <w:ind w:left="5040" w:hanging="360"/>
      </w:pPr>
      <w:rPr>
        <w:rFonts w:ascii="Symbol" w:hAnsi="Symbol" w:hint="default"/>
      </w:rPr>
    </w:lvl>
    <w:lvl w:ilvl="7" w:tplc="E5F81894">
      <w:start w:val="1"/>
      <w:numFmt w:val="bullet"/>
      <w:lvlText w:val="o"/>
      <w:lvlJc w:val="left"/>
      <w:pPr>
        <w:ind w:left="5760" w:hanging="360"/>
      </w:pPr>
      <w:rPr>
        <w:rFonts w:ascii="Courier New" w:hAnsi="Courier New" w:hint="default"/>
      </w:rPr>
    </w:lvl>
    <w:lvl w:ilvl="8" w:tplc="3B48C638">
      <w:start w:val="1"/>
      <w:numFmt w:val="bullet"/>
      <w:lvlText w:val=""/>
      <w:lvlJc w:val="left"/>
      <w:pPr>
        <w:ind w:left="6480" w:hanging="360"/>
      </w:pPr>
      <w:rPr>
        <w:rFonts w:ascii="Wingdings" w:hAnsi="Wingdings" w:hint="default"/>
      </w:rPr>
    </w:lvl>
  </w:abstractNum>
  <w:abstractNum w:abstractNumId="35" w15:restartNumberingAfterBreak="0">
    <w:nsid w:val="7E247BB6"/>
    <w:multiLevelType w:val="multilevel"/>
    <w:tmpl w:val="9902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722144">
    <w:abstractNumId w:val="18"/>
  </w:num>
  <w:num w:numId="2" w16cid:durableId="1682004960">
    <w:abstractNumId w:val="25"/>
  </w:num>
  <w:num w:numId="3" w16cid:durableId="535972445">
    <w:abstractNumId w:val="22"/>
  </w:num>
  <w:num w:numId="4" w16cid:durableId="2129735634">
    <w:abstractNumId w:val="8"/>
  </w:num>
  <w:num w:numId="5" w16cid:durableId="1980380387">
    <w:abstractNumId w:val="5"/>
  </w:num>
  <w:num w:numId="6" w16cid:durableId="632097626">
    <w:abstractNumId w:val="3"/>
  </w:num>
  <w:num w:numId="7" w16cid:durableId="1942302630">
    <w:abstractNumId w:val="15"/>
  </w:num>
  <w:num w:numId="8" w16cid:durableId="2113041512">
    <w:abstractNumId w:val="28"/>
  </w:num>
  <w:num w:numId="9" w16cid:durableId="1007095601">
    <w:abstractNumId w:val="0"/>
  </w:num>
  <w:num w:numId="10" w16cid:durableId="888416631">
    <w:abstractNumId w:val="1"/>
  </w:num>
  <w:num w:numId="11" w16cid:durableId="331639989">
    <w:abstractNumId w:val="20"/>
  </w:num>
  <w:num w:numId="12" w16cid:durableId="2044478663">
    <w:abstractNumId w:val="16"/>
  </w:num>
  <w:num w:numId="13" w16cid:durableId="1363288634">
    <w:abstractNumId w:val="21"/>
  </w:num>
  <w:num w:numId="14" w16cid:durableId="550384285">
    <w:abstractNumId w:val="13"/>
  </w:num>
  <w:num w:numId="15" w16cid:durableId="823668543">
    <w:abstractNumId w:val="4"/>
  </w:num>
  <w:num w:numId="16" w16cid:durableId="1595746373">
    <w:abstractNumId w:val="34"/>
  </w:num>
  <w:num w:numId="17" w16cid:durableId="1889412958">
    <w:abstractNumId w:val="11"/>
  </w:num>
  <w:num w:numId="18" w16cid:durableId="721177945">
    <w:abstractNumId w:val="14"/>
  </w:num>
  <w:num w:numId="19" w16cid:durableId="110782992">
    <w:abstractNumId w:val="9"/>
  </w:num>
  <w:num w:numId="20" w16cid:durableId="450435894">
    <w:abstractNumId w:val="29"/>
  </w:num>
  <w:num w:numId="21" w16cid:durableId="125391537">
    <w:abstractNumId w:val="32"/>
  </w:num>
  <w:num w:numId="22" w16cid:durableId="1789659513">
    <w:abstractNumId w:val="30"/>
  </w:num>
  <w:num w:numId="23" w16cid:durableId="1707562657">
    <w:abstractNumId w:val="10"/>
  </w:num>
  <w:num w:numId="24" w16cid:durableId="1640724514">
    <w:abstractNumId w:val="19"/>
  </w:num>
  <w:num w:numId="25" w16cid:durableId="181014986">
    <w:abstractNumId w:val="7"/>
  </w:num>
  <w:num w:numId="26" w16cid:durableId="1010907824">
    <w:abstractNumId w:val="33"/>
  </w:num>
  <w:num w:numId="27" w16cid:durableId="2042435368">
    <w:abstractNumId w:val="31"/>
  </w:num>
  <w:num w:numId="28" w16cid:durableId="1830712360">
    <w:abstractNumId w:val="17"/>
  </w:num>
  <w:num w:numId="29" w16cid:durableId="497498986">
    <w:abstractNumId w:val="2"/>
  </w:num>
  <w:num w:numId="30" w16cid:durableId="812988246">
    <w:abstractNumId w:val="24"/>
  </w:num>
  <w:num w:numId="31" w16cid:durableId="702243111">
    <w:abstractNumId w:val="27"/>
  </w:num>
  <w:num w:numId="32" w16cid:durableId="2113698117">
    <w:abstractNumId w:val="26"/>
  </w:num>
  <w:num w:numId="33" w16cid:durableId="70078168">
    <w:abstractNumId w:val="12"/>
  </w:num>
  <w:num w:numId="34" w16cid:durableId="1484347273">
    <w:abstractNumId w:val="35"/>
  </w:num>
  <w:num w:numId="35" w16cid:durableId="192622296">
    <w:abstractNumId w:val="6"/>
  </w:num>
  <w:num w:numId="36" w16cid:durableId="12944118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B70"/>
    <w:rsid w:val="00036845"/>
    <w:rsid w:val="00045D1D"/>
    <w:rsid w:val="00080668"/>
    <w:rsid w:val="00083F91"/>
    <w:rsid w:val="000B5956"/>
    <w:rsid w:val="001530EB"/>
    <w:rsid w:val="00210E3E"/>
    <w:rsid w:val="002614F4"/>
    <w:rsid w:val="002D7330"/>
    <w:rsid w:val="002E7D1F"/>
    <w:rsid w:val="003B1BF1"/>
    <w:rsid w:val="00533625"/>
    <w:rsid w:val="005F34F0"/>
    <w:rsid w:val="00607605"/>
    <w:rsid w:val="006A59A5"/>
    <w:rsid w:val="00835165"/>
    <w:rsid w:val="00891AEB"/>
    <w:rsid w:val="008D5DF8"/>
    <w:rsid w:val="00A6043A"/>
    <w:rsid w:val="00A83CF4"/>
    <w:rsid w:val="00BB385D"/>
    <w:rsid w:val="00BE0F63"/>
    <w:rsid w:val="00C56522"/>
    <w:rsid w:val="00C87971"/>
    <w:rsid w:val="00CA73A7"/>
    <w:rsid w:val="00CF0B0F"/>
    <w:rsid w:val="00D00C2E"/>
    <w:rsid w:val="00E72E32"/>
    <w:rsid w:val="00EB6B70"/>
    <w:rsid w:val="00EE7CD6"/>
    <w:rsid w:val="00FC253C"/>
    <w:rsid w:val="00FF1724"/>
    <w:rsid w:val="0C75E244"/>
    <w:rsid w:val="442C8C71"/>
    <w:rsid w:val="5F639833"/>
    <w:rsid w:val="713EC6C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BFA4"/>
  <w15:docId w15:val="{135498A4-4288-459F-B1E9-905975E3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paragraph" w:styleId="Heading3">
    <w:name w:val="heading 3"/>
    <w:basedOn w:val="Normal"/>
    <w:next w:val="Normal"/>
    <w:uiPriority w:val="9"/>
    <w:unhideWhenUsed/>
    <w:qFormat/>
    <w:rsid w:val="713EC6CA"/>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442C8C71"/>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3CF4"/>
    <w:rPr>
      <w:rFonts w:ascii="Times New Roman" w:hAnsi="Times New Roman" w:cs="Times New Roman"/>
      <w:sz w:val="24"/>
    </w:rPr>
  </w:style>
  <w:style w:type="paragraph" w:styleId="ListParagraph">
    <w:name w:val="List Paragraph"/>
    <w:basedOn w:val="Normal"/>
    <w:uiPriority w:val="34"/>
    <w:qFormat/>
    <w:rsid w:val="00C8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3668">
      <w:bodyDiv w:val="1"/>
      <w:marLeft w:val="0"/>
      <w:marRight w:val="0"/>
      <w:marTop w:val="0"/>
      <w:marBottom w:val="0"/>
      <w:divBdr>
        <w:top w:val="none" w:sz="0" w:space="0" w:color="auto"/>
        <w:left w:val="none" w:sz="0" w:space="0" w:color="auto"/>
        <w:bottom w:val="none" w:sz="0" w:space="0" w:color="auto"/>
        <w:right w:val="none" w:sz="0" w:space="0" w:color="auto"/>
      </w:divBdr>
    </w:div>
    <w:div w:id="208806916">
      <w:bodyDiv w:val="1"/>
      <w:marLeft w:val="0"/>
      <w:marRight w:val="0"/>
      <w:marTop w:val="0"/>
      <w:marBottom w:val="0"/>
      <w:divBdr>
        <w:top w:val="none" w:sz="0" w:space="0" w:color="auto"/>
        <w:left w:val="none" w:sz="0" w:space="0" w:color="auto"/>
        <w:bottom w:val="none" w:sz="0" w:space="0" w:color="auto"/>
        <w:right w:val="none" w:sz="0" w:space="0" w:color="auto"/>
      </w:divBdr>
    </w:div>
    <w:div w:id="495649216">
      <w:bodyDiv w:val="1"/>
      <w:marLeft w:val="0"/>
      <w:marRight w:val="0"/>
      <w:marTop w:val="0"/>
      <w:marBottom w:val="0"/>
      <w:divBdr>
        <w:top w:val="none" w:sz="0" w:space="0" w:color="auto"/>
        <w:left w:val="none" w:sz="0" w:space="0" w:color="auto"/>
        <w:bottom w:val="none" w:sz="0" w:space="0" w:color="auto"/>
        <w:right w:val="none" w:sz="0" w:space="0" w:color="auto"/>
      </w:divBdr>
    </w:div>
    <w:div w:id="517741338">
      <w:bodyDiv w:val="1"/>
      <w:marLeft w:val="0"/>
      <w:marRight w:val="0"/>
      <w:marTop w:val="0"/>
      <w:marBottom w:val="0"/>
      <w:divBdr>
        <w:top w:val="none" w:sz="0" w:space="0" w:color="auto"/>
        <w:left w:val="none" w:sz="0" w:space="0" w:color="auto"/>
        <w:bottom w:val="none" w:sz="0" w:space="0" w:color="auto"/>
        <w:right w:val="none" w:sz="0" w:space="0" w:color="auto"/>
      </w:divBdr>
    </w:div>
    <w:div w:id="641934319">
      <w:bodyDiv w:val="1"/>
      <w:marLeft w:val="0"/>
      <w:marRight w:val="0"/>
      <w:marTop w:val="0"/>
      <w:marBottom w:val="0"/>
      <w:divBdr>
        <w:top w:val="none" w:sz="0" w:space="0" w:color="auto"/>
        <w:left w:val="none" w:sz="0" w:space="0" w:color="auto"/>
        <w:bottom w:val="none" w:sz="0" w:space="0" w:color="auto"/>
        <w:right w:val="none" w:sz="0" w:space="0" w:color="auto"/>
      </w:divBdr>
    </w:div>
    <w:div w:id="1754665813">
      <w:bodyDiv w:val="1"/>
      <w:marLeft w:val="0"/>
      <w:marRight w:val="0"/>
      <w:marTop w:val="0"/>
      <w:marBottom w:val="0"/>
      <w:divBdr>
        <w:top w:val="none" w:sz="0" w:space="0" w:color="auto"/>
        <w:left w:val="none" w:sz="0" w:space="0" w:color="auto"/>
        <w:bottom w:val="none" w:sz="0" w:space="0" w:color="auto"/>
        <w:right w:val="none" w:sz="0" w:space="0" w:color="auto"/>
      </w:divBdr>
    </w:div>
    <w:div w:id="1819956213">
      <w:bodyDiv w:val="1"/>
      <w:marLeft w:val="0"/>
      <w:marRight w:val="0"/>
      <w:marTop w:val="0"/>
      <w:marBottom w:val="0"/>
      <w:divBdr>
        <w:top w:val="none" w:sz="0" w:space="0" w:color="auto"/>
        <w:left w:val="none" w:sz="0" w:space="0" w:color="auto"/>
        <w:bottom w:val="none" w:sz="0" w:space="0" w:color="auto"/>
        <w:right w:val="none" w:sz="0" w:space="0" w:color="auto"/>
      </w:divBdr>
    </w:div>
    <w:div w:id="184189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3306</Words>
  <Characters>18845</Characters>
  <Application>Microsoft Office Word</Application>
  <DocSecurity>0</DocSecurity>
  <Lines>157</Lines>
  <Paragraphs>44</Paragraphs>
  <ScaleCrop>false</ScaleCrop>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template_1</dc:title>
  <dc:subject/>
  <dc:creator>gani rdy</dc:creator>
  <cp:keywords/>
  <cp:lastModifiedBy>vadlamanoj07@outlook.com</cp:lastModifiedBy>
  <cp:revision>2</cp:revision>
  <cp:lastPrinted>2025-02-01T09:47:00Z</cp:lastPrinted>
  <dcterms:created xsi:type="dcterms:W3CDTF">2025-02-01T09:47:00Z</dcterms:created>
  <dcterms:modified xsi:type="dcterms:W3CDTF">2025-02-01T09:47:00Z</dcterms:modified>
</cp:coreProperties>
</file>