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14" w:rsidRPr="002A289A" w:rsidRDefault="00B66794">
      <w:pPr>
        <w:pStyle w:val="Standard"/>
        <w:jc w:val="center"/>
        <w:rPr>
          <w:rFonts w:ascii="Times New Roman" w:hAnsi="Times New Roman" w:cs="Times New Roman"/>
        </w:rPr>
      </w:pPr>
      <w:r w:rsidRPr="002A289A">
        <w:rPr>
          <w:rFonts w:ascii="Times New Roman" w:hAnsi="Times New Roman" w:cs="Times New Roman"/>
        </w:rPr>
        <w:t>КАЛЬКУЛЯЦИЯ ТУРА</w:t>
      </w:r>
    </w:p>
    <w:p w:rsidR="00240D14" w:rsidRPr="002A289A" w:rsidRDefault="00240D14">
      <w:pPr>
        <w:pStyle w:val="Standard"/>
        <w:jc w:val="center"/>
        <w:rPr>
          <w:rFonts w:ascii="Times New Roman" w:hAnsi="Times New Roman" w:cs="Times New Roman"/>
        </w:rPr>
      </w:pPr>
    </w:p>
    <w:p w:rsidR="00240D14" w:rsidRPr="002A289A" w:rsidRDefault="00B66794">
      <w:pPr>
        <w:pStyle w:val="Standard"/>
        <w:rPr>
          <w:rFonts w:ascii="Times New Roman" w:hAnsi="Times New Roman" w:cs="Times New Roman"/>
        </w:rPr>
      </w:pPr>
      <w:r w:rsidRPr="002A289A">
        <w:rPr>
          <w:rFonts w:ascii="Times New Roman" w:hAnsi="Times New Roman" w:cs="Times New Roman"/>
        </w:rPr>
        <w:t>Тур Индия/Южный Гоа</w:t>
      </w:r>
    </w:p>
    <w:p w:rsidR="00240D14" w:rsidRPr="002A289A" w:rsidRDefault="00B66794">
      <w:pPr>
        <w:pStyle w:val="Standard"/>
        <w:rPr>
          <w:rFonts w:ascii="Times New Roman" w:hAnsi="Times New Roman" w:cs="Times New Roman"/>
        </w:rPr>
      </w:pPr>
      <w:r w:rsidRPr="002A289A">
        <w:rPr>
          <w:rFonts w:ascii="Times New Roman" w:hAnsi="Times New Roman" w:cs="Times New Roman"/>
        </w:rPr>
        <w:t>Туристы: 2 чел.</w:t>
      </w:r>
    </w:p>
    <w:p w:rsidR="00240D14" w:rsidRPr="002A289A" w:rsidRDefault="00B66794">
      <w:pPr>
        <w:pStyle w:val="Standard"/>
        <w:rPr>
          <w:rFonts w:ascii="Times New Roman" w:hAnsi="Times New Roman" w:cs="Times New Roman"/>
        </w:rPr>
      </w:pPr>
      <w:r w:rsidRPr="002A289A">
        <w:rPr>
          <w:rFonts w:ascii="Times New Roman" w:hAnsi="Times New Roman" w:cs="Times New Roman"/>
        </w:rPr>
        <w:t>Сроки: 10.01.2025-19.01.2025 8 ночей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6400"/>
      </w:tblGrid>
      <w:tr w:rsidR="00240D14" w:rsidRPr="002A289A">
        <w:trPr>
          <w:trHeight w:val="450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</w:rPr>
              <w:t>Базовая стоимость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widowControl/>
              <w:rPr>
                <w:rFonts w:ascii="Times New Roman" w:hAnsi="Times New Roman" w:cs="Times New Roman"/>
                <w:color w:val="000000"/>
              </w:rPr>
            </w:pPr>
            <w:r w:rsidRPr="002A289A">
              <w:rPr>
                <w:rFonts w:ascii="Times New Roman" w:hAnsi="Times New Roman" w:cs="Times New Roman"/>
                <w:color w:val="000000"/>
                <w:sz w:val="18"/>
              </w:rPr>
              <w:t>6102.00 USD / 674210.00 р</w:t>
            </w:r>
          </w:p>
          <w:p w:rsidR="00240D14" w:rsidRPr="002A289A" w:rsidRDefault="00B66794">
            <w:pPr>
              <w:pStyle w:val="TableContents"/>
              <w:widowControl/>
              <w:rPr>
                <w:rFonts w:ascii="Times New Roman" w:hAnsi="Times New Roman" w:cs="Times New Roman"/>
                <w:color w:val="000000"/>
              </w:rPr>
            </w:pPr>
            <w:r w:rsidRPr="002A289A">
              <w:rPr>
                <w:rFonts w:ascii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76320</wp:posOffset>
                  </wp:positionH>
                  <wp:positionV relativeFrom="paragraph">
                    <wp:posOffset>89640</wp:posOffset>
                  </wp:positionV>
                  <wp:extent cx="3764880" cy="365760"/>
                  <wp:effectExtent l="0" t="0" r="7020" b="0"/>
                  <wp:wrapSquare wrapText="bothSides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88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40D14" w:rsidRPr="002A289A" w:rsidRDefault="00240D14">
            <w:pPr>
              <w:pStyle w:val="TableContents"/>
              <w:widowControl/>
              <w:rPr>
                <w:rFonts w:ascii="Times New Roman" w:hAnsi="Times New Roman" w:cs="Times New Roman"/>
                <w:color w:val="000000"/>
              </w:rPr>
            </w:pPr>
          </w:p>
          <w:p w:rsidR="00240D14" w:rsidRPr="002A289A" w:rsidRDefault="00240D14">
            <w:pPr>
              <w:pStyle w:val="TableContents"/>
              <w:widowControl/>
              <w:rPr>
                <w:rFonts w:ascii="Times New Roman" w:hAnsi="Times New Roman" w:cs="Times New Roman"/>
                <w:color w:val="000000"/>
              </w:rPr>
            </w:pPr>
          </w:p>
          <w:p w:rsidR="00240D14" w:rsidRPr="002A289A" w:rsidRDefault="00240D14">
            <w:pPr>
              <w:pStyle w:val="TableContents"/>
              <w:widowControl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0D14" w:rsidRPr="002A289A">
        <w:tc>
          <w:tcPr>
            <w:tcW w:w="323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</w:rPr>
              <w:t>Дополнительные услуги</w:t>
            </w:r>
          </w:p>
        </w:tc>
        <w:tc>
          <w:tcPr>
            <w:tcW w:w="6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widowControl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  <w:color w:val="000000"/>
                <w:sz w:val="18"/>
              </w:rPr>
              <w:t>Страховка О</w:t>
            </w:r>
            <w:r w:rsidRPr="002A289A">
              <w:rPr>
                <w:rFonts w:ascii="Times New Roman" w:hAnsi="Times New Roman" w:cs="Times New Roman"/>
                <w:color w:val="454545"/>
                <w:sz w:val="18"/>
              </w:rPr>
              <w:t>тмена поездки</w:t>
            </w:r>
            <w:r w:rsidR="002A289A">
              <w:rPr>
                <w:rFonts w:ascii="Times New Roman" w:hAnsi="Times New Roman" w:cs="Times New Roman"/>
                <w:color w:val="454545"/>
                <w:sz w:val="18"/>
              </w:rPr>
              <w:t xml:space="preserve"> 5 % </w:t>
            </w:r>
            <w:r w:rsidRPr="002A289A">
              <w:rPr>
                <w:rFonts w:ascii="Times New Roman" w:hAnsi="Times New Roman" w:cs="Times New Roman"/>
                <w:color w:val="000000"/>
                <w:sz w:val="18"/>
              </w:rPr>
              <w:t xml:space="preserve">  305.00 USD</w:t>
            </w:r>
            <w:r w:rsidRPr="002A289A">
              <w:rPr>
                <w:rFonts w:ascii="Times New Roman" w:hAnsi="Times New Roman" w:cs="Times New Roman"/>
                <w:color w:val="000000"/>
              </w:rPr>
              <w:t xml:space="preserve"> /33700 р</w:t>
            </w:r>
          </w:p>
        </w:tc>
      </w:tr>
      <w:tr w:rsidR="00240D14" w:rsidRPr="002A289A">
        <w:tc>
          <w:tcPr>
            <w:tcW w:w="323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</w:rPr>
              <w:t>Обязательные доплаты</w:t>
            </w:r>
          </w:p>
        </w:tc>
        <w:tc>
          <w:tcPr>
            <w:tcW w:w="6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</w:rPr>
              <w:t>-</w:t>
            </w:r>
          </w:p>
        </w:tc>
      </w:tr>
      <w:tr w:rsidR="00240D14" w:rsidRPr="002A289A">
        <w:tc>
          <w:tcPr>
            <w:tcW w:w="323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</w:rPr>
              <w:t>Итоговая цена для клиента</w:t>
            </w:r>
          </w:p>
        </w:tc>
        <w:tc>
          <w:tcPr>
            <w:tcW w:w="6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widowControl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  <w:color w:val="5C6366"/>
                <w:sz w:val="18"/>
              </w:rPr>
              <w:t>6407.00 USD / 707910.00 р.</w:t>
            </w:r>
            <w:r w:rsidRPr="002A289A">
              <w:rPr>
                <w:rFonts w:ascii="Times New Roman" w:hAnsi="Times New Roman" w:cs="Times New Roman"/>
                <w:color w:val="5C6366"/>
              </w:rPr>
              <w:t> </w:t>
            </w:r>
          </w:p>
          <w:p w:rsidR="00240D14" w:rsidRPr="002A289A" w:rsidRDefault="00240D14">
            <w:pPr>
              <w:pStyle w:val="TableContents"/>
              <w:widowControl/>
              <w:rPr>
                <w:rFonts w:ascii="Times New Roman" w:hAnsi="Times New Roman" w:cs="Times New Roman"/>
              </w:rPr>
            </w:pPr>
          </w:p>
          <w:p w:rsidR="00240D14" w:rsidRPr="002A289A" w:rsidRDefault="00B66794">
            <w:pPr>
              <w:pStyle w:val="TableContents"/>
              <w:widowControl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994920" cy="300240"/>
                  <wp:effectExtent l="0" t="0" r="5580" b="4560"/>
                  <wp:wrapSquare wrapText="bothSides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920" cy="30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0D14" w:rsidRPr="002A289A">
        <w:trPr>
          <w:trHeight w:val="462"/>
        </w:trPr>
        <w:tc>
          <w:tcPr>
            <w:tcW w:w="323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</w:rPr>
              <w:t>Прибыль агентства</w:t>
            </w:r>
          </w:p>
        </w:tc>
        <w:tc>
          <w:tcPr>
            <w:tcW w:w="6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0D14" w:rsidRPr="002A289A" w:rsidRDefault="00B66794">
            <w:pPr>
              <w:pStyle w:val="TableContents"/>
              <w:rPr>
                <w:rFonts w:ascii="Times New Roman" w:hAnsi="Times New Roman" w:cs="Times New Roman"/>
              </w:rPr>
            </w:pPr>
            <w:r w:rsidRPr="002A289A">
              <w:rPr>
                <w:rFonts w:ascii="Times New Roman" w:hAnsi="Times New Roman" w:cs="Times New Roman"/>
              </w:rPr>
              <w:t>10% от базовой стоимости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A289A">
              <w:rPr>
                <w:rFonts w:ascii="Times New Roman" w:hAnsi="Times New Roman" w:cs="Times New Roman"/>
              </w:rPr>
              <w:t>(674210 р.) 67421 р</w:t>
            </w:r>
          </w:p>
        </w:tc>
      </w:tr>
    </w:tbl>
    <w:p w:rsidR="00240D14" w:rsidRPr="002A289A" w:rsidRDefault="00240D14">
      <w:pPr>
        <w:pStyle w:val="Standard"/>
        <w:rPr>
          <w:rFonts w:ascii="Times New Roman" w:hAnsi="Times New Roman" w:cs="Times New Roman"/>
        </w:rPr>
      </w:pPr>
    </w:p>
    <w:p w:rsidR="00240D14" w:rsidRPr="002A289A" w:rsidRDefault="00362E05">
      <w:pPr>
        <w:pStyle w:val="Standard"/>
        <w:rPr>
          <w:rFonts w:ascii="Times New Roman" w:hAnsi="Times New Roman" w:cs="Times New Roman"/>
          <w:color w:val="004391"/>
        </w:rPr>
      </w:pPr>
      <w:r>
        <w:rPr>
          <w:rFonts w:ascii="Times New Roman" w:hAnsi="Times New Roman" w:cs="Times New Roman"/>
          <w:color w:val="004391"/>
        </w:rPr>
        <w:t xml:space="preserve"> Курс ЦБ РФ на </w:t>
      </w:r>
      <w:r w:rsidR="00B66794" w:rsidRPr="002A289A">
        <w:rPr>
          <w:rFonts w:ascii="Times New Roman" w:hAnsi="Times New Roman" w:cs="Times New Roman"/>
          <w:color w:val="004391"/>
        </w:rPr>
        <w:t>05 Декабря</w:t>
      </w:r>
      <w:r>
        <w:rPr>
          <w:rFonts w:ascii="Times New Roman" w:hAnsi="Times New Roman" w:cs="Times New Roman"/>
          <w:color w:val="004391"/>
        </w:rPr>
        <w:t xml:space="preserve"> 2024г.</w:t>
      </w:r>
    </w:p>
    <w:p w:rsidR="00240D14" w:rsidRPr="002A289A" w:rsidRDefault="00B66794" w:rsidP="00362E05">
      <w:pPr>
        <w:pStyle w:val="Standard"/>
        <w:spacing w:after="75"/>
        <w:ind w:left="75" w:right="75"/>
        <w:rPr>
          <w:rFonts w:ascii="Times New Roman" w:hAnsi="Times New Roman" w:cs="Times New Roman"/>
        </w:rPr>
      </w:pPr>
      <w:bookmarkStart w:id="0" w:name="_GoBack"/>
      <w:bookmarkEnd w:id="0"/>
      <w:r w:rsidRPr="002A289A">
        <w:rPr>
          <w:rStyle w:val="StrongEmphasis"/>
          <w:rFonts w:ascii="Times New Roman" w:hAnsi="Times New Roman" w:cs="Times New Roman"/>
          <w:color w:val="3B3B3B"/>
          <w:sz w:val="21"/>
        </w:rPr>
        <w:t>USD</w:t>
      </w:r>
      <w:r w:rsidRPr="002A289A">
        <w:rPr>
          <w:rFonts w:ascii="Times New Roman" w:hAnsi="Times New Roman" w:cs="Times New Roman"/>
          <w:color w:val="3B3B3B"/>
          <w:sz w:val="21"/>
        </w:rPr>
        <w:t> 110.49</w:t>
      </w:r>
      <w:r w:rsidRPr="002A289A">
        <w:rPr>
          <w:rStyle w:val="StrongEmphasis"/>
          <w:rFonts w:ascii="Times New Roman" w:hAnsi="Times New Roman" w:cs="Times New Roman"/>
          <w:color w:val="3B3B3B"/>
          <w:sz w:val="21"/>
        </w:rPr>
        <w:t>EUR</w:t>
      </w:r>
      <w:r w:rsidRPr="002A289A">
        <w:rPr>
          <w:rFonts w:ascii="Times New Roman" w:hAnsi="Times New Roman" w:cs="Times New Roman"/>
          <w:color w:val="3B3B3B"/>
          <w:sz w:val="21"/>
        </w:rPr>
        <w:t> 116.82</w:t>
      </w:r>
    </w:p>
    <w:sectPr w:rsidR="00240D14" w:rsidRPr="002A289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515" w:rsidRDefault="00563515">
      <w:pPr>
        <w:rPr>
          <w:rFonts w:hint="eastAsia"/>
        </w:rPr>
      </w:pPr>
      <w:r>
        <w:separator/>
      </w:r>
    </w:p>
  </w:endnote>
  <w:endnote w:type="continuationSeparator" w:id="0">
    <w:p w:rsidR="00563515" w:rsidRDefault="005635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Segoe Print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515" w:rsidRDefault="005635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63515" w:rsidRDefault="0056351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D14"/>
    <w:rsid w:val="0001060E"/>
    <w:rsid w:val="00240D14"/>
    <w:rsid w:val="002A289A"/>
    <w:rsid w:val="00362E05"/>
    <w:rsid w:val="0039294D"/>
    <w:rsid w:val="00563515"/>
    <w:rsid w:val="00B66794"/>
    <w:rsid w:val="00D0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787A"/>
  <w15:docId w15:val="{ECF5BC4A-4E35-4452-9D75-34C92173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2</cp:revision>
  <dcterms:created xsi:type="dcterms:W3CDTF">2024-12-18T09:07:00Z</dcterms:created>
  <dcterms:modified xsi:type="dcterms:W3CDTF">2024-12-18T09:07:00Z</dcterms:modified>
</cp:coreProperties>
</file>