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F87BF" w14:textId="77777777" w:rsidR="00AB2294" w:rsidRPr="00CE511A" w:rsidRDefault="00AB2294" w:rsidP="00CE511A">
      <w:pPr>
        <w:pStyle w:val="Default"/>
        <w:spacing w:line="276" w:lineRule="auto"/>
        <w:ind w:firstLine="709"/>
        <w:rPr>
          <w:rFonts w:ascii="Gadugi" w:hAnsi="Gadugi"/>
        </w:rPr>
      </w:pPr>
    </w:p>
    <w:p w14:paraId="5BF76055" w14:textId="18DEDB9D" w:rsidR="00AB2294" w:rsidRPr="00CE511A" w:rsidRDefault="00AB2294" w:rsidP="00CE511A">
      <w:pPr>
        <w:pStyle w:val="Default"/>
        <w:spacing w:line="276" w:lineRule="auto"/>
        <w:ind w:firstLine="709"/>
        <w:jc w:val="center"/>
        <w:rPr>
          <w:rFonts w:ascii="Gadugi" w:hAnsi="Gadugi"/>
          <w:sz w:val="28"/>
          <w:szCs w:val="28"/>
        </w:rPr>
      </w:pPr>
      <w:proofErr w:type="spellStart"/>
      <w:r w:rsidRPr="00CE511A">
        <w:rPr>
          <w:rFonts w:ascii="Calibri" w:hAnsi="Calibri" w:cs="Calibri"/>
          <w:sz w:val="28"/>
          <w:szCs w:val="28"/>
        </w:rPr>
        <w:t>Лабораторн</w:t>
      </w:r>
      <w:proofErr w:type="spellEnd"/>
      <w:r w:rsidR="00296601" w:rsidRPr="00CE511A">
        <w:rPr>
          <w:rFonts w:ascii="Calibri" w:hAnsi="Calibri" w:cs="Calibri"/>
          <w:sz w:val="28"/>
          <w:szCs w:val="28"/>
          <w:lang w:val="uk-UA"/>
        </w:rPr>
        <w:t>а</w:t>
      </w:r>
      <w:r w:rsidR="00296601" w:rsidRPr="00CE511A">
        <w:rPr>
          <w:rFonts w:ascii="Gadugi" w:hAnsi="Gadugi"/>
          <w:sz w:val="28"/>
          <w:szCs w:val="28"/>
          <w:lang w:val="uk-UA"/>
        </w:rPr>
        <w:t xml:space="preserve"> </w:t>
      </w:r>
      <w:r w:rsidR="00296601" w:rsidRPr="00CE511A">
        <w:rPr>
          <w:rFonts w:ascii="Calibri" w:hAnsi="Calibri" w:cs="Calibri"/>
          <w:sz w:val="28"/>
          <w:szCs w:val="28"/>
          <w:lang w:val="uk-UA"/>
        </w:rPr>
        <w:t>робота</w:t>
      </w:r>
      <w:r w:rsidRPr="00CE511A">
        <w:rPr>
          <w:rFonts w:ascii="Gadugi" w:hAnsi="Gadugi"/>
          <w:sz w:val="28"/>
          <w:szCs w:val="28"/>
        </w:rPr>
        <w:t xml:space="preserve"> </w:t>
      </w:r>
      <w:r w:rsidRPr="00CE511A">
        <w:rPr>
          <w:sz w:val="28"/>
          <w:szCs w:val="28"/>
        </w:rPr>
        <w:t>№</w:t>
      </w:r>
      <w:r w:rsidRPr="00CE511A">
        <w:rPr>
          <w:rFonts w:ascii="Gadugi" w:hAnsi="Gadugi"/>
          <w:sz w:val="28"/>
          <w:szCs w:val="28"/>
        </w:rPr>
        <w:t xml:space="preserve"> 3</w:t>
      </w:r>
    </w:p>
    <w:p w14:paraId="3C3794B1" w14:textId="77777777" w:rsidR="00AB2294" w:rsidRPr="00CE511A" w:rsidRDefault="00AB2294" w:rsidP="00CE511A">
      <w:pPr>
        <w:pStyle w:val="Default"/>
        <w:spacing w:line="276" w:lineRule="auto"/>
        <w:ind w:firstLine="709"/>
        <w:jc w:val="center"/>
        <w:rPr>
          <w:rFonts w:ascii="Gadugi" w:hAnsi="Gadugi"/>
          <w:sz w:val="28"/>
          <w:szCs w:val="28"/>
          <w:lang w:val="uk-UA"/>
        </w:rPr>
      </w:pPr>
      <w:r w:rsidRPr="00CE511A">
        <w:rPr>
          <w:rFonts w:ascii="Gadugi" w:hAnsi="Gadugi"/>
          <w:b/>
          <w:bCs/>
          <w:sz w:val="28"/>
          <w:szCs w:val="28"/>
          <w:lang w:val="uk-UA"/>
        </w:rPr>
        <w:t>«</w:t>
      </w:r>
      <w:proofErr w:type="spellStart"/>
      <w:r w:rsidRPr="00CE511A">
        <w:rPr>
          <w:rFonts w:ascii="Calibri" w:hAnsi="Calibri" w:cs="Calibri"/>
          <w:b/>
          <w:bCs/>
          <w:sz w:val="28"/>
          <w:szCs w:val="28"/>
        </w:rPr>
        <w:t>Застосування</w:t>
      </w:r>
      <w:proofErr w:type="spellEnd"/>
      <w:r w:rsidRPr="00CE511A">
        <w:rPr>
          <w:rFonts w:ascii="Gadugi" w:hAnsi="Gadugi"/>
          <w:b/>
          <w:bCs/>
          <w:sz w:val="28"/>
          <w:szCs w:val="28"/>
        </w:rPr>
        <w:t xml:space="preserve"> </w:t>
      </w:r>
      <w:proofErr w:type="spellStart"/>
      <w:r w:rsidRPr="00CE511A">
        <w:rPr>
          <w:rFonts w:ascii="Calibri" w:hAnsi="Calibri" w:cs="Calibri"/>
          <w:b/>
          <w:bCs/>
          <w:sz w:val="28"/>
          <w:szCs w:val="28"/>
        </w:rPr>
        <w:t>мікросхем</w:t>
      </w:r>
      <w:proofErr w:type="spellEnd"/>
      <w:r w:rsidRPr="00CE511A">
        <w:rPr>
          <w:rFonts w:ascii="Gadugi" w:hAnsi="Gadugi"/>
          <w:b/>
          <w:bCs/>
          <w:sz w:val="28"/>
          <w:szCs w:val="28"/>
        </w:rPr>
        <w:t xml:space="preserve"> </w:t>
      </w:r>
      <w:proofErr w:type="spellStart"/>
      <w:r w:rsidRPr="00CE511A">
        <w:rPr>
          <w:rFonts w:ascii="Calibri" w:hAnsi="Calibri" w:cs="Calibri"/>
          <w:b/>
          <w:bCs/>
          <w:sz w:val="28"/>
          <w:szCs w:val="28"/>
        </w:rPr>
        <w:t>буферів</w:t>
      </w:r>
      <w:proofErr w:type="spellEnd"/>
      <w:r w:rsidRPr="00CE511A">
        <w:rPr>
          <w:rFonts w:ascii="Gadugi" w:hAnsi="Gadugi"/>
          <w:b/>
          <w:bCs/>
          <w:sz w:val="28"/>
          <w:szCs w:val="28"/>
          <w:lang w:val="uk-UA"/>
        </w:rPr>
        <w:t>»</w:t>
      </w:r>
    </w:p>
    <w:p w14:paraId="0F1A9470" w14:textId="0262ACAC" w:rsidR="003E4B4A" w:rsidRPr="00CE511A" w:rsidRDefault="003E4B4A" w:rsidP="00CE511A">
      <w:pPr>
        <w:spacing w:line="276" w:lineRule="auto"/>
        <w:ind w:firstLine="709"/>
        <w:jc w:val="right"/>
        <w:rPr>
          <w:rFonts w:ascii="Gadugi" w:hAnsi="Gadugi"/>
          <w:lang w:val="ru-RU"/>
        </w:rPr>
      </w:pPr>
      <w:r w:rsidRPr="00CE511A">
        <w:rPr>
          <w:rFonts w:ascii="Calibri" w:hAnsi="Calibri" w:cs="Calibri"/>
          <w:lang w:val="ru-RU"/>
        </w:rPr>
        <w:t>Роботу</w:t>
      </w:r>
      <w:r w:rsidRPr="00CE511A">
        <w:rPr>
          <w:rFonts w:ascii="Gadugi" w:hAnsi="Gadugi"/>
          <w:lang w:val="ru-RU"/>
        </w:rPr>
        <w:t xml:space="preserve"> </w:t>
      </w:r>
      <w:proofErr w:type="spellStart"/>
      <w:r w:rsidRPr="00CE511A">
        <w:rPr>
          <w:rFonts w:ascii="Calibri" w:hAnsi="Calibri" w:cs="Calibri"/>
          <w:lang w:val="ru-RU"/>
        </w:rPr>
        <w:t>виконав</w:t>
      </w:r>
      <w:proofErr w:type="spellEnd"/>
      <w:r w:rsidRPr="00CE511A">
        <w:rPr>
          <w:rFonts w:ascii="Gadugi" w:hAnsi="Gadugi"/>
          <w:lang w:val="ru-RU"/>
        </w:rPr>
        <w:t xml:space="preserve"> </w:t>
      </w:r>
      <w:r w:rsidR="00C953EA">
        <w:rPr>
          <w:rFonts w:ascii="Calibri" w:hAnsi="Calibri" w:cs="Calibri"/>
          <w:lang w:val="ru-RU"/>
        </w:rPr>
        <w:t xml:space="preserve">Мигдалович </w:t>
      </w:r>
      <w:proofErr w:type="spellStart"/>
      <w:r w:rsidR="00C953EA">
        <w:rPr>
          <w:rFonts w:ascii="Calibri" w:hAnsi="Calibri" w:cs="Calibri"/>
          <w:lang w:val="ru-RU"/>
        </w:rPr>
        <w:t>Володимир</w:t>
      </w:r>
      <w:proofErr w:type="spellEnd"/>
    </w:p>
    <w:p w14:paraId="4FB9AAA2" w14:textId="44E48DA4" w:rsidR="00296601" w:rsidRPr="00CE511A" w:rsidRDefault="003E4B4A" w:rsidP="00CE511A">
      <w:pPr>
        <w:spacing w:line="276" w:lineRule="auto"/>
        <w:ind w:firstLine="709"/>
        <w:jc w:val="center"/>
        <w:rPr>
          <w:rFonts w:ascii="Gadugi" w:hAnsi="Gadugi"/>
          <w:lang w:val="uk-UA"/>
        </w:rPr>
      </w:pPr>
      <w:r w:rsidRPr="00CE511A">
        <w:rPr>
          <w:rFonts w:ascii="Gadugi" w:hAnsi="Gadugi"/>
          <w:lang w:val="ru-RU"/>
        </w:rPr>
        <w:br/>
      </w:r>
      <w:r w:rsidR="00296601" w:rsidRPr="00CE511A">
        <w:rPr>
          <w:rFonts w:ascii="Calibri" w:hAnsi="Calibri" w:cs="Calibri"/>
          <w:lang w:val="uk-UA"/>
        </w:rPr>
        <w:t>ПАЗІБ</w:t>
      </w:r>
      <w:r w:rsidR="00296601" w:rsidRPr="00CE511A">
        <w:rPr>
          <w:rFonts w:ascii="Gadugi" w:hAnsi="Gadugi"/>
          <w:lang w:val="uk-UA"/>
        </w:rPr>
        <w:t xml:space="preserve"> 2 </w:t>
      </w:r>
      <w:r w:rsidR="00296601" w:rsidRPr="00CE511A">
        <w:rPr>
          <w:rFonts w:ascii="Calibri" w:hAnsi="Calibri" w:cs="Calibri"/>
          <w:lang w:val="uk-UA"/>
        </w:rPr>
        <w:t>курс</w:t>
      </w:r>
    </w:p>
    <w:p w14:paraId="09540F9D" w14:textId="77777777" w:rsidR="00AB2294" w:rsidRPr="00CE511A" w:rsidRDefault="00AB2294" w:rsidP="00CE511A">
      <w:pPr>
        <w:spacing w:line="276" w:lineRule="auto"/>
        <w:ind w:firstLine="709"/>
        <w:jc w:val="center"/>
        <w:rPr>
          <w:rFonts w:ascii="Gadugi" w:hAnsi="Gadugi"/>
          <w:lang w:val="uk-UA"/>
        </w:rPr>
      </w:pPr>
    </w:p>
    <w:p w14:paraId="78E79E4C" w14:textId="77777777" w:rsidR="00AB2294" w:rsidRPr="00CE511A" w:rsidRDefault="00AB2294" w:rsidP="00CE511A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Gadugi" w:hAnsi="Gadugi" w:cs="Calibri"/>
          <w:b/>
          <w:bCs/>
          <w:iCs/>
          <w:lang w:val="uk-UA"/>
        </w:rPr>
      </w:pPr>
      <w:r w:rsidRPr="00CE511A">
        <w:rPr>
          <w:rFonts w:ascii="Calibri" w:hAnsi="Calibri" w:cs="Calibri"/>
          <w:b/>
          <w:bCs/>
          <w:iCs/>
          <w:lang w:val="uk-UA"/>
        </w:rPr>
        <w:t>Реалізація</w:t>
      </w:r>
      <w:r w:rsidRPr="00CE511A">
        <w:rPr>
          <w:rFonts w:ascii="Gadugi" w:hAnsi="Gadugi" w:cs="Calibri"/>
          <w:b/>
          <w:bCs/>
          <w:iCs/>
          <w:lang w:val="uk-UA"/>
        </w:rPr>
        <w:t xml:space="preserve"> </w:t>
      </w:r>
      <w:r w:rsidRPr="00CE511A">
        <w:rPr>
          <w:rFonts w:ascii="Calibri" w:hAnsi="Calibri" w:cs="Calibri"/>
          <w:b/>
          <w:bCs/>
          <w:iCs/>
          <w:lang w:val="uk-UA"/>
        </w:rPr>
        <w:t>буферів</w:t>
      </w:r>
      <w:r w:rsidRPr="00CE511A">
        <w:rPr>
          <w:rFonts w:ascii="Gadugi" w:hAnsi="Gadugi" w:cs="Calibri"/>
          <w:b/>
          <w:bCs/>
          <w:iCs/>
          <w:lang w:val="uk-UA"/>
        </w:rPr>
        <w:t xml:space="preserve"> </w:t>
      </w:r>
      <w:r w:rsidRPr="00CE511A">
        <w:rPr>
          <w:rFonts w:ascii="Calibri" w:hAnsi="Calibri" w:cs="Calibri"/>
          <w:b/>
          <w:bCs/>
          <w:iCs/>
          <w:lang w:val="uk-UA"/>
        </w:rPr>
        <w:t>на</w:t>
      </w:r>
      <w:r w:rsidRPr="00CE511A">
        <w:rPr>
          <w:rFonts w:ascii="Gadugi" w:hAnsi="Gadugi" w:cs="Calibri"/>
          <w:b/>
          <w:bCs/>
          <w:iCs/>
          <w:lang w:val="uk-UA"/>
        </w:rPr>
        <w:t xml:space="preserve"> </w:t>
      </w:r>
      <w:r w:rsidRPr="00CE511A">
        <w:rPr>
          <w:rFonts w:ascii="Calibri" w:hAnsi="Calibri" w:cs="Calibri"/>
          <w:b/>
          <w:bCs/>
          <w:iCs/>
          <w:lang w:val="uk-UA"/>
        </w:rPr>
        <w:t>основі</w:t>
      </w:r>
      <w:r w:rsidRPr="00CE511A">
        <w:rPr>
          <w:rFonts w:ascii="Gadugi" w:hAnsi="Gadugi" w:cs="Calibri"/>
          <w:b/>
          <w:bCs/>
          <w:iCs/>
          <w:lang w:val="uk-UA"/>
        </w:rPr>
        <w:t xml:space="preserve"> </w:t>
      </w:r>
      <w:r w:rsidRPr="00CE511A">
        <w:rPr>
          <w:rFonts w:ascii="Calibri" w:hAnsi="Calibri" w:cs="Calibri"/>
          <w:b/>
          <w:bCs/>
          <w:iCs/>
          <w:lang w:val="uk-UA"/>
        </w:rPr>
        <w:t>мультиплексування</w:t>
      </w:r>
      <w:r w:rsidRPr="00CE511A">
        <w:rPr>
          <w:rFonts w:ascii="Gadugi" w:hAnsi="Gadugi" w:cs="Calibri"/>
          <w:b/>
          <w:bCs/>
          <w:iCs/>
          <w:lang w:val="uk-UA"/>
        </w:rPr>
        <w:t xml:space="preserve"> </w:t>
      </w:r>
      <w:r w:rsidRPr="00CE511A">
        <w:rPr>
          <w:rFonts w:ascii="Calibri" w:hAnsi="Calibri" w:cs="Calibri"/>
          <w:b/>
          <w:bCs/>
          <w:iCs/>
          <w:lang w:val="uk-UA"/>
        </w:rPr>
        <w:t>сигналів</w:t>
      </w:r>
    </w:p>
    <w:p w14:paraId="68B0C683" w14:textId="77777777" w:rsidR="00AB2294" w:rsidRPr="00CE511A" w:rsidRDefault="00AB2294" w:rsidP="00CE511A">
      <w:pPr>
        <w:spacing w:line="276" w:lineRule="auto"/>
        <w:ind w:firstLine="709"/>
        <w:rPr>
          <w:rFonts w:ascii="Gadugi" w:hAnsi="Gadugi" w:cs="Calibri"/>
          <w:lang w:val="uk-UA"/>
        </w:rPr>
      </w:pPr>
      <w:r w:rsidRPr="00CE511A">
        <w:rPr>
          <w:rFonts w:ascii="Calibri" w:hAnsi="Calibri" w:cs="Calibri"/>
          <w:lang w:val="uk-UA"/>
        </w:rPr>
        <w:t>Збираємо</w:t>
      </w:r>
      <w:r w:rsidRPr="00CE511A">
        <w:rPr>
          <w:rFonts w:ascii="Gadugi" w:hAnsi="Gadugi" w:cs="Calibr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схему</w:t>
      </w:r>
      <w:r w:rsidRPr="00CE511A">
        <w:rPr>
          <w:rFonts w:ascii="Gadugi" w:hAnsi="Gadugi" w:cs="Calibri"/>
          <w:lang w:val="uk-UA"/>
        </w:rPr>
        <w:t>:</w:t>
      </w:r>
    </w:p>
    <w:p w14:paraId="60BC87FF" w14:textId="7A97B719" w:rsidR="00AB2294" w:rsidRPr="00CE511A" w:rsidRDefault="003E4B4A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Gadugi" w:hAnsi="Gadugi"/>
          <w:noProof/>
          <w:lang w:val="ru-RU" w:eastAsia="ru-RU"/>
        </w:rPr>
        <w:drawing>
          <wp:inline distT="0" distB="0" distL="0" distR="0" wp14:anchorId="29583963" wp14:editId="5A317B12">
            <wp:extent cx="5400040" cy="28409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8FD4" w14:textId="77777777" w:rsidR="003E4B4A" w:rsidRPr="00CE511A" w:rsidRDefault="003E4B4A" w:rsidP="00CE511A">
      <w:pPr>
        <w:spacing w:line="276" w:lineRule="auto"/>
        <w:rPr>
          <w:rFonts w:ascii="Gadugi" w:hAnsi="Gadugi"/>
          <w:lang w:val="uk-UA"/>
        </w:rPr>
      </w:pPr>
    </w:p>
    <w:p w14:paraId="4C3817E9" w14:textId="32C60C1E" w:rsidR="00CC13E9" w:rsidRPr="00CE511A" w:rsidRDefault="00CC13E9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Перем</w:t>
      </w:r>
      <w:r w:rsidR="003E4B4A" w:rsidRPr="00CE511A">
        <w:rPr>
          <w:rFonts w:ascii="Calibri" w:hAnsi="Calibri" w:cs="Calibri"/>
          <w:lang w:val="uk-UA"/>
        </w:rPr>
        <w:t>икаючи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джерела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Gadugi" w:hAnsi="Gadugi"/>
        </w:rPr>
        <w:t>U</w:t>
      </w:r>
      <w:r w:rsidRPr="00CE511A">
        <w:rPr>
          <w:rFonts w:ascii="Gadugi" w:hAnsi="Gadugi"/>
          <w:lang w:val="ru-RU"/>
        </w:rPr>
        <w:t xml:space="preserve">3 </w:t>
      </w:r>
      <w:r w:rsidRPr="00CE511A">
        <w:rPr>
          <w:rFonts w:ascii="Calibri" w:hAnsi="Calibri" w:cs="Calibri"/>
          <w:lang w:val="ru-RU"/>
        </w:rPr>
        <w:t>та</w:t>
      </w:r>
      <w:r w:rsidRPr="00CE511A">
        <w:rPr>
          <w:rFonts w:ascii="Gadugi" w:hAnsi="Gadugi"/>
          <w:lang w:val="ru-RU"/>
        </w:rPr>
        <w:t xml:space="preserve"> </w:t>
      </w:r>
      <w:r w:rsidRPr="00CE511A">
        <w:rPr>
          <w:rFonts w:ascii="Gadugi" w:hAnsi="Gadugi"/>
        </w:rPr>
        <w:t>U</w:t>
      </w:r>
      <w:r w:rsidRPr="00CE511A">
        <w:rPr>
          <w:rFonts w:ascii="Gadugi" w:hAnsi="Gadugi"/>
          <w:lang w:val="ru-RU"/>
        </w:rPr>
        <w:t xml:space="preserve">4 </w:t>
      </w:r>
      <w:r w:rsidRPr="00CE511A">
        <w:rPr>
          <w:rFonts w:ascii="Calibri" w:hAnsi="Calibri" w:cs="Calibri"/>
          <w:lang w:val="uk-UA"/>
        </w:rPr>
        <w:t>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положення</w:t>
      </w:r>
      <w:r w:rsidRPr="00CE511A">
        <w:rPr>
          <w:rFonts w:ascii="Gadugi" w:hAnsi="Gadugi"/>
          <w:lang w:val="uk-UA"/>
        </w:rPr>
        <w:t xml:space="preserve"> 0 </w:t>
      </w:r>
      <w:r w:rsidR="003E4B4A" w:rsidRPr="00CE511A">
        <w:rPr>
          <w:rFonts w:ascii="Calibri" w:hAnsi="Calibri" w:cs="Calibri"/>
          <w:lang w:val="uk-UA"/>
        </w:rPr>
        <w:t>Можемо</w:t>
      </w:r>
      <w:r w:rsidR="003E4B4A" w:rsidRPr="00CE511A">
        <w:rPr>
          <w:rFonts w:ascii="Gadugi" w:hAnsi="Gadugi"/>
          <w:lang w:val="uk-UA"/>
        </w:rPr>
        <w:t xml:space="preserve"> </w:t>
      </w:r>
      <w:r w:rsidR="003E4B4A" w:rsidRPr="00CE511A">
        <w:rPr>
          <w:rFonts w:ascii="Calibri" w:hAnsi="Calibri" w:cs="Calibri"/>
          <w:lang w:val="uk-UA"/>
        </w:rPr>
        <w:t>бачити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що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вихідний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буде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дорівнювати</w:t>
      </w:r>
      <w:r w:rsidRPr="00CE511A">
        <w:rPr>
          <w:rFonts w:ascii="Gadugi" w:hAnsi="Gadugi"/>
          <w:lang w:val="uk-UA"/>
        </w:rPr>
        <w:t xml:space="preserve"> 1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відповідному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lastRenderedPageBreak/>
        <w:t>виход</w:t>
      </w:r>
      <w:r w:rsidR="003E4B4A" w:rsidRPr="00CE511A">
        <w:rPr>
          <w:rFonts w:ascii="Calibri" w:hAnsi="Calibri" w:cs="Calibri"/>
          <w:lang w:val="uk-UA"/>
        </w:rPr>
        <w:t>і</w:t>
      </w:r>
      <w:r w:rsidR="003E4B4A"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призначеннях</w:t>
      </w:r>
      <w:r w:rsidRPr="00CE511A">
        <w:rPr>
          <w:rFonts w:ascii="Gadugi" w:hAnsi="Gadugi"/>
          <w:lang w:val="uk-UA"/>
        </w:rPr>
        <w:t xml:space="preserve"> 1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входах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відповідних</w:t>
      </w:r>
      <w:r w:rsidRPr="00CE511A">
        <w:rPr>
          <w:rFonts w:ascii="Gadugi" w:hAnsi="Gadugi"/>
          <w:lang w:val="uk-UA"/>
        </w:rPr>
        <w:t xml:space="preserve"> </w:t>
      </w:r>
      <w:r w:rsidR="00C953EA">
        <w:rPr>
          <w:rFonts w:ascii="Calibri" w:hAnsi="Calibri" w:cs="Calibri"/>
          <w:lang w:val="uk-UA"/>
        </w:rPr>
        <w:t>з’єднань</w:t>
      </w:r>
      <w:r w:rsidR="000C318D" w:rsidRPr="00CE511A">
        <w:rPr>
          <w:rFonts w:ascii="Gadugi" w:hAnsi="Gadugi"/>
          <w:lang w:val="uk-UA"/>
        </w:rPr>
        <w:br/>
      </w:r>
      <w:r w:rsidR="003E4B4A" w:rsidRPr="00CE511A">
        <w:rPr>
          <w:rFonts w:ascii="Gadugi" w:hAnsi="Gadugi"/>
          <w:noProof/>
          <w:lang w:val="ru-RU" w:eastAsia="ru-RU"/>
        </w:rPr>
        <w:drawing>
          <wp:inline distT="0" distB="0" distL="0" distR="0" wp14:anchorId="091551CF" wp14:editId="433453E3">
            <wp:extent cx="5400040" cy="28409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3073" w14:textId="1897B363" w:rsidR="000C318D" w:rsidRPr="00CE511A" w:rsidRDefault="000C318D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Перемкнемо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Gadugi" w:hAnsi="Gadugi"/>
        </w:rPr>
        <w:t>U</w:t>
      </w:r>
      <w:r w:rsidR="003E4B4A" w:rsidRPr="00CE511A">
        <w:rPr>
          <w:rFonts w:ascii="Gadugi" w:hAnsi="Gadugi"/>
          <w:lang w:val="ru-RU"/>
        </w:rPr>
        <w:t>3</w:t>
      </w:r>
      <w:r w:rsidRPr="00CE511A">
        <w:rPr>
          <w:rFonts w:ascii="Gadugi" w:hAnsi="Gadugi"/>
          <w:lang w:val="ru-RU"/>
        </w:rPr>
        <w:t xml:space="preserve"> </w:t>
      </w:r>
      <w:r w:rsidRPr="00CE511A">
        <w:rPr>
          <w:rFonts w:ascii="Calibri" w:hAnsi="Calibri" w:cs="Calibri"/>
          <w:lang w:val="uk-UA"/>
        </w:rPr>
        <w:t>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положення</w:t>
      </w:r>
      <w:r w:rsidRPr="00CE511A">
        <w:rPr>
          <w:rFonts w:ascii="Gadugi" w:hAnsi="Gadugi"/>
          <w:lang w:val="uk-UA"/>
        </w:rPr>
        <w:t xml:space="preserve"> 1. </w:t>
      </w:r>
      <w:r w:rsidRPr="00CE511A">
        <w:rPr>
          <w:rFonts w:ascii="Calibri" w:hAnsi="Calibri" w:cs="Calibri"/>
          <w:lang w:val="uk-UA"/>
        </w:rPr>
        <w:t>Можна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спостерігати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що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вихідний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дорівнюватиме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вхідному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="00C953EA">
        <w:rPr>
          <w:rFonts w:ascii="Calibri" w:hAnsi="Calibri" w:cs="Calibri"/>
          <w:lang w:val="uk-UA"/>
        </w:rPr>
        <w:t>з’єднаннях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Gadugi" w:hAnsi="Gadugi"/>
        </w:rPr>
        <w:t>U</w:t>
      </w:r>
      <w:r w:rsidRPr="00CE511A">
        <w:rPr>
          <w:rFonts w:ascii="Gadugi" w:hAnsi="Gadugi"/>
          <w:lang w:val="ru-RU"/>
        </w:rPr>
        <w:t>1</w:t>
      </w:r>
      <w:r w:rsidRPr="00CE511A">
        <w:rPr>
          <w:rFonts w:ascii="Gadugi" w:hAnsi="Gadugi"/>
        </w:rPr>
        <w:t>A</w:t>
      </w:r>
      <w:r w:rsidRPr="00CE511A">
        <w:rPr>
          <w:rFonts w:ascii="Gadugi" w:hAnsi="Gadugi"/>
          <w:lang w:val="ru-RU"/>
        </w:rPr>
        <w:t xml:space="preserve"> </w:t>
      </w:r>
      <w:r w:rsidRPr="00CE511A">
        <w:rPr>
          <w:rFonts w:ascii="Gadugi" w:hAnsi="Gadugi"/>
        </w:rPr>
        <w:t>U</w:t>
      </w:r>
      <w:r w:rsidRPr="00CE511A">
        <w:rPr>
          <w:rFonts w:ascii="Gadugi" w:hAnsi="Gadugi"/>
          <w:lang w:val="ru-RU"/>
        </w:rPr>
        <w:t>13</w:t>
      </w:r>
      <w:r w:rsidRPr="00CE511A">
        <w:rPr>
          <w:rFonts w:ascii="Gadugi" w:hAnsi="Gadugi"/>
        </w:rPr>
        <w:t>A</w:t>
      </w:r>
      <w:r w:rsidRPr="00CE511A">
        <w:rPr>
          <w:rFonts w:ascii="Gadugi" w:hAnsi="Gadugi"/>
          <w:lang w:val="uk-UA"/>
        </w:rPr>
        <w:t xml:space="preserve"> (1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відповідних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виходах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при</w:t>
      </w:r>
      <w:r w:rsidRPr="00CE511A">
        <w:rPr>
          <w:rFonts w:ascii="Gadugi" w:hAnsi="Gadugi"/>
          <w:lang w:val="uk-UA"/>
        </w:rPr>
        <w:t xml:space="preserve"> 1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тих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самих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входах</w:t>
      </w:r>
      <w:r w:rsidRPr="00CE511A">
        <w:rPr>
          <w:rFonts w:ascii="Gadugi" w:hAnsi="Gadugi"/>
          <w:lang w:val="uk-UA"/>
        </w:rPr>
        <w:t>).</w:t>
      </w:r>
    </w:p>
    <w:p w14:paraId="6E8626B4" w14:textId="7A93342D" w:rsidR="00CC13E9" w:rsidRPr="00CE511A" w:rsidRDefault="003E4B4A" w:rsidP="00CE511A">
      <w:pPr>
        <w:spacing w:line="276" w:lineRule="auto"/>
        <w:ind w:firstLine="709"/>
        <w:rPr>
          <w:rFonts w:ascii="Gadugi" w:hAnsi="Gadugi"/>
        </w:rPr>
      </w:pPr>
      <w:r w:rsidRPr="00CE511A">
        <w:rPr>
          <w:rFonts w:ascii="Gadugi" w:hAnsi="Gadugi"/>
          <w:noProof/>
          <w:lang w:val="ru-RU" w:eastAsia="ru-RU"/>
        </w:rPr>
        <w:drawing>
          <wp:inline distT="0" distB="0" distL="0" distR="0" wp14:anchorId="7C459AC1" wp14:editId="29EFFA88">
            <wp:extent cx="5400040" cy="26638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2570" w14:textId="63FD9F8E" w:rsidR="000C318D" w:rsidRPr="00CE511A" w:rsidRDefault="000C318D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Перемкнемо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Gadugi" w:hAnsi="Gadugi"/>
        </w:rPr>
        <w:t>U</w:t>
      </w:r>
      <w:r w:rsidR="003E4B4A" w:rsidRPr="00CE511A">
        <w:rPr>
          <w:rFonts w:ascii="Gadugi" w:hAnsi="Gadugi"/>
          <w:lang w:val="ru-RU"/>
        </w:rPr>
        <w:t>3</w:t>
      </w:r>
      <w:r w:rsidRPr="00CE511A">
        <w:rPr>
          <w:rFonts w:ascii="Gadugi" w:hAnsi="Gadugi"/>
          <w:lang w:val="ru-RU"/>
        </w:rPr>
        <w:t xml:space="preserve"> </w:t>
      </w:r>
      <w:r w:rsidRPr="00CE511A">
        <w:rPr>
          <w:rFonts w:ascii="Calibri" w:hAnsi="Calibri" w:cs="Calibri"/>
          <w:lang w:val="uk-UA"/>
        </w:rPr>
        <w:t>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положення</w:t>
      </w:r>
      <w:r w:rsidRPr="00CE511A">
        <w:rPr>
          <w:rFonts w:ascii="Gadugi" w:hAnsi="Gadugi"/>
          <w:lang w:val="uk-UA"/>
        </w:rPr>
        <w:t xml:space="preserve"> 0, </w:t>
      </w:r>
      <w:r w:rsidRPr="00CE511A">
        <w:rPr>
          <w:rFonts w:ascii="Calibri" w:hAnsi="Calibri" w:cs="Calibri"/>
          <w:lang w:val="uk-UA"/>
        </w:rPr>
        <w:t>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Gadugi" w:hAnsi="Gadugi"/>
        </w:rPr>
        <w:t>U</w:t>
      </w:r>
      <w:r w:rsidRPr="00CE511A">
        <w:rPr>
          <w:rFonts w:ascii="Gadugi" w:hAnsi="Gadugi"/>
          <w:lang w:val="ru-RU"/>
        </w:rPr>
        <w:t xml:space="preserve">4 </w:t>
      </w:r>
      <w:r w:rsidRPr="00CE511A">
        <w:rPr>
          <w:rFonts w:ascii="Calibri" w:hAnsi="Calibri" w:cs="Calibri"/>
          <w:lang w:val="uk-UA"/>
        </w:rPr>
        <w:t>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положення</w:t>
      </w:r>
      <w:r w:rsidRPr="00CE511A">
        <w:rPr>
          <w:rFonts w:ascii="Gadugi" w:hAnsi="Gadugi"/>
          <w:lang w:val="uk-UA"/>
        </w:rPr>
        <w:t xml:space="preserve"> 1. </w:t>
      </w:r>
      <w:r w:rsidRPr="00CE511A">
        <w:rPr>
          <w:rFonts w:ascii="Calibri" w:hAnsi="Calibri" w:cs="Calibri"/>
          <w:lang w:val="uk-UA"/>
        </w:rPr>
        <w:t>Можна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спостерігати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що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вихідний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дорівнюватиме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вхідному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="00C953EA">
        <w:rPr>
          <w:rFonts w:ascii="Calibri" w:hAnsi="Calibri" w:cs="Calibri"/>
          <w:lang w:val="uk-UA"/>
        </w:rPr>
        <w:t>з’єднаннях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Gadugi" w:hAnsi="Gadugi"/>
        </w:rPr>
        <w:t>U</w:t>
      </w:r>
      <w:r w:rsidRPr="00CE511A">
        <w:rPr>
          <w:rFonts w:ascii="Gadugi" w:hAnsi="Gadugi"/>
          <w:lang w:val="ru-RU"/>
        </w:rPr>
        <w:t>2</w:t>
      </w:r>
      <w:r w:rsidRPr="00CE511A">
        <w:rPr>
          <w:rFonts w:ascii="Gadugi" w:hAnsi="Gadugi"/>
        </w:rPr>
        <w:t>A</w:t>
      </w:r>
      <w:r w:rsidRPr="00CE511A">
        <w:rPr>
          <w:rFonts w:ascii="Gadugi" w:hAnsi="Gadugi"/>
          <w:lang w:val="ru-RU"/>
        </w:rPr>
        <w:t xml:space="preserve"> </w:t>
      </w:r>
      <w:r w:rsidRPr="00CE511A">
        <w:rPr>
          <w:rFonts w:ascii="Gadugi" w:hAnsi="Gadugi"/>
        </w:rPr>
        <w:t>U</w:t>
      </w:r>
      <w:r w:rsidRPr="00CE511A">
        <w:rPr>
          <w:rFonts w:ascii="Gadugi" w:hAnsi="Gadugi"/>
          <w:lang w:val="ru-RU"/>
        </w:rPr>
        <w:t>14</w:t>
      </w:r>
      <w:r w:rsidRPr="00CE511A">
        <w:rPr>
          <w:rFonts w:ascii="Gadugi" w:hAnsi="Gadugi"/>
        </w:rPr>
        <w:t>A</w:t>
      </w:r>
      <w:r w:rsidRPr="00CE511A">
        <w:rPr>
          <w:rFonts w:ascii="Gadugi" w:hAnsi="Gadugi"/>
          <w:lang w:val="uk-UA"/>
        </w:rPr>
        <w:t xml:space="preserve"> (1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відповідних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виходах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при</w:t>
      </w:r>
      <w:r w:rsidRPr="00CE511A">
        <w:rPr>
          <w:rFonts w:ascii="Gadugi" w:hAnsi="Gadugi"/>
          <w:lang w:val="uk-UA"/>
        </w:rPr>
        <w:t xml:space="preserve"> 1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тих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самих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входах</w:t>
      </w:r>
      <w:r w:rsidRPr="00CE511A">
        <w:rPr>
          <w:rFonts w:ascii="Gadugi" w:hAnsi="Gadugi"/>
          <w:lang w:val="uk-UA"/>
        </w:rPr>
        <w:t>).</w:t>
      </w:r>
    </w:p>
    <w:p w14:paraId="2B87B251" w14:textId="77777777" w:rsidR="00CC13E9" w:rsidRPr="00CE511A" w:rsidRDefault="00CC13E9" w:rsidP="00CE511A">
      <w:pPr>
        <w:spacing w:line="276" w:lineRule="auto"/>
        <w:ind w:firstLine="709"/>
        <w:rPr>
          <w:rFonts w:ascii="Gadugi" w:hAnsi="Gadugi"/>
          <w:lang w:val="uk-UA"/>
        </w:rPr>
      </w:pPr>
    </w:p>
    <w:p w14:paraId="0FD088B3" w14:textId="330ED0CD" w:rsidR="00CC13E9" w:rsidRPr="00CE511A" w:rsidRDefault="003E4B4A" w:rsidP="00CE511A">
      <w:pPr>
        <w:spacing w:line="276" w:lineRule="auto"/>
        <w:ind w:firstLine="709"/>
        <w:rPr>
          <w:rFonts w:ascii="Gadugi" w:hAnsi="Gadugi"/>
        </w:rPr>
      </w:pPr>
      <w:r w:rsidRPr="00CE511A">
        <w:rPr>
          <w:rFonts w:ascii="Gadugi" w:hAnsi="Gadugi"/>
          <w:noProof/>
          <w:lang w:val="ru-RU" w:eastAsia="ru-RU"/>
        </w:rPr>
        <w:lastRenderedPageBreak/>
        <w:drawing>
          <wp:inline distT="0" distB="0" distL="0" distR="0" wp14:anchorId="5A6D1CEA" wp14:editId="70FEEF71">
            <wp:extent cx="5400040" cy="27120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5E0E" w14:textId="77777777" w:rsidR="00AB2294" w:rsidRPr="00CE511A" w:rsidRDefault="00AB2294" w:rsidP="00CE511A">
      <w:pPr>
        <w:spacing w:line="276" w:lineRule="auto"/>
        <w:ind w:firstLine="709"/>
        <w:rPr>
          <w:rFonts w:ascii="Gadugi" w:hAnsi="Gadugi"/>
          <w:szCs w:val="28"/>
          <w:lang w:val="uk-UA"/>
        </w:rPr>
      </w:pPr>
    </w:p>
    <w:p w14:paraId="0ACA201F" w14:textId="77777777" w:rsidR="00AB2294" w:rsidRPr="00CE511A" w:rsidRDefault="00AB2294" w:rsidP="00CE511A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Gadugi" w:hAnsi="Gadugi"/>
          <w:b/>
          <w:bCs/>
          <w:i/>
          <w:lang w:val="uk-UA"/>
        </w:rPr>
      </w:pPr>
      <w:r w:rsidRPr="00CE511A">
        <w:rPr>
          <w:rFonts w:ascii="Calibri" w:hAnsi="Calibri" w:cs="Calibri"/>
          <w:b/>
          <w:bCs/>
          <w:i/>
          <w:lang w:val="uk-UA"/>
        </w:rPr>
        <w:t>Реалізація</w:t>
      </w:r>
      <w:r w:rsidRPr="00CE511A">
        <w:rPr>
          <w:rFonts w:ascii="Gadugi" w:hAnsi="Gadugi"/>
          <w:b/>
          <w:bCs/>
          <w:i/>
          <w:lang w:val="uk-UA"/>
        </w:rPr>
        <w:t xml:space="preserve"> </w:t>
      </w:r>
      <w:r w:rsidRPr="00CE511A">
        <w:rPr>
          <w:rFonts w:ascii="Calibri" w:hAnsi="Calibri" w:cs="Calibri"/>
          <w:b/>
          <w:bCs/>
          <w:i/>
          <w:lang w:val="uk-UA"/>
        </w:rPr>
        <w:t>шинного</w:t>
      </w:r>
      <w:r w:rsidRPr="00CE511A">
        <w:rPr>
          <w:rFonts w:ascii="Gadugi" w:hAnsi="Gadugi"/>
          <w:b/>
          <w:bCs/>
          <w:i/>
          <w:lang w:val="uk-UA"/>
        </w:rPr>
        <w:t xml:space="preserve"> </w:t>
      </w:r>
      <w:r w:rsidRPr="00CE511A">
        <w:rPr>
          <w:rFonts w:ascii="Calibri" w:hAnsi="Calibri" w:cs="Calibri"/>
          <w:b/>
          <w:bCs/>
          <w:i/>
          <w:lang w:val="uk-UA"/>
        </w:rPr>
        <w:t>формувача</w:t>
      </w:r>
    </w:p>
    <w:p w14:paraId="073F015C" w14:textId="77777777" w:rsidR="00AB2294" w:rsidRPr="00CE511A" w:rsidRDefault="00AB2294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Збираємо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схему</w:t>
      </w:r>
      <w:r w:rsidRPr="00CE511A">
        <w:rPr>
          <w:rFonts w:ascii="Gadugi" w:hAnsi="Gadugi"/>
          <w:lang w:val="uk-UA"/>
        </w:rPr>
        <w:t>:</w:t>
      </w:r>
    </w:p>
    <w:p w14:paraId="1723CD76" w14:textId="77777777" w:rsidR="00AB2294" w:rsidRPr="00CE511A" w:rsidRDefault="00AB2294" w:rsidP="00CE511A">
      <w:pPr>
        <w:spacing w:line="276" w:lineRule="auto"/>
        <w:ind w:firstLine="709"/>
        <w:rPr>
          <w:rFonts w:ascii="Gadugi" w:hAnsi="Gadugi"/>
          <w:lang w:val="uk-UA"/>
        </w:rPr>
      </w:pPr>
    </w:p>
    <w:p w14:paraId="538DF3B2" w14:textId="63C55A98" w:rsidR="00AB2294" w:rsidRPr="00CE511A" w:rsidRDefault="00E011FA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Gadugi" w:hAnsi="Gadugi"/>
          <w:noProof/>
          <w:lang w:val="ru-RU" w:eastAsia="ru-RU"/>
        </w:rPr>
        <w:drawing>
          <wp:inline distT="0" distB="0" distL="0" distR="0" wp14:anchorId="253176E0" wp14:editId="07B92933">
            <wp:extent cx="5400040" cy="30118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C69D" w14:textId="77777777" w:rsidR="002D440F" w:rsidRPr="00CE511A" w:rsidRDefault="002D440F" w:rsidP="00CE511A">
      <w:pPr>
        <w:spacing w:line="276" w:lineRule="auto"/>
        <w:ind w:firstLine="709"/>
        <w:rPr>
          <w:rFonts w:ascii="Gadugi" w:hAnsi="Gadugi"/>
          <w:lang w:val="uk-UA"/>
        </w:rPr>
      </w:pPr>
    </w:p>
    <w:p w14:paraId="09322B70" w14:textId="68CAE7C4" w:rsidR="002D440F" w:rsidRPr="00CE511A" w:rsidRDefault="002D440F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Змінюючи</w:t>
      </w:r>
      <w:r w:rsidRPr="00CE511A">
        <w:rPr>
          <w:rFonts w:ascii="Gadugi" w:hAnsi="Gadugi"/>
          <w:lang w:val="uk-UA"/>
        </w:rPr>
        <w:t xml:space="preserve"> </w:t>
      </w:r>
      <w:r w:rsidR="00296601" w:rsidRPr="00CE511A">
        <w:rPr>
          <w:rFonts w:ascii="Calibri" w:hAnsi="Calibri" w:cs="Calibri"/>
          <w:lang w:val="uk-UA"/>
        </w:rPr>
        <w:t>сигнал</w:t>
      </w:r>
      <w:r w:rsidR="00296601" w:rsidRPr="00CE511A">
        <w:rPr>
          <w:rFonts w:ascii="Gadugi" w:hAnsi="Gadugi"/>
          <w:lang w:val="ru-RU"/>
        </w:rPr>
        <w:t xml:space="preserve"> </w:t>
      </w:r>
      <w:r w:rsidR="00296601" w:rsidRPr="00CE511A">
        <w:rPr>
          <w:rFonts w:ascii="Gadugi" w:hAnsi="Gadugi"/>
        </w:rPr>
        <w:t>U</w:t>
      </w:r>
      <w:r w:rsidR="00296601" w:rsidRPr="00CE511A">
        <w:rPr>
          <w:rFonts w:ascii="Gadugi" w:hAnsi="Gadugi"/>
          <w:lang w:val="ru-RU"/>
        </w:rPr>
        <w:t>4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логічний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нуль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та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одиницю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перевіряємо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показники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="00296601" w:rsidRPr="00CE511A">
        <w:rPr>
          <w:rFonts w:ascii="Calibri" w:hAnsi="Calibri" w:cs="Calibri"/>
          <w:lang w:val="uk-UA"/>
        </w:rPr>
        <w:t>пробнику</w:t>
      </w:r>
      <w:r w:rsidRPr="00CE511A">
        <w:rPr>
          <w:rFonts w:ascii="Gadugi" w:hAnsi="Gadugi"/>
          <w:lang w:val="uk-UA"/>
        </w:rPr>
        <w:t>:</w:t>
      </w:r>
    </w:p>
    <w:p w14:paraId="64B91637" w14:textId="374B7C17" w:rsidR="002D440F" w:rsidRPr="00CE511A" w:rsidRDefault="00E011FA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Gadugi" w:hAnsi="Gadugi"/>
          <w:noProof/>
          <w:lang w:val="ru-RU" w:eastAsia="ru-RU"/>
        </w:rPr>
        <w:lastRenderedPageBreak/>
        <w:drawing>
          <wp:inline distT="0" distB="0" distL="0" distR="0" wp14:anchorId="65E45D83" wp14:editId="551828B7">
            <wp:extent cx="5400040" cy="30651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3477" w14:textId="77777777" w:rsidR="002D440F" w:rsidRPr="00CE511A" w:rsidRDefault="002D440F" w:rsidP="00CE511A">
      <w:pPr>
        <w:spacing w:line="276" w:lineRule="auto"/>
        <w:ind w:firstLine="709"/>
        <w:rPr>
          <w:rFonts w:ascii="Gadugi" w:hAnsi="Gadugi"/>
          <w:lang w:val="uk-UA"/>
        </w:rPr>
      </w:pPr>
    </w:p>
    <w:p w14:paraId="3C679611" w14:textId="77777777" w:rsidR="002D440F" w:rsidRPr="00CE511A" w:rsidRDefault="002D440F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Та</w:t>
      </w:r>
    </w:p>
    <w:p w14:paraId="6CF4E609" w14:textId="50C790BD" w:rsidR="002D440F" w:rsidRPr="00CE511A" w:rsidRDefault="00E011FA" w:rsidP="00CE511A">
      <w:pPr>
        <w:spacing w:line="276" w:lineRule="auto"/>
        <w:ind w:firstLine="709"/>
        <w:rPr>
          <w:rFonts w:ascii="Gadugi" w:hAnsi="Gadugi"/>
          <w:lang w:val="uk-UA"/>
        </w:rPr>
      </w:pPr>
      <w:r w:rsidRPr="00CE511A">
        <w:rPr>
          <w:rFonts w:ascii="Gadugi" w:hAnsi="Gadugi"/>
          <w:noProof/>
          <w:lang w:val="ru-RU" w:eastAsia="ru-RU"/>
        </w:rPr>
        <w:drawing>
          <wp:inline distT="0" distB="0" distL="0" distR="0" wp14:anchorId="13089587" wp14:editId="0A327072">
            <wp:extent cx="5400040" cy="28473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7E00" w14:textId="77777777" w:rsidR="00296601" w:rsidRPr="00CE511A" w:rsidRDefault="00296601" w:rsidP="00CE511A">
      <w:pPr>
        <w:spacing w:line="276" w:lineRule="auto"/>
        <w:ind w:firstLine="709"/>
        <w:jc w:val="both"/>
        <w:rPr>
          <w:rFonts w:ascii="Gadugi" w:hAnsi="Gadugi"/>
          <w:lang w:val="uk-UA"/>
        </w:rPr>
        <w:sectPr w:rsidR="00296601" w:rsidRPr="00CE511A" w:rsidSect="00AB2294">
          <w:pgSz w:w="11906" w:h="16838"/>
          <w:pgMar w:top="1134" w:right="1701" w:bottom="1134" w:left="1701" w:header="708" w:footer="708" w:gutter="0"/>
          <w:cols w:space="708"/>
          <w:docGrid w:linePitch="381"/>
        </w:sectPr>
      </w:pPr>
    </w:p>
    <w:p w14:paraId="338520A3" w14:textId="4D06DEF1" w:rsidR="00296601" w:rsidRPr="00CE511A" w:rsidRDefault="00296601" w:rsidP="00CE511A">
      <w:pPr>
        <w:spacing w:line="276" w:lineRule="auto"/>
        <w:ind w:firstLine="709"/>
        <w:jc w:val="both"/>
        <w:rPr>
          <w:rFonts w:ascii="Gadugi" w:hAnsi="Gadugi"/>
          <w:b/>
          <w:bCs/>
          <w:lang w:val="uk-UA"/>
        </w:rPr>
      </w:pPr>
      <w:r w:rsidRPr="00CE511A">
        <w:rPr>
          <w:rFonts w:ascii="Calibri" w:hAnsi="Calibri" w:cs="Calibri"/>
          <w:b/>
          <w:bCs/>
          <w:lang w:val="uk-UA"/>
        </w:rPr>
        <w:lastRenderedPageBreak/>
        <w:t>Виснов</w:t>
      </w:r>
      <w:r w:rsidR="00C953EA">
        <w:rPr>
          <w:rFonts w:ascii="Calibri" w:hAnsi="Calibri" w:cs="Calibri"/>
          <w:b/>
          <w:bCs/>
          <w:lang w:val="uk-UA"/>
        </w:rPr>
        <w:t>ок:</w:t>
      </w:r>
      <w:bookmarkStart w:id="0" w:name="_GoBack"/>
      <w:bookmarkEnd w:id="0"/>
    </w:p>
    <w:p w14:paraId="30C1FEA8" w14:textId="77777777" w:rsidR="003E4B4A" w:rsidRPr="00CE511A" w:rsidRDefault="003E4B4A" w:rsidP="00CE511A">
      <w:pPr>
        <w:spacing w:line="276" w:lineRule="auto"/>
        <w:ind w:firstLine="709"/>
        <w:jc w:val="both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даній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роботі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досліджували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застосування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мікросхем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буферів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вивчали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їх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можливості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щодо</w:t>
      </w:r>
      <w:r w:rsidRPr="00CE511A">
        <w:rPr>
          <w:rFonts w:ascii="Gadugi" w:hAnsi="Gadugi"/>
          <w:lang w:val="uk-UA"/>
        </w:rPr>
        <w:t xml:space="preserve"> </w:t>
      </w:r>
      <w:proofErr w:type="spellStart"/>
      <w:r w:rsidRPr="00CE511A">
        <w:rPr>
          <w:rFonts w:ascii="Calibri" w:hAnsi="Calibri" w:cs="Calibri"/>
          <w:lang w:val="uk-UA"/>
        </w:rPr>
        <w:t>двонаправленої</w:t>
      </w:r>
      <w:proofErr w:type="spellEnd"/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передачі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даних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та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мультиплексування</w:t>
      </w:r>
      <w:r w:rsidRPr="00CE511A">
        <w:rPr>
          <w:rFonts w:ascii="Gadugi" w:hAnsi="Gadugi"/>
          <w:lang w:val="uk-UA"/>
        </w:rPr>
        <w:t xml:space="preserve"> </w:t>
      </w:r>
      <w:proofErr w:type="spellStart"/>
      <w:r w:rsidRPr="00CE511A">
        <w:rPr>
          <w:rFonts w:ascii="Calibri" w:hAnsi="Calibri" w:cs="Calibri"/>
          <w:lang w:val="uk-UA"/>
        </w:rPr>
        <w:t>багаторозрядних</w:t>
      </w:r>
      <w:proofErr w:type="spellEnd"/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кодів</w:t>
      </w:r>
      <w:r w:rsidRPr="00CE511A">
        <w:rPr>
          <w:rFonts w:ascii="Gadugi" w:hAnsi="Gadugi"/>
          <w:lang w:val="uk-UA"/>
        </w:rPr>
        <w:t xml:space="preserve">. </w:t>
      </w:r>
    </w:p>
    <w:p w14:paraId="1D5332DF" w14:textId="77777777" w:rsidR="003E4B4A" w:rsidRPr="00CE511A" w:rsidRDefault="003E4B4A" w:rsidP="00CE511A">
      <w:pPr>
        <w:spacing w:line="276" w:lineRule="auto"/>
        <w:ind w:firstLine="709"/>
        <w:jc w:val="both"/>
        <w:rPr>
          <w:rFonts w:ascii="Gadugi" w:hAnsi="Gadugi"/>
          <w:lang w:val="uk-UA"/>
        </w:rPr>
      </w:pPr>
    </w:p>
    <w:p w14:paraId="1BD36590" w14:textId="77777777" w:rsidR="003E4B4A" w:rsidRPr="00CE511A" w:rsidRDefault="003E4B4A" w:rsidP="00CE511A">
      <w:pPr>
        <w:spacing w:line="276" w:lineRule="auto"/>
        <w:ind w:firstLine="709"/>
        <w:jc w:val="both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Застосування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мікросхем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буферів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є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важливим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для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забезпечення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ефективної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комунікації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між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різними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компонентами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системи</w:t>
      </w:r>
      <w:r w:rsidRPr="00CE511A">
        <w:rPr>
          <w:rFonts w:ascii="Gadugi" w:hAnsi="Gadugi"/>
          <w:lang w:val="uk-UA"/>
        </w:rPr>
        <w:t xml:space="preserve">. </w:t>
      </w:r>
      <w:r w:rsidRPr="00CE511A">
        <w:rPr>
          <w:rFonts w:ascii="Calibri" w:hAnsi="Calibri" w:cs="Calibri"/>
          <w:lang w:val="uk-UA"/>
        </w:rPr>
        <w:t>Вони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дозволяють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передавати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з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одного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пристрою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іншого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знижуючи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вплив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вхідного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опору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джерело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забезпечуючи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належну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відповідність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імпедансу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між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ними</w:t>
      </w:r>
      <w:r w:rsidRPr="00CE511A">
        <w:rPr>
          <w:rFonts w:ascii="Gadugi" w:hAnsi="Gadugi"/>
          <w:lang w:val="uk-UA"/>
        </w:rPr>
        <w:t xml:space="preserve">. </w:t>
      </w:r>
      <w:r w:rsidRPr="00CE511A">
        <w:rPr>
          <w:rFonts w:ascii="Calibri" w:hAnsi="Calibri" w:cs="Calibri"/>
          <w:lang w:val="uk-UA"/>
        </w:rPr>
        <w:t>Це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сприяє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зменшенню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спотворень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підвищенню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якості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передачі</w:t>
      </w:r>
      <w:r w:rsidRPr="00CE511A">
        <w:rPr>
          <w:rFonts w:ascii="Gadugi" w:hAnsi="Gadugi"/>
          <w:lang w:val="uk-UA"/>
        </w:rPr>
        <w:t>.</w:t>
      </w:r>
    </w:p>
    <w:p w14:paraId="17EC02E8" w14:textId="77777777" w:rsidR="003E4B4A" w:rsidRPr="00CE511A" w:rsidRDefault="003E4B4A" w:rsidP="00CE511A">
      <w:pPr>
        <w:spacing w:line="276" w:lineRule="auto"/>
        <w:ind w:firstLine="709"/>
        <w:jc w:val="both"/>
        <w:rPr>
          <w:rFonts w:ascii="Gadugi" w:hAnsi="Gadugi"/>
          <w:lang w:val="uk-UA"/>
        </w:rPr>
      </w:pPr>
    </w:p>
    <w:p w14:paraId="54383D98" w14:textId="77777777" w:rsidR="003E4B4A" w:rsidRPr="00CE511A" w:rsidRDefault="003E4B4A" w:rsidP="00CE511A">
      <w:pPr>
        <w:spacing w:line="276" w:lineRule="auto"/>
        <w:ind w:firstLine="709"/>
        <w:jc w:val="both"/>
        <w:rPr>
          <w:rFonts w:ascii="Gadugi" w:hAnsi="Gadugi"/>
          <w:lang w:val="uk-UA"/>
        </w:rPr>
      </w:pPr>
      <w:r w:rsidRPr="00CE511A">
        <w:rPr>
          <w:rFonts w:ascii="Calibri" w:hAnsi="Calibri" w:cs="Calibri"/>
          <w:lang w:val="uk-UA"/>
        </w:rPr>
        <w:t>Крім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того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мікросхеми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буферів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дозволяють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ефективно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використовувати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ресурси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системи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шляхом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мультиплексування</w:t>
      </w:r>
      <w:r w:rsidRPr="00CE511A">
        <w:rPr>
          <w:rFonts w:ascii="Gadugi" w:hAnsi="Gadugi"/>
          <w:lang w:val="uk-UA"/>
        </w:rPr>
        <w:t xml:space="preserve"> </w:t>
      </w:r>
      <w:proofErr w:type="spellStart"/>
      <w:r w:rsidRPr="00CE511A">
        <w:rPr>
          <w:rFonts w:ascii="Calibri" w:hAnsi="Calibri" w:cs="Calibri"/>
          <w:lang w:val="uk-UA"/>
        </w:rPr>
        <w:t>багаторозрядних</w:t>
      </w:r>
      <w:proofErr w:type="spellEnd"/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кодів</w:t>
      </w:r>
      <w:r w:rsidRPr="00CE511A">
        <w:rPr>
          <w:rFonts w:ascii="Gadugi" w:hAnsi="Gadugi"/>
          <w:lang w:val="uk-UA"/>
        </w:rPr>
        <w:t xml:space="preserve">. </w:t>
      </w:r>
      <w:r w:rsidRPr="00CE511A">
        <w:rPr>
          <w:rFonts w:ascii="Calibri" w:hAnsi="Calibri" w:cs="Calibri"/>
          <w:lang w:val="uk-UA"/>
        </w:rPr>
        <w:t>Вони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дозволяють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передавати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кілька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різних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сигналів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через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один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канал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забезпечуючи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економію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місця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спрощений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процес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передачі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даних</w:t>
      </w:r>
      <w:r w:rsidRPr="00CE511A">
        <w:rPr>
          <w:rFonts w:ascii="Gadugi" w:hAnsi="Gadugi"/>
          <w:lang w:val="uk-UA"/>
        </w:rPr>
        <w:t>.</w:t>
      </w:r>
    </w:p>
    <w:p w14:paraId="0C9FDCB8" w14:textId="77777777" w:rsidR="003E4B4A" w:rsidRPr="00CE511A" w:rsidRDefault="003E4B4A" w:rsidP="00CE511A">
      <w:pPr>
        <w:spacing w:line="276" w:lineRule="auto"/>
        <w:ind w:firstLine="709"/>
        <w:jc w:val="both"/>
        <w:rPr>
          <w:rFonts w:ascii="Gadugi" w:hAnsi="Gadugi"/>
          <w:lang w:val="uk-UA"/>
        </w:rPr>
      </w:pPr>
    </w:p>
    <w:p w14:paraId="02DBB324" w14:textId="6BE332EB" w:rsidR="002D440F" w:rsidRPr="00CE511A" w:rsidRDefault="003E4B4A" w:rsidP="00CE511A">
      <w:pPr>
        <w:spacing w:line="276" w:lineRule="auto"/>
        <w:ind w:firstLine="709"/>
        <w:jc w:val="both"/>
        <w:rPr>
          <w:rFonts w:ascii="Gadugi" w:hAnsi="Gadugi"/>
          <w:lang w:val="ru-RU"/>
        </w:rPr>
      </w:pPr>
      <w:r w:rsidRPr="00CE511A">
        <w:rPr>
          <w:rFonts w:ascii="Calibri" w:hAnsi="Calibri" w:cs="Calibri"/>
          <w:lang w:val="uk-UA"/>
        </w:rPr>
        <w:t>Отже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використання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мікросхем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буферів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є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важливим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для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надійної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ефективної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передачі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даних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у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електронних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системах</w:t>
      </w:r>
      <w:r w:rsidRPr="00CE511A">
        <w:rPr>
          <w:rFonts w:ascii="Gadugi" w:hAnsi="Gadugi"/>
          <w:lang w:val="uk-UA"/>
        </w:rPr>
        <w:t xml:space="preserve">. </w:t>
      </w:r>
      <w:r w:rsidRPr="00CE511A">
        <w:rPr>
          <w:rFonts w:ascii="Calibri" w:hAnsi="Calibri" w:cs="Calibri"/>
          <w:lang w:val="uk-UA"/>
        </w:rPr>
        <w:t>Вони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забезпечують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регулювання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рівнів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сигналів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ізоляцію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між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пристроями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та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зниження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спотворень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сигналу</w:t>
      </w:r>
      <w:r w:rsidRPr="00CE511A">
        <w:rPr>
          <w:rFonts w:ascii="Gadugi" w:hAnsi="Gadugi"/>
          <w:lang w:val="uk-UA"/>
        </w:rPr>
        <w:t xml:space="preserve">. </w:t>
      </w:r>
      <w:r w:rsidRPr="00CE511A">
        <w:rPr>
          <w:rFonts w:ascii="Calibri" w:hAnsi="Calibri" w:cs="Calibri"/>
          <w:lang w:val="uk-UA"/>
        </w:rPr>
        <w:t>Крім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того</w:t>
      </w:r>
      <w:r w:rsidRPr="00CE511A">
        <w:rPr>
          <w:rFonts w:ascii="Gadugi" w:hAnsi="Gadugi"/>
          <w:lang w:val="uk-UA"/>
        </w:rPr>
        <w:t xml:space="preserve">, </w:t>
      </w:r>
      <w:r w:rsidRPr="00CE511A">
        <w:rPr>
          <w:rFonts w:ascii="Calibri" w:hAnsi="Calibri" w:cs="Calibri"/>
          <w:lang w:val="uk-UA"/>
        </w:rPr>
        <w:t>вони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використовуються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для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оптимізації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використання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ресурсів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системи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шляхом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мультиплексування</w:t>
      </w:r>
      <w:r w:rsidRPr="00CE511A">
        <w:rPr>
          <w:rFonts w:ascii="Gadugi" w:hAnsi="Gadugi"/>
          <w:lang w:val="uk-UA"/>
        </w:rPr>
        <w:t xml:space="preserve"> </w:t>
      </w:r>
      <w:r w:rsidRPr="00CE511A">
        <w:rPr>
          <w:rFonts w:ascii="Calibri" w:hAnsi="Calibri" w:cs="Calibri"/>
          <w:lang w:val="uk-UA"/>
        </w:rPr>
        <w:t>сигналів</w:t>
      </w:r>
      <w:r w:rsidRPr="00CE511A">
        <w:rPr>
          <w:rFonts w:ascii="Gadugi" w:hAnsi="Gadugi"/>
          <w:lang w:val="uk-UA"/>
        </w:rPr>
        <w:t>.</w:t>
      </w:r>
    </w:p>
    <w:p w14:paraId="41742506" w14:textId="77777777" w:rsidR="002D440F" w:rsidRPr="00CE511A" w:rsidRDefault="002D440F" w:rsidP="00CE511A">
      <w:pPr>
        <w:pStyle w:val="Default"/>
        <w:spacing w:line="276" w:lineRule="auto"/>
        <w:ind w:firstLine="709"/>
        <w:rPr>
          <w:rFonts w:ascii="Gadugi" w:hAnsi="Gadugi"/>
        </w:rPr>
      </w:pPr>
    </w:p>
    <w:p w14:paraId="1FBD32D2" w14:textId="77777777" w:rsidR="002D440F" w:rsidRPr="00CE511A" w:rsidRDefault="002D440F" w:rsidP="00CE511A">
      <w:pPr>
        <w:pStyle w:val="Default"/>
        <w:spacing w:line="276" w:lineRule="auto"/>
        <w:ind w:firstLine="709"/>
        <w:rPr>
          <w:rFonts w:ascii="Gadugi" w:hAnsi="Gadugi"/>
        </w:rPr>
      </w:pPr>
      <w:r w:rsidRPr="00CE511A">
        <w:rPr>
          <w:rFonts w:ascii="Gadugi" w:hAnsi="Gadugi"/>
        </w:rPr>
        <w:t xml:space="preserve"> </w:t>
      </w:r>
    </w:p>
    <w:p w14:paraId="38537263" w14:textId="77777777" w:rsidR="002D440F" w:rsidRPr="00CE511A" w:rsidRDefault="002D440F" w:rsidP="00CE511A">
      <w:pPr>
        <w:spacing w:line="276" w:lineRule="auto"/>
        <w:ind w:firstLine="709"/>
        <w:rPr>
          <w:rFonts w:ascii="Gadugi" w:hAnsi="Gadugi"/>
          <w:lang w:val="uk-UA"/>
        </w:rPr>
      </w:pPr>
    </w:p>
    <w:sectPr w:rsidR="002D440F" w:rsidRPr="00CE511A" w:rsidSect="00AB2294">
      <w:pgSz w:w="11906" w:h="16838"/>
      <w:pgMar w:top="1134" w:right="170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E53A7"/>
    <w:multiLevelType w:val="hybridMultilevel"/>
    <w:tmpl w:val="7C649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94"/>
    <w:rsid w:val="000C318D"/>
    <w:rsid w:val="00296601"/>
    <w:rsid w:val="002D440F"/>
    <w:rsid w:val="002E0B27"/>
    <w:rsid w:val="003E4B4A"/>
    <w:rsid w:val="008F76F2"/>
    <w:rsid w:val="00AB2294"/>
    <w:rsid w:val="00AE5539"/>
    <w:rsid w:val="00C953EA"/>
    <w:rsid w:val="00CC13E9"/>
    <w:rsid w:val="00CE511A"/>
    <w:rsid w:val="00E0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F9B0"/>
  <w15:chartTrackingRefBased/>
  <w15:docId w15:val="{3CFEAFE5-1A34-47F3-B4AC-5B59C563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18D"/>
    <w:pPr>
      <w:spacing w:after="0" w:line="240" w:lineRule="auto"/>
    </w:pPr>
    <w:rPr>
      <w:rFonts w:ascii="Times New Roman" w:hAnsi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22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B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Вова Мигдалович</cp:lastModifiedBy>
  <cp:revision>4</cp:revision>
  <dcterms:created xsi:type="dcterms:W3CDTF">2023-05-14T18:55:00Z</dcterms:created>
  <dcterms:modified xsi:type="dcterms:W3CDTF">2023-05-15T18:32:00Z</dcterms:modified>
</cp:coreProperties>
</file>